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kinsoku/>
        <w:wordWrap/>
        <w:overflowPunct/>
        <w:topLinePunct w:val="0"/>
        <w:autoSpaceDE/>
        <w:autoSpaceDN/>
        <w:bidi w:val="0"/>
        <w:spacing w:before="156" w:after="156" w:line="240" w:lineRule="auto"/>
        <w:ind w:right="2304" w:rightChars="960"/>
        <w:jc w:val="right"/>
        <w:textAlignment w:val="auto"/>
        <w:rPr>
          <w:rFonts w:hint="default" w:ascii="宋体" w:hAnsi="宋体" w:eastAsia="宋体" w:cs="宋体"/>
          <w:b/>
          <w:kern w:val="0"/>
          <w:szCs w:val="21"/>
          <w:lang w:val="en-US" w:eastAsia="zh-CN"/>
        </w:rPr>
      </w:pPr>
      <w:r>
        <w:rPr>
          <w:rFonts w:hint="eastAsia" w:ascii="宋体" w:hAnsi="宋体" w:cs="宋体"/>
          <w:b/>
          <w:kern w:val="0"/>
          <w:szCs w:val="21"/>
          <w:lang w:val="en-US" w:eastAsia="zh-CN"/>
        </w:rPr>
        <w:t>文件编号：</w:t>
      </w: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Cs w:val="21"/>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Cs w:val="21"/>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Cs w:val="21"/>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Cs w:val="21"/>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Cs w:val="21"/>
        </w:rPr>
      </w:pPr>
    </w:p>
    <w:p>
      <w:pPr>
        <w:keepNext/>
        <w:keepLines/>
        <w:pageBreakBefore w:val="0"/>
        <w:widowControl/>
        <w:kinsoku/>
        <w:wordWrap/>
        <w:overflowPunct/>
        <w:topLinePunct w:val="0"/>
        <w:autoSpaceDE/>
        <w:autoSpaceDN/>
        <w:bidi w:val="0"/>
        <w:spacing w:before="156" w:after="156" w:line="240" w:lineRule="auto"/>
        <w:textAlignment w:val="auto"/>
        <w:rPr>
          <w:rFonts w:hint="default" w:eastAsia="宋体"/>
          <w:lang w:val="en-US" w:eastAsia="zh-CN"/>
        </w:rPr>
      </w:pPr>
    </w:p>
    <w:p>
      <w:pPr>
        <w:keepNext/>
        <w:keepLines/>
        <w:pageBreakBefore w:val="0"/>
        <w:widowControl/>
        <w:kinsoku/>
        <w:wordWrap/>
        <w:overflowPunct/>
        <w:topLinePunct w:val="0"/>
        <w:autoSpaceDE/>
        <w:autoSpaceDN/>
        <w:bidi w:val="0"/>
        <w:spacing w:before="156" w:after="156"/>
        <w:jc w:val="center"/>
        <w:textAlignment w:val="auto"/>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MS-002P</w:t>
      </w: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 w:val="24"/>
        </w:rPr>
      </w:pPr>
      <w:r>
        <mc:AlternateContent>
          <mc:Choice Requires="wps">
            <w:drawing>
              <wp:anchor distT="0" distB="0" distL="114300" distR="114300" simplePos="0" relativeHeight="251662336" behindDoc="0" locked="0" layoutInCell="1" allowOverlap="1">
                <wp:simplePos x="0" y="0"/>
                <wp:positionH relativeFrom="column">
                  <wp:posOffset>-644525</wp:posOffset>
                </wp:positionH>
                <wp:positionV relativeFrom="paragraph">
                  <wp:posOffset>294005</wp:posOffset>
                </wp:positionV>
                <wp:extent cx="6698615" cy="769620"/>
                <wp:effectExtent l="0" t="0" r="6985" b="11430"/>
                <wp:wrapNone/>
                <wp:docPr id="47" name="文本框 6"/>
                <wp:cNvGraphicFramePr/>
                <a:graphic xmlns:a="http://schemas.openxmlformats.org/drawingml/2006/main">
                  <a:graphicData uri="http://schemas.microsoft.com/office/word/2010/wordprocessingShape">
                    <wps:wsp>
                      <wps:cNvSpPr txBox="1"/>
                      <wps:spPr>
                        <a:xfrm>
                          <a:off x="0" y="0"/>
                          <a:ext cx="3714115" cy="769620"/>
                        </a:xfrm>
                        <a:prstGeom prst="rect">
                          <a:avLst/>
                        </a:prstGeom>
                        <a:solidFill>
                          <a:srgbClr val="FFFFFF"/>
                        </a:solidFill>
                        <a:ln w="6350">
                          <a:noFill/>
                        </a:ln>
                        <a:effectLst/>
                      </wps:spPr>
                      <wps:txbx>
                        <w:txbxContent>
                          <w:p>
                            <w:pPr>
                              <w:spacing w:before="156" w:after="156"/>
                              <w:jc w:val="center"/>
                              <w:rPr>
                                <w:rFonts w:ascii="黑体" w:hAnsi="黑体" w:eastAsia="黑体" w:cs="黑体"/>
                                <w:sz w:val="56"/>
                                <w:szCs w:val="96"/>
                              </w:rPr>
                            </w:pPr>
                            <w:r>
                              <w:rPr>
                                <w:rFonts w:ascii="黑体" w:hAnsi="黑体" w:eastAsia="黑体" w:cs="黑体"/>
                                <w:sz w:val="56"/>
                                <w:szCs w:val="96"/>
                              </w:rPr>
                              <w:t>软件</w:t>
                            </w:r>
                            <w:r>
                              <w:rPr>
                                <w:rFonts w:hint="eastAsia" w:ascii="黑体" w:hAnsi="黑体" w:eastAsia="黑体" w:cs="黑体"/>
                                <w:sz w:val="56"/>
                                <w:szCs w:val="96"/>
                                <w:lang w:val="en-US" w:eastAsia="zh-CN"/>
                              </w:rPr>
                              <w:t>详细</w:t>
                            </w:r>
                            <w:r>
                              <w:rPr>
                                <w:rFonts w:hint="eastAsia" w:ascii="黑体" w:hAnsi="黑体" w:eastAsia="黑体" w:cs="黑体"/>
                                <w:sz w:val="56"/>
                                <w:szCs w:val="96"/>
                              </w:rPr>
                              <w:t>设计说明书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50.75pt;margin-top:23.15pt;height:60.6pt;width:527.45pt;z-index:251662336;mso-width-relative:page;mso-height-relative:page;" fillcolor="#FFFFFF" filled="t" stroked="f" coordsize="21600,21600" o:gfxdata="UEsDBAoAAAAAAIdO4kAAAAAAAAAAAAAAAAAEAAAAZHJzL1BLAwQUAAAACACHTuJACefT3dcAAAAL&#10;AQAADwAAAGRycy9kb3ducmV2LnhtbE2Py07DMBBF90j8gzVI7FrbNAmQxukCiS0Sbenajd04Ih5H&#10;tvv8eoYVLEf36N4zzeriR3ayMQ0BFci5AGaxC2bAXsF28z57AZayRqPHgFbB1SZYtfd3ja5NOOOn&#10;Pa1zz6gEU60VuJynmvPUOet1mofJImWHEL3OdMaem6jPVO5H/iRExb0ekBacnuybs933+ugV7Hp/&#10;233JKTrjxwI/btfNNgxKPT5IsQSW7SX/wfCrT+rQktM+HNEkNiqYSSFLYhUU1QIYEa/logC2J7R6&#10;LoG3Df//Q/sDUEsDBBQAAAAIAIdO4kDoEYuJWgIAAJ4EAAAOAAAAZHJzL2Uyb0RvYy54bWytVM1u&#10;EzEQviPxDpbvZLNpfmiUTRUSBSFVtFJBnB2vN2vJ9hjbyW55AHgDTly481x9DsbeJA2FQw/k4Mx4&#10;xt/MfDOzs6tWK7IXzkswBc17fUqE4VBKsy3oxw/rV68p8YGZkikwoqD3wtOr+csXs8ZOxQBqUKVw&#10;BEGMnza2oHUIdpplntdCM98DKwwaK3CaBVTdNisdaxBdq2zQ74+zBlxpHXDhPd6uOiM9ILrnAEJV&#10;SS5WwHdamNChOqFYwJJ8La2n85RtVQkebqrKi0BUQbHSkE4MgvImntl8xqZbx2wt+SEF9pwUntSk&#10;mTQY9AS1YoGRnZN/QWnJHXioQo+DzrpCEiNYRd5/ws1dzaxItSDV3p5I9/8Plr/f3zoiy4IOJ5QY&#10;prHjD9+/Pfz49fDzKxlHfhrrp+h2Z9ExtG+gxak53nu8jGW3ldPxHwsiaEd270/sijYQjpcXk3yY&#10;5yNKONom48vxINGfPb62zoe3AjSJQkEddi+RyvbXPmAm6Hp0icE8KFmupVJJcdvNUjmyZ9jpdfrF&#10;JPHJH27KkKag44tRPyEbiO87P2UijkhDc4gXS+9KjFJoN+2Bjw2U90iHg26gvOVriTlfMx9umcMJ&#10;QgZwx8INHpUCDAkHiZIa3Jd/3Ud/bCxaKWlwIgvqP++YE5SodwZbfpkPh3GEkzIcTZA+4s4tm3OL&#10;2eklIBU5brPlSYz+QR3FyoH+hKu4iFHRxAzH2AUNR3EZuj3BVeZisUhOOLSWhWtzZ3mEjoQZWOwC&#10;VDI1KNLUcYPURwXHNjXhsGJxL8715PX4WZ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nn093X&#10;AAAACwEAAA8AAAAAAAAAAQAgAAAAIgAAAGRycy9kb3ducmV2LnhtbFBLAQIUABQAAAAIAIdO4kDo&#10;EYuJWgIAAJ4EAAAOAAAAAAAAAAEAIAAAACYBAABkcnMvZTJvRG9jLnhtbFBLBQYAAAAABgAGAFkB&#10;AADyBQAAAAA=&#10;">
                <v:fill on="t" focussize="0,0"/>
                <v:stroke on="f" weight="0.5pt"/>
                <v:imagedata o:title=""/>
                <o:lock v:ext="edit" aspectratio="f"/>
                <v:textbox>
                  <w:txbxContent>
                    <w:p>
                      <w:pPr>
                        <w:spacing w:before="156" w:after="156"/>
                        <w:jc w:val="center"/>
                        <w:rPr>
                          <w:rFonts w:ascii="黑体" w:hAnsi="黑体" w:eastAsia="黑体" w:cs="黑体"/>
                          <w:sz w:val="56"/>
                          <w:szCs w:val="96"/>
                        </w:rPr>
                      </w:pPr>
                      <w:r>
                        <w:rPr>
                          <w:rFonts w:ascii="黑体" w:hAnsi="黑体" w:eastAsia="黑体" w:cs="黑体"/>
                          <w:sz w:val="56"/>
                          <w:szCs w:val="96"/>
                        </w:rPr>
                        <w:t>软件</w:t>
                      </w:r>
                      <w:r>
                        <w:rPr>
                          <w:rFonts w:hint="eastAsia" w:ascii="黑体" w:hAnsi="黑体" w:eastAsia="黑体" w:cs="黑体"/>
                          <w:sz w:val="56"/>
                          <w:szCs w:val="96"/>
                          <w:lang w:val="en-US" w:eastAsia="zh-CN"/>
                        </w:rPr>
                        <w:t>详细</w:t>
                      </w:r>
                      <w:r>
                        <w:rPr>
                          <w:rFonts w:hint="eastAsia" w:ascii="黑体" w:hAnsi="黑体" w:eastAsia="黑体" w:cs="黑体"/>
                          <w:sz w:val="56"/>
                          <w:szCs w:val="96"/>
                        </w:rPr>
                        <w:t>设计说明书</w:t>
                      </w:r>
                    </w:p>
                  </w:txbxContent>
                </v:textbox>
              </v:shape>
            </w:pict>
          </mc:Fallback>
        </mc:AlternateContent>
      </w: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 w:val="24"/>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 w:val="24"/>
        </w:rPr>
      </w:pPr>
    </w:p>
    <w:p>
      <w:pPr>
        <w:keepNext/>
        <w:keepLines/>
        <w:pageBreakBefore w:val="0"/>
        <w:widowControl/>
        <w:kinsoku/>
        <w:wordWrap/>
        <w:overflowPunct/>
        <w:topLinePunct w:val="0"/>
        <w:autoSpaceDE/>
        <w:autoSpaceDN/>
        <w:bidi w:val="0"/>
        <w:spacing w:before="156" w:after="156" w:line="240" w:lineRule="auto"/>
        <w:textAlignment w:val="auto"/>
        <w:rPr>
          <w:rFonts w:ascii="宋体" w:hAnsi="宋体" w:cs="宋体"/>
          <w:b/>
          <w:kern w:val="0"/>
          <w:sz w:val="24"/>
        </w:rPr>
      </w:pPr>
    </w:p>
    <w:p>
      <w:pPr>
        <w:keepNext/>
        <w:keepLines/>
        <w:pageBreakBefore w:val="0"/>
        <w:widowControl/>
        <w:kinsoku/>
        <w:wordWrap/>
        <w:overflowPunct/>
        <w:topLinePunct w:val="0"/>
        <w:autoSpaceDE/>
        <w:autoSpaceDN/>
        <w:bidi w:val="0"/>
        <w:spacing w:before="156" w:after="156" w:line="240" w:lineRule="auto"/>
        <w:jc w:val="left"/>
        <w:textAlignment w:val="auto"/>
        <w:rPr>
          <w:rFonts w:ascii="宋体" w:hAnsi="宋体" w:cs="宋体"/>
          <w:b/>
          <w:bCs/>
          <w:sz w:val="24"/>
        </w:rPr>
      </w:pPr>
    </w:p>
    <w:p>
      <w:pPr>
        <w:keepNext/>
        <w:keepLines/>
        <w:pageBreakBefore w:val="0"/>
        <w:widowControl/>
        <w:kinsoku/>
        <w:wordWrap/>
        <w:overflowPunct/>
        <w:topLinePunct w:val="0"/>
        <w:autoSpaceDE/>
        <w:autoSpaceDN/>
        <w:bidi w:val="0"/>
        <w:spacing w:before="156" w:after="156" w:line="240" w:lineRule="auto"/>
        <w:jc w:val="left"/>
        <w:textAlignment w:val="auto"/>
        <w:rPr>
          <w:rFonts w:ascii="宋体" w:hAnsi="宋体" w:cs="宋体"/>
          <w:b/>
          <w:bCs/>
          <w:sz w:val="24"/>
        </w:rPr>
      </w:pPr>
    </w:p>
    <w:p>
      <w:pPr>
        <w:keepNext/>
        <w:keepLines/>
        <w:pageBreakBefore w:val="0"/>
        <w:widowControl/>
        <w:kinsoku/>
        <w:wordWrap/>
        <w:overflowPunct/>
        <w:topLinePunct w:val="0"/>
        <w:autoSpaceDE/>
        <w:autoSpaceDN/>
        <w:bidi w:val="0"/>
        <w:spacing w:before="156" w:after="156"/>
        <w:textAlignment w:val="auto"/>
        <w:rPr>
          <w:rFonts w:ascii="宋体" w:hAnsi="宋体" w:cs="宋体"/>
          <w:b/>
          <w:sz w:val="52"/>
        </w:rPr>
      </w:pPr>
    </w:p>
    <w:p>
      <w:pPr>
        <w:keepNext/>
        <w:keepLines/>
        <w:pageBreakBefore w:val="0"/>
        <w:widowControl/>
        <w:kinsoku/>
        <w:wordWrap/>
        <w:overflowPunct/>
        <w:topLinePunct w:val="0"/>
        <w:autoSpaceDE/>
        <w:autoSpaceDN/>
        <w:bidi w:val="0"/>
        <w:spacing w:before="156" w:after="156"/>
        <w:textAlignment w:val="auto"/>
        <w:rPr>
          <w:rFonts w:ascii="宋体" w:hAnsi="宋体" w:cs="宋体"/>
          <w:b/>
          <w:sz w:val="52"/>
        </w:rPr>
      </w:pPr>
      <w:r>
        <w:rPr>
          <w:sz w:val="24"/>
        </w:rPr>
        <mc:AlternateContent>
          <mc:Choice Requires="wps">
            <w:drawing>
              <wp:anchor distT="0" distB="0" distL="114300" distR="114300" simplePos="0" relativeHeight="251660288" behindDoc="0" locked="0" layoutInCell="1" allowOverlap="1">
                <wp:simplePos x="0" y="0"/>
                <wp:positionH relativeFrom="column">
                  <wp:posOffset>916305</wp:posOffset>
                </wp:positionH>
                <wp:positionV relativeFrom="paragraph">
                  <wp:posOffset>436880</wp:posOffset>
                </wp:positionV>
                <wp:extent cx="2766695" cy="2009140"/>
                <wp:effectExtent l="0" t="0" r="14605" b="10160"/>
                <wp:wrapSquare wrapText="bothSides"/>
                <wp:docPr id="40" name="文本框 3"/>
                <wp:cNvGraphicFramePr/>
                <a:graphic xmlns:a="http://schemas.openxmlformats.org/drawingml/2006/main">
                  <a:graphicData uri="http://schemas.microsoft.com/office/word/2010/wordprocessingShape">
                    <wps:wsp>
                      <wps:cNvSpPr txBox="1"/>
                      <wps:spPr>
                        <a:xfrm>
                          <a:off x="0" y="0"/>
                          <a:ext cx="2766695" cy="2009140"/>
                        </a:xfrm>
                        <a:prstGeom prst="rect">
                          <a:avLst/>
                        </a:prstGeom>
                        <a:solidFill>
                          <a:srgbClr val="FFFFFF"/>
                        </a:solidFill>
                        <a:ln w="6350">
                          <a:noFill/>
                        </a:ln>
                        <a:effectLst/>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72.15pt;margin-top:34.4pt;height:158.2pt;width:217.85pt;mso-wrap-distance-bottom:0pt;mso-wrap-distance-left:9pt;mso-wrap-distance-right:9pt;mso-wrap-distance-top:0pt;z-index:251660288;mso-width-relative:page;mso-height-relative:page;" fillcolor="#FFFFFF" filled="t" stroked="f" coordsize="21600,21600" o:gfxdata="UEsDBAoAAAAAAIdO4kAAAAAAAAAAAAAAAAAEAAAAZHJzL1BLAwQUAAAACACHTuJAdQmpX9UAAAAK&#10;AQAADwAAAGRycy9kb3ducmV2LnhtbE2Py07DMBBF90j8gzVI7KidNq2iEKcLJLZItKVrN57GEfE4&#10;st3n1zOsYHk1V3fOadZXP4ozxjQE0lDMFAikLtiBeg277ftLBSJlQ9aMgVDDDROs28eHxtQ2XOgT&#10;z5vcCx6hVBsNLuepljJ1Dr1JszAh8e0YojeZY+yljebC436Uc6VW0puB+IMzE7457L43J69h3/v7&#10;/quYorN+LOnjftvuwqD181OhXkFkvOa/MvziMzq0zHQIJ7JJjJzLcsFVDauKFbiwrBTLHTQsquUc&#10;ZNvI/wrtD1BLAwQUAAAACACHTuJA0noOSFQCAACfBAAADgAAAGRycy9lMm9Eb2MueG1srVTNjtMw&#10;EL4j8Q6W7zRtd9tlq6ar0qoIacWuVBBn13EaS7bH2G6T5QHgDThx4c5z9TkYO2m3LBz2QA7O/OUb&#10;zzczmd40WpG9cF6Cyemg16dEGA6FNNucfvywevWaEh+YKZgCI3L6IDy9mb18Ma3tRAyhAlUIRxDE&#10;+Eltc1qFYCdZ5nklNPM9sMKgswSnWUDVbbPCsRrRtcqG/f44q8EV1gEX3qN12Tpph+ieAwhlKblY&#10;At9pYUKL6oRiAUvylbSeztJty1LwcFeWXgSicoqVhnRiEpQ38cxmUzbZOmYrybsrsOdc4UlNmkmD&#10;SU9QSxYY2Tn5F5SW3IGHMvQ46KwtJDGCVQz6T7hZV8yKVAtS7e2JdP//YPn7/b0jssjpJVJimMaO&#10;H75/O/z4dfj5lVxEfmrrJxi2thgYmjfQ4NQc7R6NseymdDq+sSCCfoR6OLErmkA4GodX4/H4ekQJ&#10;Rx9OwvUAUyJ+9vi5dT68FaBJFHLqsH2JVba/9aENPYbEbB6ULFZSqaS47WahHNkzbPUqPR36H2HK&#10;kDqn44tRPyEbiN+30MpEHJGmpssXa29rjFJoNk1HyAaKB+TDQTtR3vKVxDvfMh/umcMRQgpwycId&#10;HqUCTAmdREkF7su/7DEeO4teSmocyZz6zzvmBCXqncGeI2GxSSEpl6OrISru3LM595idXgBSMcB1&#10;tjyJMT6oo1g60J9wF+cxK7qY4Zg7p+EoLkK7KLjLXMznKQin1rJwa9aWR+hImIH5LkApU4MiTS03&#10;2Nio4NymFnc7FhfjXE9Rj/+V2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1Calf1QAAAAoBAAAP&#10;AAAAAAAAAAEAIAAAACIAAABkcnMvZG93bnJldi54bWxQSwECFAAUAAAACACHTuJA0noOSFQCAACf&#10;BAAADgAAAAAAAAABACAAAAAkAQAAZHJzL2Uyb0RvYy54bWxQSwUGAAAAAAYABgBZAQAA6gUAAAAA&#10;">
                <v:fill on="t"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keepNext/>
        <w:keepLines/>
        <w:pageBreakBefore w:val="0"/>
        <w:widowControl/>
        <w:kinsoku/>
        <w:wordWrap/>
        <w:overflowPunct/>
        <w:topLinePunct w:val="0"/>
        <w:autoSpaceDE/>
        <w:autoSpaceDN/>
        <w:bidi w:val="0"/>
        <w:spacing w:before="156" w:after="156"/>
        <w:textAlignment w:val="auto"/>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1312" behindDoc="0" locked="0" layoutInCell="1" allowOverlap="1">
                <wp:simplePos x="0" y="0"/>
                <wp:positionH relativeFrom="column">
                  <wp:posOffset>-1082040</wp:posOffset>
                </wp:positionH>
                <wp:positionV relativeFrom="paragraph">
                  <wp:posOffset>3605530</wp:posOffset>
                </wp:positionV>
                <wp:extent cx="6690995" cy="473710"/>
                <wp:effectExtent l="0" t="0" r="14605" b="2540"/>
                <wp:wrapNone/>
                <wp:docPr id="4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85.2pt;margin-top:283.9pt;height:37.3pt;width:526.85pt;z-index:251661312;mso-width-relative:page;mso-height-relative:page;" fillcolor="#FFFFFF" filled="t" stroked="f" coordsize="21600,21600" o:gfxdata="UEsDBAoAAAAAAIdO4kAAAAAAAAAAAAAAAAAEAAAAZHJzL1BLAwQUAAAACACHTuJAZagAntgAAAAM&#10;AQAADwAAAGRycy9kb3ducmV2LnhtbE2Py07DMBBF90j8gzVI7Fo7bUijkEkXSGyR6GvtxiaOsMeR&#10;7T6/HrOC5WiO7j23XV+dZWcd4ugJoZgLYJp6r0YaEHbb91kNLCZJSlpPGuGmI6y7x4dWNspf6FOf&#10;N2lgOYRiIxFMSlPDeeyNdjLO/aQp/758cDLlMwxcBXnJ4c7yhRAVd3Kk3GDkpN+M7r83J4dwGNz9&#10;sC+mYJSzJX3cb9udHxGfnwrxCizpa/qD4Vc/q0OXnY7+RCoyizArVqLMLMJLtcojMlLXyyWwI0JV&#10;LkrgXcv/j+h+AFBLAwQUAAAACACHTuJA6w/h/2MCAACqBAAADgAAAGRycy9lMm9Eb2MueG1srVTB&#10;btswDL0P2D8Iuq92EqdLgzpFliDDgGIt0A07K7IcC5BETVJidx+w/cFOu+y+7+p3jJKdtut26GE5&#10;OJT4/Eg+kj6/6LQiB+G8BFPS0UlOiTAcKml2Jf34YfNqRokPzFRMgRElvRWeXixevjhv7VyMoQFV&#10;CUeQxPh5a0vahGDnWeZ5IzTzJ2CFQWcNTrOAR7fLKsdaZNcqG+f5adaCq6wDLrzH23XvpAOjew4h&#10;1LXkYg18r4UJPasTigUsyTfSerpI2da14OGqrr0IRJUUKw3piUHQ3sZntjhn851jtpF8SIE9J4Un&#10;NWkmDQa9p1qzwMjeyb+otOQOPNThhIPO+kKSIljFKH+izU3DrEi1oNTe3ovu/x8tf3+4dkRWJS0K&#10;SgzT2PG779/ufvy6+/mVFFGf1vo5wm4sAkP3BjqcmuO9x8tYdlc7Hf+xIIL+cT6bTgrU+Lakr8f5&#10;9Gw2KC26QHgEjMeT0WRKCUdEMTmd9YDsgck6H94K0CQaJXXYySQwO1z6gFkh9AiJgT0oWW2kUung&#10;dtuVcuTAsOub9IsJ4yt/wJQhbUlPJ9M8MRuI7/c4ZSKPSAM0xIsy9OVGK3TbbtBmC9UtSuOgHy5v&#10;+UZizpfMh2vmcJpQB9y3cIWPWgGGhMGipAH35V/3EY9NRi8lLU5nSf3nPXOCEvXOYPvPRkWUN6RD&#10;MUWNKXGPPdvHHrPXK0ApRrjZlicz4oM6mrUD/QnXchmjoosZjrFLGo7mKvQ7g2vNxXKZQDjAloVL&#10;c2N5pI6CGVjuA9QyNSjK1GuD0scDjnBqwrBucUcenxPq4ROz+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qACe2AAAAAwBAAAPAAAAAAAAAAEAIAAAACIAAABkcnMvZG93bnJldi54bWxQSwECFAAU&#10;AAAACACHTuJA6w/h/2MCAACqBAAADgAAAAAAAAABACAAAAAnAQAAZHJzL2Uyb0RvYy54bWxQSwUG&#10;AAAAAAYABgBZAQAA/AU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keepNext/>
        <w:keepLines/>
        <w:pageBreakBefore w:val="0"/>
        <w:widowControl/>
        <w:kinsoku/>
        <w:wordWrap/>
        <w:overflowPunct/>
        <w:topLinePunct w:val="0"/>
        <w:autoSpaceDE/>
        <w:autoSpaceDN/>
        <w:bidi w:val="0"/>
        <w:spacing w:before="156" w:after="156" w:line="240" w:lineRule="auto"/>
        <w:jc w:val="center"/>
        <w:textAlignment w:val="auto"/>
        <w:rPr>
          <w:rFonts w:ascii="宋体" w:hAnsi="宋体" w:cs="宋体"/>
          <w:bCs/>
          <w:sz w:val="24"/>
        </w:rPr>
      </w:pPr>
      <w:r>
        <w:rPr>
          <w:rFonts w:hint="eastAsia" w:ascii="宋体" w:hAnsi="宋体" w:cs="宋体"/>
          <w:bCs/>
          <w:sz w:val="24"/>
        </w:rPr>
        <w:t>文档更改履历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1946"/>
        <w:gridCol w:w="3814"/>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shd w:val="pct10" w:color="auto" w:fill="auto"/>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 w:val="24"/>
                <w:szCs w:val="24"/>
              </w:rPr>
            </w:pPr>
            <w:r>
              <w:rPr>
                <w:rFonts w:hint="eastAsia" w:ascii="宋体" w:hAnsi="宋体" w:cs="宋体"/>
                <w:bCs/>
                <w:sz w:val="24"/>
                <w:szCs w:val="24"/>
              </w:rPr>
              <w:t>版本号</w:t>
            </w:r>
          </w:p>
        </w:tc>
        <w:tc>
          <w:tcPr>
            <w:tcW w:w="1946" w:type="dxa"/>
            <w:shd w:val="pct10" w:color="auto" w:fill="auto"/>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 w:val="24"/>
                <w:szCs w:val="24"/>
              </w:rPr>
            </w:pPr>
            <w:r>
              <w:rPr>
                <w:rFonts w:hint="eastAsia" w:ascii="宋体" w:hAnsi="宋体" w:cs="宋体"/>
                <w:bCs/>
                <w:sz w:val="24"/>
                <w:szCs w:val="24"/>
              </w:rPr>
              <w:t>发布/实施日期</w:t>
            </w:r>
          </w:p>
        </w:tc>
        <w:tc>
          <w:tcPr>
            <w:tcW w:w="3814" w:type="dxa"/>
            <w:shd w:val="pct10" w:color="auto" w:fill="auto"/>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 w:val="24"/>
                <w:szCs w:val="24"/>
              </w:rPr>
            </w:pPr>
            <w:r>
              <w:rPr>
                <w:rFonts w:hint="eastAsia" w:ascii="宋体" w:hAnsi="宋体" w:cs="宋体"/>
                <w:bCs/>
                <w:sz w:val="24"/>
                <w:szCs w:val="24"/>
              </w:rPr>
              <w:t>更改内容概述</w:t>
            </w:r>
          </w:p>
        </w:tc>
        <w:tc>
          <w:tcPr>
            <w:tcW w:w="1625" w:type="dxa"/>
            <w:shd w:val="pct10" w:color="auto" w:fill="auto"/>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 w:val="24"/>
                <w:szCs w:val="24"/>
              </w:rPr>
            </w:pPr>
            <w:r>
              <w:rPr>
                <w:rFonts w:hint="eastAsia" w:ascii="宋体" w:hAnsi="宋体" w:cs="宋体"/>
                <w:bCs/>
                <w:sz w:val="24"/>
                <w:szCs w:val="24"/>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eastAsia" w:ascii="宋体" w:hAnsi="宋体" w:eastAsia="宋体" w:cs="宋体"/>
                <w:bCs/>
                <w:sz w:val="24"/>
                <w:szCs w:val="24"/>
                <w:lang w:val="en-US" w:eastAsia="zh-CN"/>
              </w:rPr>
            </w:pPr>
            <w:r>
              <w:rPr>
                <w:rFonts w:hint="eastAsia" w:ascii="宋体" w:hAnsi="宋体" w:cs="宋体"/>
                <w:bCs/>
                <w:sz w:val="24"/>
                <w:szCs w:val="24"/>
                <w:lang w:val="en-US" w:eastAsia="zh-CN"/>
              </w:rPr>
              <w:t>V</w:t>
            </w:r>
            <w:r>
              <w:rPr>
                <w:rFonts w:hint="eastAsia" w:ascii="宋体" w:hAnsi="宋体" w:cs="宋体"/>
                <w:bCs/>
                <w:sz w:val="24"/>
                <w:szCs w:val="24"/>
              </w:rPr>
              <w:t>1.0</w:t>
            </w: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eastAsia="宋体" w:cs="宋体"/>
                <w:bCs/>
                <w:sz w:val="24"/>
                <w:szCs w:val="24"/>
                <w:lang w:val="en-US" w:eastAsia="zh-CN"/>
              </w:rPr>
            </w:pPr>
            <w:r>
              <w:rPr>
                <w:rFonts w:hint="eastAsia" w:ascii="宋体" w:hAnsi="宋体" w:cs="宋体"/>
                <w:bCs/>
                <w:sz w:val="24"/>
                <w:szCs w:val="24"/>
                <w:lang w:val="en-US" w:eastAsia="zh-CN"/>
              </w:rPr>
              <w:t>2022.07.26</w:t>
            </w: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 w:val="24"/>
                <w:szCs w:val="24"/>
              </w:rPr>
            </w:pPr>
            <w:r>
              <w:rPr>
                <w:rFonts w:hint="eastAsia" w:ascii="宋体" w:hAnsi="宋体" w:cs="宋体"/>
                <w:bCs/>
                <w:sz w:val="24"/>
                <w:szCs w:val="24"/>
              </w:rPr>
              <w:t>文件新编</w:t>
            </w: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eastAsia" w:ascii="宋体" w:hAnsi="宋体" w:eastAsia="宋体" w:cs="宋体"/>
                <w:bCs/>
                <w:sz w:val="24"/>
                <w:szCs w:val="24"/>
                <w:lang w:val="en-US" w:eastAsia="zh-CN"/>
              </w:rPr>
            </w:pPr>
            <w:r>
              <w:rPr>
                <w:rFonts w:hint="eastAsia" w:ascii="宋体" w:hAnsi="宋体" w:cs="宋体"/>
                <w:bCs/>
                <w:sz w:val="24"/>
                <w:szCs w:val="24"/>
                <w:lang w:val="en-US" w:eastAsia="zh-CN"/>
              </w:rPr>
              <w:t>高广文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trike/>
                <w:szCs w:val="21"/>
                <w:highlight w:val="yellow"/>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eastAsia="宋体" w:cs="宋体"/>
                <w:bCs/>
                <w:strike/>
                <w:szCs w:val="21"/>
                <w:highlight w:val="yellow"/>
                <w:lang w:val="en-US" w:eastAsia="zh-CN"/>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trike/>
                <w:szCs w:val="21"/>
                <w:highlight w:val="yellow"/>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137"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1946"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c>
          <w:tcPr>
            <w:tcW w:w="3814"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textAlignment w:val="auto"/>
              <w:rPr>
                <w:rFonts w:hint="default" w:ascii="宋体" w:hAnsi="宋体" w:cs="宋体"/>
                <w:bCs/>
                <w:szCs w:val="21"/>
              </w:rPr>
            </w:pPr>
          </w:p>
        </w:tc>
        <w:tc>
          <w:tcPr>
            <w:tcW w:w="1625" w:type="dxa"/>
            <w:vAlign w:val="center"/>
          </w:tcPr>
          <w:p>
            <w:pPr>
              <w:keepNext/>
              <w:keepLines/>
              <w:pageBreakBefore w:val="0"/>
              <w:widowControl/>
              <w:suppressLineNumbers w:val="0"/>
              <w:kinsoku/>
              <w:wordWrap/>
              <w:overflowPunct/>
              <w:topLinePunct w:val="0"/>
              <w:autoSpaceDE/>
              <w:autoSpaceDN/>
              <w:bidi w:val="0"/>
              <w:spacing w:before="156" w:beforeAutospacing="0" w:after="156" w:afterAutospacing="0" w:line="240" w:lineRule="auto"/>
              <w:ind w:left="0" w:right="0"/>
              <w:jc w:val="center"/>
              <w:textAlignment w:val="auto"/>
              <w:rPr>
                <w:rFonts w:hint="default" w:ascii="宋体" w:hAnsi="宋体" w:cs="宋体"/>
                <w:bCs/>
                <w:szCs w:val="21"/>
              </w:rPr>
            </w:pPr>
          </w:p>
        </w:tc>
      </w:tr>
    </w:tbl>
    <w:p>
      <w:pPr>
        <w:keepNext/>
        <w:keepLines/>
        <w:pageBreakBefore w:val="0"/>
        <w:widowControl/>
        <w:kinsoku/>
        <w:wordWrap/>
        <w:overflowPunct/>
        <w:topLinePunct w:val="0"/>
        <w:autoSpaceDE/>
        <w:autoSpaceDN/>
        <w:bidi w:val="0"/>
        <w:spacing w:before="156" w:after="156"/>
        <w:jc w:val="center"/>
        <w:textAlignment w:val="auto"/>
        <w:rPr>
          <w:rFonts w:ascii="宋体" w:hAnsi="宋体" w:cs="宋体"/>
          <w:b/>
          <w:sz w:val="52"/>
        </w:rPr>
      </w:pPr>
    </w:p>
    <w:p>
      <w:pPr>
        <w:keepNext/>
        <w:keepLines/>
        <w:pageBreakBefore w:val="0"/>
        <w:widowControl/>
        <w:kinsoku/>
        <w:wordWrap/>
        <w:overflowPunct/>
        <w:topLinePunct w:val="0"/>
        <w:autoSpaceDE/>
        <w:autoSpaceDN/>
        <w:bidi w:val="0"/>
        <w:textAlignment w:val="auto"/>
      </w:pPr>
    </w:p>
    <w:p>
      <w:pPr>
        <w:keepNext/>
        <w:keepLines/>
        <w:pageBreakBefore w:val="0"/>
        <w:widowControl/>
        <w:tabs>
          <w:tab w:val="left" w:pos="3417"/>
        </w:tabs>
        <w:kinsoku/>
        <w:wordWrap/>
        <w:overflowPunct/>
        <w:topLinePunct w:val="0"/>
        <w:autoSpaceDE/>
        <w:autoSpaceDN/>
        <w:bidi w:val="0"/>
        <w:jc w:val="left"/>
        <w:textAlignment w:val="auto"/>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r>
        <w:rPr>
          <w:rFonts w:hint="eastAsia"/>
        </w:rPr>
        <w:tab/>
      </w:r>
    </w:p>
    <w:p>
      <w:pPr>
        <w:keepNext/>
        <w:keepLines/>
        <w:pageBreakBefore w:val="0"/>
        <w:widowControl/>
        <w:kinsoku/>
        <w:wordWrap/>
        <w:overflowPunct/>
        <w:topLinePunct w:val="0"/>
        <w:autoSpaceDE/>
        <w:autoSpaceDN/>
        <w:bidi w:val="0"/>
        <w:spacing w:line="240" w:lineRule="auto"/>
        <w:jc w:val="center"/>
        <w:textAlignment w:val="auto"/>
        <w:rPr>
          <w:rFonts w:ascii="宋体" w:hAnsi="宋体" w:cs="宋体"/>
          <w:b/>
          <w:sz w:val="36"/>
          <w:szCs w:val="18"/>
        </w:rPr>
      </w:pPr>
      <w:r>
        <w:rPr>
          <w:rFonts w:hint="eastAsia" w:ascii="宋体" w:hAnsi="宋体" w:cs="宋体"/>
          <w:b/>
          <w:sz w:val="36"/>
          <w:szCs w:val="18"/>
        </w:rPr>
        <w:t>目</w:t>
      </w:r>
      <w:r>
        <w:rPr>
          <w:rFonts w:hint="eastAsia" w:ascii="宋体" w:hAnsi="宋体" w:cs="宋体"/>
          <w:b/>
          <w:sz w:val="36"/>
          <w:szCs w:val="18"/>
          <w:lang w:val="en-US" w:eastAsia="zh-CN"/>
        </w:rPr>
        <w:t xml:space="preserve"> </w:t>
      </w:r>
      <w:r>
        <w:rPr>
          <w:rFonts w:hint="eastAsia" w:ascii="宋体" w:hAnsi="宋体" w:cs="宋体"/>
          <w:b/>
          <w:sz w:val="36"/>
          <w:szCs w:val="18"/>
        </w:rPr>
        <w:t>录</w:t>
      </w:r>
    </w:p>
    <w:sdt>
      <w:sdtPr>
        <w:rPr>
          <w:rFonts w:ascii="宋体" w:hAnsi="宋体" w:eastAsia="宋体" w:cs="Arial"/>
          <w:kern w:val="2"/>
          <w:sz w:val="21"/>
          <w:szCs w:val="24"/>
          <w:lang w:val="en-US" w:eastAsia="zh-CN" w:bidi="ar-SA"/>
        </w:rPr>
        <w:id w:val="147481631"/>
        <w15:color w:val="DBDBDB"/>
        <w:docPartObj>
          <w:docPartGallery w:val="Table of Contents"/>
          <w:docPartUnique/>
        </w:docPartObj>
      </w:sdtPr>
      <w:sdtEndPr>
        <w:rPr>
          <w:rFonts w:ascii="Arial" w:hAnsi="Arial" w:eastAsia="宋体" w:cs="Arial"/>
          <w:kern w:val="2"/>
          <w:sz w:val="24"/>
          <w:szCs w:val="24"/>
          <w:lang w:val="en-US" w:eastAsia="zh-CN" w:bidi="ar-SA"/>
        </w:rPr>
      </w:sdtEndPr>
      <w:sdtContent>
        <w:p>
          <w:pPr>
            <w:keepNext/>
            <w:keepLines/>
            <w:pageBreakBefore w:val="0"/>
            <w:widowControl/>
            <w:kinsoku/>
            <w:wordWrap/>
            <w:overflowPunct/>
            <w:topLinePunct w:val="0"/>
            <w:autoSpaceDE/>
            <w:autoSpaceDN/>
            <w:bidi w:val="0"/>
            <w:spacing w:before="0" w:beforeLines="0" w:after="0" w:afterLines="0" w:line="240" w:lineRule="auto"/>
            <w:ind w:left="0" w:leftChars="0" w:right="0" w:rightChars="0" w:firstLine="0" w:firstLineChars="0"/>
            <w:jc w:val="center"/>
            <w:textAlignment w:val="auto"/>
          </w:pPr>
        </w:p>
        <w:p>
          <w:pPr>
            <w:pStyle w:val="24"/>
            <w:tabs>
              <w:tab w:val="right" w:leader="dot" w:pos="8306"/>
            </w:tabs>
          </w:pPr>
          <w:r>
            <w:rPr>
              <w:b/>
            </w:rPr>
            <w:fldChar w:fldCharType="begin"/>
          </w:r>
          <w:r>
            <w:rPr>
              <w:b/>
            </w:rPr>
            <w:instrText xml:space="preserve">TOC \o "1-3" \h \u </w:instrText>
          </w:r>
          <w:r>
            <w:rPr>
              <w:b/>
            </w:rPr>
            <w:fldChar w:fldCharType="separate"/>
          </w:r>
          <w:r>
            <w:fldChar w:fldCharType="begin"/>
          </w:r>
          <w:r>
            <w:instrText xml:space="preserve"> HYPERLINK \l _Toc27318 </w:instrText>
          </w:r>
          <w:r>
            <w:fldChar w:fldCharType="separate"/>
          </w:r>
          <w:r>
            <w:rPr>
              <w:rFonts w:hint="default"/>
            </w:rPr>
            <w:t xml:space="preserve">1. </w:t>
          </w:r>
          <w:r>
            <w:rPr>
              <w:rFonts w:hint="eastAsia"/>
            </w:rPr>
            <w:t>引言</w:t>
          </w:r>
          <w:r>
            <w:tab/>
          </w:r>
          <w:r>
            <w:fldChar w:fldCharType="begin"/>
          </w:r>
          <w:r>
            <w:instrText xml:space="preserve"> PAGEREF _Toc27318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_Toc13757 </w:instrText>
          </w:r>
          <w:r>
            <w:fldChar w:fldCharType="separate"/>
          </w:r>
          <w:r>
            <w:rPr>
              <w:rFonts w:hint="default"/>
            </w:rPr>
            <w:t xml:space="preserve">1.1. </w:t>
          </w:r>
          <w:r>
            <w:rPr>
              <w:rFonts w:hint="eastAsia"/>
            </w:rPr>
            <w:t>编写目的</w:t>
          </w:r>
          <w:r>
            <w:tab/>
          </w:r>
          <w:r>
            <w:fldChar w:fldCharType="begin"/>
          </w:r>
          <w:r>
            <w:instrText xml:space="preserve"> PAGEREF _Toc13757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_Toc4421 </w:instrText>
          </w:r>
          <w:r>
            <w:fldChar w:fldCharType="separate"/>
          </w:r>
          <w:r>
            <w:rPr>
              <w:rFonts w:hint="default"/>
            </w:rPr>
            <w:t xml:space="preserve">1.2. </w:t>
          </w:r>
          <w:r>
            <w:rPr>
              <w:rFonts w:hint="eastAsia"/>
            </w:rPr>
            <w:t>项目背景</w:t>
          </w:r>
          <w:r>
            <w:tab/>
          </w:r>
          <w:r>
            <w:fldChar w:fldCharType="begin"/>
          </w:r>
          <w:r>
            <w:instrText xml:space="preserve"> PAGEREF _Toc4421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_Toc7877 </w:instrText>
          </w:r>
          <w:r>
            <w:fldChar w:fldCharType="separate"/>
          </w:r>
          <w:r>
            <w:rPr>
              <w:rFonts w:hint="default"/>
            </w:rPr>
            <w:t xml:space="preserve">1.3. </w:t>
          </w:r>
          <w:r>
            <w:rPr>
              <w:rFonts w:hint="eastAsia"/>
            </w:rPr>
            <w:t>术语及缩写词</w:t>
          </w:r>
          <w:r>
            <w:tab/>
          </w:r>
          <w:r>
            <w:fldChar w:fldCharType="begin"/>
          </w:r>
          <w:r>
            <w:instrText xml:space="preserve"> PAGEREF _Toc7877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_Toc21545 </w:instrText>
          </w:r>
          <w:r>
            <w:fldChar w:fldCharType="separate"/>
          </w:r>
          <w:r>
            <w:rPr>
              <w:rFonts w:hint="default"/>
            </w:rPr>
            <w:t xml:space="preserve">1.4. </w:t>
          </w:r>
          <w:r>
            <w:rPr>
              <w:rFonts w:hint="eastAsia"/>
            </w:rPr>
            <w:t>参考资料</w:t>
          </w:r>
          <w:r>
            <w:tab/>
          </w:r>
          <w:r>
            <w:fldChar w:fldCharType="begin"/>
          </w:r>
          <w:r>
            <w:instrText xml:space="preserve"> PAGEREF _Toc21545 \h </w:instrText>
          </w:r>
          <w:r>
            <w:fldChar w:fldCharType="separate"/>
          </w:r>
          <w:r>
            <w:t>2</w:t>
          </w:r>
          <w:r>
            <w:fldChar w:fldCharType="end"/>
          </w:r>
          <w:r>
            <w:fldChar w:fldCharType="end"/>
          </w:r>
        </w:p>
        <w:p>
          <w:pPr>
            <w:pStyle w:val="24"/>
            <w:tabs>
              <w:tab w:val="right" w:leader="dot" w:pos="8306"/>
            </w:tabs>
          </w:pPr>
          <w:r>
            <w:fldChar w:fldCharType="begin"/>
          </w:r>
          <w:r>
            <w:instrText xml:space="preserve"> HYPERLINK \l _Toc8133 </w:instrText>
          </w:r>
          <w:r>
            <w:fldChar w:fldCharType="separate"/>
          </w:r>
          <w:r>
            <w:rPr>
              <w:rFonts w:hint="default"/>
            </w:rPr>
            <w:t xml:space="preserve">2. </w:t>
          </w:r>
          <w:r>
            <w:rPr>
              <w:rFonts w:hint="eastAsia"/>
            </w:rPr>
            <w:t>总体设计</w:t>
          </w:r>
          <w:r>
            <w:tab/>
          </w:r>
          <w:r>
            <w:fldChar w:fldCharType="begin"/>
          </w:r>
          <w:r>
            <w:instrText xml:space="preserve"> PAGEREF _Toc8133 \h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_Toc10569 </w:instrText>
          </w:r>
          <w:r>
            <w:fldChar w:fldCharType="separate"/>
          </w:r>
          <w:r>
            <w:rPr>
              <w:rFonts w:hint="default"/>
            </w:rPr>
            <w:t xml:space="preserve">2.1. </w:t>
          </w:r>
          <w:r>
            <w:rPr>
              <w:rFonts w:hint="eastAsia"/>
            </w:rPr>
            <w:t>处理流程</w:t>
          </w:r>
          <w:r>
            <w:tab/>
          </w:r>
          <w:r>
            <w:fldChar w:fldCharType="begin"/>
          </w:r>
          <w:r>
            <w:instrText xml:space="preserve"> PAGEREF _Toc10569 \h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_Toc30887 </w:instrText>
          </w:r>
          <w:r>
            <w:fldChar w:fldCharType="separate"/>
          </w:r>
          <w:r>
            <w:rPr>
              <w:rFonts w:hint="default"/>
            </w:rPr>
            <w:t xml:space="preserve">2.2. </w:t>
          </w:r>
          <w:r>
            <w:rPr>
              <w:rFonts w:hint="eastAsia"/>
            </w:rPr>
            <w:t>总体结构和模块外部设计</w:t>
          </w:r>
          <w:r>
            <w:tab/>
          </w:r>
          <w:r>
            <w:fldChar w:fldCharType="begin"/>
          </w:r>
          <w:r>
            <w:instrText xml:space="preserve"> PAGEREF _Toc30887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_Toc29697 </w:instrText>
          </w:r>
          <w:r>
            <w:fldChar w:fldCharType="separate"/>
          </w:r>
          <w:r>
            <w:rPr>
              <w:rFonts w:hint="default"/>
              <w:lang w:eastAsia="zh-CN"/>
            </w:rPr>
            <w:t xml:space="preserve">3. </w:t>
          </w:r>
          <w:r>
            <w:rPr>
              <w:rFonts w:hint="eastAsia"/>
              <w:lang w:val="en-US" w:eastAsia="zh-CN"/>
            </w:rPr>
            <w:t>启动模块</w:t>
          </w:r>
          <w:r>
            <w:tab/>
          </w:r>
          <w:r>
            <w:fldChar w:fldCharType="begin"/>
          </w:r>
          <w:r>
            <w:instrText xml:space="preserve"> PAGEREF _Toc29697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_Toc32264 </w:instrText>
          </w:r>
          <w:r>
            <w:fldChar w:fldCharType="separate"/>
          </w:r>
          <w:r>
            <w:rPr>
              <w:rFonts w:hint="default"/>
              <w:lang w:eastAsia="zh-CN"/>
            </w:rPr>
            <w:t xml:space="preserve">3.1. </w:t>
          </w:r>
          <w:r>
            <w:rPr>
              <w:rFonts w:hint="eastAsia"/>
              <w:lang w:val="en-US" w:eastAsia="zh-CN"/>
            </w:rPr>
            <w:t>模块描述</w:t>
          </w:r>
          <w:r>
            <w:tab/>
          </w:r>
          <w:r>
            <w:fldChar w:fldCharType="begin"/>
          </w:r>
          <w:r>
            <w:instrText xml:space="preserve"> PAGEREF _Toc32264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_Toc609 </w:instrText>
          </w:r>
          <w:r>
            <w:fldChar w:fldCharType="separate"/>
          </w:r>
          <w:r>
            <w:rPr>
              <w:rFonts w:hint="default"/>
              <w:lang w:val="en-US" w:eastAsia="zh-CN"/>
            </w:rPr>
            <w:t xml:space="preserve">3.2. </w:t>
          </w:r>
          <w:r>
            <w:rPr>
              <w:rFonts w:hint="eastAsia"/>
              <w:lang w:val="en-US" w:eastAsia="zh-CN"/>
            </w:rPr>
            <w:t>功能</w:t>
          </w:r>
          <w:r>
            <w:tab/>
          </w:r>
          <w:r>
            <w:fldChar w:fldCharType="begin"/>
          </w:r>
          <w:r>
            <w:instrText xml:space="preserve"> PAGEREF _Toc609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_Toc2554 </w:instrText>
          </w:r>
          <w:r>
            <w:fldChar w:fldCharType="separate"/>
          </w:r>
          <w:r>
            <w:rPr>
              <w:rFonts w:hint="default"/>
              <w:lang w:val="en-US" w:eastAsia="zh-CN"/>
            </w:rPr>
            <w:t xml:space="preserve">3.3. </w:t>
          </w:r>
          <w:r>
            <w:rPr>
              <w:rFonts w:hint="eastAsia"/>
              <w:lang w:val="en-US" w:eastAsia="zh-CN"/>
            </w:rPr>
            <w:t>性能</w:t>
          </w:r>
          <w:r>
            <w:tab/>
          </w:r>
          <w:r>
            <w:fldChar w:fldCharType="begin"/>
          </w:r>
          <w:r>
            <w:instrText xml:space="preserve"> PAGEREF _Toc2554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_Toc367 </w:instrText>
          </w:r>
          <w:r>
            <w:fldChar w:fldCharType="separate"/>
          </w:r>
          <w:r>
            <w:rPr>
              <w:rFonts w:hint="default"/>
              <w:lang w:val="en-US" w:eastAsia="zh-CN"/>
            </w:rPr>
            <w:t xml:space="preserve">3.4. </w:t>
          </w:r>
          <w:r>
            <w:rPr>
              <w:rFonts w:hint="eastAsia"/>
              <w:lang w:val="en-US" w:eastAsia="zh-CN"/>
            </w:rPr>
            <w:t>输入项目</w:t>
          </w:r>
          <w:r>
            <w:tab/>
          </w:r>
          <w:r>
            <w:fldChar w:fldCharType="begin"/>
          </w:r>
          <w:r>
            <w:instrText xml:space="preserve"> PAGEREF _Toc367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_Toc19391 </w:instrText>
          </w:r>
          <w:r>
            <w:fldChar w:fldCharType="separate"/>
          </w:r>
          <w:r>
            <w:rPr>
              <w:rFonts w:hint="default"/>
              <w:lang w:val="en-US" w:eastAsia="zh-CN"/>
            </w:rPr>
            <w:t xml:space="preserve">3.5. </w:t>
          </w:r>
          <w:r>
            <w:rPr>
              <w:rFonts w:hint="eastAsia"/>
              <w:lang w:val="en-US" w:eastAsia="zh-CN"/>
            </w:rPr>
            <w:t>输出项目</w:t>
          </w:r>
          <w:r>
            <w:tab/>
          </w:r>
          <w:r>
            <w:fldChar w:fldCharType="begin"/>
          </w:r>
          <w:r>
            <w:instrText xml:space="preserve"> PAGEREF _Toc19391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_Toc2160 </w:instrText>
          </w:r>
          <w:r>
            <w:fldChar w:fldCharType="separate"/>
          </w:r>
          <w:r>
            <w:rPr>
              <w:rFonts w:hint="default"/>
              <w:lang w:val="en-US" w:eastAsia="zh-CN"/>
            </w:rPr>
            <w:t xml:space="preserve">3.6. </w:t>
          </w:r>
          <w:r>
            <w:rPr>
              <w:rFonts w:hint="eastAsia"/>
              <w:lang w:val="en-US" w:eastAsia="zh-CN"/>
            </w:rPr>
            <w:t>算法</w:t>
          </w:r>
          <w:r>
            <w:tab/>
          </w:r>
          <w:r>
            <w:fldChar w:fldCharType="begin"/>
          </w:r>
          <w:r>
            <w:instrText xml:space="preserve"> PAGEREF _Toc2160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_Toc13931 </w:instrText>
          </w:r>
          <w:r>
            <w:fldChar w:fldCharType="separate"/>
          </w:r>
          <w:r>
            <w:rPr>
              <w:rFonts w:hint="default"/>
              <w:lang w:val="en-US" w:eastAsia="zh-CN"/>
            </w:rPr>
            <w:t xml:space="preserve">3.7. </w:t>
          </w:r>
          <w:r>
            <w:rPr>
              <w:rFonts w:hint="eastAsia"/>
              <w:lang w:val="en-US" w:eastAsia="zh-CN"/>
            </w:rPr>
            <w:t>程序逻辑</w:t>
          </w:r>
          <w:r>
            <w:tab/>
          </w:r>
          <w:r>
            <w:fldChar w:fldCharType="begin"/>
          </w:r>
          <w:r>
            <w:instrText xml:space="preserve"> PAGEREF _Toc13931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_Toc7043 </w:instrText>
          </w:r>
          <w:r>
            <w:fldChar w:fldCharType="separate"/>
          </w:r>
          <w:r>
            <w:rPr>
              <w:rFonts w:hint="default"/>
              <w:lang w:val="en-US" w:eastAsia="zh-CN"/>
            </w:rPr>
            <w:t xml:space="preserve">3.8. </w:t>
          </w:r>
          <w:r>
            <w:rPr>
              <w:rFonts w:hint="eastAsia"/>
              <w:lang w:val="en-US" w:eastAsia="zh-CN"/>
            </w:rPr>
            <w:t>接口</w:t>
          </w:r>
          <w:r>
            <w:tab/>
          </w:r>
          <w:r>
            <w:fldChar w:fldCharType="begin"/>
          </w:r>
          <w:r>
            <w:instrText xml:space="preserve"> PAGEREF _Toc7043 \h </w:instrText>
          </w:r>
          <w:r>
            <w:fldChar w:fldCharType="separate"/>
          </w:r>
          <w:r>
            <w:t>12</w:t>
          </w:r>
          <w:r>
            <w:fldChar w:fldCharType="end"/>
          </w:r>
          <w:r>
            <w:fldChar w:fldCharType="end"/>
          </w:r>
        </w:p>
        <w:p>
          <w:pPr>
            <w:pStyle w:val="27"/>
            <w:tabs>
              <w:tab w:val="right" w:leader="dot" w:pos="8306"/>
            </w:tabs>
          </w:pPr>
          <w:r>
            <w:fldChar w:fldCharType="begin"/>
          </w:r>
          <w:r>
            <w:instrText xml:space="preserve"> HYPERLINK \l _Toc3473 </w:instrText>
          </w:r>
          <w:r>
            <w:fldChar w:fldCharType="separate"/>
          </w:r>
          <w:r>
            <w:rPr>
              <w:rFonts w:hint="default"/>
              <w:lang w:val="en-US" w:eastAsia="zh-CN"/>
            </w:rPr>
            <w:t xml:space="preserve">3.9. </w:t>
          </w:r>
          <w:r>
            <w:rPr>
              <w:rFonts w:hint="eastAsia"/>
              <w:lang w:val="en-US" w:eastAsia="zh-CN"/>
            </w:rPr>
            <w:t>存储分配</w:t>
          </w:r>
          <w:r>
            <w:tab/>
          </w:r>
          <w:r>
            <w:fldChar w:fldCharType="begin"/>
          </w:r>
          <w:r>
            <w:instrText xml:space="preserve"> PAGEREF _Toc3473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_Toc18453 </w:instrText>
          </w:r>
          <w:r>
            <w:fldChar w:fldCharType="separate"/>
          </w:r>
          <w:r>
            <w:rPr>
              <w:rFonts w:hint="default"/>
              <w:lang w:val="en-US" w:eastAsia="zh-CN"/>
            </w:rPr>
            <w:t xml:space="preserve">3.10. </w:t>
          </w:r>
          <w:r>
            <w:rPr>
              <w:rFonts w:hint="eastAsia"/>
              <w:lang w:val="en-US" w:eastAsia="zh-CN"/>
            </w:rPr>
            <w:t>限制条件</w:t>
          </w:r>
          <w:r>
            <w:tab/>
          </w:r>
          <w:r>
            <w:fldChar w:fldCharType="begin"/>
          </w:r>
          <w:r>
            <w:instrText xml:space="preserve"> PAGEREF _Toc18453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_Toc18538 </w:instrText>
          </w:r>
          <w:r>
            <w:fldChar w:fldCharType="separate"/>
          </w:r>
          <w:r>
            <w:rPr>
              <w:rFonts w:hint="default"/>
              <w:lang w:val="en-US" w:eastAsia="zh-CN"/>
            </w:rPr>
            <w:t xml:space="preserve">3.11. </w:t>
          </w:r>
          <w:r>
            <w:rPr>
              <w:rFonts w:hint="eastAsia"/>
              <w:lang w:val="en-US" w:eastAsia="zh-CN"/>
            </w:rPr>
            <w:t>测试要点</w:t>
          </w:r>
          <w:r>
            <w:tab/>
          </w:r>
          <w:r>
            <w:fldChar w:fldCharType="begin"/>
          </w:r>
          <w:r>
            <w:instrText xml:space="preserve"> PAGEREF _Toc18538 \h </w:instrText>
          </w:r>
          <w:r>
            <w:fldChar w:fldCharType="separate"/>
          </w:r>
          <w:r>
            <w:t>14</w:t>
          </w:r>
          <w:r>
            <w:fldChar w:fldCharType="end"/>
          </w:r>
          <w:r>
            <w:fldChar w:fldCharType="end"/>
          </w:r>
        </w:p>
        <w:p>
          <w:pPr>
            <w:pStyle w:val="24"/>
            <w:tabs>
              <w:tab w:val="right" w:leader="dot" w:pos="8306"/>
            </w:tabs>
          </w:pPr>
          <w:r>
            <w:fldChar w:fldCharType="begin"/>
          </w:r>
          <w:r>
            <w:instrText xml:space="preserve"> HYPERLINK \l _Toc20986 </w:instrText>
          </w:r>
          <w:r>
            <w:fldChar w:fldCharType="separate"/>
          </w:r>
          <w:r>
            <w:rPr>
              <w:rFonts w:hint="default"/>
              <w:lang w:eastAsia="zh-CN"/>
            </w:rPr>
            <w:t xml:space="preserve">4. </w:t>
          </w:r>
          <w:r>
            <w:rPr>
              <w:rFonts w:hint="eastAsia"/>
              <w:lang w:val="en-US" w:eastAsia="zh-CN"/>
            </w:rPr>
            <w:t>登录模块</w:t>
          </w:r>
          <w:r>
            <w:tab/>
          </w:r>
          <w:r>
            <w:fldChar w:fldCharType="begin"/>
          </w:r>
          <w:r>
            <w:instrText xml:space="preserve"> PAGEREF _Toc20986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_Toc1810 </w:instrText>
          </w:r>
          <w:r>
            <w:fldChar w:fldCharType="separate"/>
          </w:r>
          <w:r>
            <w:rPr>
              <w:rFonts w:hint="default"/>
              <w:lang w:eastAsia="zh-CN"/>
            </w:rPr>
            <w:t xml:space="preserve">4.1. </w:t>
          </w:r>
          <w:r>
            <w:rPr>
              <w:rFonts w:hint="eastAsia"/>
              <w:lang w:val="en-US" w:eastAsia="zh-CN"/>
            </w:rPr>
            <w:t>模块描述</w:t>
          </w:r>
          <w:r>
            <w:tab/>
          </w:r>
          <w:r>
            <w:fldChar w:fldCharType="begin"/>
          </w:r>
          <w:r>
            <w:instrText xml:space="preserve"> PAGEREF _Toc1810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_Toc24099 </w:instrText>
          </w:r>
          <w:r>
            <w:fldChar w:fldCharType="separate"/>
          </w:r>
          <w:r>
            <w:rPr>
              <w:rFonts w:hint="default"/>
              <w:lang w:eastAsia="zh-CN"/>
            </w:rPr>
            <w:t xml:space="preserve">4.2. </w:t>
          </w:r>
          <w:r>
            <w:rPr>
              <w:rFonts w:hint="eastAsia"/>
              <w:lang w:val="en-US" w:eastAsia="zh-CN"/>
            </w:rPr>
            <w:t>功能</w:t>
          </w:r>
          <w:r>
            <w:tab/>
          </w:r>
          <w:r>
            <w:fldChar w:fldCharType="begin"/>
          </w:r>
          <w:r>
            <w:instrText xml:space="preserve"> PAGEREF _Toc24099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_Toc29393 </w:instrText>
          </w:r>
          <w:r>
            <w:fldChar w:fldCharType="separate"/>
          </w:r>
          <w:r>
            <w:rPr>
              <w:rFonts w:hint="default"/>
              <w:lang w:eastAsia="zh-CN"/>
            </w:rPr>
            <w:t xml:space="preserve">4.3. </w:t>
          </w:r>
          <w:r>
            <w:rPr>
              <w:rFonts w:hint="eastAsia"/>
              <w:lang w:val="en-US" w:eastAsia="zh-CN"/>
            </w:rPr>
            <w:t>性能</w:t>
          </w:r>
          <w:r>
            <w:tab/>
          </w:r>
          <w:r>
            <w:fldChar w:fldCharType="begin"/>
          </w:r>
          <w:r>
            <w:instrText xml:space="preserve"> PAGEREF _Toc29393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_Toc12375 </w:instrText>
          </w:r>
          <w:r>
            <w:fldChar w:fldCharType="separate"/>
          </w:r>
          <w:r>
            <w:rPr>
              <w:rFonts w:hint="default"/>
              <w:lang w:eastAsia="zh-CN"/>
            </w:rPr>
            <w:t xml:space="preserve">4.4. </w:t>
          </w:r>
          <w:r>
            <w:rPr>
              <w:rFonts w:hint="eastAsia"/>
              <w:lang w:val="en-US" w:eastAsia="zh-CN"/>
            </w:rPr>
            <w:t>输入项目</w:t>
          </w:r>
          <w:r>
            <w:tab/>
          </w:r>
          <w:r>
            <w:fldChar w:fldCharType="begin"/>
          </w:r>
          <w:r>
            <w:instrText xml:space="preserve"> PAGEREF _Toc12375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_Toc27018 </w:instrText>
          </w:r>
          <w:r>
            <w:fldChar w:fldCharType="separate"/>
          </w:r>
          <w:r>
            <w:rPr>
              <w:rFonts w:hint="default"/>
              <w:lang w:eastAsia="zh-CN"/>
            </w:rPr>
            <w:t xml:space="preserve">4.5. </w:t>
          </w:r>
          <w:r>
            <w:rPr>
              <w:rFonts w:hint="eastAsia"/>
              <w:lang w:val="en-US" w:eastAsia="zh-CN"/>
            </w:rPr>
            <w:t>输出项目</w:t>
          </w:r>
          <w:r>
            <w:tab/>
          </w:r>
          <w:r>
            <w:fldChar w:fldCharType="begin"/>
          </w:r>
          <w:r>
            <w:instrText xml:space="preserve"> PAGEREF _Toc27018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_Toc31570 </w:instrText>
          </w:r>
          <w:r>
            <w:fldChar w:fldCharType="separate"/>
          </w:r>
          <w:r>
            <w:rPr>
              <w:rFonts w:hint="default"/>
              <w:lang w:eastAsia="zh-CN"/>
            </w:rPr>
            <w:t xml:space="preserve">4.6. </w:t>
          </w:r>
          <w:r>
            <w:rPr>
              <w:rFonts w:hint="eastAsia"/>
              <w:lang w:val="en-US" w:eastAsia="zh-CN"/>
            </w:rPr>
            <w:t>算法</w:t>
          </w:r>
          <w:r>
            <w:tab/>
          </w:r>
          <w:r>
            <w:fldChar w:fldCharType="begin"/>
          </w:r>
          <w:r>
            <w:instrText xml:space="preserve"> PAGEREF _Toc31570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_Toc5574 </w:instrText>
          </w:r>
          <w:r>
            <w:fldChar w:fldCharType="separate"/>
          </w:r>
          <w:r>
            <w:rPr>
              <w:rFonts w:hint="default"/>
              <w:lang w:eastAsia="zh-CN"/>
            </w:rPr>
            <w:t xml:space="preserve">4.7. </w:t>
          </w:r>
          <w:r>
            <w:rPr>
              <w:rFonts w:hint="eastAsia"/>
              <w:lang w:val="en-US" w:eastAsia="zh-CN"/>
            </w:rPr>
            <w:t>程序逻辑</w:t>
          </w:r>
          <w:r>
            <w:tab/>
          </w:r>
          <w:r>
            <w:fldChar w:fldCharType="begin"/>
          </w:r>
          <w:r>
            <w:instrText xml:space="preserve"> PAGEREF _Toc5574 \h </w:instrText>
          </w:r>
          <w:r>
            <w:fldChar w:fldCharType="separate"/>
          </w:r>
          <w:r>
            <w:t>16</w:t>
          </w:r>
          <w:r>
            <w:fldChar w:fldCharType="end"/>
          </w:r>
          <w:r>
            <w:fldChar w:fldCharType="end"/>
          </w:r>
        </w:p>
        <w:p>
          <w:pPr>
            <w:pStyle w:val="27"/>
            <w:tabs>
              <w:tab w:val="right" w:leader="dot" w:pos="8306"/>
            </w:tabs>
          </w:pPr>
          <w:r>
            <w:fldChar w:fldCharType="begin"/>
          </w:r>
          <w:r>
            <w:instrText xml:space="preserve"> HYPERLINK \l _Toc32565 </w:instrText>
          </w:r>
          <w:r>
            <w:fldChar w:fldCharType="separate"/>
          </w:r>
          <w:r>
            <w:rPr>
              <w:rFonts w:hint="default"/>
              <w:lang w:eastAsia="zh-CN"/>
            </w:rPr>
            <w:t xml:space="preserve">4.8. </w:t>
          </w:r>
          <w:r>
            <w:rPr>
              <w:rFonts w:hint="eastAsia"/>
              <w:lang w:val="en-US" w:eastAsia="zh-CN"/>
            </w:rPr>
            <w:t>接口</w:t>
          </w:r>
          <w:r>
            <w:tab/>
          </w:r>
          <w:r>
            <w:fldChar w:fldCharType="begin"/>
          </w:r>
          <w:r>
            <w:instrText xml:space="preserve"> PAGEREF _Toc32565 \h </w:instrText>
          </w:r>
          <w:r>
            <w:fldChar w:fldCharType="separate"/>
          </w:r>
          <w:r>
            <w:t>17</w:t>
          </w:r>
          <w:r>
            <w:fldChar w:fldCharType="end"/>
          </w:r>
          <w:r>
            <w:fldChar w:fldCharType="end"/>
          </w:r>
        </w:p>
        <w:p>
          <w:pPr>
            <w:pStyle w:val="27"/>
            <w:tabs>
              <w:tab w:val="right" w:leader="dot" w:pos="8306"/>
            </w:tabs>
          </w:pPr>
          <w:r>
            <w:fldChar w:fldCharType="begin"/>
          </w:r>
          <w:r>
            <w:instrText xml:space="preserve"> HYPERLINK \l _Toc24567 </w:instrText>
          </w:r>
          <w:r>
            <w:fldChar w:fldCharType="separate"/>
          </w:r>
          <w:r>
            <w:rPr>
              <w:rFonts w:hint="default"/>
              <w:lang w:eastAsia="zh-CN"/>
            </w:rPr>
            <w:t xml:space="preserve">4.9. </w:t>
          </w:r>
          <w:r>
            <w:rPr>
              <w:rFonts w:hint="eastAsia"/>
              <w:lang w:val="en-US" w:eastAsia="zh-CN"/>
            </w:rPr>
            <w:t>存储分配</w:t>
          </w:r>
          <w:r>
            <w:tab/>
          </w:r>
          <w:r>
            <w:fldChar w:fldCharType="begin"/>
          </w:r>
          <w:r>
            <w:instrText xml:space="preserve"> PAGEREF _Toc24567 \h </w:instrText>
          </w:r>
          <w:r>
            <w:fldChar w:fldCharType="separate"/>
          </w:r>
          <w:r>
            <w:t>17</w:t>
          </w:r>
          <w:r>
            <w:fldChar w:fldCharType="end"/>
          </w:r>
          <w:r>
            <w:fldChar w:fldCharType="end"/>
          </w:r>
        </w:p>
        <w:p>
          <w:pPr>
            <w:pStyle w:val="27"/>
            <w:tabs>
              <w:tab w:val="right" w:leader="dot" w:pos="8306"/>
            </w:tabs>
          </w:pPr>
          <w:r>
            <w:fldChar w:fldCharType="begin"/>
          </w:r>
          <w:r>
            <w:instrText xml:space="preserve"> HYPERLINK \l _Toc20532 </w:instrText>
          </w:r>
          <w:r>
            <w:fldChar w:fldCharType="separate"/>
          </w:r>
          <w:r>
            <w:rPr>
              <w:rFonts w:hint="default"/>
              <w:lang w:eastAsia="zh-CN"/>
            </w:rPr>
            <w:t xml:space="preserve">4.10. </w:t>
          </w:r>
          <w:r>
            <w:rPr>
              <w:rFonts w:hint="eastAsia"/>
              <w:lang w:val="en-US" w:eastAsia="zh-CN"/>
            </w:rPr>
            <w:t>限制条件</w:t>
          </w:r>
          <w:r>
            <w:tab/>
          </w:r>
          <w:r>
            <w:fldChar w:fldCharType="begin"/>
          </w:r>
          <w:r>
            <w:instrText xml:space="preserve"> PAGEREF _Toc20532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_Toc19170 </w:instrText>
          </w:r>
          <w:r>
            <w:fldChar w:fldCharType="separate"/>
          </w:r>
          <w:r>
            <w:rPr>
              <w:rFonts w:hint="default"/>
              <w:lang w:eastAsia="zh-CN"/>
            </w:rPr>
            <w:t xml:space="preserve">4.11. </w:t>
          </w:r>
          <w:r>
            <w:rPr>
              <w:rFonts w:hint="eastAsia"/>
              <w:lang w:val="en-US" w:eastAsia="zh-CN"/>
            </w:rPr>
            <w:t>测试要点</w:t>
          </w:r>
          <w:r>
            <w:tab/>
          </w:r>
          <w:r>
            <w:fldChar w:fldCharType="begin"/>
          </w:r>
          <w:r>
            <w:instrText xml:space="preserve"> PAGEREF _Toc19170 \h </w:instrText>
          </w:r>
          <w:r>
            <w:fldChar w:fldCharType="separate"/>
          </w:r>
          <w:r>
            <w:t>18</w:t>
          </w:r>
          <w:r>
            <w:fldChar w:fldCharType="end"/>
          </w:r>
          <w:r>
            <w:fldChar w:fldCharType="end"/>
          </w:r>
        </w:p>
        <w:p>
          <w:pPr>
            <w:pStyle w:val="24"/>
            <w:tabs>
              <w:tab w:val="right" w:leader="dot" w:pos="8306"/>
            </w:tabs>
          </w:pPr>
          <w:r>
            <w:fldChar w:fldCharType="begin"/>
          </w:r>
          <w:r>
            <w:instrText xml:space="preserve"> HYPERLINK \l _Toc12251 </w:instrText>
          </w:r>
          <w:r>
            <w:fldChar w:fldCharType="separate"/>
          </w:r>
          <w:r>
            <w:rPr>
              <w:rFonts w:hint="default"/>
              <w:lang w:eastAsia="zh-CN"/>
            </w:rPr>
            <w:t xml:space="preserve">5. </w:t>
          </w:r>
          <w:r>
            <w:rPr>
              <w:rFonts w:hint="eastAsia"/>
              <w:lang w:val="en-US" w:eastAsia="zh-CN"/>
            </w:rPr>
            <w:t>患者管理模块</w:t>
          </w:r>
          <w:r>
            <w:tab/>
          </w:r>
          <w:r>
            <w:fldChar w:fldCharType="begin"/>
          </w:r>
          <w:r>
            <w:instrText xml:space="preserve"> PAGEREF _Toc12251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_Toc7253 </w:instrText>
          </w:r>
          <w:r>
            <w:fldChar w:fldCharType="separate"/>
          </w:r>
          <w:r>
            <w:rPr>
              <w:rFonts w:hint="default"/>
              <w:lang w:eastAsia="zh-CN"/>
            </w:rPr>
            <w:t xml:space="preserve">5.1. </w:t>
          </w:r>
          <w:r>
            <w:rPr>
              <w:rFonts w:hint="eastAsia"/>
              <w:lang w:val="en-US" w:eastAsia="zh-CN"/>
            </w:rPr>
            <w:t>模块描述</w:t>
          </w:r>
          <w:r>
            <w:tab/>
          </w:r>
          <w:r>
            <w:fldChar w:fldCharType="begin"/>
          </w:r>
          <w:r>
            <w:instrText xml:space="preserve"> PAGEREF _Toc7253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_Toc30058 </w:instrText>
          </w:r>
          <w:r>
            <w:fldChar w:fldCharType="separate"/>
          </w:r>
          <w:r>
            <w:rPr>
              <w:rFonts w:hint="default"/>
              <w:lang w:eastAsia="zh-CN"/>
            </w:rPr>
            <w:t xml:space="preserve">5.2. </w:t>
          </w:r>
          <w:r>
            <w:rPr>
              <w:rFonts w:hint="eastAsia"/>
              <w:lang w:val="en-US" w:eastAsia="zh-CN"/>
            </w:rPr>
            <w:t>功能</w:t>
          </w:r>
          <w:r>
            <w:tab/>
          </w:r>
          <w:r>
            <w:fldChar w:fldCharType="begin"/>
          </w:r>
          <w:r>
            <w:instrText xml:space="preserve"> PAGEREF _Toc30058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_Toc31891 </w:instrText>
          </w:r>
          <w:r>
            <w:fldChar w:fldCharType="separate"/>
          </w:r>
          <w:r>
            <w:rPr>
              <w:rFonts w:hint="default"/>
              <w:lang w:eastAsia="zh-CN"/>
            </w:rPr>
            <w:t xml:space="preserve">5.3. </w:t>
          </w:r>
          <w:r>
            <w:rPr>
              <w:rFonts w:hint="eastAsia"/>
              <w:lang w:val="en-US" w:eastAsia="zh-CN"/>
            </w:rPr>
            <w:t>性能</w:t>
          </w:r>
          <w:r>
            <w:tab/>
          </w:r>
          <w:r>
            <w:fldChar w:fldCharType="begin"/>
          </w:r>
          <w:r>
            <w:instrText xml:space="preserve"> PAGEREF _Toc31891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_Toc9745 </w:instrText>
          </w:r>
          <w:r>
            <w:fldChar w:fldCharType="separate"/>
          </w:r>
          <w:r>
            <w:rPr>
              <w:rFonts w:hint="default"/>
              <w:lang w:eastAsia="zh-CN"/>
            </w:rPr>
            <w:t xml:space="preserve">5.4. </w:t>
          </w:r>
          <w:r>
            <w:rPr>
              <w:rFonts w:hint="eastAsia"/>
              <w:lang w:val="en-US" w:eastAsia="zh-CN"/>
            </w:rPr>
            <w:t>输入项目</w:t>
          </w:r>
          <w:r>
            <w:tab/>
          </w:r>
          <w:r>
            <w:fldChar w:fldCharType="begin"/>
          </w:r>
          <w:r>
            <w:instrText xml:space="preserve"> PAGEREF _Toc9745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_Toc18972 </w:instrText>
          </w:r>
          <w:r>
            <w:fldChar w:fldCharType="separate"/>
          </w:r>
          <w:r>
            <w:rPr>
              <w:rFonts w:hint="default"/>
              <w:lang w:eastAsia="zh-CN"/>
            </w:rPr>
            <w:t xml:space="preserve">5.5. </w:t>
          </w:r>
          <w:r>
            <w:rPr>
              <w:rFonts w:hint="eastAsia"/>
              <w:lang w:val="en-US" w:eastAsia="zh-CN"/>
            </w:rPr>
            <w:t>输出项目</w:t>
          </w:r>
          <w:r>
            <w:tab/>
          </w:r>
          <w:r>
            <w:fldChar w:fldCharType="begin"/>
          </w:r>
          <w:r>
            <w:instrText xml:space="preserve"> PAGEREF _Toc18972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_Toc9239 </w:instrText>
          </w:r>
          <w:r>
            <w:fldChar w:fldCharType="separate"/>
          </w:r>
          <w:r>
            <w:rPr>
              <w:rFonts w:hint="default"/>
              <w:lang w:eastAsia="zh-CN"/>
            </w:rPr>
            <w:t xml:space="preserve">5.6. </w:t>
          </w:r>
          <w:r>
            <w:rPr>
              <w:rFonts w:hint="eastAsia"/>
              <w:lang w:val="en-US" w:eastAsia="zh-CN"/>
            </w:rPr>
            <w:t>算法</w:t>
          </w:r>
          <w:r>
            <w:tab/>
          </w:r>
          <w:r>
            <w:fldChar w:fldCharType="begin"/>
          </w:r>
          <w:r>
            <w:instrText xml:space="preserve"> PAGEREF _Toc9239 \h </w:instrText>
          </w:r>
          <w:r>
            <w:fldChar w:fldCharType="separate"/>
          </w:r>
          <w:r>
            <w:t>20</w:t>
          </w:r>
          <w:r>
            <w:fldChar w:fldCharType="end"/>
          </w:r>
          <w:r>
            <w:fldChar w:fldCharType="end"/>
          </w:r>
        </w:p>
        <w:p>
          <w:pPr>
            <w:pStyle w:val="27"/>
            <w:tabs>
              <w:tab w:val="right" w:leader="dot" w:pos="8306"/>
            </w:tabs>
          </w:pPr>
          <w:r>
            <w:fldChar w:fldCharType="begin"/>
          </w:r>
          <w:r>
            <w:instrText xml:space="preserve"> HYPERLINK \l _Toc3262 </w:instrText>
          </w:r>
          <w:r>
            <w:fldChar w:fldCharType="separate"/>
          </w:r>
          <w:r>
            <w:rPr>
              <w:rFonts w:hint="default"/>
              <w:lang w:eastAsia="zh-CN"/>
            </w:rPr>
            <w:t xml:space="preserve">5.7. </w:t>
          </w:r>
          <w:r>
            <w:rPr>
              <w:rFonts w:hint="eastAsia"/>
              <w:lang w:val="en-US" w:eastAsia="zh-CN"/>
            </w:rPr>
            <w:t>程序逻辑</w:t>
          </w:r>
          <w:r>
            <w:tab/>
          </w:r>
          <w:r>
            <w:fldChar w:fldCharType="begin"/>
          </w:r>
          <w:r>
            <w:instrText xml:space="preserve"> PAGEREF _Toc3262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_Toc21554 </w:instrText>
          </w:r>
          <w:r>
            <w:fldChar w:fldCharType="separate"/>
          </w:r>
          <w:r>
            <w:rPr>
              <w:rFonts w:hint="default"/>
              <w:lang w:eastAsia="zh-CN"/>
            </w:rPr>
            <w:t xml:space="preserve">5.8. </w:t>
          </w:r>
          <w:r>
            <w:rPr>
              <w:rFonts w:hint="eastAsia"/>
              <w:lang w:val="en-US" w:eastAsia="zh-CN"/>
            </w:rPr>
            <w:t>接口</w:t>
          </w:r>
          <w:r>
            <w:tab/>
          </w:r>
          <w:r>
            <w:fldChar w:fldCharType="begin"/>
          </w:r>
          <w:r>
            <w:instrText xml:space="preserve"> PAGEREF _Toc21554 \h </w:instrText>
          </w:r>
          <w:r>
            <w:fldChar w:fldCharType="separate"/>
          </w:r>
          <w:r>
            <w:t>22</w:t>
          </w:r>
          <w:r>
            <w:fldChar w:fldCharType="end"/>
          </w:r>
          <w:r>
            <w:fldChar w:fldCharType="end"/>
          </w:r>
        </w:p>
        <w:p>
          <w:pPr>
            <w:pStyle w:val="27"/>
            <w:tabs>
              <w:tab w:val="right" w:leader="dot" w:pos="8306"/>
            </w:tabs>
          </w:pPr>
          <w:r>
            <w:fldChar w:fldCharType="begin"/>
          </w:r>
          <w:r>
            <w:instrText xml:space="preserve"> HYPERLINK \l _Toc2571 </w:instrText>
          </w:r>
          <w:r>
            <w:fldChar w:fldCharType="separate"/>
          </w:r>
          <w:r>
            <w:rPr>
              <w:rFonts w:hint="default"/>
              <w:lang w:eastAsia="zh-CN"/>
            </w:rPr>
            <w:t xml:space="preserve">5.9. </w:t>
          </w:r>
          <w:r>
            <w:rPr>
              <w:rFonts w:hint="eastAsia"/>
              <w:lang w:val="en-US" w:eastAsia="zh-CN"/>
            </w:rPr>
            <w:t>存储分配</w:t>
          </w:r>
          <w:r>
            <w:tab/>
          </w:r>
          <w:r>
            <w:fldChar w:fldCharType="begin"/>
          </w:r>
          <w:r>
            <w:instrText xml:space="preserve"> PAGEREF _Toc2571 \h </w:instrText>
          </w:r>
          <w:r>
            <w:fldChar w:fldCharType="separate"/>
          </w:r>
          <w:r>
            <w:t>24</w:t>
          </w:r>
          <w:r>
            <w:fldChar w:fldCharType="end"/>
          </w:r>
          <w:r>
            <w:fldChar w:fldCharType="end"/>
          </w:r>
        </w:p>
        <w:p>
          <w:pPr>
            <w:pStyle w:val="27"/>
            <w:tabs>
              <w:tab w:val="right" w:leader="dot" w:pos="8306"/>
            </w:tabs>
          </w:pPr>
          <w:r>
            <w:fldChar w:fldCharType="begin"/>
          </w:r>
          <w:r>
            <w:instrText xml:space="preserve"> HYPERLINK \l _Toc21141 </w:instrText>
          </w:r>
          <w:r>
            <w:fldChar w:fldCharType="separate"/>
          </w:r>
          <w:r>
            <w:rPr>
              <w:rFonts w:hint="default"/>
              <w:lang w:eastAsia="zh-CN"/>
            </w:rPr>
            <w:t xml:space="preserve">5.10. </w:t>
          </w:r>
          <w:r>
            <w:rPr>
              <w:rFonts w:hint="eastAsia"/>
              <w:lang w:val="en-US" w:eastAsia="zh-CN"/>
            </w:rPr>
            <w:t>限制条件</w:t>
          </w:r>
          <w:r>
            <w:tab/>
          </w:r>
          <w:r>
            <w:fldChar w:fldCharType="begin"/>
          </w:r>
          <w:r>
            <w:instrText xml:space="preserve"> PAGEREF _Toc21141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_Toc20137 </w:instrText>
          </w:r>
          <w:r>
            <w:fldChar w:fldCharType="separate"/>
          </w:r>
          <w:r>
            <w:rPr>
              <w:rFonts w:hint="default"/>
              <w:lang w:eastAsia="zh-CN"/>
            </w:rPr>
            <w:t xml:space="preserve">5.11. </w:t>
          </w:r>
          <w:r>
            <w:rPr>
              <w:rFonts w:hint="eastAsia"/>
              <w:lang w:val="en-US" w:eastAsia="zh-CN"/>
            </w:rPr>
            <w:t>测试要点</w:t>
          </w:r>
          <w:r>
            <w:tab/>
          </w:r>
          <w:r>
            <w:fldChar w:fldCharType="begin"/>
          </w:r>
          <w:r>
            <w:instrText xml:space="preserve"> PAGEREF _Toc20137 \h </w:instrText>
          </w:r>
          <w:r>
            <w:fldChar w:fldCharType="separate"/>
          </w:r>
          <w:r>
            <w:t>25</w:t>
          </w:r>
          <w:r>
            <w:fldChar w:fldCharType="end"/>
          </w:r>
          <w:r>
            <w:fldChar w:fldCharType="end"/>
          </w:r>
        </w:p>
        <w:p>
          <w:pPr>
            <w:pStyle w:val="24"/>
            <w:tabs>
              <w:tab w:val="right" w:leader="dot" w:pos="8306"/>
            </w:tabs>
          </w:pPr>
          <w:r>
            <w:fldChar w:fldCharType="begin"/>
          </w:r>
          <w:r>
            <w:instrText xml:space="preserve"> HYPERLINK \l _Toc23939 </w:instrText>
          </w:r>
          <w:r>
            <w:fldChar w:fldCharType="separate"/>
          </w:r>
          <w:r>
            <w:rPr>
              <w:rFonts w:hint="default"/>
              <w:lang w:eastAsia="zh-CN"/>
            </w:rPr>
            <w:t xml:space="preserve">6. </w:t>
          </w:r>
          <w:r>
            <w:rPr>
              <w:rFonts w:hint="eastAsia"/>
              <w:lang w:val="en-US" w:eastAsia="zh-CN"/>
            </w:rPr>
            <w:t>方案与流程管理模块</w:t>
          </w:r>
          <w:r>
            <w:tab/>
          </w:r>
          <w:r>
            <w:fldChar w:fldCharType="begin"/>
          </w:r>
          <w:r>
            <w:instrText xml:space="preserve"> PAGEREF _Toc23939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_Toc23332 </w:instrText>
          </w:r>
          <w:r>
            <w:fldChar w:fldCharType="separate"/>
          </w:r>
          <w:r>
            <w:rPr>
              <w:rFonts w:hint="default"/>
              <w:lang w:eastAsia="zh-CN"/>
            </w:rPr>
            <w:t xml:space="preserve">6.1. </w:t>
          </w:r>
          <w:r>
            <w:rPr>
              <w:rFonts w:hint="eastAsia"/>
              <w:lang w:val="en-US" w:eastAsia="zh-CN"/>
            </w:rPr>
            <w:t>模块描述</w:t>
          </w:r>
          <w:r>
            <w:tab/>
          </w:r>
          <w:r>
            <w:fldChar w:fldCharType="begin"/>
          </w:r>
          <w:r>
            <w:instrText xml:space="preserve"> PAGEREF _Toc23332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_Toc2407 </w:instrText>
          </w:r>
          <w:r>
            <w:fldChar w:fldCharType="separate"/>
          </w:r>
          <w:r>
            <w:rPr>
              <w:rFonts w:hint="default"/>
              <w:lang w:eastAsia="zh-CN"/>
            </w:rPr>
            <w:t xml:space="preserve">6.2. </w:t>
          </w:r>
          <w:r>
            <w:rPr>
              <w:rFonts w:hint="eastAsia"/>
              <w:lang w:val="en-US" w:eastAsia="zh-CN"/>
            </w:rPr>
            <w:t>功能</w:t>
          </w:r>
          <w:r>
            <w:tab/>
          </w:r>
          <w:r>
            <w:fldChar w:fldCharType="begin"/>
          </w:r>
          <w:r>
            <w:instrText xml:space="preserve"> PAGEREF _Toc2407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_Toc22553 </w:instrText>
          </w:r>
          <w:r>
            <w:fldChar w:fldCharType="separate"/>
          </w:r>
          <w:r>
            <w:rPr>
              <w:rFonts w:hint="default"/>
              <w:lang w:eastAsia="zh-CN"/>
            </w:rPr>
            <w:t xml:space="preserve">6.3. </w:t>
          </w:r>
          <w:r>
            <w:rPr>
              <w:rFonts w:hint="eastAsia"/>
              <w:lang w:val="en-US" w:eastAsia="zh-CN"/>
            </w:rPr>
            <w:t>性能</w:t>
          </w:r>
          <w:r>
            <w:tab/>
          </w:r>
          <w:r>
            <w:fldChar w:fldCharType="begin"/>
          </w:r>
          <w:r>
            <w:instrText xml:space="preserve"> PAGEREF _Toc22553 \h </w:instrText>
          </w:r>
          <w:r>
            <w:fldChar w:fldCharType="separate"/>
          </w:r>
          <w:r>
            <w:t>26</w:t>
          </w:r>
          <w:r>
            <w:fldChar w:fldCharType="end"/>
          </w:r>
          <w:r>
            <w:fldChar w:fldCharType="end"/>
          </w:r>
        </w:p>
        <w:p>
          <w:pPr>
            <w:pStyle w:val="27"/>
            <w:tabs>
              <w:tab w:val="right" w:leader="dot" w:pos="8306"/>
            </w:tabs>
          </w:pPr>
          <w:r>
            <w:fldChar w:fldCharType="begin"/>
          </w:r>
          <w:r>
            <w:instrText xml:space="preserve"> HYPERLINK \l _Toc12995 </w:instrText>
          </w:r>
          <w:r>
            <w:fldChar w:fldCharType="separate"/>
          </w:r>
          <w:r>
            <w:rPr>
              <w:rFonts w:hint="default"/>
              <w:lang w:eastAsia="zh-CN"/>
            </w:rPr>
            <w:t xml:space="preserve">6.4. </w:t>
          </w:r>
          <w:r>
            <w:rPr>
              <w:rFonts w:hint="eastAsia"/>
              <w:lang w:val="en-US" w:eastAsia="zh-CN"/>
            </w:rPr>
            <w:t>输入项目</w:t>
          </w:r>
          <w:r>
            <w:tab/>
          </w:r>
          <w:r>
            <w:fldChar w:fldCharType="begin"/>
          </w:r>
          <w:r>
            <w:instrText xml:space="preserve"> PAGEREF _Toc12995 \h </w:instrText>
          </w:r>
          <w:r>
            <w:fldChar w:fldCharType="separate"/>
          </w:r>
          <w:r>
            <w:t>26</w:t>
          </w:r>
          <w:r>
            <w:fldChar w:fldCharType="end"/>
          </w:r>
          <w:r>
            <w:fldChar w:fldCharType="end"/>
          </w:r>
        </w:p>
        <w:p>
          <w:pPr>
            <w:pStyle w:val="27"/>
            <w:tabs>
              <w:tab w:val="right" w:leader="dot" w:pos="8306"/>
            </w:tabs>
          </w:pPr>
          <w:r>
            <w:fldChar w:fldCharType="begin"/>
          </w:r>
          <w:r>
            <w:instrText xml:space="preserve"> HYPERLINK \l _Toc5368 </w:instrText>
          </w:r>
          <w:r>
            <w:fldChar w:fldCharType="separate"/>
          </w:r>
          <w:r>
            <w:rPr>
              <w:rFonts w:hint="default"/>
              <w:lang w:eastAsia="zh-CN"/>
            </w:rPr>
            <w:t xml:space="preserve">6.5. </w:t>
          </w:r>
          <w:r>
            <w:rPr>
              <w:rFonts w:hint="eastAsia"/>
              <w:lang w:val="en-US" w:eastAsia="zh-CN"/>
            </w:rPr>
            <w:t>输出项目</w:t>
          </w:r>
          <w:r>
            <w:tab/>
          </w:r>
          <w:r>
            <w:fldChar w:fldCharType="begin"/>
          </w:r>
          <w:r>
            <w:instrText xml:space="preserve"> PAGEREF _Toc5368 \h </w:instrText>
          </w:r>
          <w:r>
            <w:fldChar w:fldCharType="separate"/>
          </w:r>
          <w:r>
            <w:t>26</w:t>
          </w:r>
          <w:r>
            <w:fldChar w:fldCharType="end"/>
          </w:r>
          <w:r>
            <w:fldChar w:fldCharType="end"/>
          </w:r>
        </w:p>
        <w:p>
          <w:pPr>
            <w:pStyle w:val="27"/>
            <w:tabs>
              <w:tab w:val="right" w:leader="dot" w:pos="8306"/>
            </w:tabs>
          </w:pPr>
          <w:r>
            <w:fldChar w:fldCharType="begin"/>
          </w:r>
          <w:r>
            <w:instrText xml:space="preserve"> HYPERLINK \l _Toc1135 </w:instrText>
          </w:r>
          <w:r>
            <w:fldChar w:fldCharType="separate"/>
          </w:r>
          <w:r>
            <w:rPr>
              <w:rFonts w:hint="default"/>
              <w:lang w:eastAsia="zh-CN"/>
            </w:rPr>
            <w:t xml:space="preserve">6.6. </w:t>
          </w:r>
          <w:r>
            <w:rPr>
              <w:rFonts w:hint="eastAsia"/>
              <w:lang w:val="en-US" w:eastAsia="zh-CN"/>
            </w:rPr>
            <w:t>算法</w:t>
          </w:r>
          <w:r>
            <w:tab/>
          </w:r>
          <w:r>
            <w:fldChar w:fldCharType="begin"/>
          </w:r>
          <w:r>
            <w:instrText xml:space="preserve"> PAGEREF _Toc1135 \h </w:instrText>
          </w:r>
          <w:r>
            <w:fldChar w:fldCharType="separate"/>
          </w:r>
          <w:r>
            <w:t>26</w:t>
          </w:r>
          <w:r>
            <w:fldChar w:fldCharType="end"/>
          </w:r>
          <w:r>
            <w:fldChar w:fldCharType="end"/>
          </w:r>
        </w:p>
        <w:p>
          <w:pPr>
            <w:pStyle w:val="27"/>
            <w:tabs>
              <w:tab w:val="right" w:leader="dot" w:pos="8306"/>
            </w:tabs>
          </w:pPr>
          <w:r>
            <w:fldChar w:fldCharType="begin"/>
          </w:r>
          <w:r>
            <w:instrText xml:space="preserve"> HYPERLINK \l _Toc28087 </w:instrText>
          </w:r>
          <w:r>
            <w:fldChar w:fldCharType="separate"/>
          </w:r>
          <w:r>
            <w:rPr>
              <w:rFonts w:hint="default"/>
              <w:lang w:eastAsia="zh-CN"/>
            </w:rPr>
            <w:t xml:space="preserve">6.7. </w:t>
          </w:r>
          <w:r>
            <w:rPr>
              <w:rFonts w:hint="eastAsia"/>
              <w:lang w:val="en-US" w:eastAsia="zh-CN"/>
            </w:rPr>
            <w:t>程序逻辑</w:t>
          </w:r>
          <w:r>
            <w:tab/>
          </w:r>
          <w:r>
            <w:fldChar w:fldCharType="begin"/>
          </w:r>
          <w:r>
            <w:instrText xml:space="preserve"> PAGEREF _Toc28087 \h </w:instrText>
          </w:r>
          <w:r>
            <w:fldChar w:fldCharType="separate"/>
          </w:r>
          <w:r>
            <w:t>26</w:t>
          </w:r>
          <w:r>
            <w:fldChar w:fldCharType="end"/>
          </w:r>
          <w:r>
            <w:fldChar w:fldCharType="end"/>
          </w:r>
        </w:p>
        <w:p>
          <w:pPr>
            <w:pStyle w:val="27"/>
            <w:tabs>
              <w:tab w:val="right" w:leader="dot" w:pos="8306"/>
            </w:tabs>
          </w:pPr>
          <w:r>
            <w:fldChar w:fldCharType="begin"/>
          </w:r>
          <w:r>
            <w:instrText xml:space="preserve"> HYPERLINK \l _Toc23811 </w:instrText>
          </w:r>
          <w:r>
            <w:fldChar w:fldCharType="separate"/>
          </w:r>
          <w:r>
            <w:rPr>
              <w:rFonts w:hint="default"/>
              <w:lang w:eastAsia="zh-CN"/>
            </w:rPr>
            <w:t xml:space="preserve">6.8. </w:t>
          </w:r>
          <w:r>
            <w:rPr>
              <w:rFonts w:hint="eastAsia"/>
              <w:lang w:val="en-US" w:eastAsia="zh-CN"/>
            </w:rPr>
            <w:t>接口</w:t>
          </w:r>
          <w:r>
            <w:tab/>
          </w:r>
          <w:r>
            <w:fldChar w:fldCharType="begin"/>
          </w:r>
          <w:r>
            <w:instrText xml:space="preserve"> PAGEREF _Toc23811 \h </w:instrText>
          </w:r>
          <w:r>
            <w:fldChar w:fldCharType="separate"/>
          </w:r>
          <w:r>
            <w:t>27</w:t>
          </w:r>
          <w:r>
            <w:fldChar w:fldCharType="end"/>
          </w:r>
          <w:r>
            <w:fldChar w:fldCharType="end"/>
          </w:r>
        </w:p>
        <w:p>
          <w:pPr>
            <w:pStyle w:val="27"/>
            <w:tabs>
              <w:tab w:val="right" w:leader="dot" w:pos="8306"/>
            </w:tabs>
          </w:pPr>
          <w:r>
            <w:fldChar w:fldCharType="begin"/>
          </w:r>
          <w:r>
            <w:instrText xml:space="preserve"> HYPERLINK \l _Toc22308 </w:instrText>
          </w:r>
          <w:r>
            <w:fldChar w:fldCharType="separate"/>
          </w:r>
          <w:r>
            <w:rPr>
              <w:rFonts w:hint="default"/>
              <w:lang w:eastAsia="zh-CN"/>
            </w:rPr>
            <w:t xml:space="preserve">6.9. </w:t>
          </w:r>
          <w:r>
            <w:rPr>
              <w:rFonts w:hint="eastAsia"/>
              <w:lang w:val="en-US" w:eastAsia="zh-CN"/>
            </w:rPr>
            <w:t>存储分配</w:t>
          </w:r>
          <w:r>
            <w:tab/>
          </w:r>
          <w:r>
            <w:fldChar w:fldCharType="begin"/>
          </w:r>
          <w:r>
            <w:instrText xml:space="preserve"> PAGEREF _Toc22308 \h </w:instrText>
          </w:r>
          <w:r>
            <w:fldChar w:fldCharType="separate"/>
          </w:r>
          <w:r>
            <w:t>29</w:t>
          </w:r>
          <w:r>
            <w:fldChar w:fldCharType="end"/>
          </w:r>
          <w:r>
            <w:fldChar w:fldCharType="end"/>
          </w:r>
        </w:p>
        <w:p>
          <w:pPr>
            <w:pStyle w:val="27"/>
            <w:tabs>
              <w:tab w:val="right" w:leader="dot" w:pos="8306"/>
            </w:tabs>
          </w:pPr>
          <w:r>
            <w:fldChar w:fldCharType="begin"/>
          </w:r>
          <w:r>
            <w:instrText xml:space="preserve"> HYPERLINK \l _Toc29793 </w:instrText>
          </w:r>
          <w:r>
            <w:fldChar w:fldCharType="separate"/>
          </w:r>
          <w:r>
            <w:rPr>
              <w:rFonts w:hint="default"/>
              <w:lang w:eastAsia="zh-CN"/>
            </w:rPr>
            <w:t xml:space="preserve">6.10. </w:t>
          </w:r>
          <w:r>
            <w:rPr>
              <w:rFonts w:hint="eastAsia"/>
              <w:lang w:val="en-US" w:eastAsia="zh-CN"/>
            </w:rPr>
            <w:t>限制条件</w:t>
          </w:r>
          <w:r>
            <w:tab/>
          </w:r>
          <w:r>
            <w:fldChar w:fldCharType="begin"/>
          </w:r>
          <w:r>
            <w:instrText xml:space="preserve"> PAGEREF _Toc29793 \h </w:instrText>
          </w:r>
          <w:r>
            <w:fldChar w:fldCharType="separate"/>
          </w:r>
          <w:r>
            <w:t>29</w:t>
          </w:r>
          <w:r>
            <w:fldChar w:fldCharType="end"/>
          </w:r>
          <w:r>
            <w:fldChar w:fldCharType="end"/>
          </w:r>
        </w:p>
        <w:p>
          <w:pPr>
            <w:pStyle w:val="27"/>
            <w:tabs>
              <w:tab w:val="right" w:leader="dot" w:pos="8306"/>
            </w:tabs>
          </w:pPr>
          <w:r>
            <w:fldChar w:fldCharType="begin"/>
          </w:r>
          <w:r>
            <w:instrText xml:space="preserve"> HYPERLINK \l _Toc3768 </w:instrText>
          </w:r>
          <w:r>
            <w:fldChar w:fldCharType="separate"/>
          </w:r>
          <w:r>
            <w:rPr>
              <w:rFonts w:hint="default"/>
              <w:lang w:eastAsia="zh-CN"/>
            </w:rPr>
            <w:t xml:space="preserve">6.11. </w:t>
          </w:r>
          <w:r>
            <w:rPr>
              <w:rFonts w:hint="eastAsia"/>
              <w:lang w:val="en-US" w:eastAsia="zh-CN"/>
            </w:rPr>
            <w:t>测试要点</w:t>
          </w:r>
          <w:r>
            <w:tab/>
          </w:r>
          <w:r>
            <w:fldChar w:fldCharType="begin"/>
          </w:r>
          <w:r>
            <w:instrText xml:space="preserve"> PAGEREF _Toc3768 \h </w:instrText>
          </w:r>
          <w:r>
            <w:fldChar w:fldCharType="separate"/>
          </w:r>
          <w:r>
            <w:t>29</w:t>
          </w:r>
          <w:r>
            <w:fldChar w:fldCharType="end"/>
          </w:r>
          <w:r>
            <w:fldChar w:fldCharType="end"/>
          </w:r>
        </w:p>
        <w:p>
          <w:pPr>
            <w:pStyle w:val="24"/>
            <w:tabs>
              <w:tab w:val="right" w:leader="dot" w:pos="8306"/>
            </w:tabs>
          </w:pPr>
          <w:r>
            <w:fldChar w:fldCharType="begin"/>
          </w:r>
          <w:r>
            <w:instrText xml:space="preserve"> HYPERLINK \l _Toc27320 </w:instrText>
          </w:r>
          <w:r>
            <w:fldChar w:fldCharType="separate"/>
          </w:r>
          <w:r>
            <w:rPr>
              <w:rFonts w:hint="default"/>
              <w:lang w:eastAsia="zh-CN"/>
            </w:rPr>
            <w:t xml:space="preserve">7. </w:t>
          </w:r>
          <w:r>
            <w:rPr>
              <w:rFonts w:hint="eastAsia"/>
              <w:lang w:val="en-US" w:eastAsia="zh-CN"/>
            </w:rPr>
            <w:t>CT导入模块</w:t>
          </w:r>
          <w:r>
            <w:tab/>
          </w:r>
          <w:r>
            <w:fldChar w:fldCharType="begin"/>
          </w:r>
          <w:r>
            <w:instrText xml:space="preserve"> PAGEREF _Toc27320 \h </w:instrText>
          </w:r>
          <w:r>
            <w:fldChar w:fldCharType="separate"/>
          </w:r>
          <w:r>
            <w:t>29</w:t>
          </w:r>
          <w:r>
            <w:fldChar w:fldCharType="end"/>
          </w:r>
          <w:r>
            <w:fldChar w:fldCharType="end"/>
          </w:r>
        </w:p>
        <w:p>
          <w:pPr>
            <w:pStyle w:val="27"/>
            <w:tabs>
              <w:tab w:val="right" w:leader="dot" w:pos="8306"/>
            </w:tabs>
          </w:pPr>
          <w:r>
            <w:fldChar w:fldCharType="begin"/>
          </w:r>
          <w:r>
            <w:instrText xml:space="preserve"> HYPERLINK \l _Toc4636 </w:instrText>
          </w:r>
          <w:r>
            <w:fldChar w:fldCharType="separate"/>
          </w:r>
          <w:r>
            <w:rPr>
              <w:rFonts w:hint="default"/>
              <w:lang w:eastAsia="zh-CN"/>
            </w:rPr>
            <w:t xml:space="preserve">7.1. </w:t>
          </w:r>
          <w:r>
            <w:rPr>
              <w:rFonts w:hint="eastAsia"/>
              <w:lang w:val="en-US" w:eastAsia="zh-CN"/>
            </w:rPr>
            <w:t>模块描述</w:t>
          </w:r>
          <w:r>
            <w:tab/>
          </w:r>
          <w:r>
            <w:fldChar w:fldCharType="begin"/>
          </w:r>
          <w:r>
            <w:instrText xml:space="preserve"> PAGEREF _Toc4636 \h </w:instrText>
          </w:r>
          <w:r>
            <w:fldChar w:fldCharType="separate"/>
          </w:r>
          <w:r>
            <w:t>29</w:t>
          </w:r>
          <w:r>
            <w:fldChar w:fldCharType="end"/>
          </w:r>
          <w:r>
            <w:fldChar w:fldCharType="end"/>
          </w:r>
        </w:p>
        <w:p>
          <w:pPr>
            <w:pStyle w:val="27"/>
            <w:tabs>
              <w:tab w:val="right" w:leader="dot" w:pos="8306"/>
            </w:tabs>
          </w:pPr>
          <w:r>
            <w:fldChar w:fldCharType="begin"/>
          </w:r>
          <w:r>
            <w:instrText xml:space="preserve"> HYPERLINK \l _Toc29816 </w:instrText>
          </w:r>
          <w:r>
            <w:fldChar w:fldCharType="separate"/>
          </w:r>
          <w:r>
            <w:rPr>
              <w:rFonts w:hint="default"/>
              <w:lang w:eastAsia="zh-CN"/>
            </w:rPr>
            <w:t xml:space="preserve">7.2. </w:t>
          </w:r>
          <w:r>
            <w:rPr>
              <w:rFonts w:hint="eastAsia"/>
              <w:lang w:val="en-US" w:eastAsia="zh-CN"/>
            </w:rPr>
            <w:t>功能</w:t>
          </w:r>
          <w:r>
            <w:tab/>
          </w:r>
          <w:r>
            <w:fldChar w:fldCharType="begin"/>
          </w:r>
          <w:r>
            <w:instrText xml:space="preserve"> PAGEREF _Toc29816 \h </w:instrText>
          </w:r>
          <w:r>
            <w:fldChar w:fldCharType="separate"/>
          </w:r>
          <w:r>
            <w:t>30</w:t>
          </w:r>
          <w:r>
            <w:fldChar w:fldCharType="end"/>
          </w:r>
          <w:r>
            <w:fldChar w:fldCharType="end"/>
          </w:r>
        </w:p>
        <w:p>
          <w:pPr>
            <w:pStyle w:val="27"/>
            <w:tabs>
              <w:tab w:val="right" w:leader="dot" w:pos="8306"/>
            </w:tabs>
          </w:pPr>
          <w:r>
            <w:fldChar w:fldCharType="begin"/>
          </w:r>
          <w:r>
            <w:instrText xml:space="preserve"> HYPERLINK \l _Toc25533 </w:instrText>
          </w:r>
          <w:r>
            <w:fldChar w:fldCharType="separate"/>
          </w:r>
          <w:r>
            <w:rPr>
              <w:rFonts w:hint="default"/>
              <w:lang w:eastAsia="zh-CN"/>
            </w:rPr>
            <w:t xml:space="preserve">7.3. </w:t>
          </w:r>
          <w:r>
            <w:rPr>
              <w:rFonts w:hint="eastAsia"/>
              <w:lang w:val="en-US" w:eastAsia="zh-CN"/>
            </w:rPr>
            <w:t>性能</w:t>
          </w:r>
          <w:r>
            <w:tab/>
          </w:r>
          <w:r>
            <w:fldChar w:fldCharType="begin"/>
          </w:r>
          <w:r>
            <w:instrText xml:space="preserve"> PAGEREF _Toc25533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_Toc13071 </w:instrText>
          </w:r>
          <w:r>
            <w:fldChar w:fldCharType="separate"/>
          </w:r>
          <w:r>
            <w:rPr>
              <w:rFonts w:hint="default"/>
              <w:lang w:eastAsia="zh-CN"/>
            </w:rPr>
            <w:t xml:space="preserve">7.4. </w:t>
          </w:r>
          <w:r>
            <w:rPr>
              <w:rFonts w:hint="eastAsia"/>
              <w:lang w:val="en-US" w:eastAsia="zh-CN"/>
            </w:rPr>
            <w:t>输入项目</w:t>
          </w:r>
          <w:r>
            <w:tab/>
          </w:r>
          <w:r>
            <w:fldChar w:fldCharType="begin"/>
          </w:r>
          <w:r>
            <w:instrText xml:space="preserve"> PAGEREF _Toc13071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_Toc3367 </w:instrText>
          </w:r>
          <w:r>
            <w:fldChar w:fldCharType="separate"/>
          </w:r>
          <w:r>
            <w:rPr>
              <w:rFonts w:hint="default"/>
              <w:lang w:eastAsia="zh-CN"/>
            </w:rPr>
            <w:t xml:space="preserve">7.5. </w:t>
          </w:r>
          <w:r>
            <w:rPr>
              <w:rFonts w:hint="eastAsia"/>
              <w:lang w:val="en-US" w:eastAsia="zh-CN"/>
            </w:rPr>
            <w:t>输出项目</w:t>
          </w:r>
          <w:r>
            <w:tab/>
          </w:r>
          <w:r>
            <w:fldChar w:fldCharType="begin"/>
          </w:r>
          <w:r>
            <w:instrText xml:space="preserve"> PAGEREF _Toc3367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_Toc2152 </w:instrText>
          </w:r>
          <w:r>
            <w:fldChar w:fldCharType="separate"/>
          </w:r>
          <w:r>
            <w:rPr>
              <w:rFonts w:hint="default"/>
              <w:lang w:eastAsia="zh-CN"/>
            </w:rPr>
            <w:t xml:space="preserve">7.6. </w:t>
          </w:r>
          <w:r>
            <w:rPr>
              <w:rFonts w:hint="eastAsia"/>
              <w:lang w:val="en-US" w:eastAsia="zh-CN"/>
            </w:rPr>
            <w:t>算法</w:t>
          </w:r>
          <w:r>
            <w:tab/>
          </w:r>
          <w:r>
            <w:fldChar w:fldCharType="begin"/>
          </w:r>
          <w:r>
            <w:instrText xml:space="preserve"> PAGEREF _Toc2152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_Toc25472 </w:instrText>
          </w:r>
          <w:r>
            <w:fldChar w:fldCharType="separate"/>
          </w:r>
          <w:r>
            <w:rPr>
              <w:rFonts w:hint="default"/>
              <w:lang w:eastAsia="zh-CN"/>
            </w:rPr>
            <w:t xml:space="preserve">7.7. </w:t>
          </w:r>
          <w:r>
            <w:rPr>
              <w:rFonts w:hint="eastAsia"/>
              <w:lang w:val="en-US" w:eastAsia="zh-CN"/>
            </w:rPr>
            <w:t>程序逻辑</w:t>
          </w:r>
          <w:r>
            <w:tab/>
          </w:r>
          <w:r>
            <w:fldChar w:fldCharType="begin"/>
          </w:r>
          <w:r>
            <w:instrText xml:space="preserve"> PAGEREF _Toc25472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_Toc3499 </w:instrText>
          </w:r>
          <w:r>
            <w:fldChar w:fldCharType="separate"/>
          </w:r>
          <w:r>
            <w:rPr>
              <w:rFonts w:hint="default"/>
              <w:lang w:eastAsia="zh-CN"/>
            </w:rPr>
            <w:t xml:space="preserve">7.8. </w:t>
          </w:r>
          <w:r>
            <w:rPr>
              <w:rFonts w:hint="eastAsia"/>
              <w:lang w:val="en-US" w:eastAsia="zh-CN"/>
            </w:rPr>
            <w:t>接口</w:t>
          </w:r>
          <w:r>
            <w:tab/>
          </w:r>
          <w:r>
            <w:fldChar w:fldCharType="begin"/>
          </w:r>
          <w:r>
            <w:instrText xml:space="preserve"> PAGEREF _Toc3499 \h </w:instrText>
          </w:r>
          <w:r>
            <w:fldChar w:fldCharType="separate"/>
          </w:r>
          <w:r>
            <w:t>33</w:t>
          </w:r>
          <w:r>
            <w:fldChar w:fldCharType="end"/>
          </w:r>
          <w:r>
            <w:fldChar w:fldCharType="end"/>
          </w:r>
        </w:p>
        <w:p>
          <w:pPr>
            <w:pStyle w:val="27"/>
            <w:tabs>
              <w:tab w:val="right" w:leader="dot" w:pos="8306"/>
            </w:tabs>
          </w:pPr>
          <w:r>
            <w:fldChar w:fldCharType="begin"/>
          </w:r>
          <w:r>
            <w:instrText xml:space="preserve"> HYPERLINK \l _Toc13971 </w:instrText>
          </w:r>
          <w:r>
            <w:fldChar w:fldCharType="separate"/>
          </w:r>
          <w:r>
            <w:rPr>
              <w:rFonts w:hint="default"/>
              <w:lang w:eastAsia="zh-CN"/>
            </w:rPr>
            <w:t xml:space="preserve">7.9. </w:t>
          </w:r>
          <w:r>
            <w:rPr>
              <w:rFonts w:hint="eastAsia"/>
              <w:lang w:val="en-US" w:eastAsia="zh-CN"/>
            </w:rPr>
            <w:t>存储分配</w:t>
          </w:r>
          <w:r>
            <w:tab/>
          </w:r>
          <w:r>
            <w:fldChar w:fldCharType="begin"/>
          </w:r>
          <w:r>
            <w:instrText xml:space="preserve"> PAGEREF _Toc13971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_Toc19345 </w:instrText>
          </w:r>
          <w:r>
            <w:fldChar w:fldCharType="separate"/>
          </w:r>
          <w:r>
            <w:rPr>
              <w:rFonts w:hint="default"/>
              <w:lang w:eastAsia="zh-CN"/>
            </w:rPr>
            <w:t xml:space="preserve">7.10. </w:t>
          </w:r>
          <w:r>
            <w:rPr>
              <w:rFonts w:hint="eastAsia"/>
              <w:lang w:val="en-US" w:eastAsia="zh-CN"/>
            </w:rPr>
            <w:t>限制条件</w:t>
          </w:r>
          <w:r>
            <w:tab/>
          </w:r>
          <w:r>
            <w:fldChar w:fldCharType="begin"/>
          </w:r>
          <w:r>
            <w:instrText xml:space="preserve"> PAGEREF _Toc19345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_Toc2982 </w:instrText>
          </w:r>
          <w:r>
            <w:fldChar w:fldCharType="separate"/>
          </w:r>
          <w:r>
            <w:rPr>
              <w:rFonts w:hint="default"/>
              <w:lang w:eastAsia="zh-CN"/>
            </w:rPr>
            <w:t xml:space="preserve">7.11. </w:t>
          </w:r>
          <w:r>
            <w:rPr>
              <w:rFonts w:hint="eastAsia"/>
              <w:lang w:val="en-US" w:eastAsia="zh-CN"/>
            </w:rPr>
            <w:t>测试要点</w:t>
          </w:r>
          <w:r>
            <w:tab/>
          </w:r>
          <w:r>
            <w:fldChar w:fldCharType="begin"/>
          </w:r>
          <w:r>
            <w:instrText xml:space="preserve"> PAGEREF _Toc2982 \h </w:instrText>
          </w:r>
          <w:r>
            <w:fldChar w:fldCharType="separate"/>
          </w:r>
          <w:r>
            <w:t>35</w:t>
          </w:r>
          <w:r>
            <w:fldChar w:fldCharType="end"/>
          </w:r>
          <w:r>
            <w:fldChar w:fldCharType="end"/>
          </w:r>
        </w:p>
        <w:p>
          <w:pPr>
            <w:pStyle w:val="24"/>
            <w:tabs>
              <w:tab w:val="right" w:leader="dot" w:pos="8306"/>
            </w:tabs>
          </w:pPr>
          <w:r>
            <w:fldChar w:fldCharType="begin"/>
          </w:r>
          <w:r>
            <w:instrText xml:space="preserve"> HYPERLINK \l _Toc939 </w:instrText>
          </w:r>
          <w:r>
            <w:fldChar w:fldCharType="separate"/>
          </w:r>
          <w:r>
            <w:rPr>
              <w:rFonts w:hint="default"/>
              <w:lang w:eastAsia="zh-CN"/>
            </w:rPr>
            <w:t xml:space="preserve">8. </w:t>
          </w:r>
          <w:r>
            <w:rPr>
              <w:rFonts w:hint="eastAsia"/>
              <w:lang w:val="en-US" w:eastAsia="zh-CN"/>
            </w:rPr>
            <w:t>四视图模块</w:t>
          </w:r>
          <w:r>
            <w:tab/>
          </w:r>
          <w:r>
            <w:fldChar w:fldCharType="begin"/>
          </w:r>
          <w:r>
            <w:instrText xml:space="preserve"> PAGEREF _Toc939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_Toc4735 </w:instrText>
          </w:r>
          <w:r>
            <w:fldChar w:fldCharType="separate"/>
          </w:r>
          <w:r>
            <w:rPr>
              <w:rFonts w:hint="default"/>
              <w:lang w:eastAsia="zh-CN"/>
            </w:rPr>
            <w:t xml:space="preserve">8.1. </w:t>
          </w:r>
          <w:r>
            <w:rPr>
              <w:rFonts w:hint="eastAsia"/>
              <w:lang w:val="en-US" w:eastAsia="zh-CN"/>
            </w:rPr>
            <w:t>模块描述</w:t>
          </w:r>
          <w:r>
            <w:tab/>
          </w:r>
          <w:r>
            <w:fldChar w:fldCharType="begin"/>
          </w:r>
          <w:r>
            <w:instrText xml:space="preserve"> PAGEREF _Toc4735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_Toc25160 </w:instrText>
          </w:r>
          <w:r>
            <w:fldChar w:fldCharType="separate"/>
          </w:r>
          <w:r>
            <w:rPr>
              <w:rFonts w:hint="default"/>
              <w:lang w:eastAsia="zh-CN"/>
            </w:rPr>
            <w:t xml:space="preserve">8.2. </w:t>
          </w:r>
          <w:r>
            <w:rPr>
              <w:rFonts w:hint="eastAsia"/>
              <w:lang w:val="en-US" w:eastAsia="zh-CN"/>
            </w:rPr>
            <w:t>功能</w:t>
          </w:r>
          <w:r>
            <w:tab/>
          </w:r>
          <w:r>
            <w:fldChar w:fldCharType="begin"/>
          </w:r>
          <w:r>
            <w:instrText xml:space="preserve"> PAGEREF _Toc25160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_Toc6990 </w:instrText>
          </w:r>
          <w:r>
            <w:fldChar w:fldCharType="separate"/>
          </w:r>
          <w:r>
            <w:rPr>
              <w:rFonts w:hint="default"/>
              <w:lang w:eastAsia="zh-CN"/>
            </w:rPr>
            <w:t xml:space="preserve">8.3. </w:t>
          </w:r>
          <w:r>
            <w:rPr>
              <w:rFonts w:hint="eastAsia"/>
              <w:lang w:val="en-US" w:eastAsia="zh-CN"/>
            </w:rPr>
            <w:t>性能</w:t>
          </w:r>
          <w:r>
            <w:tab/>
          </w:r>
          <w:r>
            <w:fldChar w:fldCharType="begin"/>
          </w:r>
          <w:r>
            <w:instrText xml:space="preserve"> PAGEREF _Toc6990 \h </w:instrText>
          </w:r>
          <w:r>
            <w:fldChar w:fldCharType="separate"/>
          </w:r>
          <w:r>
            <w:t>36</w:t>
          </w:r>
          <w:r>
            <w:fldChar w:fldCharType="end"/>
          </w:r>
          <w:r>
            <w:fldChar w:fldCharType="end"/>
          </w:r>
        </w:p>
        <w:p>
          <w:pPr>
            <w:pStyle w:val="27"/>
            <w:tabs>
              <w:tab w:val="right" w:leader="dot" w:pos="8306"/>
            </w:tabs>
          </w:pPr>
          <w:r>
            <w:fldChar w:fldCharType="begin"/>
          </w:r>
          <w:r>
            <w:instrText xml:space="preserve"> HYPERLINK \l _Toc24462 </w:instrText>
          </w:r>
          <w:r>
            <w:fldChar w:fldCharType="separate"/>
          </w:r>
          <w:r>
            <w:rPr>
              <w:rFonts w:hint="default"/>
              <w:lang w:eastAsia="zh-CN"/>
            </w:rPr>
            <w:t xml:space="preserve">8.4. </w:t>
          </w:r>
          <w:r>
            <w:rPr>
              <w:rFonts w:hint="eastAsia"/>
              <w:lang w:val="en-US" w:eastAsia="zh-CN"/>
            </w:rPr>
            <w:t>输入项目</w:t>
          </w:r>
          <w:r>
            <w:tab/>
          </w:r>
          <w:r>
            <w:fldChar w:fldCharType="begin"/>
          </w:r>
          <w:r>
            <w:instrText xml:space="preserve"> PAGEREF _Toc24462 \h </w:instrText>
          </w:r>
          <w:r>
            <w:fldChar w:fldCharType="separate"/>
          </w:r>
          <w:r>
            <w:t>36</w:t>
          </w:r>
          <w:r>
            <w:fldChar w:fldCharType="end"/>
          </w:r>
          <w:r>
            <w:fldChar w:fldCharType="end"/>
          </w:r>
        </w:p>
        <w:p>
          <w:pPr>
            <w:pStyle w:val="27"/>
            <w:tabs>
              <w:tab w:val="right" w:leader="dot" w:pos="8306"/>
            </w:tabs>
          </w:pPr>
          <w:r>
            <w:fldChar w:fldCharType="begin"/>
          </w:r>
          <w:r>
            <w:instrText xml:space="preserve"> HYPERLINK \l _Toc19336 </w:instrText>
          </w:r>
          <w:r>
            <w:fldChar w:fldCharType="separate"/>
          </w:r>
          <w:r>
            <w:rPr>
              <w:rFonts w:hint="default"/>
              <w:lang w:eastAsia="zh-CN"/>
            </w:rPr>
            <w:t xml:space="preserve">8.5. </w:t>
          </w:r>
          <w:r>
            <w:rPr>
              <w:rFonts w:hint="eastAsia"/>
              <w:lang w:val="en-US" w:eastAsia="zh-CN"/>
            </w:rPr>
            <w:t>输出项目</w:t>
          </w:r>
          <w:r>
            <w:tab/>
          </w:r>
          <w:r>
            <w:fldChar w:fldCharType="begin"/>
          </w:r>
          <w:r>
            <w:instrText xml:space="preserve"> PAGEREF _Toc19336 \h </w:instrText>
          </w:r>
          <w:r>
            <w:fldChar w:fldCharType="separate"/>
          </w:r>
          <w:r>
            <w:t>36</w:t>
          </w:r>
          <w:r>
            <w:fldChar w:fldCharType="end"/>
          </w:r>
          <w:r>
            <w:fldChar w:fldCharType="end"/>
          </w:r>
        </w:p>
        <w:p>
          <w:pPr>
            <w:pStyle w:val="27"/>
            <w:tabs>
              <w:tab w:val="right" w:leader="dot" w:pos="8306"/>
            </w:tabs>
          </w:pPr>
          <w:r>
            <w:fldChar w:fldCharType="begin"/>
          </w:r>
          <w:r>
            <w:instrText xml:space="preserve"> HYPERLINK \l _Toc2395 </w:instrText>
          </w:r>
          <w:r>
            <w:fldChar w:fldCharType="separate"/>
          </w:r>
          <w:r>
            <w:rPr>
              <w:rFonts w:hint="default"/>
              <w:lang w:eastAsia="zh-CN"/>
            </w:rPr>
            <w:t xml:space="preserve">8.6. </w:t>
          </w:r>
          <w:r>
            <w:rPr>
              <w:rFonts w:hint="eastAsia"/>
              <w:lang w:val="en-US" w:eastAsia="zh-CN"/>
            </w:rPr>
            <w:t>算法</w:t>
          </w:r>
          <w:r>
            <w:tab/>
          </w:r>
          <w:r>
            <w:fldChar w:fldCharType="begin"/>
          </w:r>
          <w:r>
            <w:instrText xml:space="preserve"> PAGEREF _Toc2395 \h </w:instrText>
          </w:r>
          <w:r>
            <w:fldChar w:fldCharType="separate"/>
          </w:r>
          <w:r>
            <w:t>36</w:t>
          </w:r>
          <w:r>
            <w:fldChar w:fldCharType="end"/>
          </w:r>
          <w:r>
            <w:fldChar w:fldCharType="end"/>
          </w:r>
        </w:p>
        <w:p>
          <w:pPr>
            <w:pStyle w:val="27"/>
            <w:tabs>
              <w:tab w:val="right" w:leader="dot" w:pos="8306"/>
            </w:tabs>
          </w:pPr>
          <w:r>
            <w:fldChar w:fldCharType="begin"/>
          </w:r>
          <w:r>
            <w:instrText xml:space="preserve"> HYPERLINK \l _Toc1742 </w:instrText>
          </w:r>
          <w:r>
            <w:fldChar w:fldCharType="separate"/>
          </w:r>
          <w:r>
            <w:rPr>
              <w:rFonts w:hint="default"/>
              <w:lang w:eastAsia="zh-CN"/>
            </w:rPr>
            <w:t xml:space="preserve">8.7. </w:t>
          </w:r>
          <w:r>
            <w:rPr>
              <w:rFonts w:hint="eastAsia"/>
              <w:lang w:val="en-US" w:eastAsia="zh-CN"/>
            </w:rPr>
            <w:t>程序逻辑</w:t>
          </w:r>
          <w:r>
            <w:tab/>
          </w:r>
          <w:r>
            <w:fldChar w:fldCharType="begin"/>
          </w:r>
          <w:r>
            <w:instrText xml:space="preserve"> PAGEREF _Toc1742 \h </w:instrText>
          </w:r>
          <w:r>
            <w:fldChar w:fldCharType="separate"/>
          </w:r>
          <w:r>
            <w:t>36</w:t>
          </w:r>
          <w:r>
            <w:fldChar w:fldCharType="end"/>
          </w:r>
          <w:r>
            <w:fldChar w:fldCharType="end"/>
          </w:r>
        </w:p>
        <w:p>
          <w:pPr>
            <w:pStyle w:val="27"/>
            <w:tabs>
              <w:tab w:val="right" w:leader="dot" w:pos="8306"/>
            </w:tabs>
          </w:pPr>
          <w:r>
            <w:fldChar w:fldCharType="begin"/>
          </w:r>
          <w:r>
            <w:instrText xml:space="preserve"> HYPERLINK \l _Toc29986 </w:instrText>
          </w:r>
          <w:r>
            <w:fldChar w:fldCharType="separate"/>
          </w:r>
          <w:r>
            <w:rPr>
              <w:rFonts w:hint="default"/>
              <w:lang w:eastAsia="zh-CN"/>
            </w:rPr>
            <w:t xml:space="preserve">8.8. </w:t>
          </w:r>
          <w:r>
            <w:rPr>
              <w:rFonts w:hint="eastAsia"/>
              <w:lang w:val="en-US" w:eastAsia="zh-CN"/>
            </w:rPr>
            <w:t>接口</w:t>
          </w:r>
          <w:r>
            <w:tab/>
          </w:r>
          <w:r>
            <w:fldChar w:fldCharType="begin"/>
          </w:r>
          <w:r>
            <w:instrText xml:space="preserve"> PAGEREF _Toc29986 \h </w:instrText>
          </w:r>
          <w:r>
            <w:fldChar w:fldCharType="separate"/>
          </w:r>
          <w:r>
            <w:t>37</w:t>
          </w:r>
          <w:r>
            <w:fldChar w:fldCharType="end"/>
          </w:r>
          <w:r>
            <w:fldChar w:fldCharType="end"/>
          </w:r>
        </w:p>
        <w:p>
          <w:pPr>
            <w:pStyle w:val="27"/>
            <w:tabs>
              <w:tab w:val="right" w:leader="dot" w:pos="8306"/>
            </w:tabs>
          </w:pPr>
          <w:r>
            <w:fldChar w:fldCharType="begin"/>
          </w:r>
          <w:r>
            <w:instrText xml:space="preserve"> HYPERLINK \l _Toc5074 </w:instrText>
          </w:r>
          <w:r>
            <w:fldChar w:fldCharType="separate"/>
          </w:r>
          <w:r>
            <w:rPr>
              <w:rFonts w:hint="default"/>
              <w:lang w:eastAsia="zh-CN"/>
            </w:rPr>
            <w:t xml:space="preserve">8.9. </w:t>
          </w:r>
          <w:r>
            <w:rPr>
              <w:rFonts w:hint="eastAsia"/>
              <w:lang w:val="en-US" w:eastAsia="zh-CN"/>
            </w:rPr>
            <w:t>存储分配</w:t>
          </w:r>
          <w:r>
            <w:tab/>
          </w:r>
          <w:r>
            <w:fldChar w:fldCharType="begin"/>
          </w:r>
          <w:r>
            <w:instrText xml:space="preserve"> PAGEREF _Toc5074 \h </w:instrText>
          </w:r>
          <w:r>
            <w:fldChar w:fldCharType="separate"/>
          </w:r>
          <w:r>
            <w:t>39</w:t>
          </w:r>
          <w:r>
            <w:fldChar w:fldCharType="end"/>
          </w:r>
          <w:r>
            <w:fldChar w:fldCharType="end"/>
          </w:r>
        </w:p>
        <w:p>
          <w:pPr>
            <w:pStyle w:val="27"/>
            <w:tabs>
              <w:tab w:val="right" w:leader="dot" w:pos="8306"/>
            </w:tabs>
          </w:pPr>
          <w:r>
            <w:fldChar w:fldCharType="begin"/>
          </w:r>
          <w:r>
            <w:instrText xml:space="preserve"> HYPERLINK \l _Toc25002 </w:instrText>
          </w:r>
          <w:r>
            <w:fldChar w:fldCharType="separate"/>
          </w:r>
          <w:r>
            <w:rPr>
              <w:rFonts w:hint="default"/>
              <w:lang w:eastAsia="zh-CN"/>
            </w:rPr>
            <w:t xml:space="preserve">8.10. </w:t>
          </w:r>
          <w:r>
            <w:rPr>
              <w:rFonts w:hint="eastAsia"/>
              <w:lang w:val="en-US" w:eastAsia="zh-CN"/>
            </w:rPr>
            <w:t>限制条件</w:t>
          </w:r>
          <w:r>
            <w:tab/>
          </w:r>
          <w:r>
            <w:fldChar w:fldCharType="begin"/>
          </w:r>
          <w:r>
            <w:instrText xml:space="preserve"> PAGEREF _Toc25002 \h </w:instrText>
          </w:r>
          <w:r>
            <w:fldChar w:fldCharType="separate"/>
          </w:r>
          <w:r>
            <w:t>39</w:t>
          </w:r>
          <w:r>
            <w:fldChar w:fldCharType="end"/>
          </w:r>
          <w:r>
            <w:fldChar w:fldCharType="end"/>
          </w:r>
        </w:p>
        <w:p>
          <w:pPr>
            <w:pStyle w:val="27"/>
            <w:tabs>
              <w:tab w:val="right" w:leader="dot" w:pos="8306"/>
            </w:tabs>
          </w:pPr>
          <w:r>
            <w:fldChar w:fldCharType="begin"/>
          </w:r>
          <w:r>
            <w:instrText xml:space="preserve"> HYPERLINK \l _Toc1432 </w:instrText>
          </w:r>
          <w:r>
            <w:fldChar w:fldCharType="separate"/>
          </w:r>
          <w:r>
            <w:rPr>
              <w:rFonts w:hint="default"/>
              <w:lang w:eastAsia="zh-CN"/>
            </w:rPr>
            <w:t xml:space="preserve">8.11. </w:t>
          </w:r>
          <w:r>
            <w:rPr>
              <w:rFonts w:hint="eastAsia"/>
              <w:lang w:val="en-US" w:eastAsia="zh-CN"/>
            </w:rPr>
            <w:t>测试要点</w:t>
          </w:r>
          <w:r>
            <w:tab/>
          </w:r>
          <w:r>
            <w:fldChar w:fldCharType="begin"/>
          </w:r>
          <w:r>
            <w:instrText xml:space="preserve"> PAGEREF _Toc1432 \h </w:instrText>
          </w:r>
          <w:r>
            <w:fldChar w:fldCharType="separate"/>
          </w:r>
          <w:r>
            <w:t>39</w:t>
          </w:r>
          <w:r>
            <w:fldChar w:fldCharType="end"/>
          </w:r>
          <w:r>
            <w:fldChar w:fldCharType="end"/>
          </w:r>
        </w:p>
        <w:p>
          <w:pPr>
            <w:pStyle w:val="24"/>
            <w:tabs>
              <w:tab w:val="right" w:leader="dot" w:pos="8306"/>
            </w:tabs>
          </w:pPr>
          <w:r>
            <w:fldChar w:fldCharType="begin"/>
          </w:r>
          <w:r>
            <w:instrText xml:space="preserve"> HYPERLINK \l _Toc4064 </w:instrText>
          </w:r>
          <w:r>
            <w:fldChar w:fldCharType="separate"/>
          </w:r>
          <w:r>
            <w:rPr>
              <w:rFonts w:hint="default"/>
              <w:lang w:eastAsia="zh-CN"/>
            </w:rPr>
            <w:t xml:space="preserve">9. </w:t>
          </w:r>
          <w:r>
            <w:rPr>
              <w:rFonts w:hint="eastAsia"/>
              <w:lang w:val="en-US" w:eastAsia="zh-CN"/>
            </w:rPr>
            <w:t>规划模块</w:t>
          </w:r>
          <w:r>
            <w:tab/>
          </w:r>
          <w:r>
            <w:fldChar w:fldCharType="begin"/>
          </w:r>
          <w:r>
            <w:instrText xml:space="preserve"> PAGEREF _Toc4064 \h </w:instrText>
          </w:r>
          <w:r>
            <w:fldChar w:fldCharType="separate"/>
          </w:r>
          <w:r>
            <w:t>39</w:t>
          </w:r>
          <w:r>
            <w:fldChar w:fldCharType="end"/>
          </w:r>
          <w:r>
            <w:fldChar w:fldCharType="end"/>
          </w:r>
        </w:p>
        <w:p>
          <w:pPr>
            <w:pStyle w:val="27"/>
            <w:tabs>
              <w:tab w:val="right" w:leader="dot" w:pos="8306"/>
            </w:tabs>
          </w:pPr>
          <w:r>
            <w:fldChar w:fldCharType="begin"/>
          </w:r>
          <w:r>
            <w:instrText xml:space="preserve"> HYPERLINK \l _Toc29570 </w:instrText>
          </w:r>
          <w:r>
            <w:fldChar w:fldCharType="separate"/>
          </w:r>
          <w:r>
            <w:rPr>
              <w:rFonts w:hint="default"/>
            </w:rPr>
            <w:t xml:space="preserve">9.1. </w:t>
          </w:r>
          <w:r>
            <w:rPr>
              <w:rFonts w:hint="eastAsia"/>
              <w:lang w:val="en-US" w:eastAsia="zh-CN"/>
            </w:rPr>
            <w:t>模块描述</w:t>
          </w:r>
          <w:r>
            <w:tab/>
          </w:r>
          <w:r>
            <w:fldChar w:fldCharType="begin"/>
          </w:r>
          <w:r>
            <w:instrText xml:space="preserve"> PAGEREF _Toc29570 \h </w:instrText>
          </w:r>
          <w:r>
            <w:fldChar w:fldCharType="separate"/>
          </w:r>
          <w:r>
            <w:t>39</w:t>
          </w:r>
          <w:r>
            <w:fldChar w:fldCharType="end"/>
          </w:r>
          <w:r>
            <w:fldChar w:fldCharType="end"/>
          </w:r>
        </w:p>
        <w:p>
          <w:pPr>
            <w:pStyle w:val="27"/>
            <w:tabs>
              <w:tab w:val="right" w:leader="dot" w:pos="8306"/>
            </w:tabs>
          </w:pPr>
          <w:r>
            <w:fldChar w:fldCharType="begin"/>
          </w:r>
          <w:r>
            <w:instrText xml:space="preserve"> HYPERLINK \l _Toc21273 </w:instrText>
          </w:r>
          <w:r>
            <w:fldChar w:fldCharType="separate"/>
          </w:r>
          <w:r>
            <w:rPr>
              <w:rFonts w:hint="default"/>
              <w:lang w:eastAsia="zh-CN"/>
            </w:rPr>
            <w:t xml:space="preserve">9.2. </w:t>
          </w:r>
          <w:r>
            <w:rPr>
              <w:rFonts w:hint="eastAsia"/>
              <w:lang w:val="en-US" w:eastAsia="zh-CN"/>
            </w:rPr>
            <w:t>功能</w:t>
          </w:r>
          <w:r>
            <w:tab/>
          </w:r>
          <w:r>
            <w:fldChar w:fldCharType="begin"/>
          </w:r>
          <w:r>
            <w:instrText xml:space="preserve"> PAGEREF _Toc21273 \h </w:instrText>
          </w:r>
          <w:r>
            <w:fldChar w:fldCharType="separate"/>
          </w:r>
          <w:r>
            <w:t>40</w:t>
          </w:r>
          <w:r>
            <w:fldChar w:fldCharType="end"/>
          </w:r>
          <w:r>
            <w:fldChar w:fldCharType="end"/>
          </w:r>
        </w:p>
        <w:p>
          <w:pPr>
            <w:pStyle w:val="27"/>
            <w:tabs>
              <w:tab w:val="right" w:leader="dot" w:pos="8306"/>
            </w:tabs>
          </w:pPr>
          <w:r>
            <w:fldChar w:fldCharType="begin"/>
          </w:r>
          <w:r>
            <w:instrText xml:space="preserve"> HYPERLINK \l _Toc7950 </w:instrText>
          </w:r>
          <w:r>
            <w:fldChar w:fldCharType="separate"/>
          </w:r>
          <w:r>
            <w:rPr>
              <w:rFonts w:hint="default"/>
              <w:lang w:eastAsia="zh-CN"/>
            </w:rPr>
            <w:t xml:space="preserve">9.3. </w:t>
          </w:r>
          <w:r>
            <w:rPr>
              <w:rFonts w:hint="eastAsia"/>
              <w:lang w:val="en-US" w:eastAsia="zh-CN"/>
            </w:rPr>
            <w:t>性能</w:t>
          </w:r>
          <w:r>
            <w:tab/>
          </w:r>
          <w:r>
            <w:fldChar w:fldCharType="begin"/>
          </w:r>
          <w:r>
            <w:instrText xml:space="preserve"> PAGEREF _Toc7950 \h </w:instrText>
          </w:r>
          <w:r>
            <w:fldChar w:fldCharType="separate"/>
          </w:r>
          <w:r>
            <w:t>41</w:t>
          </w:r>
          <w:r>
            <w:fldChar w:fldCharType="end"/>
          </w:r>
          <w:r>
            <w:fldChar w:fldCharType="end"/>
          </w:r>
        </w:p>
        <w:p>
          <w:pPr>
            <w:pStyle w:val="27"/>
            <w:tabs>
              <w:tab w:val="right" w:leader="dot" w:pos="8306"/>
            </w:tabs>
          </w:pPr>
          <w:r>
            <w:fldChar w:fldCharType="begin"/>
          </w:r>
          <w:r>
            <w:instrText xml:space="preserve"> HYPERLINK \l _Toc7282 </w:instrText>
          </w:r>
          <w:r>
            <w:fldChar w:fldCharType="separate"/>
          </w:r>
          <w:r>
            <w:rPr>
              <w:rFonts w:hint="default"/>
              <w:lang w:eastAsia="zh-CN"/>
            </w:rPr>
            <w:t xml:space="preserve">9.4. </w:t>
          </w:r>
          <w:r>
            <w:rPr>
              <w:rFonts w:hint="eastAsia"/>
              <w:lang w:val="en-US" w:eastAsia="zh-CN"/>
            </w:rPr>
            <w:t>输出项目</w:t>
          </w:r>
          <w:r>
            <w:tab/>
          </w:r>
          <w:r>
            <w:fldChar w:fldCharType="begin"/>
          </w:r>
          <w:r>
            <w:instrText xml:space="preserve"> PAGEREF _Toc7282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_Toc23598 </w:instrText>
          </w:r>
          <w:r>
            <w:fldChar w:fldCharType="separate"/>
          </w:r>
          <w:r>
            <w:rPr>
              <w:rFonts w:hint="default"/>
              <w:lang w:eastAsia="zh-CN"/>
            </w:rPr>
            <w:t xml:space="preserve">9.5. </w:t>
          </w:r>
          <w:r>
            <w:rPr>
              <w:rFonts w:hint="eastAsia"/>
              <w:lang w:val="en-US" w:eastAsia="zh-CN"/>
            </w:rPr>
            <w:t>算法</w:t>
          </w:r>
          <w:r>
            <w:tab/>
          </w:r>
          <w:r>
            <w:fldChar w:fldCharType="begin"/>
          </w:r>
          <w:r>
            <w:instrText xml:space="preserve"> PAGEREF _Toc23598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_Toc8758 </w:instrText>
          </w:r>
          <w:r>
            <w:fldChar w:fldCharType="separate"/>
          </w:r>
          <w:r>
            <w:rPr>
              <w:rFonts w:hint="default"/>
              <w:lang w:eastAsia="zh-CN"/>
            </w:rPr>
            <w:t xml:space="preserve">9.6. </w:t>
          </w:r>
          <w:r>
            <w:rPr>
              <w:rFonts w:hint="eastAsia"/>
              <w:lang w:val="en-US" w:eastAsia="zh-CN"/>
            </w:rPr>
            <w:t>程序逻辑</w:t>
          </w:r>
          <w:r>
            <w:tab/>
          </w:r>
          <w:r>
            <w:fldChar w:fldCharType="begin"/>
          </w:r>
          <w:r>
            <w:instrText xml:space="preserve"> PAGEREF _Toc8758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_Toc31128 </w:instrText>
          </w:r>
          <w:r>
            <w:fldChar w:fldCharType="separate"/>
          </w:r>
          <w:r>
            <w:rPr>
              <w:rFonts w:hint="default"/>
              <w:lang w:eastAsia="zh-CN"/>
            </w:rPr>
            <w:t xml:space="preserve">9.7. </w:t>
          </w:r>
          <w:r>
            <w:rPr>
              <w:rFonts w:hint="eastAsia"/>
              <w:lang w:val="en-US" w:eastAsia="zh-CN"/>
            </w:rPr>
            <w:t>接口</w:t>
          </w:r>
          <w:r>
            <w:tab/>
          </w:r>
          <w:r>
            <w:fldChar w:fldCharType="begin"/>
          </w:r>
          <w:r>
            <w:instrText xml:space="preserve"> PAGEREF _Toc31128 \h </w:instrText>
          </w:r>
          <w:r>
            <w:fldChar w:fldCharType="separate"/>
          </w:r>
          <w:r>
            <w:t>45</w:t>
          </w:r>
          <w:r>
            <w:fldChar w:fldCharType="end"/>
          </w:r>
          <w:r>
            <w:fldChar w:fldCharType="end"/>
          </w:r>
        </w:p>
        <w:p>
          <w:pPr>
            <w:pStyle w:val="27"/>
            <w:tabs>
              <w:tab w:val="right" w:leader="dot" w:pos="8306"/>
            </w:tabs>
          </w:pPr>
          <w:r>
            <w:fldChar w:fldCharType="begin"/>
          </w:r>
          <w:r>
            <w:instrText xml:space="preserve"> HYPERLINK \l _Toc2930 </w:instrText>
          </w:r>
          <w:r>
            <w:fldChar w:fldCharType="separate"/>
          </w:r>
          <w:r>
            <w:rPr>
              <w:rFonts w:hint="default"/>
              <w:lang w:eastAsia="zh-CN"/>
            </w:rPr>
            <w:t xml:space="preserve">9.8. </w:t>
          </w:r>
          <w:r>
            <w:rPr>
              <w:rFonts w:hint="eastAsia"/>
              <w:lang w:val="en-US" w:eastAsia="zh-CN"/>
            </w:rPr>
            <w:t>存储分配</w:t>
          </w:r>
          <w:r>
            <w:tab/>
          </w:r>
          <w:r>
            <w:fldChar w:fldCharType="begin"/>
          </w:r>
          <w:r>
            <w:instrText xml:space="preserve"> PAGEREF _Toc2930 \h </w:instrText>
          </w:r>
          <w:r>
            <w:fldChar w:fldCharType="separate"/>
          </w:r>
          <w:r>
            <w:t>48</w:t>
          </w:r>
          <w:r>
            <w:fldChar w:fldCharType="end"/>
          </w:r>
          <w:r>
            <w:fldChar w:fldCharType="end"/>
          </w:r>
        </w:p>
        <w:p>
          <w:pPr>
            <w:pStyle w:val="27"/>
            <w:tabs>
              <w:tab w:val="right" w:leader="dot" w:pos="8306"/>
            </w:tabs>
          </w:pPr>
          <w:r>
            <w:fldChar w:fldCharType="begin"/>
          </w:r>
          <w:r>
            <w:instrText xml:space="preserve"> HYPERLINK \l _Toc4241 </w:instrText>
          </w:r>
          <w:r>
            <w:fldChar w:fldCharType="separate"/>
          </w:r>
          <w:r>
            <w:rPr>
              <w:rFonts w:hint="default"/>
              <w:lang w:eastAsia="zh-CN"/>
            </w:rPr>
            <w:t xml:space="preserve">9.9. </w:t>
          </w:r>
          <w:r>
            <w:rPr>
              <w:rFonts w:hint="eastAsia"/>
              <w:lang w:val="en-US" w:eastAsia="zh-CN"/>
            </w:rPr>
            <w:t>限制条件</w:t>
          </w:r>
          <w:r>
            <w:tab/>
          </w:r>
          <w:r>
            <w:fldChar w:fldCharType="begin"/>
          </w:r>
          <w:r>
            <w:instrText xml:space="preserve"> PAGEREF _Toc4241 \h </w:instrText>
          </w:r>
          <w:r>
            <w:fldChar w:fldCharType="separate"/>
          </w:r>
          <w:r>
            <w:t>48</w:t>
          </w:r>
          <w:r>
            <w:fldChar w:fldCharType="end"/>
          </w:r>
          <w:r>
            <w:fldChar w:fldCharType="end"/>
          </w:r>
        </w:p>
        <w:p>
          <w:pPr>
            <w:pStyle w:val="27"/>
            <w:tabs>
              <w:tab w:val="right" w:leader="dot" w:pos="8306"/>
            </w:tabs>
          </w:pPr>
          <w:r>
            <w:fldChar w:fldCharType="begin"/>
          </w:r>
          <w:r>
            <w:instrText xml:space="preserve"> HYPERLINK \l _Toc2332 </w:instrText>
          </w:r>
          <w:r>
            <w:fldChar w:fldCharType="separate"/>
          </w:r>
          <w:r>
            <w:rPr>
              <w:rFonts w:hint="default"/>
              <w:lang w:eastAsia="zh-CN"/>
            </w:rPr>
            <w:t xml:space="preserve">9.10. </w:t>
          </w:r>
          <w:r>
            <w:rPr>
              <w:rFonts w:hint="eastAsia"/>
              <w:lang w:val="en-US" w:eastAsia="zh-CN"/>
            </w:rPr>
            <w:t>测试要点</w:t>
          </w:r>
          <w:r>
            <w:tab/>
          </w:r>
          <w:r>
            <w:fldChar w:fldCharType="begin"/>
          </w:r>
          <w:r>
            <w:instrText xml:space="preserve"> PAGEREF _Toc2332 \h </w:instrText>
          </w:r>
          <w:r>
            <w:fldChar w:fldCharType="separate"/>
          </w:r>
          <w:r>
            <w:t>48</w:t>
          </w:r>
          <w:r>
            <w:fldChar w:fldCharType="end"/>
          </w:r>
          <w:r>
            <w:fldChar w:fldCharType="end"/>
          </w:r>
        </w:p>
        <w:p>
          <w:pPr>
            <w:pStyle w:val="24"/>
            <w:tabs>
              <w:tab w:val="right" w:leader="dot" w:pos="8306"/>
            </w:tabs>
          </w:pPr>
          <w:r>
            <w:fldChar w:fldCharType="begin"/>
          </w:r>
          <w:r>
            <w:instrText xml:space="preserve"> HYPERLINK \l _Toc8180 </w:instrText>
          </w:r>
          <w:r>
            <w:fldChar w:fldCharType="separate"/>
          </w:r>
          <w:r>
            <w:rPr>
              <w:rFonts w:hint="default"/>
              <w:lang w:eastAsia="zh-CN"/>
            </w:rPr>
            <w:t xml:space="preserve">10. </w:t>
          </w:r>
          <w:r>
            <w:rPr>
              <w:rFonts w:hint="eastAsia"/>
              <w:lang w:val="en-US" w:eastAsia="zh-CN"/>
            </w:rPr>
            <w:t>术前准备模块</w:t>
          </w:r>
          <w:r>
            <w:tab/>
          </w:r>
          <w:r>
            <w:fldChar w:fldCharType="begin"/>
          </w:r>
          <w:r>
            <w:instrText xml:space="preserve"> PAGEREF _Toc8180 \h </w:instrText>
          </w:r>
          <w:r>
            <w:fldChar w:fldCharType="separate"/>
          </w:r>
          <w:r>
            <w:t>49</w:t>
          </w:r>
          <w:r>
            <w:fldChar w:fldCharType="end"/>
          </w:r>
          <w:r>
            <w:fldChar w:fldCharType="end"/>
          </w:r>
        </w:p>
        <w:p>
          <w:pPr>
            <w:pStyle w:val="27"/>
            <w:tabs>
              <w:tab w:val="right" w:leader="dot" w:pos="8306"/>
            </w:tabs>
          </w:pPr>
          <w:r>
            <w:fldChar w:fldCharType="begin"/>
          </w:r>
          <w:r>
            <w:instrText xml:space="preserve"> HYPERLINK \l _Toc20853 </w:instrText>
          </w:r>
          <w:r>
            <w:fldChar w:fldCharType="separate"/>
          </w:r>
          <w:r>
            <w:rPr>
              <w:rFonts w:hint="default"/>
              <w:lang w:val="en-US" w:eastAsia="zh-CN"/>
            </w:rPr>
            <w:t xml:space="preserve">10.1. </w:t>
          </w:r>
          <w:r>
            <w:rPr>
              <w:rFonts w:hint="eastAsia"/>
              <w:lang w:val="en-US" w:eastAsia="zh-CN"/>
            </w:rPr>
            <w:t>模块描述</w:t>
          </w:r>
          <w:r>
            <w:tab/>
          </w:r>
          <w:r>
            <w:fldChar w:fldCharType="begin"/>
          </w:r>
          <w:r>
            <w:instrText xml:space="preserve"> PAGEREF _Toc20853 \h </w:instrText>
          </w:r>
          <w:r>
            <w:fldChar w:fldCharType="separate"/>
          </w:r>
          <w:r>
            <w:t>49</w:t>
          </w:r>
          <w:r>
            <w:fldChar w:fldCharType="end"/>
          </w:r>
          <w:r>
            <w:fldChar w:fldCharType="end"/>
          </w:r>
        </w:p>
        <w:p>
          <w:pPr>
            <w:pStyle w:val="27"/>
            <w:tabs>
              <w:tab w:val="right" w:leader="dot" w:pos="8306"/>
            </w:tabs>
          </w:pPr>
          <w:r>
            <w:fldChar w:fldCharType="begin"/>
          </w:r>
          <w:r>
            <w:instrText xml:space="preserve"> HYPERLINK \l _Toc13444 </w:instrText>
          </w:r>
          <w:r>
            <w:fldChar w:fldCharType="separate"/>
          </w:r>
          <w:r>
            <w:rPr>
              <w:rFonts w:hint="default"/>
              <w:lang w:eastAsia="zh-CN"/>
            </w:rPr>
            <w:t xml:space="preserve">10.2. </w:t>
          </w:r>
          <w:r>
            <w:rPr>
              <w:rFonts w:hint="eastAsia"/>
              <w:lang w:val="en-US" w:eastAsia="zh-CN"/>
            </w:rPr>
            <w:t>功能</w:t>
          </w:r>
          <w:r>
            <w:tab/>
          </w:r>
          <w:r>
            <w:fldChar w:fldCharType="begin"/>
          </w:r>
          <w:r>
            <w:instrText xml:space="preserve"> PAGEREF _Toc13444 \h </w:instrText>
          </w:r>
          <w:r>
            <w:fldChar w:fldCharType="separate"/>
          </w:r>
          <w:r>
            <w:t>49</w:t>
          </w:r>
          <w:r>
            <w:fldChar w:fldCharType="end"/>
          </w:r>
          <w:r>
            <w:fldChar w:fldCharType="end"/>
          </w:r>
        </w:p>
        <w:p>
          <w:pPr>
            <w:pStyle w:val="27"/>
            <w:tabs>
              <w:tab w:val="right" w:leader="dot" w:pos="8306"/>
            </w:tabs>
          </w:pPr>
          <w:r>
            <w:fldChar w:fldCharType="begin"/>
          </w:r>
          <w:r>
            <w:instrText xml:space="preserve"> HYPERLINK \l _Toc22423 </w:instrText>
          </w:r>
          <w:r>
            <w:fldChar w:fldCharType="separate"/>
          </w:r>
          <w:r>
            <w:rPr>
              <w:rFonts w:hint="default"/>
              <w:lang w:eastAsia="zh-CN"/>
            </w:rPr>
            <w:t xml:space="preserve">10.3. </w:t>
          </w:r>
          <w:r>
            <w:rPr>
              <w:rFonts w:hint="eastAsia"/>
              <w:lang w:val="en-US" w:eastAsia="zh-CN"/>
            </w:rPr>
            <w:t>性能</w:t>
          </w:r>
          <w:r>
            <w:tab/>
          </w:r>
          <w:r>
            <w:fldChar w:fldCharType="begin"/>
          </w:r>
          <w:r>
            <w:instrText xml:space="preserve"> PAGEREF _Toc22423 \h </w:instrText>
          </w:r>
          <w:r>
            <w:fldChar w:fldCharType="separate"/>
          </w:r>
          <w:r>
            <w:t>49</w:t>
          </w:r>
          <w:r>
            <w:fldChar w:fldCharType="end"/>
          </w:r>
          <w:r>
            <w:fldChar w:fldCharType="end"/>
          </w:r>
        </w:p>
        <w:p>
          <w:pPr>
            <w:pStyle w:val="27"/>
            <w:tabs>
              <w:tab w:val="right" w:leader="dot" w:pos="8306"/>
            </w:tabs>
          </w:pPr>
          <w:r>
            <w:fldChar w:fldCharType="begin"/>
          </w:r>
          <w:r>
            <w:instrText xml:space="preserve"> HYPERLINK \l _Toc12494 </w:instrText>
          </w:r>
          <w:r>
            <w:fldChar w:fldCharType="separate"/>
          </w:r>
          <w:r>
            <w:rPr>
              <w:rFonts w:hint="default"/>
              <w:lang w:val="en-US"/>
            </w:rPr>
            <w:t xml:space="preserve">10.4. </w:t>
          </w:r>
          <w:r>
            <w:rPr>
              <w:rFonts w:hint="eastAsia"/>
              <w:lang w:val="en-US" w:eastAsia="zh-CN"/>
            </w:rPr>
            <w:t>输入项目</w:t>
          </w:r>
          <w:r>
            <w:tab/>
          </w:r>
          <w:r>
            <w:fldChar w:fldCharType="begin"/>
          </w:r>
          <w:r>
            <w:instrText xml:space="preserve"> PAGEREF _Toc12494 \h </w:instrText>
          </w:r>
          <w:r>
            <w:fldChar w:fldCharType="separate"/>
          </w:r>
          <w:r>
            <w:t>49</w:t>
          </w:r>
          <w:r>
            <w:fldChar w:fldCharType="end"/>
          </w:r>
          <w:r>
            <w:fldChar w:fldCharType="end"/>
          </w:r>
        </w:p>
        <w:p>
          <w:pPr>
            <w:pStyle w:val="27"/>
            <w:tabs>
              <w:tab w:val="right" w:leader="dot" w:pos="8306"/>
            </w:tabs>
          </w:pPr>
          <w:r>
            <w:fldChar w:fldCharType="begin"/>
          </w:r>
          <w:r>
            <w:instrText xml:space="preserve"> HYPERLINK \l _Toc10312 </w:instrText>
          </w:r>
          <w:r>
            <w:fldChar w:fldCharType="separate"/>
          </w:r>
          <w:r>
            <w:rPr>
              <w:rFonts w:hint="default"/>
              <w:lang w:eastAsia="zh-CN"/>
            </w:rPr>
            <w:t xml:space="preserve">10.5. </w:t>
          </w:r>
          <w:r>
            <w:rPr>
              <w:rFonts w:hint="eastAsia"/>
              <w:lang w:val="en-US" w:eastAsia="zh-CN"/>
            </w:rPr>
            <w:t>输出项目</w:t>
          </w:r>
          <w:r>
            <w:tab/>
          </w:r>
          <w:r>
            <w:fldChar w:fldCharType="begin"/>
          </w:r>
          <w:r>
            <w:instrText xml:space="preserve"> PAGEREF _Toc10312 \h </w:instrText>
          </w:r>
          <w:r>
            <w:fldChar w:fldCharType="separate"/>
          </w:r>
          <w:r>
            <w:t>50</w:t>
          </w:r>
          <w:r>
            <w:fldChar w:fldCharType="end"/>
          </w:r>
          <w:r>
            <w:fldChar w:fldCharType="end"/>
          </w:r>
        </w:p>
        <w:p>
          <w:pPr>
            <w:pStyle w:val="27"/>
            <w:tabs>
              <w:tab w:val="right" w:leader="dot" w:pos="8306"/>
            </w:tabs>
          </w:pPr>
          <w:r>
            <w:fldChar w:fldCharType="begin"/>
          </w:r>
          <w:r>
            <w:instrText xml:space="preserve"> HYPERLINK \l _Toc6442 </w:instrText>
          </w:r>
          <w:r>
            <w:fldChar w:fldCharType="separate"/>
          </w:r>
          <w:r>
            <w:rPr>
              <w:rFonts w:hint="default"/>
              <w:lang w:eastAsia="zh-CN"/>
            </w:rPr>
            <w:t xml:space="preserve">10.6. </w:t>
          </w:r>
          <w:r>
            <w:rPr>
              <w:rFonts w:hint="eastAsia"/>
              <w:lang w:val="en-US" w:eastAsia="zh-CN"/>
            </w:rPr>
            <w:t>算法</w:t>
          </w:r>
          <w:r>
            <w:tab/>
          </w:r>
          <w:r>
            <w:fldChar w:fldCharType="begin"/>
          </w:r>
          <w:r>
            <w:instrText xml:space="preserve"> PAGEREF _Toc6442 \h </w:instrText>
          </w:r>
          <w:r>
            <w:fldChar w:fldCharType="separate"/>
          </w:r>
          <w:r>
            <w:t>50</w:t>
          </w:r>
          <w:r>
            <w:fldChar w:fldCharType="end"/>
          </w:r>
          <w:r>
            <w:fldChar w:fldCharType="end"/>
          </w:r>
        </w:p>
        <w:p>
          <w:pPr>
            <w:pStyle w:val="27"/>
            <w:tabs>
              <w:tab w:val="right" w:leader="dot" w:pos="8306"/>
            </w:tabs>
          </w:pPr>
          <w:r>
            <w:fldChar w:fldCharType="begin"/>
          </w:r>
          <w:r>
            <w:instrText xml:space="preserve"> HYPERLINK \l _Toc24200 </w:instrText>
          </w:r>
          <w:r>
            <w:fldChar w:fldCharType="separate"/>
          </w:r>
          <w:r>
            <w:rPr>
              <w:rFonts w:hint="default"/>
            </w:rPr>
            <w:t xml:space="preserve">10.7. </w:t>
          </w:r>
          <w:r>
            <w:rPr>
              <w:rFonts w:hint="eastAsia"/>
              <w:lang w:val="en-US" w:eastAsia="zh-CN"/>
            </w:rPr>
            <w:t>程序逻辑</w:t>
          </w:r>
          <w:r>
            <w:tab/>
          </w:r>
          <w:r>
            <w:fldChar w:fldCharType="begin"/>
          </w:r>
          <w:r>
            <w:instrText xml:space="preserve"> PAGEREF _Toc24200 \h </w:instrText>
          </w:r>
          <w:r>
            <w:fldChar w:fldCharType="separate"/>
          </w:r>
          <w:r>
            <w:t>50</w:t>
          </w:r>
          <w:r>
            <w:fldChar w:fldCharType="end"/>
          </w:r>
          <w:r>
            <w:fldChar w:fldCharType="end"/>
          </w:r>
        </w:p>
        <w:p>
          <w:pPr>
            <w:pStyle w:val="27"/>
            <w:tabs>
              <w:tab w:val="right" w:leader="dot" w:pos="8306"/>
            </w:tabs>
          </w:pPr>
          <w:r>
            <w:fldChar w:fldCharType="begin"/>
          </w:r>
          <w:r>
            <w:instrText xml:space="preserve"> HYPERLINK \l _Toc11409 </w:instrText>
          </w:r>
          <w:r>
            <w:fldChar w:fldCharType="separate"/>
          </w:r>
          <w:r>
            <w:rPr>
              <w:rFonts w:hint="default"/>
            </w:rPr>
            <w:t xml:space="preserve">10.8. </w:t>
          </w:r>
          <w:r>
            <w:rPr>
              <w:rFonts w:hint="eastAsia"/>
              <w:lang w:val="en-US" w:eastAsia="zh-CN"/>
            </w:rPr>
            <w:t>接口</w:t>
          </w:r>
          <w:r>
            <w:tab/>
          </w:r>
          <w:r>
            <w:fldChar w:fldCharType="begin"/>
          </w:r>
          <w:r>
            <w:instrText xml:space="preserve"> PAGEREF _Toc11409 \h </w:instrText>
          </w:r>
          <w:r>
            <w:fldChar w:fldCharType="separate"/>
          </w:r>
          <w:r>
            <w:t>50</w:t>
          </w:r>
          <w:r>
            <w:fldChar w:fldCharType="end"/>
          </w:r>
          <w:r>
            <w:fldChar w:fldCharType="end"/>
          </w:r>
        </w:p>
        <w:p>
          <w:pPr>
            <w:pStyle w:val="27"/>
            <w:tabs>
              <w:tab w:val="right" w:leader="dot" w:pos="8306"/>
            </w:tabs>
          </w:pPr>
          <w:r>
            <w:fldChar w:fldCharType="begin"/>
          </w:r>
          <w:r>
            <w:instrText xml:space="preserve"> HYPERLINK \l _Toc30073 </w:instrText>
          </w:r>
          <w:r>
            <w:fldChar w:fldCharType="separate"/>
          </w:r>
          <w:r>
            <w:rPr>
              <w:rFonts w:hint="default"/>
              <w:lang w:eastAsia="zh-CN"/>
            </w:rPr>
            <w:t xml:space="preserve">10.9. </w:t>
          </w:r>
          <w:r>
            <w:rPr>
              <w:rFonts w:hint="eastAsia"/>
              <w:lang w:val="en-US" w:eastAsia="zh-CN"/>
            </w:rPr>
            <w:t>存储分配</w:t>
          </w:r>
          <w:r>
            <w:tab/>
          </w:r>
          <w:r>
            <w:fldChar w:fldCharType="begin"/>
          </w:r>
          <w:r>
            <w:instrText xml:space="preserve"> PAGEREF _Toc30073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_Toc6506 </w:instrText>
          </w:r>
          <w:r>
            <w:fldChar w:fldCharType="separate"/>
          </w:r>
          <w:r>
            <w:rPr>
              <w:rFonts w:hint="default"/>
              <w:lang w:eastAsia="zh-CN"/>
            </w:rPr>
            <w:t xml:space="preserve">10.10. </w:t>
          </w:r>
          <w:r>
            <w:rPr>
              <w:rFonts w:hint="eastAsia"/>
              <w:lang w:val="en-US" w:eastAsia="zh-CN"/>
            </w:rPr>
            <w:t>限制条件</w:t>
          </w:r>
          <w:r>
            <w:tab/>
          </w:r>
          <w:r>
            <w:fldChar w:fldCharType="begin"/>
          </w:r>
          <w:r>
            <w:instrText xml:space="preserve"> PAGEREF _Toc6506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_Toc10891 </w:instrText>
          </w:r>
          <w:r>
            <w:fldChar w:fldCharType="separate"/>
          </w:r>
          <w:r>
            <w:rPr>
              <w:rFonts w:hint="default"/>
              <w:lang w:eastAsia="zh-CN"/>
            </w:rPr>
            <w:t xml:space="preserve">10.11. </w:t>
          </w:r>
          <w:r>
            <w:rPr>
              <w:rFonts w:hint="eastAsia"/>
              <w:lang w:val="en-US" w:eastAsia="zh-CN"/>
            </w:rPr>
            <w:t>测试要点</w:t>
          </w:r>
          <w:r>
            <w:tab/>
          </w:r>
          <w:r>
            <w:fldChar w:fldCharType="begin"/>
          </w:r>
          <w:r>
            <w:instrText xml:space="preserve"> PAGEREF _Toc10891 \h </w:instrText>
          </w:r>
          <w:r>
            <w:fldChar w:fldCharType="separate"/>
          </w:r>
          <w:r>
            <w:t>52</w:t>
          </w:r>
          <w:r>
            <w:fldChar w:fldCharType="end"/>
          </w:r>
          <w:r>
            <w:fldChar w:fldCharType="end"/>
          </w:r>
        </w:p>
        <w:p>
          <w:pPr>
            <w:pStyle w:val="24"/>
            <w:tabs>
              <w:tab w:val="right" w:leader="dot" w:pos="8306"/>
            </w:tabs>
          </w:pPr>
          <w:r>
            <w:fldChar w:fldCharType="begin"/>
          </w:r>
          <w:r>
            <w:instrText xml:space="preserve"> HYPERLINK \l _Toc21884 </w:instrText>
          </w:r>
          <w:r>
            <w:fldChar w:fldCharType="separate"/>
          </w:r>
          <w:r>
            <w:rPr>
              <w:rFonts w:hint="default"/>
              <w:lang w:eastAsia="zh-CN"/>
            </w:rPr>
            <w:t xml:space="preserve">11. </w:t>
          </w:r>
          <w:r>
            <w:rPr>
              <w:rFonts w:hint="eastAsia"/>
              <w:lang w:val="en-US" w:eastAsia="zh-CN"/>
            </w:rPr>
            <w:t>X片注册模块</w:t>
          </w:r>
          <w:r>
            <w:tab/>
          </w:r>
          <w:r>
            <w:fldChar w:fldCharType="begin"/>
          </w:r>
          <w:r>
            <w:instrText xml:space="preserve"> PAGEREF _Toc21884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_Toc31257 </w:instrText>
          </w:r>
          <w:r>
            <w:fldChar w:fldCharType="separate"/>
          </w:r>
          <w:r>
            <w:rPr>
              <w:rFonts w:hint="default"/>
              <w:lang w:eastAsia="zh-CN"/>
            </w:rPr>
            <w:t xml:space="preserve">11.1. </w:t>
          </w:r>
          <w:r>
            <w:rPr>
              <w:rFonts w:hint="eastAsia"/>
              <w:lang w:val="en-US" w:eastAsia="zh-CN"/>
            </w:rPr>
            <w:t>模块描述</w:t>
          </w:r>
          <w:r>
            <w:tab/>
          </w:r>
          <w:r>
            <w:fldChar w:fldCharType="begin"/>
          </w:r>
          <w:r>
            <w:instrText xml:space="preserve"> PAGEREF _Toc31257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_Toc6818 </w:instrText>
          </w:r>
          <w:r>
            <w:fldChar w:fldCharType="separate"/>
          </w:r>
          <w:r>
            <w:rPr>
              <w:rFonts w:hint="default"/>
              <w:lang w:eastAsia="zh-CN"/>
            </w:rPr>
            <w:t xml:space="preserve">11.2. </w:t>
          </w:r>
          <w:r>
            <w:rPr>
              <w:rFonts w:hint="eastAsia"/>
              <w:lang w:val="en-US" w:eastAsia="zh-CN"/>
            </w:rPr>
            <w:t>功能</w:t>
          </w:r>
          <w:r>
            <w:tab/>
          </w:r>
          <w:r>
            <w:fldChar w:fldCharType="begin"/>
          </w:r>
          <w:r>
            <w:instrText xml:space="preserve"> PAGEREF _Toc6818 \h </w:instrText>
          </w:r>
          <w:r>
            <w:fldChar w:fldCharType="separate"/>
          </w:r>
          <w:r>
            <w:t>53</w:t>
          </w:r>
          <w:r>
            <w:fldChar w:fldCharType="end"/>
          </w:r>
          <w:r>
            <w:fldChar w:fldCharType="end"/>
          </w:r>
        </w:p>
        <w:p>
          <w:pPr>
            <w:pStyle w:val="27"/>
            <w:tabs>
              <w:tab w:val="right" w:leader="dot" w:pos="8306"/>
            </w:tabs>
          </w:pPr>
          <w:r>
            <w:fldChar w:fldCharType="begin"/>
          </w:r>
          <w:r>
            <w:instrText xml:space="preserve"> HYPERLINK \l _Toc20952 </w:instrText>
          </w:r>
          <w:r>
            <w:fldChar w:fldCharType="separate"/>
          </w:r>
          <w:r>
            <w:rPr>
              <w:rFonts w:hint="default"/>
              <w:lang w:eastAsia="zh-CN"/>
            </w:rPr>
            <w:t xml:space="preserve">11.3. </w:t>
          </w:r>
          <w:r>
            <w:rPr>
              <w:rFonts w:hint="eastAsia"/>
              <w:lang w:val="en-US" w:eastAsia="zh-CN"/>
            </w:rPr>
            <w:t>性能</w:t>
          </w:r>
          <w:r>
            <w:tab/>
          </w:r>
          <w:r>
            <w:fldChar w:fldCharType="begin"/>
          </w:r>
          <w:r>
            <w:instrText xml:space="preserve"> PAGEREF _Toc20952 \h </w:instrText>
          </w:r>
          <w:r>
            <w:fldChar w:fldCharType="separate"/>
          </w:r>
          <w:r>
            <w:t>54</w:t>
          </w:r>
          <w:r>
            <w:fldChar w:fldCharType="end"/>
          </w:r>
          <w:r>
            <w:fldChar w:fldCharType="end"/>
          </w:r>
        </w:p>
        <w:p>
          <w:pPr>
            <w:pStyle w:val="27"/>
            <w:tabs>
              <w:tab w:val="right" w:leader="dot" w:pos="8306"/>
            </w:tabs>
          </w:pPr>
          <w:r>
            <w:fldChar w:fldCharType="begin"/>
          </w:r>
          <w:r>
            <w:instrText xml:space="preserve"> HYPERLINK \l _Toc22008 </w:instrText>
          </w:r>
          <w:r>
            <w:fldChar w:fldCharType="separate"/>
          </w:r>
          <w:r>
            <w:rPr>
              <w:rFonts w:hint="default"/>
              <w:lang w:eastAsia="zh-CN"/>
            </w:rPr>
            <w:t xml:space="preserve">11.4. </w:t>
          </w:r>
          <w:r>
            <w:rPr>
              <w:rFonts w:hint="eastAsia"/>
              <w:lang w:val="en-US" w:eastAsia="zh-CN"/>
            </w:rPr>
            <w:t>输入项目</w:t>
          </w:r>
          <w:r>
            <w:tab/>
          </w:r>
          <w:r>
            <w:fldChar w:fldCharType="begin"/>
          </w:r>
          <w:r>
            <w:instrText xml:space="preserve"> PAGEREF _Toc22008 \h </w:instrText>
          </w:r>
          <w:r>
            <w:fldChar w:fldCharType="separate"/>
          </w:r>
          <w:r>
            <w:t>54</w:t>
          </w:r>
          <w:r>
            <w:fldChar w:fldCharType="end"/>
          </w:r>
          <w:r>
            <w:fldChar w:fldCharType="end"/>
          </w:r>
        </w:p>
        <w:p>
          <w:pPr>
            <w:pStyle w:val="27"/>
            <w:tabs>
              <w:tab w:val="right" w:leader="dot" w:pos="8306"/>
            </w:tabs>
          </w:pPr>
          <w:r>
            <w:fldChar w:fldCharType="begin"/>
          </w:r>
          <w:r>
            <w:instrText xml:space="preserve"> HYPERLINK \l _Toc12225 </w:instrText>
          </w:r>
          <w:r>
            <w:fldChar w:fldCharType="separate"/>
          </w:r>
          <w:r>
            <w:rPr>
              <w:rFonts w:hint="default"/>
              <w:lang w:eastAsia="zh-CN"/>
            </w:rPr>
            <w:t xml:space="preserve">11.5. </w:t>
          </w:r>
          <w:r>
            <w:rPr>
              <w:rFonts w:hint="eastAsia"/>
              <w:lang w:val="en-US" w:eastAsia="zh-CN"/>
            </w:rPr>
            <w:t>输出项目</w:t>
          </w:r>
          <w:r>
            <w:tab/>
          </w:r>
          <w:r>
            <w:fldChar w:fldCharType="begin"/>
          </w:r>
          <w:r>
            <w:instrText xml:space="preserve"> PAGEREF _Toc12225 \h </w:instrText>
          </w:r>
          <w:r>
            <w:fldChar w:fldCharType="separate"/>
          </w:r>
          <w:r>
            <w:t>54</w:t>
          </w:r>
          <w:r>
            <w:fldChar w:fldCharType="end"/>
          </w:r>
          <w:r>
            <w:fldChar w:fldCharType="end"/>
          </w:r>
        </w:p>
        <w:p>
          <w:pPr>
            <w:pStyle w:val="27"/>
            <w:tabs>
              <w:tab w:val="right" w:leader="dot" w:pos="8306"/>
            </w:tabs>
          </w:pPr>
          <w:r>
            <w:fldChar w:fldCharType="begin"/>
          </w:r>
          <w:r>
            <w:instrText xml:space="preserve"> HYPERLINK \l _Toc1433 </w:instrText>
          </w:r>
          <w:r>
            <w:fldChar w:fldCharType="separate"/>
          </w:r>
          <w:r>
            <w:rPr>
              <w:rFonts w:hint="default"/>
              <w:lang w:eastAsia="zh-CN"/>
            </w:rPr>
            <w:t xml:space="preserve">11.6. </w:t>
          </w:r>
          <w:r>
            <w:rPr>
              <w:rFonts w:hint="eastAsia"/>
              <w:lang w:val="en-US" w:eastAsia="zh-CN"/>
            </w:rPr>
            <w:t>算法</w:t>
          </w:r>
          <w:r>
            <w:tab/>
          </w:r>
          <w:r>
            <w:fldChar w:fldCharType="begin"/>
          </w:r>
          <w:r>
            <w:instrText xml:space="preserve"> PAGEREF _Toc1433 \h </w:instrText>
          </w:r>
          <w:r>
            <w:fldChar w:fldCharType="separate"/>
          </w:r>
          <w:r>
            <w:t>55</w:t>
          </w:r>
          <w:r>
            <w:fldChar w:fldCharType="end"/>
          </w:r>
          <w:r>
            <w:fldChar w:fldCharType="end"/>
          </w:r>
        </w:p>
        <w:p>
          <w:pPr>
            <w:pStyle w:val="27"/>
            <w:tabs>
              <w:tab w:val="right" w:leader="dot" w:pos="8306"/>
            </w:tabs>
          </w:pPr>
          <w:r>
            <w:fldChar w:fldCharType="begin"/>
          </w:r>
          <w:r>
            <w:instrText xml:space="preserve"> HYPERLINK \l _Toc22887 </w:instrText>
          </w:r>
          <w:r>
            <w:fldChar w:fldCharType="separate"/>
          </w:r>
          <w:r>
            <w:rPr>
              <w:rFonts w:hint="default"/>
              <w:lang w:eastAsia="zh-CN"/>
            </w:rPr>
            <w:t xml:space="preserve">11.7. </w:t>
          </w:r>
          <w:r>
            <w:rPr>
              <w:rFonts w:hint="eastAsia"/>
              <w:lang w:val="en-US" w:eastAsia="zh-CN"/>
            </w:rPr>
            <w:t>程序逻辑</w:t>
          </w:r>
          <w:r>
            <w:tab/>
          </w:r>
          <w:r>
            <w:fldChar w:fldCharType="begin"/>
          </w:r>
          <w:r>
            <w:instrText xml:space="preserve"> PAGEREF _Toc22887 \h </w:instrText>
          </w:r>
          <w:r>
            <w:fldChar w:fldCharType="separate"/>
          </w:r>
          <w:r>
            <w:t>57</w:t>
          </w:r>
          <w:r>
            <w:fldChar w:fldCharType="end"/>
          </w:r>
          <w:r>
            <w:fldChar w:fldCharType="end"/>
          </w:r>
        </w:p>
        <w:p>
          <w:pPr>
            <w:pStyle w:val="27"/>
            <w:tabs>
              <w:tab w:val="right" w:leader="dot" w:pos="8306"/>
            </w:tabs>
          </w:pPr>
          <w:r>
            <w:fldChar w:fldCharType="begin"/>
          </w:r>
          <w:r>
            <w:instrText xml:space="preserve"> HYPERLINK \l _Toc8489 </w:instrText>
          </w:r>
          <w:r>
            <w:fldChar w:fldCharType="separate"/>
          </w:r>
          <w:r>
            <w:rPr>
              <w:rFonts w:hint="default"/>
              <w:lang w:eastAsia="zh-CN"/>
            </w:rPr>
            <w:t xml:space="preserve">11.8. </w:t>
          </w:r>
          <w:r>
            <w:rPr>
              <w:rFonts w:hint="eastAsia"/>
              <w:lang w:val="en-US" w:eastAsia="zh-CN"/>
            </w:rPr>
            <w:t>接口</w:t>
          </w:r>
          <w:r>
            <w:tab/>
          </w:r>
          <w:r>
            <w:fldChar w:fldCharType="begin"/>
          </w:r>
          <w:r>
            <w:instrText xml:space="preserve"> PAGEREF _Toc8489 \h </w:instrText>
          </w:r>
          <w:r>
            <w:fldChar w:fldCharType="separate"/>
          </w:r>
          <w:r>
            <w:t>60</w:t>
          </w:r>
          <w:r>
            <w:fldChar w:fldCharType="end"/>
          </w:r>
          <w:r>
            <w:fldChar w:fldCharType="end"/>
          </w:r>
        </w:p>
        <w:p>
          <w:pPr>
            <w:pStyle w:val="27"/>
            <w:tabs>
              <w:tab w:val="right" w:leader="dot" w:pos="8306"/>
            </w:tabs>
          </w:pPr>
          <w:r>
            <w:fldChar w:fldCharType="begin"/>
          </w:r>
          <w:r>
            <w:instrText xml:space="preserve"> HYPERLINK \l _Toc30419 </w:instrText>
          </w:r>
          <w:r>
            <w:fldChar w:fldCharType="separate"/>
          </w:r>
          <w:r>
            <w:rPr>
              <w:rFonts w:hint="default"/>
              <w:lang w:eastAsia="zh-CN"/>
            </w:rPr>
            <w:t xml:space="preserve">11.9. </w:t>
          </w:r>
          <w:r>
            <w:rPr>
              <w:rFonts w:hint="eastAsia"/>
              <w:lang w:val="en-US" w:eastAsia="zh-CN"/>
            </w:rPr>
            <w:t>存储分配</w:t>
          </w:r>
          <w:r>
            <w:tab/>
          </w:r>
          <w:r>
            <w:fldChar w:fldCharType="begin"/>
          </w:r>
          <w:r>
            <w:instrText xml:space="preserve"> PAGEREF _Toc30419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_Toc19382 </w:instrText>
          </w:r>
          <w:r>
            <w:fldChar w:fldCharType="separate"/>
          </w:r>
          <w:r>
            <w:rPr>
              <w:rFonts w:hint="default"/>
              <w:lang w:eastAsia="zh-CN"/>
            </w:rPr>
            <w:t xml:space="preserve">11.10. </w:t>
          </w:r>
          <w:r>
            <w:rPr>
              <w:rFonts w:hint="eastAsia"/>
              <w:lang w:val="en-US" w:eastAsia="zh-CN"/>
            </w:rPr>
            <w:t>限制条件</w:t>
          </w:r>
          <w:r>
            <w:tab/>
          </w:r>
          <w:r>
            <w:fldChar w:fldCharType="begin"/>
          </w:r>
          <w:r>
            <w:instrText xml:space="preserve"> PAGEREF _Toc19382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_Toc30040 </w:instrText>
          </w:r>
          <w:r>
            <w:fldChar w:fldCharType="separate"/>
          </w:r>
          <w:r>
            <w:rPr>
              <w:rFonts w:hint="default"/>
              <w:lang w:eastAsia="zh-CN"/>
            </w:rPr>
            <w:t xml:space="preserve">11.11. </w:t>
          </w:r>
          <w:r>
            <w:rPr>
              <w:rFonts w:hint="eastAsia"/>
              <w:lang w:val="en-US" w:eastAsia="zh-CN"/>
            </w:rPr>
            <w:t>测试要点</w:t>
          </w:r>
          <w:r>
            <w:tab/>
          </w:r>
          <w:r>
            <w:fldChar w:fldCharType="begin"/>
          </w:r>
          <w:r>
            <w:instrText xml:space="preserve"> PAGEREF _Toc30040 \h </w:instrText>
          </w:r>
          <w:r>
            <w:fldChar w:fldCharType="separate"/>
          </w:r>
          <w:r>
            <w:t>65</w:t>
          </w:r>
          <w:r>
            <w:fldChar w:fldCharType="end"/>
          </w:r>
          <w:r>
            <w:fldChar w:fldCharType="end"/>
          </w:r>
        </w:p>
        <w:p>
          <w:pPr>
            <w:pStyle w:val="24"/>
            <w:tabs>
              <w:tab w:val="right" w:leader="dot" w:pos="8306"/>
            </w:tabs>
          </w:pPr>
          <w:r>
            <w:fldChar w:fldCharType="begin"/>
          </w:r>
          <w:r>
            <w:instrText xml:space="preserve"> HYPERLINK \l _Toc16835 </w:instrText>
          </w:r>
          <w:r>
            <w:fldChar w:fldCharType="separate"/>
          </w:r>
          <w:r>
            <w:rPr>
              <w:rFonts w:hint="default"/>
              <w:lang w:eastAsia="zh-CN"/>
            </w:rPr>
            <w:t xml:space="preserve">12. </w:t>
          </w:r>
          <w:r>
            <w:rPr>
              <w:rFonts w:hint="eastAsia"/>
              <w:lang w:val="en-US" w:eastAsia="zh-CN"/>
            </w:rPr>
            <w:t>图像配准模块</w:t>
          </w:r>
          <w:r>
            <w:tab/>
          </w:r>
          <w:r>
            <w:fldChar w:fldCharType="begin"/>
          </w:r>
          <w:r>
            <w:instrText xml:space="preserve"> PAGEREF _Toc16835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_Toc31234 </w:instrText>
          </w:r>
          <w:r>
            <w:fldChar w:fldCharType="separate"/>
          </w:r>
          <w:r>
            <w:rPr>
              <w:rFonts w:hint="default"/>
            </w:rPr>
            <w:t xml:space="preserve">15.1. </w:t>
          </w:r>
          <w:r>
            <w:rPr>
              <w:rFonts w:hint="eastAsia" w:ascii="宋体" w:hAnsi="宋体" w:eastAsia="宋体" w:cs="宋体"/>
              <w:bCs/>
              <w:kern w:val="2"/>
              <w:szCs w:val="24"/>
            </w:rPr>
            <w:t>模块描述</w:t>
          </w:r>
          <w:r>
            <w:tab/>
          </w:r>
          <w:r>
            <w:fldChar w:fldCharType="begin"/>
          </w:r>
          <w:r>
            <w:instrText xml:space="preserve"> PAGEREF _Toc31234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_Toc19568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.2.</w:t>
          </w:r>
          <w:r>
            <w:rPr>
              <w:rFonts w:hint="eastAsia" w:cs="Arial"/>
              <w:bCs/>
              <w:kern w:val="2"/>
              <w:szCs w:val="24"/>
              <w:lang w:val="en-US" w:eastAsia="zh-CN"/>
            </w:rPr>
            <w:t xml:space="preserve"> </w:t>
          </w:r>
          <w:r>
            <w:rPr>
              <w:rFonts w:hint="eastAsia" w:ascii="宋体" w:hAnsi="宋体" w:eastAsia="宋体" w:cs="宋体"/>
              <w:bCs/>
              <w:kern w:val="2"/>
              <w:szCs w:val="24"/>
            </w:rPr>
            <w:t>功能</w:t>
          </w:r>
          <w:r>
            <w:tab/>
          </w:r>
          <w:r>
            <w:fldChar w:fldCharType="begin"/>
          </w:r>
          <w:r>
            <w:instrText xml:space="preserve"> PAGEREF _Toc19568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_Toc10385 </w:instrText>
          </w:r>
          <w:r>
            <w:fldChar w:fldCharType="separate"/>
          </w:r>
          <w:r>
            <w:rPr>
              <w:rFonts w:hint="default"/>
            </w:rPr>
            <w:t xml:space="preserve">15.2. </w:t>
          </w:r>
          <w:r>
            <w:rPr>
              <w:rFonts w:hint="eastAsia" w:ascii="宋体" w:hAnsi="宋体" w:eastAsia="宋体" w:cs="宋体"/>
              <w:bCs/>
              <w:kern w:val="2"/>
              <w:szCs w:val="24"/>
            </w:rPr>
            <w:t>性能</w:t>
          </w:r>
          <w:r>
            <w:tab/>
          </w:r>
          <w:r>
            <w:fldChar w:fldCharType="begin"/>
          </w:r>
          <w:r>
            <w:instrText xml:space="preserve"> PAGEREF _Toc10385 \h </w:instrText>
          </w:r>
          <w:r>
            <w:fldChar w:fldCharType="separate"/>
          </w:r>
          <w:r>
            <w:t>66</w:t>
          </w:r>
          <w:r>
            <w:fldChar w:fldCharType="end"/>
          </w:r>
          <w:r>
            <w:fldChar w:fldCharType="end"/>
          </w:r>
        </w:p>
        <w:p>
          <w:pPr>
            <w:pStyle w:val="27"/>
            <w:tabs>
              <w:tab w:val="right" w:leader="dot" w:pos="8306"/>
            </w:tabs>
          </w:pPr>
          <w:r>
            <w:fldChar w:fldCharType="begin"/>
          </w:r>
          <w:r>
            <w:instrText xml:space="preserve"> HYPERLINK \l _Toc2847 </w:instrText>
          </w:r>
          <w:r>
            <w:fldChar w:fldCharType="separate"/>
          </w:r>
          <w:r>
            <w:rPr>
              <w:rFonts w:hint="default"/>
            </w:rPr>
            <w:t xml:space="preserve">15.3. </w:t>
          </w:r>
          <w:r>
            <w:rPr>
              <w:rFonts w:hint="eastAsia" w:ascii="宋体" w:hAnsi="宋体" w:eastAsia="宋体" w:cs="宋体"/>
              <w:bCs/>
              <w:kern w:val="2"/>
              <w:szCs w:val="24"/>
            </w:rPr>
            <w:t>输入项目</w:t>
          </w:r>
          <w:r>
            <w:tab/>
          </w:r>
          <w:r>
            <w:fldChar w:fldCharType="begin"/>
          </w:r>
          <w:r>
            <w:instrText xml:space="preserve"> PAGEREF _Toc2847 \h </w:instrText>
          </w:r>
          <w:r>
            <w:fldChar w:fldCharType="separate"/>
          </w:r>
          <w:r>
            <w:t>66</w:t>
          </w:r>
          <w:r>
            <w:fldChar w:fldCharType="end"/>
          </w:r>
          <w:r>
            <w:fldChar w:fldCharType="end"/>
          </w:r>
        </w:p>
        <w:p>
          <w:pPr>
            <w:pStyle w:val="27"/>
            <w:tabs>
              <w:tab w:val="right" w:leader="dot" w:pos="8306"/>
            </w:tabs>
          </w:pPr>
          <w:r>
            <w:fldChar w:fldCharType="begin"/>
          </w:r>
          <w:r>
            <w:instrText xml:space="preserve"> HYPERLINK \l _Toc27413 </w:instrText>
          </w:r>
          <w:r>
            <w:fldChar w:fldCharType="separate"/>
          </w:r>
          <w:r>
            <w:rPr>
              <w:rFonts w:hint="default"/>
            </w:rPr>
            <w:t xml:space="preserve">15.4. </w:t>
          </w:r>
          <w:r>
            <w:rPr>
              <w:rFonts w:hint="eastAsia" w:ascii="宋体" w:hAnsi="宋体" w:eastAsia="宋体" w:cs="宋体"/>
              <w:bCs/>
              <w:kern w:val="2"/>
              <w:szCs w:val="24"/>
            </w:rPr>
            <w:t>输出项目</w:t>
          </w:r>
          <w:r>
            <w:tab/>
          </w:r>
          <w:r>
            <w:fldChar w:fldCharType="begin"/>
          </w:r>
          <w:r>
            <w:instrText xml:space="preserve"> PAGEREF _Toc27413 \h </w:instrText>
          </w:r>
          <w:r>
            <w:fldChar w:fldCharType="separate"/>
          </w:r>
          <w:r>
            <w:t>67</w:t>
          </w:r>
          <w:r>
            <w:fldChar w:fldCharType="end"/>
          </w:r>
          <w:r>
            <w:fldChar w:fldCharType="end"/>
          </w:r>
        </w:p>
        <w:p>
          <w:pPr>
            <w:pStyle w:val="27"/>
            <w:tabs>
              <w:tab w:val="right" w:leader="dot" w:pos="8306"/>
            </w:tabs>
          </w:pPr>
          <w:r>
            <w:fldChar w:fldCharType="begin"/>
          </w:r>
          <w:r>
            <w:instrText xml:space="preserve"> HYPERLINK \l _Toc12038 </w:instrText>
          </w:r>
          <w:r>
            <w:fldChar w:fldCharType="separate"/>
          </w:r>
          <w:r>
            <w:rPr>
              <w:rFonts w:hint="default"/>
            </w:rPr>
            <w:t xml:space="preserve">15.5. </w:t>
          </w:r>
          <w:r>
            <w:rPr>
              <w:rFonts w:hint="eastAsia" w:ascii="宋体" w:hAnsi="宋体" w:eastAsia="宋体" w:cs="宋体"/>
              <w:bCs/>
              <w:kern w:val="2"/>
              <w:szCs w:val="24"/>
            </w:rPr>
            <w:t>算法</w:t>
          </w:r>
          <w:r>
            <w:tab/>
          </w:r>
          <w:r>
            <w:fldChar w:fldCharType="begin"/>
          </w:r>
          <w:r>
            <w:instrText xml:space="preserve"> PAGEREF _Toc12038 \h </w:instrText>
          </w:r>
          <w:r>
            <w:fldChar w:fldCharType="separate"/>
          </w:r>
          <w:r>
            <w:t>67</w:t>
          </w:r>
          <w:r>
            <w:fldChar w:fldCharType="end"/>
          </w:r>
          <w:r>
            <w:fldChar w:fldCharType="end"/>
          </w:r>
        </w:p>
        <w:p>
          <w:pPr>
            <w:pStyle w:val="27"/>
            <w:tabs>
              <w:tab w:val="right" w:leader="dot" w:pos="8306"/>
            </w:tabs>
          </w:pPr>
          <w:r>
            <w:fldChar w:fldCharType="begin"/>
          </w:r>
          <w:r>
            <w:instrText xml:space="preserve"> HYPERLINK \l _Toc1961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.7. </w:t>
          </w:r>
          <w:r>
            <w:rPr>
              <w:rFonts w:hint="eastAsia" w:ascii="宋体" w:hAnsi="宋体" w:eastAsia="宋体" w:cs="宋体"/>
              <w:bCs/>
              <w:kern w:val="2"/>
              <w:szCs w:val="24"/>
            </w:rPr>
            <w:t>程序逻辑</w:t>
          </w:r>
          <w:r>
            <w:tab/>
          </w:r>
          <w:r>
            <w:fldChar w:fldCharType="begin"/>
          </w:r>
          <w:r>
            <w:instrText xml:space="preserve"> PAGEREF _Toc1961 \h </w:instrText>
          </w:r>
          <w:r>
            <w:fldChar w:fldCharType="separate"/>
          </w:r>
          <w:r>
            <w:t>67</w:t>
          </w:r>
          <w:r>
            <w:fldChar w:fldCharType="end"/>
          </w:r>
          <w:r>
            <w:fldChar w:fldCharType="end"/>
          </w:r>
        </w:p>
        <w:p>
          <w:pPr>
            <w:pStyle w:val="27"/>
            <w:tabs>
              <w:tab w:val="right" w:leader="dot" w:pos="8306"/>
            </w:tabs>
          </w:pPr>
          <w:r>
            <w:fldChar w:fldCharType="begin"/>
          </w:r>
          <w:r>
            <w:instrText xml:space="preserve"> HYPERLINK \l _Toc24718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.8.</w:t>
          </w:r>
          <w:r>
            <w:rPr>
              <w:rFonts w:hint="eastAsia" w:cs="Arial"/>
              <w:bCs/>
              <w:kern w:val="2"/>
              <w:szCs w:val="24"/>
              <w:lang w:val="en-US" w:eastAsia="zh-CN"/>
            </w:rPr>
            <w:t xml:space="preserve"> </w:t>
          </w:r>
          <w:r>
            <w:rPr>
              <w:rFonts w:hint="eastAsia" w:ascii="宋体" w:hAnsi="宋体" w:eastAsia="宋体" w:cs="宋体"/>
              <w:bCs/>
              <w:kern w:val="2"/>
              <w:szCs w:val="24"/>
            </w:rPr>
            <w:t>接口</w:t>
          </w:r>
          <w:r>
            <w:tab/>
          </w:r>
          <w:r>
            <w:fldChar w:fldCharType="begin"/>
          </w:r>
          <w:r>
            <w:instrText xml:space="preserve"> PAGEREF _Toc24718 \h </w:instrText>
          </w:r>
          <w:r>
            <w:fldChar w:fldCharType="separate"/>
          </w:r>
          <w:r>
            <w:t>70</w:t>
          </w:r>
          <w:r>
            <w:fldChar w:fldCharType="end"/>
          </w:r>
          <w:r>
            <w:fldChar w:fldCharType="end"/>
          </w:r>
        </w:p>
        <w:p>
          <w:pPr>
            <w:pStyle w:val="27"/>
            <w:tabs>
              <w:tab w:val="right" w:leader="dot" w:pos="8306"/>
            </w:tabs>
          </w:pPr>
          <w:r>
            <w:fldChar w:fldCharType="begin"/>
          </w:r>
          <w:r>
            <w:instrText xml:space="preserve"> HYPERLINK \l _Toc31975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.9.</w:t>
          </w:r>
          <w:r>
            <w:rPr>
              <w:rFonts w:hint="eastAsia" w:cs="Arial"/>
              <w:bCs/>
              <w:kern w:val="2"/>
              <w:szCs w:val="24"/>
              <w:lang w:val="en-US" w:eastAsia="zh-CN"/>
            </w:rPr>
            <w:t xml:space="preserve"> </w:t>
          </w:r>
          <w:r>
            <w:rPr>
              <w:rFonts w:hint="eastAsia" w:ascii="宋体" w:hAnsi="宋体" w:eastAsia="宋体" w:cs="宋体"/>
              <w:bCs/>
              <w:kern w:val="2"/>
              <w:szCs w:val="24"/>
            </w:rPr>
            <w:t>存储分配</w:t>
          </w:r>
          <w:r>
            <w:tab/>
          </w:r>
          <w:r>
            <w:fldChar w:fldCharType="begin"/>
          </w:r>
          <w:r>
            <w:instrText xml:space="preserve"> PAGEREF _Toc31975 \h </w:instrText>
          </w:r>
          <w:r>
            <w:fldChar w:fldCharType="separate"/>
          </w:r>
          <w:r>
            <w:t>77</w:t>
          </w:r>
          <w:r>
            <w:fldChar w:fldCharType="end"/>
          </w:r>
          <w:r>
            <w:fldChar w:fldCharType="end"/>
          </w:r>
        </w:p>
        <w:p>
          <w:pPr>
            <w:pStyle w:val="27"/>
            <w:tabs>
              <w:tab w:val="right" w:leader="dot" w:pos="8306"/>
            </w:tabs>
          </w:pPr>
          <w:r>
            <w:fldChar w:fldCharType="begin"/>
          </w:r>
          <w:r>
            <w:instrText xml:space="preserve"> HYPERLINK \l _Toc1136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.10.</w:t>
          </w:r>
          <w:r>
            <w:rPr>
              <w:rFonts w:hint="eastAsia" w:cs="Arial"/>
              <w:bCs/>
              <w:kern w:val="2"/>
              <w:szCs w:val="24"/>
              <w:lang w:val="en-US" w:eastAsia="zh-CN"/>
            </w:rPr>
            <w:t xml:space="preserve"> </w:t>
          </w:r>
          <w:r>
            <w:rPr>
              <w:rFonts w:hint="eastAsia" w:ascii="宋体" w:hAnsi="宋体" w:eastAsia="宋体" w:cs="宋体"/>
              <w:bCs/>
              <w:kern w:val="2"/>
              <w:szCs w:val="24"/>
            </w:rPr>
            <w:t>限制条件</w:t>
          </w:r>
          <w:r>
            <w:tab/>
          </w:r>
          <w:r>
            <w:fldChar w:fldCharType="begin"/>
          </w:r>
          <w:r>
            <w:instrText xml:space="preserve"> PAGEREF _Toc1136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_Toc8965 </w:instrText>
          </w:r>
          <w:r>
            <w:fldChar w:fldCharType="separate"/>
          </w:r>
          <w:r>
            <w:rPr>
              <w:rFonts w:hint="default" w:ascii="Arial" w:hAnsi="Arial" w:eastAsia="宋体" w:cs="Arial"/>
              <w:bCs/>
              <w:kern w:val="2"/>
              <w:szCs w:val="24"/>
            </w:rPr>
            <w:t>1</w:t>
          </w:r>
          <w:r>
            <w:rPr>
              <w:rFonts w:hint="default" w:ascii="Arial" w:hAnsi="Arial" w:cs="Arial"/>
              <w:bCs/>
              <w:kern w:val="2"/>
              <w:szCs w:val="24"/>
            </w:rPr>
            <w:t>5</w:t>
          </w:r>
          <w:r>
            <w:rPr>
              <w:rFonts w:hint="default" w:ascii="Arial" w:hAnsi="Arial" w:eastAsia="宋体" w:cs="Arial"/>
              <w:bCs/>
              <w:kern w:val="2"/>
              <w:szCs w:val="24"/>
            </w:rPr>
            <w:t>.11.</w:t>
          </w:r>
          <w:r>
            <w:rPr>
              <w:rFonts w:hint="eastAsia" w:cs="Arial"/>
              <w:bCs/>
              <w:kern w:val="2"/>
              <w:szCs w:val="24"/>
              <w:lang w:val="en-US" w:eastAsia="zh-CN"/>
            </w:rPr>
            <w:t xml:space="preserve"> </w:t>
          </w:r>
          <w:r>
            <w:rPr>
              <w:rFonts w:hint="eastAsia" w:ascii="宋体" w:hAnsi="宋体" w:eastAsia="宋体" w:cs="宋体"/>
              <w:bCs/>
              <w:kern w:val="2"/>
              <w:szCs w:val="24"/>
            </w:rPr>
            <w:t>测试要点</w:t>
          </w:r>
          <w:r>
            <w:tab/>
          </w:r>
          <w:r>
            <w:fldChar w:fldCharType="begin"/>
          </w:r>
          <w:r>
            <w:instrText xml:space="preserve"> PAGEREF _Toc8965 \h </w:instrText>
          </w:r>
          <w:r>
            <w:fldChar w:fldCharType="separate"/>
          </w:r>
          <w:r>
            <w:t>78</w:t>
          </w:r>
          <w:r>
            <w:fldChar w:fldCharType="end"/>
          </w:r>
          <w:r>
            <w:fldChar w:fldCharType="end"/>
          </w:r>
        </w:p>
        <w:p>
          <w:pPr>
            <w:pStyle w:val="24"/>
            <w:tabs>
              <w:tab w:val="right" w:leader="dot" w:pos="8306"/>
            </w:tabs>
          </w:pPr>
          <w:r>
            <w:fldChar w:fldCharType="begin"/>
          </w:r>
          <w:r>
            <w:instrText xml:space="preserve"> HYPERLINK \l _Toc1773 </w:instrText>
          </w:r>
          <w:r>
            <w:fldChar w:fldCharType="separate"/>
          </w:r>
          <w:r>
            <w:rPr>
              <w:rFonts w:hint="default"/>
              <w:lang w:eastAsia="zh-CN"/>
            </w:rPr>
            <w:t xml:space="preserve">13. </w:t>
          </w:r>
          <w:r>
            <w:rPr>
              <w:rFonts w:hint="eastAsia"/>
              <w:lang w:val="en-US" w:eastAsia="zh-CN"/>
            </w:rPr>
            <w:t>定位导航模块</w:t>
          </w:r>
          <w:r>
            <w:tab/>
          </w:r>
          <w:r>
            <w:fldChar w:fldCharType="begin"/>
          </w:r>
          <w:r>
            <w:instrText xml:space="preserve"> PAGEREF _Toc1773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_Toc16051 </w:instrText>
          </w:r>
          <w:r>
            <w:fldChar w:fldCharType="separate"/>
          </w:r>
          <w:r>
            <w:rPr>
              <w:rFonts w:hint="default"/>
              <w:lang w:eastAsia="zh-CN"/>
            </w:rPr>
            <w:t xml:space="preserve">13.1. </w:t>
          </w:r>
          <w:r>
            <w:rPr>
              <w:rFonts w:hint="eastAsia"/>
              <w:lang w:val="en-US" w:eastAsia="zh-CN"/>
            </w:rPr>
            <w:t>模块描述</w:t>
          </w:r>
          <w:r>
            <w:tab/>
          </w:r>
          <w:r>
            <w:fldChar w:fldCharType="begin"/>
          </w:r>
          <w:r>
            <w:instrText xml:space="preserve"> PAGEREF _Toc16051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_Toc17813 </w:instrText>
          </w:r>
          <w:r>
            <w:fldChar w:fldCharType="separate"/>
          </w:r>
          <w:r>
            <w:rPr>
              <w:rFonts w:hint="default"/>
              <w:lang w:eastAsia="zh-CN"/>
            </w:rPr>
            <w:t xml:space="preserve">13.2. </w:t>
          </w:r>
          <w:r>
            <w:rPr>
              <w:rFonts w:hint="eastAsia"/>
              <w:lang w:val="en-US" w:eastAsia="zh-CN"/>
            </w:rPr>
            <w:t>功能</w:t>
          </w:r>
          <w:r>
            <w:tab/>
          </w:r>
          <w:r>
            <w:fldChar w:fldCharType="begin"/>
          </w:r>
          <w:r>
            <w:instrText xml:space="preserve"> PAGEREF _Toc17813 \h </w:instrText>
          </w:r>
          <w:r>
            <w:fldChar w:fldCharType="separate"/>
          </w:r>
          <w:r>
            <w:t>79</w:t>
          </w:r>
          <w:r>
            <w:fldChar w:fldCharType="end"/>
          </w:r>
          <w:r>
            <w:fldChar w:fldCharType="end"/>
          </w:r>
        </w:p>
        <w:p>
          <w:pPr>
            <w:pStyle w:val="27"/>
            <w:tabs>
              <w:tab w:val="right" w:leader="dot" w:pos="8306"/>
            </w:tabs>
          </w:pPr>
          <w:r>
            <w:fldChar w:fldCharType="begin"/>
          </w:r>
          <w:r>
            <w:instrText xml:space="preserve"> HYPERLINK \l _Toc23616 </w:instrText>
          </w:r>
          <w:r>
            <w:fldChar w:fldCharType="separate"/>
          </w:r>
          <w:r>
            <w:rPr>
              <w:rFonts w:hint="default"/>
              <w:lang w:eastAsia="zh-CN"/>
            </w:rPr>
            <w:t xml:space="preserve">13.3. </w:t>
          </w:r>
          <w:r>
            <w:rPr>
              <w:rFonts w:hint="eastAsia"/>
              <w:lang w:val="en-US" w:eastAsia="zh-CN"/>
            </w:rPr>
            <w:t>性能</w:t>
          </w:r>
          <w:r>
            <w:tab/>
          </w:r>
          <w:r>
            <w:fldChar w:fldCharType="begin"/>
          </w:r>
          <w:r>
            <w:instrText xml:space="preserve"> PAGEREF _Toc23616 \h </w:instrText>
          </w:r>
          <w:r>
            <w:fldChar w:fldCharType="separate"/>
          </w:r>
          <w:r>
            <w:t>81</w:t>
          </w:r>
          <w:r>
            <w:fldChar w:fldCharType="end"/>
          </w:r>
          <w:r>
            <w:fldChar w:fldCharType="end"/>
          </w:r>
        </w:p>
        <w:p>
          <w:pPr>
            <w:pStyle w:val="27"/>
            <w:tabs>
              <w:tab w:val="right" w:leader="dot" w:pos="8306"/>
            </w:tabs>
          </w:pPr>
          <w:r>
            <w:fldChar w:fldCharType="begin"/>
          </w:r>
          <w:r>
            <w:instrText xml:space="preserve"> HYPERLINK \l _Toc13433 </w:instrText>
          </w:r>
          <w:r>
            <w:fldChar w:fldCharType="separate"/>
          </w:r>
          <w:r>
            <w:rPr>
              <w:rFonts w:hint="default"/>
              <w:lang w:eastAsia="zh-CN"/>
            </w:rPr>
            <w:t xml:space="preserve">13.4. </w:t>
          </w:r>
          <w:r>
            <w:rPr>
              <w:rFonts w:hint="eastAsia"/>
              <w:lang w:val="en-US" w:eastAsia="zh-CN"/>
            </w:rPr>
            <w:t>输入项目</w:t>
          </w:r>
          <w:r>
            <w:tab/>
          </w:r>
          <w:r>
            <w:fldChar w:fldCharType="begin"/>
          </w:r>
          <w:r>
            <w:instrText xml:space="preserve"> PAGEREF _Toc13433 \h </w:instrText>
          </w:r>
          <w:r>
            <w:fldChar w:fldCharType="separate"/>
          </w:r>
          <w:r>
            <w:t>81</w:t>
          </w:r>
          <w:r>
            <w:fldChar w:fldCharType="end"/>
          </w:r>
          <w:r>
            <w:fldChar w:fldCharType="end"/>
          </w:r>
        </w:p>
        <w:p>
          <w:pPr>
            <w:pStyle w:val="27"/>
            <w:tabs>
              <w:tab w:val="right" w:leader="dot" w:pos="8306"/>
            </w:tabs>
          </w:pPr>
          <w:r>
            <w:fldChar w:fldCharType="begin"/>
          </w:r>
          <w:r>
            <w:instrText xml:space="preserve"> HYPERLINK \l _Toc15502 </w:instrText>
          </w:r>
          <w:r>
            <w:fldChar w:fldCharType="separate"/>
          </w:r>
          <w:r>
            <w:rPr>
              <w:rFonts w:hint="default"/>
              <w:lang w:eastAsia="zh-CN"/>
            </w:rPr>
            <w:t xml:space="preserve">13.5. </w:t>
          </w:r>
          <w:r>
            <w:rPr>
              <w:rFonts w:hint="eastAsia"/>
              <w:lang w:val="en-US" w:eastAsia="zh-CN"/>
            </w:rPr>
            <w:t>输出项目</w:t>
          </w:r>
          <w:r>
            <w:tab/>
          </w:r>
          <w:r>
            <w:fldChar w:fldCharType="begin"/>
          </w:r>
          <w:r>
            <w:instrText xml:space="preserve"> PAGEREF _Toc15502 \h </w:instrText>
          </w:r>
          <w:r>
            <w:fldChar w:fldCharType="separate"/>
          </w:r>
          <w:r>
            <w:t>81</w:t>
          </w:r>
          <w:r>
            <w:fldChar w:fldCharType="end"/>
          </w:r>
          <w:r>
            <w:fldChar w:fldCharType="end"/>
          </w:r>
        </w:p>
        <w:p>
          <w:pPr>
            <w:pStyle w:val="27"/>
            <w:tabs>
              <w:tab w:val="right" w:leader="dot" w:pos="8306"/>
            </w:tabs>
          </w:pPr>
          <w:r>
            <w:fldChar w:fldCharType="begin"/>
          </w:r>
          <w:r>
            <w:instrText xml:space="preserve"> HYPERLINK \l _Toc446 </w:instrText>
          </w:r>
          <w:r>
            <w:fldChar w:fldCharType="separate"/>
          </w:r>
          <w:r>
            <w:rPr>
              <w:rFonts w:hint="default"/>
              <w:lang w:eastAsia="zh-CN"/>
            </w:rPr>
            <w:t xml:space="preserve">13.6. </w:t>
          </w:r>
          <w:r>
            <w:rPr>
              <w:rFonts w:hint="eastAsia"/>
              <w:lang w:val="en-US" w:eastAsia="zh-CN"/>
            </w:rPr>
            <w:t>算法</w:t>
          </w:r>
          <w:r>
            <w:tab/>
          </w:r>
          <w:r>
            <w:fldChar w:fldCharType="begin"/>
          </w:r>
          <w:r>
            <w:instrText xml:space="preserve"> PAGEREF _Toc446 \h </w:instrText>
          </w:r>
          <w:r>
            <w:fldChar w:fldCharType="separate"/>
          </w:r>
          <w:r>
            <w:t>81</w:t>
          </w:r>
          <w:r>
            <w:fldChar w:fldCharType="end"/>
          </w:r>
          <w:r>
            <w:fldChar w:fldCharType="end"/>
          </w:r>
        </w:p>
        <w:p>
          <w:pPr>
            <w:pStyle w:val="27"/>
            <w:tabs>
              <w:tab w:val="right" w:leader="dot" w:pos="8306"/>
            </w:tabs>
          </w:pPr>
          <w:r>
            <w:fldChar w:fldCharType="begin"/>
          </w:r>
          <w:r>
            <w:instrText xml:space="preserve"> HYPERLINK \l _Toc10960 </w:instrText>
          </w:r>
          <w:r>
            <w:fldChar w:fldCharType="separate"/>
          </w:r>
          <w:r>
            <w:rPr>
              <w:rFonts w:hint="default"/>
              <w:lang w:eastAsia="zh-CN"/>
            </w:rPr>
            <w:t xml:space="preserve">13.7. </w:t>
          </w:r>
          <w:r>
            <w:rPr>
              <w:rFonts w:hint="eastAsia"/>
              <w:lang w:val="en-US" w:eastAsia="zh-CN"/>
            </w:rPr>
            <w:t>程序逻辑</w:t>
          </w:r>
          <w:r>
            <w:tab/>
          </w:r>
          <w:r>
            <w:fldChar w:fldCharType="begin"/>
          </w:r>
          <w:r>
            <w:instrText xml:space="preserve"> PAGEREF _Toc10960 \h </w:instrText>
          </w:r>
          <w:r>
            <w:fldChar w:fldCharType="separate"/>
          </w:r>
          <w:r>
            <w:t>82</w:t>
          </w:r>
          <w:r>
            <w:fldChar w:fldCharType="end"/>
          </w:r>
          <w:r>
            <w:fldChar w:fldCharType="end"/>
          </w:r>
        </w:p>
        <w:p>
          <w:pPr>
            <w:pStyle w:val="27"/>
            <w:tabs>
              <w:tab w:val="right" w:leader="dot" w:pos="8306"/>
            </w:tabs>
          </w:pPr>
          <w:r>
            <w:fldChar w:fldCharType="begin"/>
          </w:r>
          <w:r>
            <w:instrText xml:space="preserve"> HYPERLINK \l _Toc21221 </w:instrText>
          </w:r>
          <w:r>
            <w:fldChar w:fldCharType="separate"/>
          </w:r>
          <w:r>
            <w:rPr>
              <w:rFonts w:hint="default"/>
              <w:lang w:eastAsia="zh-CN"/>
            </w:rPr>
            <w:t xml:space="preserve">13.8. </w:t>
          </w:r>
          <w:r>
            <w:rPr>
              <w:rFonts w:hint="eastAsia"/>
              <w:lang w:val="en-US" w:eastAsia="zh-CN"/>
            </w:rPr>
            <w:t>接口</w:t>
          </w:r>
          <w:r>
            <w:tab/>
          </w:r>
          <w:r>
            <w:fldChar w:fldCharType="begin"/>
          </w:r>
          <w:r>
            <w:instrText xml:space="preserve"> PAGEREF _Toc21221 \h </w:instrText>
          </w:r>
          <w:r>
            <w:fldChar w:fldCharType="separate"/>
          </w:r>
          <w:r>
            <w:t>83</w:t>
          </w:r>
          <w:r>
            <w:fldChar w:fldCharType="end"/>
          </w:r>
          <w:r>
            <w:fldChar w:fldCharType="end"/>
          </w:r>
        </w:p>
        <w:p>
          <w:pPr>
            <w:pStyle w:val="19"/>
            <w:tabs>
              <w:tab w:val="right" w:leader="dot" w:pos="8306"/>
            </w:tabs>
          </w:pPr>
          <w:r>
            <w:fldChar w:fldCharType="begin"/>
          </w:r>
          <w:r>
            <w:instrText xml:space="preserve"> HYPERLINK \l _Toc2357 </w:instrText>
          </w:r>
          <w:r>
            <w:fldChar w:fldCharType="separate"/>
          </w:r>
          <w:r>
            <w:rPr>
              <w:rFonts w:hint="default"/>
              <w:lang w:val="en-US" w:eastAsia="zh-CN"/>
            </w:rPr>
            <w:t xml:space="preserve">13.8.1. </w:t>
          </w:r>
          <w:r>
            <w:rPr>
              <w:rFonts w:hint="eastAsia"/>
              <w:lang w:val="en-US" w:eastAsia="zh-CN"/>
            </w:rPr>
            <w:t>ArmSimulationWidget</w:t>
          </w:r>
          <w:r>
            <w:tab/>
          </w:r>
          <w:r>
            <w:fldChar w:fldCharType="begin"/>
          </w:r>
          <w:r>
            <w:instrText xml:space="preserve"> PAGEREF _Toc2357 \h </w:instrText>
          </w:r>
          <w:r>
            <w:fldChar w:fldCharType="separate"/>
          </w:r>
          <w:r>
            <w:t>83</w:t>
          </w:r>
          <w:r>
            <w:fldChar w:fldCharType="end"/>
          </w:r>
          <w:r>
            <w:fldChar w:fldCharType="end"/>
          </w:r>
        </w:p>
        <w:p>
          <w:pPr>
            <w:pStyle w:val="19"/>
            <w:tabs>
              <w:tab w:val="right" w:leader="dot" w:pos="8306"/>
            </w:tabs>
          </w:pPr>
          <w:r>
            <w:fldChar w:fldCharType="begin"/>
          </w:r>
          <w:r>
            <w:instrText xml:space="preserve"> HYPERLINK \l _Toc20811 </w:instrText>
          </w:r>
          <w:r>
            <w:fldChar w:fldCharType="separate"/>
          </w:r>
          <w:r>
            <w:rPr>
              <w:rFonts w:hint="default"/>
              <w:lang w:val="en-US" w:eastAsia="zh-CN"/>
            </w:rPr>
            <w:t xml:space="preserve">13.8.2. </w:t>
          </w:r>
          <w:r>
            <w:rPr>
              <w:rFonts w:hint="eastAsia"/>
              <w:lang w:val="en-US" w:eastAsia="zh-CN"/>
            </w:rPr>
            <w:t>ScrewTableView</w:t>
          </w:r>
          <w:r>
            <w:tab/>
          </w:r>
          <w:r>
            <w:fldChar w:fldCharType="begin"/>
          </w:r>
          <w:r>
            <w:instrText xml:space="preserve"> PAGEREF _Toc20811 \h </w:instrText>
          </w:r>
          <w:r>
            <w:fldChar w:fldCharType="separate"/>
          </w:r>
          <w:r>
            <w:t>85</w:t>
          </w:r>
          <w:r>
            <w:fldChar w:fldCharType="end"/>
          </w:r>
          <w:r>
            <w:fldChar w:fldCharType="end"/>
          </w:r>
        </w:p>
        <w:p>
          <w:pPr>
            <w:pStyle w:val="19"/>
            <w:tabs>
              <w:tab w:val="right" w:leader="dot" w:pos="8306"/>
            </w:tabs>
          </w:pPr>
          <w:r>
            <w:fldChar w:fldCharType="begin"/>
          </w:r>
          <w:r>
            <w:instrText xml:space="preserve"> HYPERLINK \l _Toc5095 </w:instrText>
          </w:r>
          <w:r>
            <w:fldChar w:fldCharType="separate"/>
          </w:r>
          <w:r>
            <w:rPr>
              <w:rFonts w:hint="default"/>
              <w:lang w:val="en-US" w:eastAsia="zh-CN"/>
            </w:rPr>
            <w:t xml:space="preserve">13.8.3. </w:t>
          </w:r>
          <w:r>
            <w:rPr>
              <w:rFonts w:hint="eastAsia"/>
              <w:lang w:val="en-US" w:eastAsia="zh-CN"/>
            </w:rPr>
            <w:t>Location2DWidget</w:t>
          </w:r>
          <w:r>
            <w:tab/>
          </w:r>
          <w:r>
            <w:fldChar w:fldCharType="begin"/>
          </w:r>
          <w:r>
            <w:instrText xml:space="preserve"> PAGEREF _Toc5095 \h </w:instrText>
          </w:r>
          <w:r>
            <w:fldChar w:fldCharType="separate"/>
          </w:r>
          <w:r>
            <w:t>86</w:t>
          </w:r>
          <w:r>
            <w:fldChar w:fldCharType="end"/>
          </w:r>
          <w:r>
            <w:fldChar w:fldCharType="end"/>
          </w:r>
        </w:p>
        <w:p>
          <w:pPr>
            <w:pStyle w:val="27"/>
            <w:tabs>
              <w:tab w:val="right" w:leader="dot" w:pos="8306"/>
            </w:tabs>
          </w:pPr>
          <w:r>
            <w:fldChar w:fldCharType="begin"/>
          </w:r>
          <w:r>
            <w:instrText xml:space="preserve"> HYPERLINK \l _Toc10154 </w:instrText>
          </w:r>
          <w:r>
            <w:fldChar w:fldCharType="separate"/>
          </w:r>
          <w:r>
            <w:rPr>
              <w:rFonts w:hint="default"/>
              <w:lang w:eastAsia="zh-CN"/>
            </w:rPr>
            <w:t xml:space="preserve">13.9. </w:t>
          </w:r>
          <w:r>
            <w:rPr>
              <w:rFonts w:hint="eastAsia"/>
              <w:lang w:val="en-US" w:eastAsia="zh-CN"/>
            </w:rPr>
            <w:t>存储分配</w:t>
          </w:r>
          <w:r>
            <w:tab/>
          </w:r>
          <w:r>
            <w:fldChar w:fldCharType="begin"/>
          </w:r>
          <w:r>
            <w:instrText xml:space="preserve"> PAGEREF _Toc10154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_Toc5385 </w:instrText>
          </w:r>
          <w:r>
            <w:fldChar w:fldCharType="separate"/>
          </w:r>
          <w:r>
            <w:rPr>
              <w:rFonts w:hint="default"/>
              <w:lang w:eastAsia="zh-CN"/>
            </w:rPr>
            <w:t xml:space="preserve">13.10. </w:t>
          </w:r>
          <w:r>
            <w:rPr>
              <w:rFonts w:hint="eastAsia"/>
              <w:lang w:val="en-US" w:eastAsia="zh-CN"/>
            </w:rPr>
            <w:t>限制条件</w:t>
          </w:r>
          <w:r>
            <w:tab/>
          </w:r>
          <w:r>
            <w:fldChar w:fldCharType="begin"/>
          </w:r>
          <w:r>
            <w:instrText xml:space="preserve"> PAGEREF _Toc5385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_Toc24741 </w:instrText>
          </w:r>
          <w:r>
            <w:fldChar w:fldCharType="separate"/>
          </w:r>
          <w:r>
            <w:rPr>
              <w:rFonts w:hint="default"/>
              <w:lang w:eastAsia="zh-CN"/>
            </w:rPr>
            <w:t xml:space="preserve">13.11. </w:t>
          </w:r>
          <w:r>
            <w:rPr>
              <w:rFonts w:hint="eastAsia"/>
              <w:lang w:val="en-US" w:eastAsia="zh-CN"/>
            </w:rPr>
            <w:t>测试要点</w:t>
          </w:r>
          <w:r>
            <w:tab/>
          </w:r>
          <w:r>
            <w:fldChar w:fldCharType="begin"/>
          </w:r>
          <w:r>
            <w:instrText xml:space="preserve"> PAGEREF _Toc24741 \h </w:instrText>
          </w:r>
          <w:r>
            <w:fldChar w:fldCharType="separate"/>
          </w:r>
          <w:r>
            <w:t>90</w:t>
          </w:r>
          <w:r>
            <w:fldChar w:fldCharType="end"/>
          </w:r>
          <w:r>
            <w:fldChar w:fldCharType="end"/>
          </w:r>
        </w:p>
        <w:p>
          <w:pPr>
            <w:pStyle w:val="24"/>
            <w:tabs>
              <w:tab w:val="right" w:leader="dot" w:pos="8306"/>
            </w:tabs>
          </w:pPr>
          <w:r>
            <w:fldChar w:fldCharType="begin"/>
          </w:r>
          <w:r>
            <w:instrText xml:space="preserve"> HYPERLINK \l _Toc22936 </w:instrText>
          </w:r>
          <w:r>
            <w:fldChar w:fldCharType="separate"/>
          </w:r>
          <w:r>
            <w:rPr>
              <w:rFonts w:hint="default"/>
              <w:lang w:eastAsia="zh-CN"/>
            </w:rPr>
            <w:t xml:space="preserve">14. </w:t>
          </w:r>
          <w:r>
            <w:rPr>
              <w:rFonts w:hint="eastAsia"/>
              <w:lang w:val="en-US" w:eastAsia="zh-CN"/>
            </w:rPr>
            <w:t>反馈验证模块</w:t>
          </w:r>
          <w:r>
            <w:tab/>
          </w:r>
          <w:r>
            <w:fldChar w:fldCharType="begin"/>
          </w:r>
          <w:r>
            <w:instrText xml:space="preserve"> PAGEREF _Toc22936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_Toc22175 </w:instrText>
          </w:r>
          <w:r>
            <w:fldChar w:fldCharType="separate"/>
          </w:r>
          <w:r>
            <w:rPr>
              <w:rFonts w:hint="default"/>
              <w:lang w:eastAsia="zh-CN"/>
            </w:rPr>
            <w:t xml:space="preserve">14.1. </w:t>
          </w:r>
          <w:r>
            <w:rPr>
              <w:rFonts w:hint="eastAsia"/>
              <w:lang w:val="en-US" w:eastAsia="zh-CN"/>
            </w:rPr>
            <w:t>模块描述</w:t>
          </w:r>
          <w:r>
            <w:tab/>
          </w:r>
          <w:r>
            <w:fldChar w:fldCharType="begin"/>
          </w:r>
          <w:r>
            <w:instrText xml:space="preserve"> PAGEREF _Toc22175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_Toc30296 </w:instrText>
          </w:r>
          <w:r>
            <w:fldChar w:fldCharType="separate"/>
          </w:r>
          <w:r>
            <w:rPr>
              <w:rFonts w:hint="default"/>
              <w:lang w:eastAsia="zh-CN"/>
            </w:rPr>
            <w:t xml:space="preserve">14.2. </w:t>
          </w:r>
          <w:r>
            <w:rPr>
              <w:rFonts w:hint="eastAsia"/>
              <w:lang w:val="en-US" w:eastAsia="zh-CN"/>
            </w:rPr>
            <w:t>功能</w:t>
          </w:r>
          <w:r>
            <w:tab/>
          </w:r>
          <w:r>
            <w:fldChar w:fldCharType="begin"/>
          </w:r>
          <w:r>
            <w:instrText xml:space="preserve"> PAGEREF _Toc30296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_Toc10099 </w:instrText>
          </w:r>
          <w:r>
            <w:fldChar w:fldCharType="separate"/>
          </w:r>
          <w:r>
            <w:rPr>
              <w:rFonts w:hint="default"/>
              <w:lang w:eastAsia="zh-CN"/>
            </w:rPr>
            <w:t xml:space="preserve">14.3. </w:t>
          </w:r>
          <w:r>
            <w:rPr>
              <w:rFonts w:hint="eastAsia"/>
              <w:lang w:val="en-US" w:eastAsia="zh-CN"/>
            </w:rPr>
            <w:t>性能</w:t>
          </w:r>
          <w:r>
            <w:tab/>
          </w:r>
          <w:r>
            <w:fldChar w:fldCharType="begin"/>
          </w:r>
          <w:r>
            <w:instrText xml:space="preserve"> PAGEREF _Toc10099 \h </w:instrText>
          </w:r>
          <w:r>
            <w:fldChar w:fldCharType="separate"/>
          </w:r>
          <w:r>
            <w:t>91</w:t>
          </w:r>
          <w:r>
            <w:fldChar w:fldCharType="end"/>
          </w:r>
          <w:r>
            <w:fldChar w:fldCharType="end"/>
          </w:r>
        </w:p>
        <w:p>
          <w:pPr>
            <w:pStyle w:val="27"/>
            <w:tabs>
              <w:tab w:val="right" w:leader="dot" w:pos="8306"/>
            </w:tabs>
          </w:pPr>
          <w:r>
            <w:fldChar w:fldCharType="begin"/>
          </w:r>
          <w:r>
            <w:instrText xml:space="preserve"> HYPERLINK \l _Toc9531 </w:instrText>
          </w:r>
          <w:r>
            <w:fldChar w:fldCharType="separate"/>
          </w:r>
          <w:r>
            <w:rPr>
              <w:rFonts w:hint="default"/>
              <w:lang w:eastAsia="zh-CN"/>
            </w:rPr>
            <w:t xml:space="preserve">14.4. </w:t>
          </w:r>
          <w:r>
            <w:rPr>
              <w:rFonts w:hint="eastAsia"/>
              <w:lang w:val="en-US" w:eastAsia="zh-CN"/>
            </w:rPr>
            <w:t>输入项目</w:t>
          </w:r>
          <w:r>
            <w:tab/>
          </w:r>
          <w:r>
            <w:fldChar w:fldCharType="begin"/>
          </w:r>
          <w:r>
            <w:instrText xml:space="preserve"> PAGEREF _Toc9531 \h </w:instrText>
          </w:r>
          <w:r>
            <w:fldChar w:fldCharType="separate"/>
          </w:r>
          <w:r>
            <w:t>91</w:t>
          </w:r>
          <w:r>
            <w:fldChar w:fldCharType="end"/>
          </w:r>
          <w:r>
            <w:fldChar w:fldCharType="end"/>
          </w:r>
        </w:p>
        <w:p>
          <w:pPr>
            <w:pStyle w:val="27"/>
            <w:tabs>
              <w:tab w:val="right" w:leader="dot" w:pos="8306"/>
            </w:tabs>
          </w:pPr>
          <w:r>
            <w:fldChar w:fldCharType="begin"/>
          </w:r>
          <w:r>
            <w:instrText xml:space="preserve"> HYPERLINK \l _Toc29385 </w:instrText>
          </w:r>
          <w:r>
            <w:fldChar w:fldCharType="separate"/>
          </w:r>
          <w:r>
            <w:rPr>
              <w:rFonts w:hint="default"/>
              <w:lang w:eastAsia="zh-CN"/>
            </w:rPr>
            <w:t xml:space="preserve">14.5. </w:t>
          </w:r>
          <w:r>
            <w:rPr>
              <w:rFonts w:hint="eastAsia"/>
              <w:lang w:val="en-US" w:eastAsia="zh-CN"/>
            </w:rPr>
            <w:t>输出项目</w:t>
          </w:r>
          <w:r>
            <w:tab/>
          </w:r>
          <w:r>
            <w:fldChar w:fldCharType="begin"/>
          </w:r>
          <w:r>
            <w:instrText xml:space="preserve"> PAGEREF _Toc29385 \h </w:instrText>
          </w:r>
          <w:r>
            <w:fldChar w:fldCharType="separate"/>
          </w:r>
          <w:r>
            <w:t>91</w:t>
          </w:r>
          <w:r>
            <w:fldChar w:fldCharType="end"/>
          </w:r>
          <w:r>
            <w:fldChar w:fldCharType="end"/>
          </w:r>
        </w:p>
        <w:p>
          <w:pPr>
            <w:pStyle w:val="27"/>
            <w:tabs>
              <w:tab w:val="right" w:leader="dot" w:pos="8306"/>
            </w:tabs>
          </w:pPr>
          <w:r>
            <w:fldChar w:fldCharType="begin"/>
          </w:r>
          <w:r>
            <w:instrText xml:space="preserve"> HYPERLINK \l _Toc1758 </w:instrText>
          </w:r>
          <w:r>
            <w:fldChar w:fldCharType="separate"/>
          </w:r>
          <w:r>
            <w:rPr>
              <w:rFonts w:hint="default"/>
              <w:lang w:eastAsia="zh-CN"/>
            </w:rPr>
            <w:t xml:space="preserve">14.6. </w:t>
          </w:r>
          <w:r>
            <w:rPr>
              <w:rFonts w:hint="eastAsia"/>
              <w:lang w:val="en-US" w:eastAsia="zh-CN"/>
            </w:rPr>
            <w:t>算法</w:t>
          </w:r>
          <w:r>
            <w:tab/>
          </w:r>
          <w:r>
            <w:fldChar w:fldCharType="begin"/>
          </w:r>
          <w:r>
            <w:instrText xml:space="preserve"> PAGEREF _Toc1758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_Toc8209 </w:instrText>
          </w:r>
          <w:r>
            <w:fldChar w:fldCharType="separate"/>
          </w:r>
          <w:r>
            <w:rPr>
              <w:rFonts w:hint="default"/>
              <w:lang w:eastAsia="zh-CN"/>
            </w:rPr>
            <w:t xml:space="preserve">14.7. </w:t>
          </w:r>
          <w:r>
            <w:rPr>
              <w:rFonts w:hint="eastAsia"/>
              <w:lang w:val="en-US" w:eastAsia="zh-CN"/>
            </w:rPr>
            <w:t>程序逻辑</w:t>
          </w:r>
          <w:r>
            <w:tab/>
          </w:r>
          <w:r>
            <w:fldChar w:fldCharType="begin"/>
          </w:r>
          <w:r>
            <w:instrText xml:space="preserve"> PAGEREF _Toc8209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_Toc12562 </w:instrText>
          </w:r>
          <w:r>
            <w:fldChar w:fldCharType="separate"/>
          </w:r>
          <w:r>
            <w:rPr>
              <w:rFonts w:hint="default"/>
              <w:lang w:eastAsia="zh-CN"/>
            </w:rPr>
            <w:t xml:space="preserve">14.8. </w:t>
          </w:r>
          <w:r>
            <w:rPr>
              <w:rFonts w:hint="eastAsia"/>
              <w:lang w:val="en-US" w:eastAsia="zh-CN"/>
            </w:rPr>
            <w:t>接口</w:t>
          </w:r>
          <w:r>
            <w:tab/>
          </w:r>
          <w:r>
            <w:fldChar w:fldCharType="begin"/>
          </w:r>
          <w:r>
            <w:instrText xml:space="preserve"> PAGEREF _Toc12562 \h </w:instrText>
          </w:r>
          <w:r>
            <w:fldChar w:fldCharType="separate"/>
          </w:r>
          <w:r>
            <w:t>93</w:t>
          </w:r>
          <w:r>
            <w:fldChar w:fldCharType="end"/>
          </w:r>
          <w:r>
            <w:fldChar w:fldCharType="end"/>
          </w:r>
        </w:p>
        <w:p>
          <w:pPr>
            <w:pStyle w:val="27"/>
            <w:tabs>
              <w:tab w:val="right" w:leader="dot" w:pos="8306"/>
            </w:tabs>
          </w:pPr>
          <w:r>
            <w:fldChar w:fldCharType="begin"/>
          </w:r>
          <w:r>
            <w:instrText xml:space="preserve"> HYPERLINK \l _Toc4468 </w:instrText>
          </w:r>
          <w:r>
            <w:fldChar w:fldCharType="separate"/>
          </w:r>
          <w:r>
            <w:rPr>
              <w:rFonts w:hint="default"/>
              <w:lang w:eastAsia="zh-CN"/>
            </w:rPr>
            <w:t xml:space="preserve">14.9. </w:t>
          </w:r>
          <w:r>
            <w:rPr>
              <w:rFonts w:hint="eastAsia"/>
              <w:lang w:val="en-US" w:eastAsia="zh-CN"/>
            </w:rPr>
            <w:t>存储分配</w:t>
          </w:r>
          <w:r>
            <w:tab/>
          </w:r>
          <w:r>
            <w:fldChar w:fldCharType="begin"/>
          </w:r>
          <w:r>
            <w:instrText xml:space="preserve"> PAGEREF _Toc4468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_Toc31372 </w:instrText>
          </w:r>
          <w:r>
            <w:fldChar w:fldCharType="separate"/>
          </w:r>
          <w:r>
            <w:rPr>
              <w:rFonts w:hint="default"/>
              <w:lang w:eastAsia="zh-CN"/>
            </w:rPr>
            <w:t xml:space="preserve">14.10. </w:t>
          </w:r>
          <w:r>
            <w:rPr>
              <w:rFonts w:hint="eastAsia"/>
              <w:lang w:val="en-US" w:eastAsia="zh-CN"/>
            </w:rPr>
            <w:t>限制条件</w:t>
          </w:r>
          <w:r>
            <w:tab/>
          </w:r>
          <w:r>
            <w:fldChar w:fldCharType="begin"/>
          </w:r>
          <w:r>
            <w:instrText xml:space="preserve"> PAGEREF _Toc31372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_Toc4925 </w:instrText>
          </w:r>
          <w:r>
            <w:fldChar w:fldCharType="separate"/>
          </w:r>
          <w:r>
            <w:rPr>
              <w:rFonts w:hint="default"/>
              <w:lang w:eastAsia="zh-CN"/>
            </w:rPr>
            <w:t xml:space="preserve">14.11. </w:t>
          </w:r>
          <w:r>
            <w:rPr>
              <w:rFonts w:hint="eastAsia"/>
              <w:lang w:val="en-US" w:eastAsia="zh-CN"/>
            </w:rPr>
            <w:t>测试要点</w:t>
          </w:r>
          <w:r>
            <w:tab/>
          </w:r>
          <w:r>
            <w:fldChar w:fldCharType="begin"/>
          </w:r>
          <w:r>
            <w:instrText xml:space="preserve"> PAGEREF _Toc4925 \h </w:instrText>
          </w:r>
          <w:r>
            <w:fldChar w:fldCharType="separate"/>
          </w:r>
          <w:r>
            <w:t>95</w:t>
          </w:r>
          <w:r>
            <w:fldChar w:fldCharType="end"/>
          </w:r>
          <w:r>
            <w:fldChar w:fldCharType="end"/>
          </w:r>
        </w:p>
        <w:p>
          <w:pPr>
            <w:pStyle w:val="24"/>
            <w:tabs>
              <w:tab w:val="right" w:leader="dot" w:pos="8306"/>
            </w:tabs>
          </w:pPr>
          <w:r>
            <w:fldChar w:fldCharType="begin"/>
          </w:r>
          <w:r>
            <w:instrText xml:space="preserve"> HYPERLINK \l _Toc13613 </w:instrText>
          </w:r>
          <w:r>
            <w:fldChar w:fldCharType="separate"/>
          </w:r>
          <w:r>
            <w:rPr>
              <w:rFonts w:hint="default"/>
              <w:lang w:eastAsia="zh-CN"/>
            </w:rPr>
            <w:t xml:space="preserve">15. </w:t>
          </w:r>
          <w:r>
            <w:rPr>
              <w:rFonts w:hint="eastAsia"/>
              <w:lang w:val="en-US" w:eastAsia="zh-CN"/>
            </w:rPr>
            <w:t>配置管理模块</w:t>
          </w:r>
          <w:r>
            <w:tab/>
          </w:r>
          <w:r>
            <w:fldChar w:fldCharType="begin"/>
          </w:r>
          <w:r>
            <w:instrText xml:space="preserve"> PAGEREF _Toc13613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_Toc4994 </w:instrText>
          </w:r>
          <w:r>
            <w:fldChar w:fldCharType="separate"/>
          </w:r>
          <w:r>
            <w:rPr>
              <w:rFonts w:hint="default"/>
              <w:lang w:eastAsia="zh-CN"/>
            </w:rPr>
            <w:t xml:space="preserve">15.1. </w:t>
          </w:r>
          <w:r>
            <w:rPr>
              <w:rFonts w:hint="eastAsia"/>
              <w:lang w:val="en-US" w:eastAsia="zh-CN"/>
            </w:rPr>
            <w:t>模块描述</w:t>
          </w:r>
          <w:r>
            <w:tab/>
          </w:r>
          <w:r>
            <w:fldChar w:fldCharType="begin"/>
          </w:r>
          <w:r>
            <w:instrText xml:space="preserve"> PAGEREF _Toc4994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_Toc21384 </w:instrText>
          </w:r>
          <w:r>
            <w:fldChar w:fldCharType="separate"/>
          </w:r>
          <w:r>
            <w:rPr>
              <w:rFonts w:hint="default"/>
              <w:lang w:eastAsia="zh-CN"/>
            </w:rPr>
            <w:t xml:space="preserve">15.2. </w:t>
          </w:r>
          <w:r>
            <w:rPr>
              <w:rFonts w:hint="eastAsia"/>
              <w:lang w:val="en-US" w:eastAsia="zh-CN"/>
            </w:rPr>
            <w:t>功能</w:t>
          </w:r>
          <w:r>
            <w:tab/>
          </w:r>
          <w:r>
            <w:fldChar w:fldCharType="begin"/>
          </w:r>
          <w:r>
            <w:instrText xml:space="preserve"> PAGEREF _Toc21384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_Toc19476 </w:instrText>
          </w:r>
          <w:r>
            <w:fldChar w:fldCharType="separate"/>
          </w:r>
          <w:r>
            <w:rPr>
              <w:rFonts w:hint="default"/>
              <w:lang w:eastAsia="zh-CN"/>
            </w:rPr>
            <w:t xml:space="preserve">15.3. </w:t>
          </w:r>
          <w:r>
            <w:rPr>
              <w:rFonts w:hint="eastAsia"/>
              <w:lang w:val="en-US" w:eastAsia="zh-CN"/>
            </w:rPr>
            <w:t>性能</w:t>
          </w:r>
          <w:r>
            <w:tab/>
          </w:r>
          <w:r>
            <w:fldChar w:fldCharType="begin"/>
          </w:r>
          <w:r>
            <w:instrText xml:space="preserve"> PAGEREF _Toc19476 \h </w:instrText>
          </w:r>
          <w:r>
            <w:fldChar w:fldCharType="separate"/>
          </w:r>
          <w:r>
            <w:t>97</w:t>
          </w:r>
          <w:r>
            <w:fldChar w:fldCharType="end"/>
          </w:r>
          <w:r>
            <w:fldChar w:fldCharType="end"/>
          </w:r>
        </w:p>
        <w:p>
          <w:pPr>
            <w:pStyle w:val="27"/>
            <w:tabs>
              <w:tab w:val="right" w:leader="dot" w:pos="8306"/>
            </w:tabs>
          </w:pPr>
          <w:r>
            <w:fldChar w:fldCharType="begin"/>
          </w:r>
          <w:r>
            <w:instrText xml:space="preserve"> HYPERLINK \l _Toc7050 </w:instrText>
          </w:r>
          <w:r>
            <w:fldChar w:fldCharType="separate"/>
          </w:r>
          <w:r>
            <w:rPr>
              <w:rFonts w:hint="default"/>
              <w:lang w:eastAsia="zh-CN"/>
            </w:rPr>
            <w:t xml:space="preserve">15.4. </w:t>
          </w:r>
          <w:r>
            <w:rPr>
              <w:rFonts w:hint="eastAsia"/>
              <w:lang w:val="en-US" w:eastAsia="zh-CN"/>
            </w:rPr>
            <w:t>输入项目</w:t>
          </w:r>
          <w:r>
            <w:tab/>
          </w:r>
          <w:r>
            <w:fldChar w:fldCharType="begin"/>
          </w:r>
          <w:r>
            <w:instrText xml:space="preserve"> PAGEREF _Toc7050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_Toc6404 </w:instrText>
          </w:r>
          <w:r>
            <w:fldChar w:fldCharType="separate"/>
          </w:r>
          <w:r>
            <w:rPr>
              <w:rFonts w:hint="default"/>
              <w:lang w:eastAsia="zh-CN"/>
            </w:rPr>
            <w:t xml:space="preserve">15.5. </w:t>
          </w:r>
          <w:r>
            <w:rPr>
              <w:rFonts w:hint="eastAsia"/>
              <w:lang w:val="en-US" w:eastAsia="zh-CN"/>
            </w:rPr>
            <w:t>输出项目</w:t>
          </w:r>
          <w:r>
            <w:tab/>
          </w:r>
          <w:r>
            <w:fldChar w:fldCharType="begin"/>
          </w:r>
          <w:r>
            <w:instrText xml:space="preserve"> PAGEREF _Toc6404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_Toc22388 </w:instrText>
          </w:r>
          <w:r>
            <w:fldChar w:fldCharType="separate"/>
          </w:r>
          <w:r>
            <w:rPr>
              <w:rFonts w:hint="default"/>
              <w:lang w:eastAsia="zh-CN"/>
            </w:rPr>
            <w:t xml:space="preserve">15.6. </w:t>
          </w:r>
          <w:r>
            <w:rPr>
              <w:rFonts w:hint="eastAsia"/>
              <w:lang w:val="en-US" w:eastAsia="zh-CN"/>
            </w:rPr>
            <w:t>算法</w:t>
          </w:r>
          <w:r>
            <w:tab/>
          </w:r>
          <w:r>
            <w:fldChar w:fldCharType="begin"/>
          </w:r>
          <w:r>
            <w:instrText xml:space="preserve"> PAGEREF _Toc22388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_Toc18494 </w:instrText>
          </w:r>
          <w:r>
            <w:fldChar w:fldCharType="separate"/>
          </w:r>
          <w:r>
            <w:rPr>
              <w:rFonts w:hint="default"/>
              <w:lang w:eastAsia="zh-CN"/>
            </w:rPr>
            <w:t xml:space="preserve">15.7. </w:t>
          </w:r>
          <w:r>
            <w:rPr>
              <w:rFonts w:hint="eastAsia"/>
              <w:lang w:val="en-US" w:eastAsia="zh-CN"/>
            </w:rPr>
            <w:t>程序逻辑</w:t>
          </w:r>
          <w:r>
            <w:tab/>
          </w:r>
          <w:r>
            <w:fldChar w:fldCharType="begin"/>
          </w:r>
          <w:r>
            <w:instrText xml:space="preserve"> PAGEREF _Toc18494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_Toc16257 </w:instrText>
          </w:r>
          <w:r>
            <w:fldChar w:fldCharType="separate"/>
          </w:r>
          <w:r>
            <w:rPr>
              <w:rFonts w:hint="default"/>
              <w:lang w:eastAsia="zh-CN"/>
            </w:rPr>
            <w:t xml:space="preserve">15.8. </w:t>
          </w:r>
          <w:r>
            <w:rPr>
              <w:rFonts w:hint="eastAsia"/>
              <w:lang w:val="en-US" w:eastAsia="zh-CN"/>
            </w:rPr>
            <w:t>接口</w:t>
          </w:r>
          <w:r>
            <w:tab/>
          </w:r>
          <w:r>
            <w:fldChar w:fldCharType="begin"/>
          </w:r>
          <w:r>
            <w:instrText xml:space="preserve"> PAGEREF _Toc16257 \h </w:instrText>
          </w:r>
          <w:r>
            <w:fldChar w:fldCharType="separate"/>
          </w:r>
          <w:r>
            <w:t>99</w:t>
          </w:r>
          <w:r>
            <w:fldChar w:fldCharType="end"/>
          </w:r>
          <w:r>
            <w:fldChar w:fldCharType="end"/>
          </w:r>
        </w:p>
        <w:p>
          <w:pPr>
            <w:pStyle w:val="27"/>
            <w:tabs>
              <w:tab w:val="right" w:leader="dot" w:pos="8306"/>
            </w:tabs>
          </w:pPr>
          <w:r>
            <w:fldChar w:fldCharType="begin"/>
          </w:r>
          <w:r>
            <w:instrText xml:space="preserve"> HYPERLINK \l _Toc21255 </w:instrText>
          </w:r>
          <w:r>
            <w:fldChar w:fldCharType="separate"/>
          </w:r>
          <w:r>
            <w:rPr>
              <w:rFonts w:hint="default"/>
              <w:lang w:eastAsia="zh-CN"/>
            </w:rPr>
            <w:t xml:space="preserve">15.9. </w:t>
          </w:r>
          <w:r>
            <w:rPr>
              <w:rFonts w:hint="eastAsia"/>
              <w:lang w:val="en-US" w:eastAsia="zh-CN"/>
            </w:rPr>
            <w:t>存储分配</w:t>
          </w:r>
          <w:r>
            <w:tab/>
          </w:r>
          <w:r>
            <w:fldChar w:fldCharType="begin"/>
          </w:r>
          <w:r>
            <w:instrText xml:space="preserve"> PAGEREF _Toc21255 \h </w:instrText>
          </w:r>
          <w:r>
            <w:fldChar w:fldCharType="separate"/>
          </w:r>
          <w:r>
            <w:t>101</w:t>
          </w:r>
          <w:r>
            <w:fldChar w:fldCharType="end"/>
          </w:r>
          <w:r>
            <w:fldChar w:fldCharType="end"/>
          </w:r>
        </w:p>
        <w:p>
          <w:pPr>
            <w:pStyle w:val="27"/>
            <w:tabs>
              <w:tab w:val="right" w:leader="dot" w:pos="8306"/>
            </w:tabs>
          </w:pPr>
          <w:r>
            <w:fldChar w:fldCharType="begin"/>
          </w:r>
          <w:r>
            <w:instrText xml:space="preserve"> HYPERLINK \l _Toc27123 </w:instrText>
          </w:r>
          <w:r>
            <w:fldChar w:fldCharType="separate"/>
          </w:r>
          <w:r>
            <w:rPr>
              <w:rFonts w:hint="default"/>
              <w:lang w:eastAsia="zh-CN"/>
            </w:rPr>
            <w:t xml:space="preserve">15.10. </w:t>
          </w:r>
          <w:r>
            <w:rPr>
              <w:rFonts w:hint="eastAsia"/>
              <w:lang w:val="en-US" w:eastAsia="zh-CN"/>
            </w:rPr>
            <w:t>限制条件</w:t>
          </w:r>
          <w:r>
            <w:tab/>
          </w:r>
          <w:r>
            <w:fldChar w:fldCharType="begin"/>
          </w:r>
          <w:r>
            <w:instrText xml:space="preserve"> PAGEREF _Toc27123 \h </w:instrText>
          </w:r>
          <w:r>
            <w:fldChar w:fldCharType="separate"/>
          </w:r>
          <w:r>
            <w:t>101</w:t>
          </w:r>
          <w:r>
            <w:fldChar w:fldCharType="end"/>
          </w:r>
          <w:r>
            <w:fldChar w:fldCharType="end"/>
          </w:r>
        </w:p>
        <w:p>
          <w:pPr>
            <w:pStyle w:val="27"/>
            <w:tabs>
              <w:tab w:val="right" w:leader="dot" w:pos="8306"/>
            </w:tabs>
          </w:pPr>
          <w:r>
            <w:fldChar w:fldCharType="begin"/>
          </w:r>
          <w:r>
            <w:instrText xml:space="preserve"> HYPERLINK \l _Toc14437 </w:instrText>
          </w:r>
          <w:r>
            <w:fldChar w:fldCharType="separate"/>
          </w:r>
          <w:r>
            <w:rPr>
              <w:rFonts w:hint="default"/>
              <w:lang w:eastAsia="zh-CN"/>
            </w:rPr>
            <w:t xml:space="preserve">15.11. </w:t>
          </w:r>
          <w:r>
            <w:rPr>
              <w:rFonts w:hint="eastAsia"/>
              <w:lang w:val="en-US" w:eastAsia="zh-CN"/>
            </w:rPr>
            <w:t>测试要点</w:t>
          </w:r>
          <w:r>
            <w:tab/>
          </w:r>
          <w:r>
            <w:fldChar w:fldCharType="begin"/>
          </w:r>
          <w:r>
            <w:instrText xml:space="preserve"> PAGEREF _Toc14437 \h </w:instrText>
          </w:r>
          <w:r>
            <w:fldChar w:fldCharType="separate"/>
          </w:r>
          <w:r>
            <w:t>102</w:t>
          </w:r>
          <w:r>
            <w:fldChar w:fldCharType="end"/>
          </w:r>
          <w:r>
            <w:fldChar w:fldCharType="end"/>
          </w:r>
        </w:p>
        <w:p>
          <w:pPr>
            <w:pStyle w:val="24"/>
            <w:tabs>
              <w:tab w:val="right" w:leader="dot" w:pos="8306"/>
            </w:tabs>
          </w:pPr>
          <w:r>
            <w:fldChar w:fldCharType="begin"/>
          </w:r>
          <w:r>
            <w:instrText xml:space="preserve"> HYPERLINK \l _Toc15455 </w:instrText>
          </w:r>
          <w:r>
            <w:fldChar w:fldCharType="separate"/>
          </w:r>
          <w:r>
            <w:rPr>
              <w:rFonts w:hint="default"/>
              <w:lang w:eastAsia="zh-CN"/>
            </w:rPr>
            <w:t xml:space="preserve">16. </w:t>
          </w:r>
          <w:r>
            <w:rPr>
              <w:rFonts w:hint="eastAsia"/>
              <w:lang w:val="en-US" w:eastAsia="zh-CN"/>
            </w:rPr>
            <w:t>设备自检模块</w:t>
          </w:r>
          <w:r>
            <w:tab/>
          </w:r>
          <w:r>
            <w:fldChar w:fldCharType="begin"/>
          </w:r>
          <w:r>
            <w:instrText xml:space="preserve"> PAGEREF _Toc15455 \h </w:instrText>
          </w:r>
          <w:r>
            <w:fldChar w:fldCharType="separate"/>
          </w:r>
          <w:r>
            <w:t>102</w:t>
          </w:r>
          <w:r>
            <w:fldChar w:fldCharType="end"/>
          </w:r>
          <w:r>
            <w:fldChar w:fldCharType="end"/>
          </w:r>
        </w:p>
        <w:p>
          <w:pPr>
            <w:pStyle w:val="27"/>
            <w:tabs>
              <w:tab w:val="right" w:leader="dot" w:pos="8306"/>
            </w:tabs>
          </w:pPr>
          <w:r>
            <w:fldChar w:fldCharType="begin"/>
          </w:r>
          <w:r>
            <w:instrText xml:space="preserve"> HYPERLINK \l _Toc10160 </w:instrText>
          </w:r>
          <w:r>
            <w:fldChar w:fldCharType="separate"/>
          </w:r>
          <w:r>
            <w:rPr>
              <w:rFonts w:hint="default"/>
              <w:lang w:eastAsia="zh-CN"/>
            </w:rPr>
            <w:t xml:space="preserve">16.1. </w:t>
          </w:r>
          <w:r>
            <w:rPr>
              <w:rFonts w:hint="eastAsia"/>
              <w:lang w:val="en-US" w:eastAsia="zh-CN"/>
            </w:rPr>
            <w:t>模块描述</w:t>
          </w:r>
          <w:r>
            <w:tab/>
          </w:r>
          <w:r>
            <w:fldChar w:fldCharType="begin"/>
          </w:r>
          <w:r>
            <w:instrText xml:space="preserve"> PAGEREF _Toc10160 \h </w:instrText>
          </w:r>
          <w:r>
            <w:fldChar w:fldCharType="separate"/>
          </w:r>
          <w:r>
            <w:t>102</w:t>
          </w:r>
          <w:r>
            <w:fldChar w:fldCharType="end"/>
          </w:r>
          <w:r>
            <w:fldChar w:fldCharType="end"/>
          </w:r>
        </w:p>
        <w:p>
          <w:pPr>
            <w:pStyle w:val="27"/>
            <w:tabs>
              <w:tab w:val="right" w:leader="dot" w:pos="8306"/>
            </w:tabs>
          </w:pPr>
          <w:r>
            <w:fldChar w:fldCharType="begin"/>
          </w:r>
          <w:r>
            <w:instrText xml:space="preserve"> HYPERLINK \l _Toc28777 </w:instrText>
          </w:r>
          <w:r>
            <w:fldChar w:fldCharType="separate"/>
          </w:r>
          <w:r>
            <w:rPr>
              <w:rFonts w:hint="default"/>
              <w:lang w:eastAsia="zh-CN"/>
            </w:rPr>
            <w:t xml:space="preserve">16.2. </w:t>
          </w:r>
          <w:r>
            <w:rPr>
              <w:rFonts w:hint="eastAsia"/>
              <w:lang w:val="en-US" w:eastAsia="zh-CN"/>
            </w:rPr>
            <w:t>功能</w:t>
          </w:r>
          <w:r>
            <w:tab/>
          </w:r>
          <w:r>
            <w:fldChar w:fldCharType="begin"/>
          </w:r>
          <w:r>
            <w:instrText xml:space="preserve"> PAGEREF _Toc28777 \h </w:instrText>
          </w:r>
          <w:r>
            <w:fldChar w:fldCharType="separate"/>
          </w:r>
          <w:r>
            <w:t>102</w:t>
          </w:r>
          <w:r>
            <w:fldChar w:fldCharType="end"/>
          </w:r>
          <w:r>
            <w:fldChar w:fldCharType="end"/>
          </w:r>
        </w:p>
        <w:p>
          <w:pPr>
            <w:pStyle w:val="27"/>
            <w:tabs>
              <w:tab w:val="right" w:leader="dot" w:pos="8306"/>
            </w:tabs>
          </w:pPr>
          <w:r>
            <w:fldChar w:fldCharType="begin"/>
          </w:r>
          <w:r>
            <w:instrText xml:space="preserve"> HYPERLINK \l _Toc25835 </w:instrText>
          </w:r>
          <w:r>
            <w:fldChar w:fldCharType="separate"/>
          </w:r>
          <w:r>
            <w:rPr>
              <w:rFonts w:hint="default"/>
              <w:lang w:eastAsia="zh-CN"/>
            </w:rPr>
            <w:t xml:space="preserve">16.3. </w:t>
          </w:r>
          <w:r>
            <w:rPr>
              <w:rFonts w:hint="eastAsia"/>
              <w:lang w:val="en-US" w:eastAsia="zh-CN"/>
            </w:rPr>
            <w:t>性能</w:t>
          </w:r>
          <w:r>
            <w:tab/>
          </w:r>
          <w:r>
            <w:fldChar w:fldCharType="begin"/>
          </w:r>
          <w:r>
            <w:instrText xml:space="preserve"> PAGEREF _Toc25835 \h </w:instrText>
          </w:r>
          <w:r>
            <w:fldChar w:fldCharType="separate"/>
          </w:r>
          <w:r>
            <w:t>103</w:t>
          </w:r>
          <w:r>
            <w:fldChar w:fldCharType="end"/>
          </w:r>
          <w:r>
            <w:fldChar w:fldCharType="end"/>
          </w:r>
        </w:p>
        <w:p>
          <w:pPr>
            <w:pStyle w:val="27"/>
            <w:tabs>
              <w:tab w:val="right" w:leader="dot" w:pos="8306"/>
            </w:tabs>
          </w:pPr>
          <w:r>
            <w:fldChar w:fldCharType="begin"/>
          </w:r>
          <w:r>
            <w:instrText xml:space="preserve"> HYPERLINK \l _Toc3922 </w:instrText>
          </w:r>
          <w:r>
            <w:fldChar w:fldCharType="separate"/>
          </w:r>
          <w:r>
            <w:rPr>
              <w:rFonts w:hint="default"/>
              <w:lang w:eastAsia="zh-CN"/>
            </w:rPr>
            <w:t xml:space="preserve">16.4. </w:t>
          </w:r>
          <w:r>
            <w:rPr>
              <w:rFonts w:hint="eastAsia"/>
              <w:lang w:val="en-US" w:eastAsia="zh-CN"/>
            </w:rPr>
            <w:t>输入项目</w:t>
          </w:r>
          <w:r>
            <w:tab/>
          </w:r>
          <w:r>
            <w:fldChar w:fldCharType="begin"/>
          </w:r>
          <w:r>
            <w:instrText xml:space="preserve"> PAGEREF _Toc3922 \h </w:instrText>
          </w:r>
          <w:r>
            <w:fldChar w:fldCharType="separate"/>
          </w:r>
          <w:r>
            <w:t>103</w:t>
          </w:r>
          <w:r>
            <w:fldChar w:fldCharType="end"/>
          </w:r>
          <w:r>
            <w:fldChar w:fldCharType="end"/>
          </w:r>
        </w:p>
        <w:p>
          <w:pPr>
            <w:pStyle w:val="27"/>
            <w:tabs>
              <w:tab w:val="right" w:leader="dot" w:pos="8306"/>
            </w:tabs>
          </w:pPr>
          <w:r>
            <w:fldChar w:fldCharType="begin"/>
          </w:r>
          <w:r>
            <w:instrText xml:space="preserve"> HYPERLINK \l _Toc23692 </w:instrText>
          </w:r>
          <w:r>
            <w:fldChar w:fldCharType="separate"/>
          </w:r>
          <w:r>
            <w:rPr>
              <w:rFonts w:hint="default"/>
              <w:lang w:eastAsia="zh-CN"/>
            </w:rPr>
            <w:t xml:space="preserve">16.5. </w:t>
          </w:r>
          <w:r>
            <w:rPr>
              <w:rFonts w:hint="eastAsia"/>
              <w:lang w:val="en-US" w:eastAsia="zh-CN"/>
            </w:rPr>
            <w:t>输出项目</w:t>
          </w:r>
          <w:r>
            <w:tab/>
          </w:r>
          <w:r>
            <w:fldChar w:fldCharType="begin"/>
          </w:r>
          <w:r>
            <w:instrText xml:space="preserve"> PAGEREF _Toc23692 \h </w:instrText>
          </w:r>
          <w:r>
            <w:fldChar w:fldCharType="separate"/>
          </w:r>
          <w:r>
            <w:t>103</w:t>
          </w:r>
          <w:r>
            <w:fldChar w:fldCharType="end"/>
          </w:r>
          <w:r>
            <w:fldChar w:fldCharType="end"/>
          </w:r>
        </w:p>
        <w:p>
          <w:pPr>
            <w:pStyle w:val="27"/>
            <w:tabs>
              <w:tab w:val="right" w:leader="dot" w:pos="8306"/>
            </w:tabs>
          </w:pPr>
          <w:r>
            <w:fldChar w:fldCharType="begin"/>
          </w:r>
          <w:r>
            <w:instrText xml:space="preserve"> HYPERLINK \l _Toc8963 </w:instrText>
          </w:r>
          <w:r>
            <w:fldChar w:fldCharType="separate"/>
          </w:r>
          <w:r>
            <w:rPr>
              <w:rFonts w:hint="default"/>
              <w:lang w:eastAsia="zh-CN"/>
            </w:rPr>
            <w:t xml:space="preserve">16.6. </w:t>
          </w:r>
          <w:r>
            <w:rPr>
              <w:rFonts w:hint="eastAsia"/>
              <w:lang w:val="en-US" w:eastAsia="zh-CN"/>
            </w:rPr>
            <w:t>算法</w:t>
          </w:r>
          <w:r>
            <w:tab/>
          </w:r>
          <w:r>
            <w:fldChar w:fldCharType="begin"/>
          </w:r>
          <w:r>
            <w:instrText xml:space="preserve"> PAGEREF _Toc8963 \h </w:instrText>
          </w:r>
          <w:r>
            <w:fldChar w:fldCharType="separate"/>
          </w:r>
          <w:r>
            <w:t>104</w:t>
          </w:r>
          <w:r>
            <w:fldChar w:fldCharType="end"/>
          </w:r>
          <w:r>
            <w:fldChar w:fldCharType="end"/>
          </w:r>
        </w:p>
        <w:p>
          <w:pPr>
            <w:pStyle w:val="27"/>
            <w:tabs>
              <w:tab w:val="right" w:leader="dot" w:pos="8306"/>
            </w:tabs>
          </w:pPr>
          <w:r>
            <w:fldChar w:fldCharType="begin"/>
          </w:r>
          <w:r>
            <w:instrText xml:space="preserve"> HYPERLINK \l _Toc19164 </w:instrText>
          </w:r>
          <w:r>
            <w:fldChar w:fldCharType="separate"/>
          </w:r>
          <w:r>
            <w:rPr>
              <w:rFonts w:hint="default"/>
              <w:lang w:eastAsia="zh-CN"/>
            </w:rPr>
            <w:t xml:space="preserve">16.7. </w:t>
          </w:r>
          <w:r>
            <w:rPr>
              <w:rFonts w:hint="eastAsia"/>
              <w:lang w:val="en-US" w:eastAsia="zh-CN"/>
            </w:rPr>
            <w:t>程序逻辑</w:t>
          </w:r>
          <w:r>
            <w:tab/>
          </w:r>
          <w:r>
            <w:fldChar w:fldCharType="begin"/>
          </w:r>
          <w:r>
            <w:instrText xml:space="preserve"> PAGEREF _Toc19164 \h </w:instrText>
          </w:r>
          <w:r>
            <w:fldChar w:fldCharType="separate"/>
          </w:r>
          <w:r>
            <w:t>104</w:t>
          </w:r>
          <w:r>
            <w:fldChar w:fldCharType="end"/>
          </w:r>
          <w:r>
            <w:fldChar w:fldCharType="end"/>
          </w:r>
        </w:p>
        <w:p>
          <w:pPr>
            <w:pStyle w:val="27"/>
            <w:tabs>
              <w:tab w:val="right" w:leader="dot" w:pos="8306"/>
            </w:tabs>
          </w:pPr>
          <w:r>
            <w:fldChar w:fldCharType="begin"/>
          </w:r>
          <w:r>
            <w:instrText xml:space="preserve"> HYPERLINK \l _Toc4229 </w:instrText>
          </w:r>
          <w:r>
            <w:fldChar w:fldCharType="separate"/>
          </w:r>
          <w:r>
            <w:rPr>
              <w:rFonts w:hint="default"/>
              <w:lang w:eastAsia="zh-CN"/>
            </w:rPr>
            <w:t xml:space="preserve">16.8. </w:t>
          </w:r>
          <w:r>
            <w:rPr>
              <w:rFonts w:hint="eastAsia"/>
              <w:lang w:val="en-US" w:eastAsia="zh-CN"/>
            </w:rPr>
            <w:t>接口</w:t>
          </w:r>
          <w:r>
            <w:tab/>
          </w:r>
          <w:r>
            <w:fldChar w:fldCharType="begin"/>
          </w:r>
          <w:r>
            <w:instrText xml:space="preserve"> PAGEREF _Toc4229 \h </w:instrText>
          </w:r>
          <w:r>
            <w:fldChar w:fldCharType="separate"/>
          </w:r>
          <w:r>
            <w:t>105</w:t>
          </w:r>
          <w:r>
            <w:fldChar w:fldCharType="end"/>
          </w:r>
          <w:r>
            <w:fldChar w:fldCharType="end"/>
          </w:r>
        </w:p>
        <w:p>
          <w:pPr>
            <w:pStyle w:val="27"/>
            <w:tabs>
              <w:tab w:val="right" w:leader="dot" w:pos="8306"/>
            </w:tabs>
          </w:pPr>
          <w:r>
            <w:fldChar w:fldCharType="begin"/>
          </w:r>
          <w:r>
            <w:instrText xml:space="preserve"> HYPERLINK \l _Toc15137 </w:instrText>
          </w:r>
          <w:r>
            <w:fldChar w:fldCharType="separate"/>
          </w:r>
          <w:r>
            <w:rPr>
              <w:rFonts w:hint="default"/>
              <w:lang w:eastAsia="zh-CN"/>
            </w:rPr>
            <w:t xml:space="preserve">16.9. </w:t>
          </w:r>
          <w:r>
            <w:rPr>
              <w:rFonts w:hint="eastAsia"/>
              <w:lang w:val="en-US" w:eastAsia="zh-CN"/>
            </w:rPr>
            <w:t>存储分配</w:t>
          </w:r>
          <w:r>
            <w:tab/>
          </w:r>
          <w:r>
            <w:fldChar w:fldCharType="begin"/>
          </w:r>
          <w:r>
            <w:instrText xml:space="preserve"> PAGEREF _Toc15137 \h </w:instrText>
          </w:r>
          <w:r>
            <w:fldChar w:fldCharType="separate"/>
          </w:r>
          <w:r>
            <w:t>106</w:t>
          </w:r>
          <w:r>
            <w:fldChar w:fldCharType="end"/>
          </w:r>
          <w:r>
            <w:fldChar w:fldCharType="end"/>
          </w:r>
        </w:p>
        <w:p>
          <w:pPr>
            <w:pStyle w:val="27"/>
            <w:tabs>
              <w:tab w:val="right" w:leader="dot" w:pos="8306"/>
            </w:tabs>
          </w:pPr>
          <w:r>
            <w:fldChar w:fldCharType="begin"/>
          </w:r>
          <w:r>
            <w:instrText xml:space="preserve"> HYPERLINK \l _Toc28408 </w:instrText>
          </w:r>
          <w:r>
            <w:fldChar w:fldCharType="separate"/>
          </w:r>
          <w:r>
            <w:rPr>
              <w:rFonts w:hint="default"/>
              <w:lang w:eastAsia="zh-CN"/>
            </w:rPr>
            <w:t xml:space="preserve">16.10. </w:t>
          </w:r>
          <w:r>
            <w:rPr>
              <w:rFonts w:hint="eastAsia"/>
              <w:lang w:val="en-US" w:eastAsia="zh-CN"/>
            </w:rPr>
            <w:t>限制条件</w:t>
          </w:r>
          <w:r>
            <w:tab/>
          </w:r>
          <w:r>
            <w:fldChar w:fldCharType="begin"/>
          </w:r>
          <w:r>
            <w:instrText xml:space="preserve"> PAGEREF _Toc28408 \h </w:instrText>
          </w:r>
          <w:r>
            <w:fldChar w:fldCharType="separate"/>
          </w:r>
          <w:r>
            <w:t>106</w:t>
          </w:r>
          <w:r>
            <w:fldChar w:fldCharType="end"/>
          </w:r>
          <w:r>
            <w:fldChar w:fldCharType="end"/>
          </w:r>
        </w:p>
        <w:p>
          <w:pPr>
            <w:pStyle w:val="27"/>
            <w:tabs>
              <w:tab w:val="right" w:leader="dot" w:pos="8306"/>
            </w:tabs>
          </w:pPr>
          <w:r>
            <w:fldChar w:fldCharType="begin"/>
          </w:r>
          <w:r>
            <w:instrText xml:space="preserve"> HYPERLINK \l _Toc1313 </w:instrText>
          </w:r>
          <w:r>
            <w:fldChar w:fldCharType="separate"/>
          </w:r>
          <w:r>
            <w:rPr>
              <w:rFonts w:hint="default"/>
              <w:lang w:eastAsia="zh-CN"/>
            </w:rPr>
            <w:t xml:space="preserve">16.11. </w:t>
          </w:r>
          <w:r>
            <w:rPr>
              <w:rFonts w:hint="eastAsia"/>
              <w:lang w:val="en-US" w:eastAsia="zh-CN"/>
            </w:rPr>
            <w:t>测试要点</w:t>
          </w:r>
          <w:r>
            <w:tab/>
          </w:r>
          <w:r>
            <w:fldChar w:fldCharType="begin"/>
          </w:r>
          <w:r>
            <w:instrText xml:space="preserve"> PAGEREF _Toc1313 \h </w:instrText>
          </w:r>
          <w:r>
            <w:fldChar w:fldCharType="separate"/>
          </w:r>
          <w:r>
            <w:t>106</w:t>
          </w:r>
          <w:r>
            <w:fldChar w:fldCharType="end"/>
          </w:r>
          <w:r>
            <w:fldChar w:fldCharType="end"/>
          </w:r>
        </w:p>
        <w:p>
          <w:pPr>
            <w:pStyle w:val="24"/>
            <w:tabs>
              <w:tab w:val="right" w:leader="dot" w:pos="8306"/>
            </w:tabs>
          </w:pPr>
          <w:r>
            <w:fldChar w:fldCharType="begin"/>
          </w:r>
          <w:r>
            <w:instrText xml:space="preserve"> HYPERLINK \l _Toc1931 </w:instrText>
          </w:r>
          <w:r>
            <w:fldChar w:fldCharType="separate"/>
          </w:r>
          <w:r>
            <w:rPr>
              <w:rFonts w:hint="default"/>
              <w:lang w:eastAsia="zh-CN"/>
            </w:rPr>
            <w:t xml:space="preserve">17. </w:t>
          </w:r>
          <w:r>
            <w:rPr>
              <w:rFonts w:hint="eastAsia"/>
              <w:lang w:val="en-US" w:eastAsia="zh-CN"/>
            </w:rPr>
            <w:t>日志管理模块</w:t>
          </w:r>
          <w:r>
            <w:tab/>
          </w:r>
          <w:r>
            <w:fldChar w:fldCharType="begin"/>
          </w:r>
          <w:r>
            <w:instrText xml:space="preserve"> PAGEREF _Toc1931 \h </w:instrText>
          </w:r>
          <w:r>
            <w:fldChar w:fldCharType="separate"/>
          </w:r>
          <w:r>
            <w:t>106</w:t>
          </w:r>
          <w:r>
            <w:fldChar w:fldCharType="end"/>
          </w:r>
          <w:r>
            <w:fldChar w:fldCharType="end"/>
          </w:r>
        </w:p>
        <w:p>
          <w:pPr>
            <w:pStyle w:val="27"/>
            <w:tabs>
              <w:tab w:val="right" w:leader="dot" w:pos="8306"/>
            </w:tabs>
          </w:pPr>
          <w:r>
            <w:fldChar w:fldCharType="begin"/>
          </w:r>
          <w:r>
            <w:instrText xml:space="preserve"> HYPERLINK \l _Toc25545 </w:instrText>
          </w:r>
          <w:r>
            <w:fldChar w:fldCharType="separate"/>
          </w:r>
          <w:r>
            <w:rPr>
              <w:rFonts w:hint="default"/>
              <w:lang w:eastAsia="zh-CN"/>
            </w:rPr>
            <w:t xml:space="preserve">17.1. </w:t>
          </w:r>
          <w:r>
            <w:rPr>
              <w:rFonts w:hint="eastAsia"/>
              <w:lang w:val="en-US" w:eastAsia="zh-CN"/>
            </w:rPr>
            <w:t>模块描述</w:t>
          </w:r>
          <w:r>
            <w:tab/>
          </w:r>
          <w:r>
            <w:fldChar w:fldCharType="begin"/>
          </w:r>
          <w:r>
            <w:instrText xml:space="preserve"> PAGEREF _Toc25545 \h </w:instrText>
          </w:r>
          <w:r>
            <w:fldChar w:fldCharType="separate"/>
          </w:r>
          <w:r>
            <w:t>106</w:t>
          </w:r>
          <w:r>
            <w:fldChar w:fldCharType="end"/>
          </w:r>
          <w:r>
            <w:fldChar w:fldCharType="end"/>
          </w:r>
        </w:p>
        <w:p>
          <w:pPr>
            <w:pStyle w:val="27"/>
            <w:tabs>
              <w:tab w:val="right" w:leader="dot" w:pos="8306"/>
            </w:tabs>
          </w:pPr>
          <w:r>
            <w:fldChar w:fldCharType="begin"/>
          </w:r>
          <w:r>
            <w:instrText xml:space="preserve"> HYPERLINK \l _Toc19982 </w:instrText>
          </w:r>
          <w:r>
            <w:fldChar w:fldCharType="separate"/>
          </w:r>
          <w:r>
            <w:rPr>
              <w:rFonts w:hint="default"/>
              <w:lang w:eastAsia="zh-CN"/>
            </w:rPr>
            <w:t xml:space="preserve">17.2. </w:t>
          </w:r>
          <w:r>
            <w:rPr>
              <w:rFonts w:hint="eastAsia"/>
              <w:lang w:val="en-US" w:eastAsia="zh-CN"/>
            </w:rPr>
            <w:t>功能</w:t>
          </w:r>
          <w:r>
            <w:tab/>
          </w:r>
          <w:r>
            <w:fldChar w:fldCharType="begin"/>
          </w:r>
          <w:r>
            <w:instrText xml:space="preserve"> PAGEREF _Toc19982 \h </w:instrText>
          </w:r>
          <w:r>
            <w:fldChar w:fldCharType="separate"/>
          </w:r>
          <w:r>
            <w:t>106</w:t>
          </w:r>
          <w:r>
            <w:fldChar w:fldCharType="end"/>
          </w:r>
          <w:r>
            <w:fldChar w:fldCharType="end"/>
          </w:r>
        </w:p>
        <w:p>
          <w:pPr>
            <w:pStyle w:val="27"/>
            <w:tabs>
              <w:tab w:val="right" w:leader="dot" w:pos="8306"/>
            </w:tabs>
          </w:pPr>
          <w:r>
            <w:fldChar w:fldCharType="begin"/>
          </w:r>
          <w:r>
            <w:instrText xml:space="preserve"> HYPERLINK \l _Toc22007 </w:instrText>
          </w:r>
          <w:r>
            <w:fldChar w:fldCharType="separate"/>
          </w:r>
          <w:r>
            <w:rPr>
              <w:rFonts w:hint="default"/>
              <w:lang w:eastAsia="zh-CN"/>
            </w:rPr>
            <w:t xml:space="preserve">17.3. </w:t>
          </w:r>
          <w:r>
            <w:rPr>
              <w:rFonts w:hint="eastAsia"/>
              <w:lang w:val="en-US" w:eastAsia="zh-CN"/>
            </w:rPr>
            <w:t>性能</w:t>
          </w:r>
          <w:r>
            <w:tab/>
          </w:r>
          <w:r>
            <w:fldChar w:fldCharType="begin"/>
          </w:r>
          <w:r>
            <w:instrText xml:space="preserve"> PAGEREF _Toc22007 \h </w:instrText>
          </w:r>
          <w:r>
            <w:fldChar w:fldCharType="separate"/>
          </w:r>
          <w:r>
            <w:t>107</w:t>
          </w:r>
          <w:r>
            <w:fldChar w:fldCharType="end"/>
          </w:r>
          <w:r>
            <w:fldChar w:fldCharType="end"/>
          </w:r>
        </w:p>
        <w:p>
          <w:pPr>
            <w:pStyle w:val="27"/>
            <w:tabs>
              <w:tab w:val="right" w:leader="dot" w:pos="8306"/>
            </w:tabs>
          </w:pPr>
          <w:r>
            <w:fldChar w:fldCharType="begin"/>
          </w:r>
          <w:r>
            <w:instrText xml:space="preserve"> HYPERLINK \l _Toc24321 </w:instrText>
          </w:r>
          <w:r>
            <w:fldChar w:fldCharType="separate"/>
          </w:r>
          <w:r>
            <w:rPr>
              <w:rFonts w:hint="default"/>
              <w:lang w:eastAsia="zh-CN"/>
            </w:rPr>
            <w:t xml:space="preserve">17.4. </w:t>
          </w:r>
          <w:r>
            <w:rPr>
              <w:rFonts w:hint="eastAsia"/>
              <w:lang w:val="en-US" w:eastAsia="zh-CN"/>
            </w:rPr>
            <w:t>输入项目</w:t>
          </w:r>
          <w:r>
            <w:tab/>
          </w:r>
          <w:r>
            <w:fldChar w:fldCharType="begin"/>
          </w:r>
          <w:r>
            <w:instrText xml:space="preserve"> PAGEREF _Toc24321 \h </w:instrText>
          </w:r>
          <w:r>
            <w:fldChar w:fldCharType="separate"/>
          </w:r>
          <w:r>
            <w:t>107</w:t>
          </w:r>
          <w:r>
            <w:fldChar w:fldCharType="end"/>
          </w:r>
          <w:r>
            <w:fldChar w:fldCharType="end"/>
          </w:r>
        </w:p>
        <w:p>
          <w:pPr>
            <w:pStyle w:val="27"/>
            <w:tabs>
              <w:tab w:val="right" w:leader="dot" w:pos="8306"/>
            </w:tabs>
          </w:pPr>
          <w:r>
            <w:fldChar w:fldCharType="begin"/>
          </w:r>
          <w:r>
            <w:instrText xml:space="preserve"> HYPERLINK \l _Toc17088 </w:instrText>
          </w:r>
          <w:r>
            <w:fldChar w:fldCharType="separate"/>
          </w:r>
          <w:r>
            <w:rPr>
              <w:rFonts w:hint="default"/>
              <w:lang w:eastAsia="zh-CN"/>
            </w:rPr>
            <w:t xml:space="preserve">17.5. </w:t>
          </w:r>
          <w:r>
            <w:rPr>
              <w:rFonts w:hint="eastAsia"/>
              <w:lang w:val="en-US" w:eastAsia="zh-CN"/>
            </w:rPr>
            <w:t>输出项目</w:t>
          </w:r>
          <w:r>
            <w:tab/>
          </w:r>
          <w:r>
            <w:fldChar w:fldCharType="begin"/>
          </w:r>
          <w:r>
            <w:instrText xml:space="preserve"> PAGEREF _Toc17088 \h </w:instrText>
          </w:r>
          <w:r>
            <w:fldChar w:fldCharType="separate"/>
          </w:r>
          <w:r>
            <w:t>107</w:t>
          </w:r>
          <w:r>
            <w:fldChar w:fldCharType="end"/>
          </w:r>
          <w:r>
            <w:fldChar w:fldCharType="end"/>
          </w:r>
        </w:p>
        <w:p>
          <w:pPr>
            <w:pStyle w:val="27"/>
            <w:tabs>
              <w:tab w:val="right" w:leader="dot" w:pos="8306"/>
            </w:tabs>
          </w:pPr>
          <w:r>
            <w:fldChar w:fldCharType="begin"/>
          </w:r>
          <w:r>
            <w:instrText xml:space="preserve"> HYPERLINK \l _Toc14175 </w:instrText>
          </w:r>
          <w:r>
            <w:fldChar w:fldCharType="separate"/>
          </w:r>
          <w:r>
            <w:rPr>
              <w:rFonts w:hint="default"/>
              <w:lang w:eastAsia="zh-CN"/>
            </w:rPr>
            <w:t xml:space="preserve">17.6. </w:t>
          </w:r>
          <w:r>
            <w:rPr>
              <w:rFonts w:hint="eastAsia"/>
              <w:lang w:val="en-US" w:eastAsia="zh-CN"/>
            </w:rPr>
            <w:t>算法</w:t>
          </w:r>
          <w:r>
            <w:tab/>
          </w:r>
          <w:r>
            <w:fldChar w:fldCharType="begin"/>
          </w:r>
          <w:r>
            <w:instrText xml:space="preserve"> PAGEREF _Toc14175 \h </w:instrText>
          </w:r>
          <w:r>
            <w:fldChar w:fldCharType="separate"/>
          </w:r>
          <w:r>
            <w:t>107</w:t>
          </w:r>
          <w:r>
            <w:fldChar w:fldCharType="end"/>
          </w:r>
          <w:r>
            <w:fldChar w:fldCharType="end"/>
          </w:r>
        </w:p>
        <w:p>
          <w:pPr>
            <w:pStyle w:val="27"/>
            <w:tabs>
              <w:tab w:val="right" w:leader="dot" w:pos="8306"/>
            </w:tabs>
          </w:pPr>
          <w:r>
            <w:fldChar w:fldCharType="begin"/>
          </w:r>
          <w:r>
            <w:instrText xml:space="preserve"> HYPERLINK \l _Toc25760 </w:instrText>
          </w:r>
          <w:r>
            <w:fldChar w:fldCharType="separate"/>
          </w:r>
          <w:r>
            <w:rPr>
              <w:rFonts w:hint="default"/>
              <w:lang w:eastAsia="zh-CN"/>
            </w:rPr>
            <w:t xml:space="preserve">17.7. </w:t>
          </w:r>
          <w:r>
            <w:rPr>
              <w:rFonts w:hint="eastAsia"/>
              <w:lang w:val="en-US" w:eastAsia="zh-CN"/>
            </w:rPr>
            <w:t>程序逻辑</w:t>
          </w:r>
          <w:r>
            <w:tab/>
          </w:r>
          <w:r>
            <w:fldChar w:fldCharType="begin"/>
          </w:r>
          <w:r>
            <w:instrText xml:space="preserve"> PAGEREF _Toc25760 \h </w:instrText>
          </w:r>
          <w:r>
            <w:fldChar w:fldCharType="separate"/>
          </w:r>
          <w:r>
            <w:t>107</w:t>
          </w:r>
          <w:r>
            <w:fldChar w:fldCharType="end"/>
          </w:r>
          <w:r>
            <w:fldChar w:fldCharType="end"/>
          </w:r>
        </w:p>
        <w:p>
          <w:pPr>
            <w:pStyle w:val="27"/>
            <w:tabs>
              <w:tab w:val="right" w:leader="dot" w:pos="8306"/>
            </w:tabs>
          </w:pPr>
          <w:r>
            <w:fldChar w:fldCharType="begin"/>
          </w:r>
          <w:r>
            <w:instrText xml:space="preserve"> HYPERLINK \l _Toc15215 </w:instrText>
          </w:r>
          <w:r>
            <w:fldChar w:fldCharType="separate"/>
          </w:r>
          <w:r>
            <w:rPr>
              <w:rFonts w:hint="default"/>
              <w:lang w:eastAsia="zh-CN"/>
            </w:rPr>
            <w:t xml:space="preserve">17.8. </w:t>
          </w:r>
          <w:r>
            <w:rPr>
              <w:rFonts w:hint="eastAsia"/>
              <w:lang w:val="en-US" w:eastAsia="zh-CN"/>
            </w:rPr>
            <w:t>接口</w:t>
          </w:r>
          <w:r>
            <w:tab/>
          </w:r>
          <w:r>
            <w:fldChar w:fldCharType="begin"/>
          </w:r>
          <w:r>
            <w:instrText xml:space="preserve"> PAGEREF _Toc15215 \h </w:instrText>
          </w:r>
          <w:r>
            <w:fldChar w:fldCharType="separate"/>
          </w:r>
          <w:r>
            <w:t>108</w:t>
          </w:r>
          <w:r>
            <w:fldChar w:fldCharType="end"/>
          </w:r>
          <w:r>
            <w:fldChar w:fldCharType="end"/>
          </w:r>
        </w:p>
        <w:p>
          <w:pPr>
            <w:pStyle w:val="27"/>
            <w:tabs>
              <w:tab w:val="right" w:leader="dot" w:pos="8306"/>
            </w:tabs>
          </w:pPr>
          <w:r>
            <w:fldChar w:fldCharType="begin"/>
          </w:r>
          <w:r>
            <w:instrText xml:space="preserve"> HYPERLINK \l _Toc23419 </w:instrText>
          </w:r>
          <w:r>
            <w:fldChar w:fldCharType="separate"/>
          </w:r>
          <w:r>
            <w:rPr>
              <w:rFonts w:hint="default"/>
              <w:lang w:eastAsia="zh-CN"/>
            </w:rPr>
            <w:t xml:space="preserve">17.9. </w:t>
          </w:r>
          <w:r>
            <w:rPr>
              <w:rFonts w:hint="eastAsia"/>
              <w:lang w:val="en-US" w:eastAsia="zh-CN"/>
            </w:rPr>
            <w:t>存储分配</w:t>
          </w:r>
          <w:r>
            <w:tab/>
          </w:r>
          <w:r>
            <w:fldChar w:fldCharType="begin"/>
          </w:r>
          <w:r>
            <w:instrText xml:space="preserve"> PAGEREF _Toc23419 \h </w:instrText>
          </w:r>
          <w:r>
            <w:fldChar w:fldCharType="separate"/>
          </w:r>
          <w:r>
            <w:t>108</w:t>
          </w:r>
          <w:r>
            <w:fldChar w:fldCharType="end"/>
          </w:r>
          <w:r>
            <w:fldChar w:fldCharType="end"/>
          </w:r>
        </w:p>
        <w:p>
          <w:pPr>
            <w:pStyle w:val="27"/>
            <w:tabs>
              <w:tab w:val="right" w:leader="dot" w:pos="8306"/>
            </w:tabs>
          </w:pPr>
          <w:r>
            <w:fldChar w:fldCharType="begin"/>
          </w:r>
          <w:r>
            <w:instrText xml:space="preserve"> HYPERLINK \l _Toc3421 </w:instrText>
          </w:r>
          <w:r>
            <w:fldChar w:fldCharType="separate"/>
          </w:r>
          <w:r>
            <w:rPr>
              <w:rFonts w:hint="default"/>
              <w:lang w:eastAsia="zh-CN"/>
            </w:rPr>
            <w:t xml:space="preserve">17.10. </w:t>
          </w:r>
          <w:r>
            <w:rPr>
              <w:rFonts w:hint="eastAsia"/>
              <w:lang w:val="en-US" w:eastAsia="zh-CN"/>
            </w:rPr>
            <w:t>限制条件</w:t>
          </w:r>
          <w:r>
            <w:tab/>
          </w:r>
          <w:r>
            <w:fldChar w:fldCharType="begin"/>
          </w:r>
          <w:r>
            <w:instrText xml:space="preserve"> PAGEREF _Toc3421 \h </w:instrText>
          </w:r>
          <w:r>
            <w:fldChar w:fldCharType="separate"/>
          </w:r>
          <w:r>
            <w:t>109</w:t>
          </w:r>
          <w:r>
            <w:fldChar w:fldCharType="end"/>
          </w:r>
          <w:r>
            <w:fldChar w:fldCharType="end"/>
          </w:r>
        </w:p>
        <w:p>
          <w:pPr>
            <w:pStyle w:val="27"/>
            <w:tabs>
              <w:tab w:val="right" w:leader="dot" w:pos="8306"/>
            </w:tabs>
          </w:pPr>
          <w:r>
            <w:fldChar w:fldCharType="begin"/>
          </w:r>
          <w:r>
            <w:instrText xml:space="preserve"> HYPERLINK \l _Toc856 </w:instrText>
          </w:r>
          <w:r>
            <w:fldChar w:fldCharType="separate"/>
          </w:r>
          <w:r>
            <w:rPr>
              <w:rFonts w:hint="default"/>
              <w:lang w:eastAsia="zh-CN"/>
            </w:rPr>
            <w:t xml:space="preserve">17.11. </w:t>
          </w:r>
          <w:r>
            <w:rPr>
              <w:rFonts w:hint="eastAsia"/>
              <w:lang w:val="en-US" w:eastAsia="zh-CN"/>
            </w:rPr>
            <w:t>测试要点</w:t>
          </w:r>
          <w:r>
            <w:tab/>
          </w:r>
          <w:r>
            <w:fldChar w:fldCharType="begin"/>
          </w:r>
          <w:r>
            <w:instrText xml:space="preserve"> PAGEREF _Toc856 \h </w:instrText>
          </w:r>
          <w:r>
            <w:fldChar w:fldCharType="separate"/>
          </w:r>
          <w:r>
            <w:t>109</w:t>
          </w:r>
          <w:r>
            <w:fldChar w:fldCharType="end"/>
          </w:r>
          <w:r>
            <w:fldChar w:fldCharType="end"/>
          </w:r>
        </w:p>
        <w:p>
          <w:pPr>
            <w:pStyle w:val="24"/>
            <w:tabs>
              <w:tab w:val="right" w:leader="dot" w:pos="8306"/>
            </w:tabs>
          </w:pPr>
          <w:r>
            <w:fldChar w:fldCharType="begin"/>
          </w:r>
          <w:r>
            <w:instrText xml:space="preserve"> HYPERLINK \l _Toc31088 </w:instrText>
          </w:r>
          <w:r>
            <w:fldChar w:fldCharType="separate"/>
          </w:r>
          <w:r>
            <w:rPr>
              <w:rFonts w:hint="default"/>
              <w:lang w:eastAsia="zh-CN"/>
            </w:rPr>
            <w:t xml:space="preserve">18. </w:t>
          </w:r>
          <w:r>
            <w:rPr>
              <w:rFonts w:hint="eastAsia"/>
              <w:lang w:val="en-US" w:eastAsia="zh-CN"/>
            </w:rPr>
            <w:t>双目相机模块</w:t>
          </w:r>
          <w:r>
            <w:tab/>
          </w:r>
          <w:r>
            <w:fldChar w:fldCharType="begin"/>
          </w:r>
          <w:r>
            <w:instrText xml:space="preserve"> PAGEREF _Toc31088 \h </w:instrText>
          </w:r>
          <w:r>
            <w:fldChar w:fldCharType="separate"/>
          </w:r>
          <w:r>
            <w:t>109</w:t>
          </w:r>
          <w:r>
            <w:fldChar w:fldCharType="end"/>
          </w:r>
          <w:r>
            <w:fldChar w:fldCharType="end"/>
          </w:r>
        </w:p>
        <w:p>
          <w:pPr>
            <w:pStyle w:val="27"/>
            <w:tabs>
              <w:tab w:val="right" w:leader="dot" w:pos="8306"/>
            </w:tabs>
          </w:pPr>
          <w:r>
            <w:fldChar w:fldCharType="begin"/>
          </w:r>
          <w:r>
            <w:instrText xml:space="preserve"> HYPERLINK \l _Toc24123 </w:instrText>
          </w:r>
          <w:r>
            <w:fldChar w:fldCharType="separate"/>
          </w:r>
          <w:r>
            <w:rPr>
              <w:rFonts w:hint="default"/>
              <w:lang w:eastAsia="zh-CN"/>
            </w:rPr>
            <w:t xml:space="preserve">18.1. </w:t>
          </w:r>
          <w:r>
            <w:rPr>
              <w:rFonts w:hint="eastAsia"/>
              <w:lang w:val="en-US" w:eastAsia="zh-CN"/>
            </w:rPr>
            <w:t>模块描述</w:t>
          </w:r>
          <w:r>
            <w:tab/>
          </w:r>
          <w:r>
            <w:fldChar w:fldCharType="begin"/>
          </w:r>
          <w:r>
            <w:instrText xml:space="preserve"> PAGEREF _Toc24123 \h </w:instrText>
          </w:r>
          <w:r>
            <w:fldChar w:fldCharType="separate"/>
          </w:r>
          <w:r>
            <w:t>109</w:t>
          </w:r>
          <w:r>
            <w:fldChar w:fldCharType="end"/>
          </w:r>
          <w:r>
            <w:fldChar w:fldCharType="end"/>
          </w:r>
        </w:p>
        <w:p>
          <w:pPr>
            <w:pStyle w:val="27"/>
            <w:tabs>
              <w:tab w:val="right" w:leader="dot" w:pos="8306"/>
            </w:tabs>
          </w:pPr>
          <w:r>
            <w:fldChar w:fldCharType="begin"/>
          </w:r>
          <w:r>
            <w:instrText xml:space="preserve"> HYPERLINK \l _Toc11540 </w:instrText>
          </w:r>
          <w:r>
            <w:fldChar w:fldCharType="separate"/>
          </w:r>
          <w:r>
            <w:rPr>
              <w:rFonts w:hint="default"/>
              <w:lang w:eastAsia="zh-CN"/>
            </w:rPr>
            <w:t xml:space="preserve">18.2. </w:t>
          </w:r>
          <w:r>
            <w:rPr>
              <w:rFonts w:hint="eastAsia"/>
              <w:lang w:val="en-US" w:eastAsia="zh-CN"/>
            </w:rPr>
            <w:t>功能</w:t>
          </w:r>
          <w:r>
            <w:tab/>
          </w:r>
          <w:r>
            <w:fldChar w:fldCharType="begin"/>
          </w:r>
          <w:r>
            <w:instrText xml:space="preserve"> PAGEREF _Toc11540 \h </w:instrText>
          </w:r>
          <w:r>
            <w:fldChar w:fldCharType="separate"/>
          </w:r>
          <w:r>
            <w:t>109</w:t>
          </w:r>
          <w:r>
            <w:fldChar w:fldCharType="end"/>
          </w:r>
          <w:r>
            <w:fldChar w:fldCharType="end"/>
          </w:r>
        </w:p>
        <w:p>
          <w:pPr>
            <w:pStyle w:val="27"/>
            <w:tabs>
              <w:tab w:val="right" w:leader="dot" w:pos="8306"/>
            </w:tabs>
          </w:pPr>
          <w:r>
            <w:fldChar w:fldCharType="begin"/>
          </w:r>
          <w:r>
            <w:instrText xml:space="preserve"> HYPERLINK \l _Toc4491 </w:instrText>
          </w:r>
          <w:r>
            <w:fldChar w:fldCharType="separate"/>
          </w:r>
          <w:r>
            <w:rPr>
              <w:rFonts w:hint="default"/>
              <w:lang w:eastAsia="zh-CN"/>
            </w:rPr>
            <w:t xml:space="preserve">18.3. </w:t>
          </w:r>
          <w:r>
            <w:rPr>
              <w:rFonts w:hint="eastAsia"/>
              <w:lang w:val="en-US" w:eastAsia="zh-CN"/>
            </w:rPr>
            <w:t>性能</w:t>
          </w:r>
          <w:r>
            <w:tab/>
          </w:r>
          <w:r>
            <w:fldChar w:fldCharType="begin"/>
          </w:r>
          <w:r>
            <w:instrText xml:space="preserve"> PAGEREF _Toc4491 \h </w:instrText>
          </w:r>
          <w:r>
            <w:fldChar w:fldCharType="separate"/>
          </w:r>
          <w:r>
            <w:t>109</w:t>
          </w:r>
          <w:r>
            <w:fldChar w:fldCharType="end"/>
          </w:r>
          <w:r>
            <w:fldChar w:fldCharType="end"/>
          </w:r>
        </w:p>
        <w:p>
          <w:pPr>
            <w:pStyle w:val="27"/>
            <w:tabs>
              <w:tab w:val="right" w:leader="dot" w:pos="8306"/>
            </w:tabs>
          </w:pPr>
          <w:r>
            <w:fldChar w:fldCharType="begin"/>
          </w:r>
          <w:r>
            <w:instrText xml:space="preserve"> HYPERLINK \l _Toc22291 </w:instrText>
          </w:r>
          <w:r>
            <w:fldChar w:fldCharType="separate"/>
          </w:r>
          <w:r>
            <w:rPr>
              <w:rFonts w:hint="default"/>
              <w:lang w:eastAsia="zh-CN"/>
            </w:rPr>
            <w:t xml:space="preserve">18.4. </w:t>
          </w:r>
          <w:r>
            <w:rPr>
              <w:rFonts w:hint="eastAsia"/>
              <w:lang w:val="en-US" w:eastAsia="zh-CN"/>
            </w:rPr>
            <w:t>输入项目</w:t>
          </w:r>
          <w:r>
            <w:tab/>
          </w:r>
          <w:r>
            <w:fldChar w:fldCharType="begin"/>
          </w:r>
          <w:r>
            <w:instrText xml:space="preserve"> PAGEREF _Toc22291 \h </w:instrText>
          </w:r>
          <w:r>
            <w:fldChar w:fldCharType="separate"/>
          </w:r>
          <w:r>
            <w:t>110</w:t>
          </w:r>
          <w:r>
            <w:fldChar w:fldCharType="end"/>
          </w:r>
          <w:r>
            <w:fldChar w:fldCharType="end"/>
          </w:r>
        </w:p>
        <w:p>
          <w:pPr>
            <w:pStyle w:val="27"/>
            <w:tabs>
              <w:tab w:val="right" w:leader="dot" w:pos="8306"/>
            </w:tabs>
          </w:pPr>
          <w:r>
            <w:fldChar w:fldCharType="begin"/>
          </w:r>
          <w:r>
            <w:instrText xml:space="preserve"> HYPERLINK \l _Toc15331 </w:instrText>
          </w:r>
          <w:r>
            <w:fldChar w:fldCharType="separate"/>
          </w:r>
          <w:r>
            <w:rPr>
              <w:rFonts w:hint="default"/>
              <w:lang w:eastAsia="zh-CN"/>
            </w:rPr>
            <w:t xml:space="preserve">18.5. </w:t>
          </w:r>
          <w:r>
            <w:rPr>
              <w:rFonts w:hint="eastAsia"/>
              <w:lang w:val="en-US" w:eastAsia="zh-CN"/>
            </w:rPr>
            <w:t>输出项目</w:t>
          </w:r>
          <w:r>
            <w:tab/>
          </w:r>
          <w:r>
            <w:fldChar w:fldCharType="begin"/>
          </w:r>
          <w:r>
            <w:instrText xml:space="preserve"> PAGEREF _Toc15331 \h </w:instrText>
          </w:r>
          <w:r>
            <w:fldChar w:fldCharType="separate"/>
          </w:r>
          <w:r>
            <w:t>110</w:t>
          </w:r>
          <w:r>
            <w:fldChar w:fldCharType="end"/>
          </w:r>
          <w:r>
            <w:fldChar w:fldCharType="end"/>
          </w:r>
        </w:p>
        <w:p>
          <w:pPr>
            <w:pStyle w:val="27"/>
            <w:tabs>
              <w:tab w:val="right" w:leader="dot" w:pos="8306"/>
            </w:tabs>
          </w:pPr>
          <w:r>
            <w:fldChar w:fldCharType="begin"/>
          </w:r>
          <w:r>
            <w:instrText xml:space="preserve"> HYPERLINK \l _Toc687 </w:instrText>
          </w:r>
          <w:r>
            <w:fldChar w:fldCharType="separate"/>
          </w:r>
          <w:r>
            <w:rPr>
              <w:rFonts w:hint="default"/>
              <w:lang w:eastAsia="zh-CN"/>
            </w:rPr>
            <w:t xml:space="preserve">18.6. </w:t>
          </w:r>
          <w:r>
            <w:rPr>
              <w:rFonts w:hint="eastAsia"/>
              <w:lang w:val="en-US" w:eastAsia="zh-CN"/>
            </w:rPr>
            <w:t>算法</w:t>
          </w:r>
          <w:r>
            <w:tab/>
          </w:r>
          <w:r>
            <w:fldChar w:fldCharType="begin"/>
          </w:r>
          <w:r>
            <w:instrText xml:space="preserve"> PAGEREF _Toc687 \h </w:instrText>
          </w:r>
          <w:r>
            <w:fldChar w:fldCharType="separate"/>
          </w:r>
          <w:r>
            <w:t>110</w:t>
          </w:r>
          <w:r>
            <w:fldChar w:fldCharType="end"/>
          </w:r>
          <w:r>
            <w:fldChar w:fldCharType="end"/>
          </w:r>
        </w:p>
        <w:p>
          <w:pPr>
            <w:pStyle w:val="27"/>
            <w:tabs>
              <w:tab w:val="right" w:leader="dot" w:pos="8306"/>
            </w:tabs>
          </w:pPr>
          <w:r>
            <w:fldChar w:fldCharType="begin"/>
          </w:r>
          <w:r>
            <w:instrText xml:space="preserve"> HYPERLINK \l _Toc20037 </w:instrText>
          </w:r>
          <w:r>
            <w:fldChar w:fldCharType="separate"/>
          </w:r>
          <w:r>
            <w:rPr>
              <w:rFonts w:hint="default"/>
              <w:lang w:eastAsia="zh-CN"/>
            </w:rPr>
            <w:t xml:space="preserve">18.7. </w:t>
          </w:r>
          <w:r>
            <w:rPr>
              <w:rFonts w:hint="eastAsia"/>
              <w:lang w:val="en-US" w:eastAsia="zh-CN"/>
            </w:rPr>
            <w:t>程序逻辑</w:t>
          </w:r>
          <w:r>
            <w:tab/>
          </w:r>
          <w:r>
            <w:fldChar w:fldCharType="begin"/>
          </w:r>
          <w:r>
            <w:instrText xml:space="preserve"> PAGEREF _Toc20037 \h </w:instrText>
          </w:r>
          <w:r>
            <w:fldChar w:fldCharType="separate"/>
          </w:r>
          <w:r>
            <w:t>110</w:t>
          </w:r>
          <w:r>
            <w:fldChar w:fldCharType="end"/>
          </w:r>
          <w:r>
            <w:fldChar w:fldCharType="end"/>
          </w:r>
        </w:p>
        <w:p>
          <w:pPr>
            <w:pStyle w:val="27"/>
            <w:tabs>
              <w:tab w:val="right" w:leader="dot" w:pos="8306"/>
            </w:tabs>
          </w:pPr>
          <w:r>
            <w:fldChar w:fldCharType="begin"/>
          </w:r>
          <w:r>
            <w:instrText xml:space="preserve"> HYPERLINK \l _Toc19584 </w:instrText>
          </w:r>
          <w:r>
            <w:fldChar w:fldCharType="separate"/>
          </w:r>
          <w:r>
            <w:rPr>
              <w:rFonts w:hint="default"/>
              <w:lang w:eastAsia="zh-CN"/>
            </w:rPr>
            <w:t xml:space="preserve">18.8. </w:t>
          </w:r>
          <w:r>
            <w:rPr>
              <w:rFonts w:hint="eastAsia"/>
              <w:lang w:val="en-US" w:eastAsia="zh-CN"/>
            </w:rPr>
            <w:t>接口</w:t>
          </w:r>
          <w:r>
            <w:tab/>
          </w:r>
          <w:r>
            <w:fldChar w:fldCharType="begin"/>
          </w:r>
          <w:r>
            <w:instrText xml:space="preserve"> PAGEREF _Toc19584 \h </w:instrText>
          </w:r>
          <w:r>
            <w:fldChar w:fldCharType="separate"/>
          </w:r>
          <w:r>
            <w:t>111</w:t>
          </w:r>
          <w:r>
            <w:fldChar w:fldCharType="end"/>
          </w:r>
          <w:r>
            <w:fldChar w:fldCharType="end"/>
          </w:r>
        </w:p>
        <w:p>
          <w:pPr>
            <w:pStyle w:val="19"/>
            <w:tabs>
              <w:tab w:val="right" w:leader="dot" w:pos="8306"/>
            </w:tabs>
          </w:pPr>
          <w:r>
            <w:fldChar w:fldCharType="begin"/>
          </w:r>
          <w:r>
            <w:instrText xml:space="preserve"> HYPERLINK \l _Toc11270 </w:instrText>
          </w:r>
          <w:r>
            <w:fldChar w:fldCharType="separate"/>
          </w:r>
          <w:r>
            <w:rPr>
              <w:rFonts w:hint="eastAsia" w:cs="Arial"/>
              <w:bCs w:val="0"/>
              <w:kern w:val="2"/>
              <w:szCs w:val="24"/>
              <w:lang w:val="en-US" w:eastAsia="zh-CN" w:bidi="ar-SA"/>
            </w:rPr>
            <w:t>18.8.1.NDIMapping</w:t>
          </w:r>
          <w:r>
            <w:tab/>
          </w:r>
          <w:r>
            <w:fldChar w:fldCharType="begin"/>
          </w:r>
          <w:r>
            <w:instrText xml:space="preserve"> PAGEREF _Toc11270 \h </w:instrText>
          </w:r>
          <w:r>
            <w:fldChar w:fldCharType="separate"/>
          </w:r>
          <w:r>
            <w:t>112</w:t>
          </w:r>
          <w:r>
            <w:fldChar w:fldCharType="end"/>
          </w:r>
          <w:r>
            <w:fldChar w:fldCharType="end"/>
          </w:r>
        </w:p>
        <w:p>
          <w:pPr>
            <w:pStyle w:val="27"/>
            <w:tabs>
              <w:tab w:val="right" w:leader="dot" w:pos="8306"/>
            </w:tabs>
          </w:pPr>
          <w:r>
            <w:fldChar w:fldCharType="begin"/>
          </w:r>
          <w:r>
            <w:instrText xml:space="preserve"> HYPERLINK \l _Toc18238 </w:instrText>
          </w:r>
          <w:r>
            <w:fldChar w:fldCharType="separate"/>
          </w:r>
          <w:r>
            <w:rPr>
              <w:rFonts w:hint="default"/>
              <w:lang w:eastAsia="zh-CN"/>
            </w:rPr>
            <w:t xml:space="preserve">18.9. </w:t>
          </w:r>
          <w:r>
            <w:rPr>
              <w:rFonts w:hint="eastAsia"/>
              <w:lang w:val="en-US" w:eastAsia="zh-CN"/>
            </w:rPr>
            <w:t>存储分配</w:t>
          </w:r>
          <w:r>
            <w:tab/>
          </w:r>
          <w:r>
            <w:fldChar w:fldCharType="begin"/>
          </w:r>
          <w:r>
            <w:instrText xml:space="preserve"> PAGEREF _Toc18238 \h </w:instrText>
          </w:r>
          <w:r>
            <w:fldChar w:fldCharType="separate"/>
          </w:r>
          <w:r>
            <w:t>113</w:t>
          </w:r>
          <w:r>
            <w:fldChar w:fldCharType="end"/>
          </w:r>
          <w:r>
            <w:fldChar w:fldCharType="end"/>
          </w:r>
        </w:p>
        <w:p>
          <w:pPr>
            <w:pStyle w:val="27"/>
            <w:tabs>
              <w:tab w:val="right" w:leader="dot" w:pos="8306"/>
            </w:tabs>
          </w:pPr>
          <w:r>
            <w:fldChar w:fldCharType="begin"/>
          </w:r>
          <w:r>
            <w:instrText xml:space="preserve"> HYPERLINK \l _Toc12010 </w:instrText>
          </w:r>
          <w:r>
            <w:fldChar w:fldCharType="separate"/>
          </w:r>
          <w:r>
            <w:rPr>
              <w:rFonts w:hint="default"/>
              <w:lang w:eastAsia="zh-CN"/>
            </w:rPr>
            <w:t xml:space="preserve">18.10. </w:t>
          </w:r>
          <w:r>
            <w:rPr>
              <w:rFonts w:hint="eastAsia"/>
              <w:lang w:val="en-US" w:eastAsia="zh-CN"/>
            </w:rPr>
            <w:t>限制条件</w:t>
          </w:r>
          <w:r>
            <w:tab/>
          </w:r>
          <w:r>
            <w:fldChar w:fldCharType="begin"/>
          </w:r>
          <w:r>
            <w:instrText xml:space="preserve"> PAGEREF _Toc12010 \h </w:instrText>
          </w:r>
          <w:r>
            <w:fldChar w:fldCharType="separate"/>
          </w:r>
          <w:r>
            <w:t>113</w:t>
          </w:r>
          <w:r>
            <w:fldChar w:fldCharType="end"/>
          </w:r>
          <w:r>
            <w:fldChar w:fldCharType="end"/>
          </w:r>
        </w:p>
        <w:p>
          <w:pPr>
            <w:pStyle w:val="27"/>
            <w:tabs>
              <w:tab w:val="right" w:leader="dot" w:pos="8306"/>
            </w:tabs>
          </w:pPr>
          <w:r>
            <w:fldChar w:fldCharType="begin"/>
          </w:r>
          <w:r>
            <w:instrText xml:space="preserve"> HYPERLINK \l _Toc22495 </w:instrText>
          </w:r>
          <w:r>
            <w:fldChar w:fldCharType="separate"/>
          </w:r>
          <w:r>
            <w:rPr>
              <w:rFonts w:hint="default"/>
              <w:lang w:eastAsia="zh-CN"/>
            </w:rPr>
            <w:t xml:space="preserve">18.11. </w:t>
          </w:r>
          <w:r>
            <w:rPr>
              <w:rFonts w:hint="eastAsia"/>
              <w:lang w:val="en-US" w:eastAsia="zh-CN"/>
            </w:rPr>
            <w:t>测试要点</w:t>
          </w:r>
          <w:r>
            <w:tab/>
          </w:r>
          <w:r>
            <w:fldChar w:fldCharType="begin"/>
          </w:r>
          <w:r>
            <w:instrText xml:space="preserve"> PAGEREF _Toc22495 \h </w:instrText>
          </w:r>
          <w:r>
            <w:fldChar w:fldCharType="separate"/>
          </w:r>
          <w:r>
            <w:t>113</w:t>
          </w:r>
          <w:r>
            <w:fldChar w:fldCharType="end"/>
          </w:r>
          <w:r>
            <w:fldChar w:fldCharType="end"/>
          </w:r>
        </w:p>
        <w:p>
          <w:pPr>
            <w:pStyle w:val="24"/>
            <w:tabs>
              <w:tab w:val="right" w:leader="dot" w:pos="8306"/>
            </w:tabs>
          </w:pPr>
          <w:r>
            <w:fldChar w:fldCharType="begin"/>
          </w:r>
          <w:r>
            <w:instrText xml:space="preserve"> HYPERLINK \l _Toc22853 </w:instrText>
          </w:r>
          <w:r>
            <w:fldChar w:fldCharType="separate"/>
          </w:r>
          <w:r>
            <w:rPr>
              <w:rFonts w:hint="default"/>
              <w:lang w:eastAsia="zh-CN"/>
            </w:rPr>
            <w:t xml:space="preserve">19. </w:t>
          </w:r>
          <w:r>
            <w:rPr>
              <w:rFonts w:hint="eastAsia"/>
              <w:lang w:val="en-US" w:eastAsia="zh-CN"/>
            </w:rPr>
            <w:t>机械臂控制模块</w:t>
          </w:r>
          <w:r>
            <w:tab/>
          </w:r>
          <w:r>
            <w:fldChar w:fldCharType="begin"/>
          </w:r>
          <w:r>
            <w:instrText xml:space="preserve"> PAGEREF _Toc22853 \h </w:instrText>
          </w:r>
          <w:r>
            <w:fldChar w:fldCharType="separate"/>
          </w:r>
          <w:r>
            <w:t>113</w:t>
          </w:r>
          <w:r>
            <w:fldChar w:fldCharType="end"/>
          </w:r>
          <w:r>
            <w:fldChar w:fldCharType="end"/>
          </w:r>
        </w:p>
        <w:p>
          <w:pPr>
            <w:pStyle w:val="27"/>
            <w:tabs>
              <w:tab w:val="right" w:leader="dot" w:pos="8306"/>
            </w:tabs>
          </w:pPr>
          <w:r>
            <w:fldChar w:fldCharType="begin"/>
          </w:r>
          <w:r>
            <w:instrText xml:space="preserve"> HYPERLINK \l _Toc3623 </w:instrText>
          </w:r>
          <w:r>
            <w:fldChar w:fldCharType="separate"/>
          </w:r>
          <w:r>
            <w:rPr>
              <w:rFonts w:hint="default"/>
              <w:lang w:eastAsia="zh-CN"/>
            </w:rPr>
            <w:t xml:space="preserve">19.1. </w:t>
          </w:r>
          <w:r>
            <w:rPr>
              <w:rFonts w:hint="eastAsia"/>
              <w:lang w:val="en-US" w:eastAsia="zh-CN"/>
            </w:rPr>
            <w:t>模块描述</w:t>
          </w:r>
          <w:r>
            <w:tab/>
          </w:r>
          <w:r>
            <w:fldChar w:fldCharType="begin"/>
          </w:r>
          <w:r>
            <w:instrText xml:space="preserve"> PAGEREF _Toc3623 \h </w:instrText>
          </w:r>
          <w:r>
            <w:fldChar w:fldCharType="separate"/>
          </w:r>
          <w:r>
            <w:t>113</w:t>
          </w:r>
          <w:r>
            <w:fldChar w:fldCharType="end"/>
          </w:r>
          <w:r>
            <w:fldChar w:fldCharType="end"/>
          </w:r>
        </w:p>
        <w:p>
          <w:pPr>
            <w:pStyle w:val="27"/>
            <w:tabs>
              <w:tab w:val="right" w:leader="dot" w:pos="8306"/>
            </w:tabs>
          </w:pPr>
          <w:r>
            <w:fldChar w:fldCharType="begin"/>
          </w:r>
          <w:r>
            <w:instrText xml:space="preserve"> HYPERLINK \l _Toc16501 </w:instrText>
          </w:r>
          <w:r>
            <w:fldChar w:fldCharType="separate"/>
          </w:r>
          <w:r>
            <w:rPr>
              <w:rFonts w:hint="default"/>
              <w:lang w:eastAsia="zh-CN"/>
            </w:rPr>
            <w:t xml:space="preserve">19.2. </w:t>
          </w:r>
          <w:r>
            <w:rPr>
              <w:rFonts w:hint="eastAsia"/>
              <w:lang w:val="en-US" w:eastAsia="zh-CN"/>
            </w:rPr>
            <w:t>功能</w:t>
          </w:r>
          <w:r>
            <w:tab/>
          </w:r>
          <w:r>
            <w:fldChar w:fldCharType="begin"/>
          </w:r>
          <w:r>
            <w:instrText xml:space="preserve"> PAGEREF _Toc16501 \h </w:instrText>
          </w:r>
          <w:r>
            <w:fldChar w:fldCharType="separate"/>
          </w:r>
          <w:r>
            <w:t>113</w:t>
          </w:r>
          <w:r>
            <w:fldChar w:fldCharType="end"/>
          </w:r>
          <w:r>
            <w:fldChar w:fldCharType="end"/>
          </w:r>
        </w:p>
        <w:p>
          <w:pPr>
            <w:pStyle w:val="27"/>
            <w:tabs>
              <w:tab w:val="right" w:leader="dot" w:pos="8306"/>
            </w:tabs>
          </w:pPr>
          <w:r>
            <w:fldChar w:fldCharType="begin"/>
          </w:r>
          <w:r>
            <w:instrText xml:space="preserve"> HYPERLINK \l _Toc10200 </w:instrText>
          </w:r>
          <w:r>
            <w:fldChar w:fldCharType="separate"/>
          </w:r>
          <w:r>
            <w:rPr>
              <w:rFonts w:hint="default"/>
              <w:lang w:eastAsia="zh-CN"/>
            </w:rPr>
            <w:t xml:space="preserve">19.3. </w:t>
          </w:r>
          <w:r>
            <w:rPr>
              <w:rFonts w:hint="eastAsia"/>
              <w:lang w:val="en-US" w:eastAsia="zh-CN"/>
            </w:rPr>
            <w:t>性能</w:t>
          </w:r>
          <w:r>
            <w:tab/>
          </w:r>
          <w:r>
            <w:fldChar w:fldCharType="begin"/>
          </w:r>
          <w:r>
            <w:instrText xml:space="preserve"> PAGEREF _Toc10200 \h </w:instrText>
          </w:r>
          <w:r>
            <w:fldChar w:fldCharType="separate"/>
          </w:r>
          <w:r>
            <w:t>114</w:t>
          </w:r>
          <w:r>
            <w:fldChar w:fldCharType="end"/>
          </w:r>
          <w:r>
            <w:fldChar w:fldCharType="end"/>
          </w:r>
        </w:p>
        <w:p>
          <w:pPr>
            <w:pStyle w:val="27"/>
            <w:tabs>
              <w:tab w:val="right" w:leader="dot" w:pos="8306"/>
            </w:tabs>
          </w:pPr>
          <w:r>
            <w:fldChar w:fldCharType="begin"/>
          </w:r>
          <w:r>
            <w:instrText xml:space="preserve"> HYPERLINK \l _Toc30009 </w:instrText>
          </w:r>
          <w:r>
            <w:fldChar w:fldCharType="separate"/>
          </w:r>
          <w:r>
            <w:rPr>
              <w:rFonts w:hint="default"/>
              <w:lang w:eastAsia="zh-CN"/>
            </w:rPr>
            <w:t xml:space="preserve">19.4. </w:t>
          </w:r>
          <w:r>
            <w:rPr>
              <w:rFonts w:hint="eastAsia"/>
              <w:lang w:val="en-US" w:eastAsia="zh-CN"/>
            </w:rPr>
            <w:t>输入项目</w:t>
          </w:r>
          <w:r>
            <w:tab/>
          </w:r>
          <w:r>
            <w:fldChar w:fldCharType="begin"/>
          </w:r>
          <w:r>
            <w:instrText xml:space="preserve"> PAGEREF _Toc30009 \h </w:instrText>
          </w:r>
          <w:r>
            <w:fldChar w:fldCharType="separate"/>
          </w:r>
          <w:r>
            <w:t>114</w:t>
          </w:r>
          <w:r>
            <w:fldChar w:fldCharType="end"/>
          </w:r>
          <w:r>
            <w:fldChar w:fldCharType="end"/>
          </w:r>
        </w:p>
        <w:p>
          <w:pPr>
            <w:pStyle w:val="27"/>
            <w:tabs>
              <w:tab w:val="right" w:leader="dot" w:pos="8306"/>
            </w:tabs>
          </w:pPr>
          <w:r>
            <w:fldChar w:fldCharType="begin"/>
          </w:r>
          <w:r>
            <w:instrText xml:space="preserve"> HYPERLINK \l _Toc18216 </w:instrText>
          </w:r>
          <w:r>
            <w:fldChar w:fldCharType="separate"/>
          </w:r>
          <w:r>
            <w:rPr>
              <w:rFonts w:hint="default"/>
              <w:lang w:eastAsia="zh-CN"/>
            </w:rPr>
            <w:t xml:space="preserve">19.5. </w:t>
          </w:r>
          <w:r>
            <w:rPr>
              <w:rFonts w:hint="eastAsia"/>
              <w:lang w:val="en-US" w:eastAsia="zh-CN"/>
            </w:rPr>
            <w:t>输出项目</w:t>
          </w:r>
          <w:r>
            <w:tab/>
          </w:r>
          <w:r>
            <w:fldChar w:fldCharType="begin"/>
          </w:r>
          <w:r>
            <w:instrText xml:space="preserve"> PAGEREF _Toc18216 \h </w:instrText>
          </w:r>
          <w:r>
            <w:fldChar w:fldCharType="separate"/>
          </w:r>
          <w:r>
            <w:t>114</w:t>
          </w:r>
          <w:r>
            <w:fldChar w:fldCharType="end"/>
          </w:r>
          <w:r>
            <w:fldChar w:fldCharType="end"/>
          </w:r>
        </w:p>
        <w:p>
          <w:pPr>
            <w:pStyle w:val="27"/>
            <w:tabs>
              <w:tab w:val="right" w:leader="dot" w:pos="8306"/>
            </w:tabs>
          </w:pPr>
          <w:r>
            <w:fldChar w:fldCharType="begin"/>
          </w:r>
          <w:r>
            <w:instrText xml:space="preserve"> HYPERLINK \l _Toc5392 </w:instrText>
          </w:r>
          <w:r>
            <w:fldChar w:fldCharType="separate"/>
          </w:r>
          <w:r>
            <w:rPr>
              <w:rFonts w:hint="default"/>
              <w:lang w:eastAsia="zh-CN"/>
            </w:rPr>
            <w:t xml:space="preserve">19.6. </w:t>
          </w:r>
          <w:r>
            <w:rPr>
              <w:rFonts w:hint="eastAsia"/>
              <w:lang w:val="en-US" w:eastAsia="zh-CN"/>
            </w:rPr>
            <w:t>算法</w:t>
          </w:r>
          <w:r>
            <w:tab/>
          </w:r>
          <w:r>
            <w:fldChar w:fldCharType="begin"/>
          </w:r>
          <w:r>
            <w:instrText xml:space="preserve"> PAGEREF _Toc5392 \h </w:instrText>
          </w:r>
          <w:r>
            <w:fldChar w:fldCharType="separate"/>
          </w:r>
          <w:r>
            <w:t>114</w:t>
          </w:r>
          <w:r>
            <w:fldChar w:fldCharType="end"/>
          </w:r>
          <w:r>
            <w:fldChar w:fldCharType="end"/>
          </w:r>
        </w:p>
        <w:p>
          <w:pPr>
            <w:pStyle w:val="27"/>
            <w:tabs>
              <w:tab w:val="right" w:leader="dot" w:pos="8306"/>
            </w:tabs>
          </w:pPr>
          <w:r>
            <w:fldChar w:fldCharType="begin"/>
          </w:r>
          <w:r>
            <w:instrText xml:space="preserve"> HYPERLINK \l _Toc19050 </w:instrText>
          </w:r>
          <w:r>
            <w:fldChar w:fldCharType="separate"/>
          </w:r>
          <w:r>
            <w:rPr>
              <w:rFonts w:hint="default"/>
              <w:lang w:eastAsia="zh-CN"/>
            </w:rPr>
            <w:t xml:space="preserve">19.7. </w:t>
          </w:r>
          <w:r>
            <w:rPr>
              <w:rFonts w:hint="eastAsia"/>
              <w:lang w:val="en-US" w:eastAsia="zh-CN"/>
            </w:rPr>
            <w:t>程序逻辑</w:t>
          </w:r>
          <w:r>
            <w:tab/>
          </w:r>
          <w:r>
            <w:fldChar w:fldCharType="begin"/>
          </w:r>
          <w:r>
            <w:instrText xml:space="preserve"> PAGEREF _Toc19050 \h </w:instrText>
          </w:r>
          <w:r>
            <w:fldChar w:fldCharType="separate"/>
          </w:r>
          <w:r>
            <w:t>115</w:t>
          </w:r>
          <w:r>
            <w:fldChar w:fldCharType="end"/>
          </w:r>
          <w:r>
            <w:fldChar w:fldCharType="end"/>
          </w:r>
        </w:p>
        <w:p>
          <w:pPr>
            <w:pStyle w:val="27"/>
            <w:tabs>
              <w:tab w:val="right" w:leader="dot" w:pos="8306"/>
            </w:tabs>
          </w:pPr>
          <w:r>
            <w:fldChar w:fldCharType="begin"/>
          </w:r>
          <w:r>
            <w:instrText xml:space="preserve"> HYPERLINK \l _Toc20120 </w:instrText>
          </w:r>
          <w:r>
            <w:fldChar w:fldCharType="separate"/>
          </w:r>
          <w:r>
            <w:rPr>
              <w:rFonts w:hint="default"/>
              <w:lang w:eastAsia="zh-CN"/>
            </w:rPr>
            <w:t xml:space="preserve">19.8. </w:t>
          </w:r>
          <w:r>
            <w:rPr>
              <w:rFonts w:hint="eastAsia"/>
              <w:lang w:val="en-US" w:eastAsia="zh-CN"/>
            </w:rPr>
            <w:t>接口</w:t>
          </w:r>
          <w:r>
            <w:tab/>
          </w:r>
          <w:r>
            <w:fldChar w:fldCharType="begin"/>
          </w:r>
          <w:r>
            <w:instrText xml:space="preserve"> PAGEREF _Toc20120 \h </w:instrText>
          </w:r>
          <w:r>
            <w:fldChar w:fldCharType="separate"/>
          </w:r>
          <w:r>
            <w:t>115</w:t>
          </w:r>
          <w:r>
            <w:fldChar w:fldCharType="end"/>
          </w:r>
          <w:r>
            <w:fldChar w:fldCharType="end"/>
          </w:r>
        </w:p>
        <w:p>
          <w:pPr>
            <w:pStyle w:val="19"/>
            <w:tabs>
              <w:tab w:val="right" w:leader="dot" w:pos="8306"/>
            </w:tabs>
          </w:pPr>
          <w:r>
            <w:fldChar w:fldCharType="begin"/>
          </w:r>
          <w:r>
            <w:instrText xml:space="preserve"> HYPERLINK \l _Toc4364 </w:instrText>
          </w:r>
          <w:r>
            <w:fldChar w:fldCharType="separate"/>
          </w:r>
          <w:r>
            <w:rPr>
              <w:rFonts w:hint="default"/>
              <w:lang w:val="en-US" w:eastAsia="zh-CN"/>
            </w:rPr>
            <w:t xml:space="preserve">19.8.1. </w:t>
          </w:r>
          <w:r>
            <w:rPr>
              <w:rFonts w:hint="eastAsia"/>
              <w:lang w:val="en-US" w:eastAsia="zh-CN"/>
            </w:rPr>
            <w:t>RobtParaAdjustWidget</w:t>
          </w:r>
          <w:r>
            <w:tab/>
          </w:r>
          <w:r>
            <w:fldChar w:fldCharType="begin"/>
          </w:r>
          <w:r>
            <w:instrText xml:space="preserve"> PAGEREF _Toc4364 \h </w:instrText>
          </w:r>
          <w:r>
            <w:fldChar w:fldCharType="separate"/>
          </w:r>
          <w:r>
            <w:t>115</w:t>
          </w:r>
          <w:r>
            <w:fldChar w:fldCharType="end"/>
          </w:r>
          <w:r>
            <w:fldChar w:fldCharType="end"/>
          </w:r>
        </w:p>
        <w:p>
          <w:pPr>
            <w:pStyle w:val="19"/>
            <w:tabs>
              <w:tab w:val="right" w:leader="dot" w:pos="8306"/>
            </w:tabs>
          </w:pPr>
          <w:r>
            <w:fldChar w:fldCharType="begin"/>
          </w:r>
          <w:r>
            <w:instrText xml:space="preserve"> HYPERLINK \l _Toc27046 </w:instrText>
          </w:r>
          <w:r>
            <w:fldChar w:fldCharType="separate"/>
          </w:r>
          <w:r>
            <w:rPr>
              <w:rFonts w:hint="default"/>
              <w:lang w:val="en-US" w:eastAsia="zh-CN"/>
            </w:rPr>
            <w:t xml:space="preserve">19.8.2. </w:t>
          </w:r>
          <w:r>
            <w:rPr>
              <w:rFonts w:hint="eastAsia"/>
              <w:lang w:val="en-US" w:eastAsia="zh-CN"/>
            </w:rPr>
            <w:t>RobotSimulationWidget</w:t>
          </w:r>
          <w:r>
            <w:tab/>
          </w:r>
          <w:r>
            <w:fldChar w:fldCharType="begin"/>
          </w:r>
          <w:r>
            <w:instrText xml:space="preserve"> PAGEREF _Toc27046 \h </w:instrText>
          </w:r>
          <w:r>
            <w:fldChar w:fldCharType="separate"/>
          </w:r>
          <w:r>
            <w:t>116</w:t>
          </w:r>
          <w:r>
            <w:fldChar w:fldCharType="end"/>
          </w:r>
          <w:r>
            <w:fldChar w:fldCharType="end"/>
          </w:r>
        </w:p>
        <w:p>
          <w:pPr>
            <w:pStyle w:val="19"/>
            <w:tabs>
              <w:tab w:val="right" w:leader="dot" w:pos="8306"/>
            </w:tabs>
          </w:pPr>
          <w:r>
            <w:fldChar w:fldCharType="begin"/>
          </w:r>
          <w:r>
            <w:instrText xml:space="preserve"> HYPERLINK \l _Toc21271 </w:instrText>
          </w:r>
          <w:r>
            <w:fldChar w:fldCharType="separate"/>
          </w:r>
          <w:r>
            <w:rPr>
              <w:rFonts w:hint="default"/>
              <w:lang w:val="en-US" w:eastAsia="zh-CN"/>
            </w:rPr>
            <w:t xml:space="preserve">19.8.3. </w:t>
          </w:r>
          <w:r>
            <w:rPr>
              <w:rFonts w:hint="eastAsia"/>
              <w:lang w:val="en-US" w:eastAsia="zh-CN"/>
            </w:rPr>
            <w:t>RobotArmViewWidget</w:t>
          </w:r>
          <w:r>
            <w:tab/>
          </w:r>
          <w:r>
            <w:fldChar w:fldCharType="begin"/>
          </w:r>
          <w:r>
            <w:instrText xml:space="preserve"> PAGEREF _Toc21271 \h </w:instrText>
          </w:r>
          <w:r>
            <w:fldChar w:fldCharType="separate"/>
          </w:r>
          <w:r>
            <w:t>117</w:t>
          </w:r>
          <w:r>
            <w:fldChar w:fldCharType="end"/>
          </w:r>
          <w:r>
            <w:fldChar w:fldCharType="end"/>
          </w:r>
        </w:p>
        <w:p>
          <w:pPr>
            <w:pStyle w:val="27"/>
            <w:tabs>
              <w:tab w:val="right" w:leader="dot" w:pos="8306"/>
            </w:tabs>
          </w:pPr>
          <w:r>
            <w:fldChar w:fldCharType="begin"/>
          </w:r>
          <w:r>
            <w:instrText xml:space="preserve"> HYPERLINK \l _Toc11926 </w:instrText>
          </w:r>
          <w:r>
            <w:fldChar w:fldCharType="separate"/>
          </w:r>
          <w:r>
            <w:rPr>
              <w:rFonts w:hint="default"/>
              <w:lang w:eastAsia="zh-CN"/>
            </w:rPr>
            <w:t xml:space="preserve">19.9. </w:t>
          </w:r>
          <w:r>
            <w:rPr>
              <w:rFonts w:hint="eastAsia"/>
              <w:lang w:val="en-US" w:eastAsia="zh-CN"/>
            </w:rPr>
            <w:t>存储分配</w:t>
          </w:r>
          <w:r>
            <w:tab/>
          </w:r>
          <w:r>
            <w:fldChar w:fldCharType="begin"/>
          </w:r>
          <w:r>
            <w:instrText xml:space="preserve"> PAGEREF _Toc11926 \h </w:instrText>
          </w:r>
          <w:r>
            <w:fldChar w:fldCharType="separate"/>
          </w:r>
          <w:r>
            <w:t>120</w:t>
          </w:r>
          <w:r>
            <w:fldChar w:fldCharType="end"/>
          </w:r>
          <w:r>
            <w:fldChar w:fldCharType="end"/>
          </w:r>
        </w:p>
        <w:p>
          <w:pPr>
            <w:pStyle w:val="27"/>
            <w:tabs>
              <w:tab w:val="right" w:leader="dot" w:pos="8306"/>
            </w:tabs>
          </w:pPr>
          <w:r>
            <w:fldChar w:fldCharType="begin"/>
          </w:r>
          <w:r>
            <w:instrText xml:space="preserve"> HYPERLINK \l _Toc6201 </w:instrText>
          </w:r>
          <w:r>
            <w:fldChar w:fldCharType="separate"/>
          </w:r>
          <w:r>
            <w:rPr>
              <w:rFonts w:hint="default"/>
              <w:lang w:eastAsia="zh-CN"/>
            </w:rPr>
            <w:t xml:space="preserve">19.10. </w:t>
          </w:r>
          <w:r>
            <w:rPr>
              <w:rFonts w:hint="eastAsia"/>
              <w:lang w:val="en-US" w:eastAsia="zh-CN"/>
            </w:rPr>
            <w:t>限制条件</w:t>
          </w:r>
          <w:r>
            <w:tab/>
          </w:r>
          <w:r>
            <w:fldChar w:fldCharType="begin"/>
          </w:r>
          <w:r>
            <w:instrText xml:space="preserve"> PAGEREF _Toc6201 \h </w:instrText>
          </w:r>
          <w:r>
            <w:fldChar w:fldCharType="separate"/>
          </w:r>
          <w:r>
            <w:t>120</w:t>
          </w:r>
          <w:r>
            <w:fldChar w:fldCharType="end"/>
          </w:r>
          <w:r>
            <w:fldChar w:fldCharType="end"/>
          </w:r>
        </w:p>
        <w:p>
          <w:pPr>
            <w:pStyle w:val="27"/>
            <w:tabs>
              <w:tab w:val="right" w:leader="dot" w:pos="8306"/>
            </w:tabs>
          </w:pPr>
          <w:r>
            <w:fldChar w:fldCharType="begin"/>
          </w:r>
          <w:r>
            <w:instrText xml:space="preserve"> HYPERLINK \l _Toc24351 </w:instrText>
          </w:r>
          <w:r>
            <w:fldChar w:fldCharType="separate"/>
          </w:r>
          <w:r>
            <w:rPr>
              <w:rFonts w:hint="default"/>
              <w:lang w:eastAsia="zh-CN"/>
            </w:rPr>
            <w:t xml:space="preserve">19.11. </w:t>
          </w:r>
          <w:r>
            <w:rPr>
              <w:rFonts w:hint="eastAsia"/>
              <w:lang w:val="en-US" w:eastAsia="zh-CN"/>
            </w:rPr>
            <w:t>测试要点</w:t>
          </w:r>
          <w:r>
            <w:tab/>
          </w:r>
          <w:r>
            <w:fldChar w:fldCharType="begin"/>
          </w:r>
          <w:r>
            <w:instrText xml:space="preserve"> PAGEREF _Toc24351 \h </w:instrText>
          </w:r>
          <w:r>
            <w:fldChar w:fldCharType="separate"/>
          </w:r>
          <w:r>
            <w:t>120</w:t>
          </w:r>
          <w:r>
            <w:fldChar w:fldCharType="end"/>
          </w:r>
          <w:r>
            <w:fldChar w:fldCharType="end"/>
          </w:r>
        </w:p>
        <w:p>
          <w:pPr>
            <w:pStyle w:val="24"/>
            <w:tabs>
              <w:tab w:val="right" w:leader="dot" w:pos="8306"/>
            </w:tabs>
          </w:pPr>
          <w:r>
            <w:fldChar w:fldCharType="begin"/>
          </w:r>
          <w:r>
            <w:instrText xml:space="preserve"> HYPERLINK \l _Toc22128 </w:instrText>
          </w:r>
          <w:r>
            <w:fldChar w:fldCharType="separate"/>
          </w:r>
          <w:r>
            <w:rPr>
              <w:rFonts w:hint="default"/>
              <w:lang w:eastAsia="zh-CN"/>
            </w:rPr>
            <w:t xml:space="preserve">20. </w:t>
          </w:r>
          <w:r>
            <w:rPr>
              <w:rFonts w:hint="eastAsia"/>
              <w:lang w:val="en-US" w:eastAsia="zh-CN"/>
            </w:rPr>
            <w:t>C臂机模块</w:t>
          </w:r>
          <w:r>
            <w:tab/>
          </w:r>
          <w:r>
            <w:fldChar w:fldCharType="begin"/>
          </w:r>
          <w:r>
            <w:instrText xml:space="preserve"> PAGEREF _Toc22128 \h </w:instrText>
          </w:r>
          <w:r>
            <w:fldChar w:fldCharType="separate"/>
          </w:r>
          <w:r>
            <w:t>120</w:t>
          </w:r>
          <w:r>
            <w:fldChar w:fldCharType="end"/>
          </w:r>
          <w:r>
            <w:fldChar w:fldCharType="end"/>
          </w:r>
        </w:p>
        <w:p>
          <w:pPr>
            <w:pStyle w:val="27"/>
            <w:tabs>
              <w:tab w:val="right" w:leader="dot" w:pos="8306"/>
            </w:tabs>
          </w:pPr>
          <w:r>
            <w:fldChar w:fldCharType="begin"/>
          </w:r>
          <w:r>
            <w:instrText xml:space="preserve"> HYPERLINK \l _Toc17957 </w:instrText>
          </w:r>
          <w:r>
            <w:fldChar w:fldCharType="separate"/>
          </w:r>
          <w:r>
            <w:rPr>
              <w:rFonts w:hint="default"/>
              <w:lang w:eastAsia="zh-CN"/>
            </w:rPr>
            <w:t xml:space="preserve">20.1. </w:t>
          </w:r>
          <w:r>
            <w:rPr>
              <w:rFonts w:hint="eastAsia"/>
              <w:lang w:val="en-US" w:eastAsia="zh-CN"/>
            </w:rPr>
            <w:t>模块描述</w:t>
          </w:r>
          <w:r>
            <w:tab/>
          </w:r>
          <w:r>
            <w:fldChar w:fldCharType="begin"/>
          </w:r>
          <w:r>
            <w:instrText xml:space="preserve"> PAGEREF _Toc17957 \h </w:instrText>
          </w:r>
          <w:r>
            <w:fldChar w:fldCharType="separate"/>
          </w:r>
          <w:r>
            <w:t>120</w:t>
          </w:r>
          <w:r>
            <w:fldChar w:fldCharType="end"/>
          </w:r>
          <w:r>
            <w:fldChar w:fldCharType="end"/>
          </w:r>
        </w:p>
        <w:p>
          <w:pPr>
            <w:pStyle w:val="27"/>
            <w:tabs>
              <w:tab w:val="right" w:leader="dot" w:pos="8306"/>
            </w:tabs>
          </w:pPr>
          <w:r>
            <w:fldChar w:fldCharType="begin"/>
          </w:r>
          <w:r>
            <w:instrText xml:space="preserve"> HYPERLINK \l _Toc2301 </w:instrText>
          </w:r>
          <w:r>
            <w:fldChar w:fldCharType="separate"/>
          </w:r>
          <w:r>
            <w:rPr>
              <w:rFonts w:hint="default"/>
              <w:lang w:eastAsia="zh-CN"/>
            </w:rPr>
            <w:t xml:space="preserve">20.2. </w:t>
          </w:r>
          <w:r>
            <w:rPr>
              <w:rFonts w:hint="eastAsia"/>
              <w:lang w:val="en-US" w:eastAsia="zh-CN"/>
            </w:rPr>
            <w:t>功能</w:t>
          </w:r>
          <w:r>
            <w:tab/>
          </w:r>
          <w:r>
            <w:fldChar w:fldCharType="begin"/>
          </w:r>
          <w:r>
            <w:instrText xml:space="preserve"> PAGEREF _Toc2301 \h </w:instrText>
          </w:r>
          <w:r>
            <w:fldChar w:fldCharType="separate"/>
          </w:r>
          <w:r>
            <w:t>120</w:t>
          </w:r>
          <w:r>
            <w:fldChar w:fldCharType="end"/>
          </w:r>
          <w:r>
            <w:fldChar w:fldCharType="end"/>
          </w:r>
        </w:p>
        <w:p>
          <w:pPr>
            <w:pStyle w:val="27"/>
            <w:tabs>
              <w:tab w:val="right" w:leader="dot" w:pos="8306"/>
            </w:tabs>
          </w:pPr>
          <w:r>
            <w:fldChar w:fldCharType="begin"/>
          </w:r>
          <w:r>
            <w:instrText xml:space="preserve"> HYPERLINK \l _Toc4539 </w:instrText>
          </w:r>
          <w:r>
            <w:fldChar w:fldCharType="separate"/>
          </w:r>
          <w:r>
            <w:rPr>
              <w:rFonts w:hint="default"/>
              <w:lang w:eastAsia="zh-CN"/>
            </w:rPr>
            <w:t xml:space="preserve">20.3. </w:t>
          </w:r>
          <w:r>
            <w:rPr>
              <w:rFonts w:hint="eastAsia"/>
              <w:lang w:val="en-US" w:eastAsia="zh-CN"/>
            </w:rPr>
            <w:t>性能</w:t>
          </w:r>
          <w:r>
            <w:tab/>
          </w:r>
          <w:r>
            <w:fldChar w:fldCharType="begin"/>
          </w:r>
          <w:r>
            <w:instrText xml:space="preserve"> PAGEREF _Toc4539 \h </w:instrText>
          </w:r>
          <w:r>
            <w:fldChar w:fldCharType="separate"/>
          </w:r>
          <w:r>
            <w:t>121</w:t>
          </w:r>
          <w:r>
            <w:fldChar w:fldCharType="end"/>
          </w:r>
          <w:r>
            <w:fldChar w:fldCharType="end"/>
          </w:r>
        </w:p>
        <w:p>
          <w:pPr>
            <w:pStyle w:val="27"/>
            <w:tabs>
              <w:tab w:val="right" w:leader="dot" w:pos="8306"/>
            </w:tabs>
          </w:pPr>
          <w:r>
            <w:fldChar w:fldCharType="begin"/>
          </w:r>
          <w:r>
            <w:instrText xml:space="preserve"> HYPERLINK \l _Toc11802 </w:instrText>
          </w:r>
          <w:r>
            <w:fldChar w:fldCharType="separate"/>
          </w:r>
          <w:r>
            <w:rPr>
              <w:rFonts w:hint="default"/>
              <w:lang w:eastAsia="zh-CN"/>
            </w:rPr>
            <w:t xml:space="preserve">20.4. </w:t>
          </w:r>
          <w:r>
            <w:rPr>
              <w:rFonts w:hint="eastAsia"/>
              <w:lang w:val="en-US" w:eastAsia="zh-CN"/>
            </w:rPr>
            <w:t>输入项目</w:t>
          </w:r>
          <w:r>
            <w:tab/>
          </w:r>
          <w:r>
            <w:fldChar w:fldCharType="begin"/>
          </w:r>
          <w:r>
            <w:instrText xml:space="preserve"> PAGEREF _Toc11802 \h </w:instrText>
          </w:r>
          <w:r>
            <w:fldChar w:fldCharType="separate"/>
          </w:r>
          <w:r>
            <w:t>121</w:t>
          </w:r>
          <w:r>
            <w:fldChar w:fldCharType="end"/>
          </w:r>
          <w:r>
            <w:fldChar w:fldCharType="end"/>
          </w:r>
        </w:p>
        <w:p>
          <w:pPr>
            <w:pStyle w:val="27"/>
            <w:tabs>
              <w:tab w:val="right" w:leader="dot" w:pos="8306"/>
            </w:tabs>
          </w:pPr>
          <w:r>
            <w:fldChar w:fldCharType="begin"/>
          </w:r>
          <w:r>
            <w:instrText xml:space="preserve"> HYPERLINK \l _Toc30182 </w:instrText>
          </w:r>
          <w:r>
            <w:fldChar w:fldCharType="separate"/>
          </w:r>
          <w:r>
            <w:rPr>
              <w:rFonts w:hint="default"/>
              <w:lang w:eastAsia="zh-CN"/>
            </w:rPr>
            <w:t xml:space="preserve">20.5. </w:t>
          </w:r>
          <w:r>
            <w:rPr>
              <w:rFonts w:hint="eastAsia"/>
              <w:lang w:val="en-US" w:eastAsia="zh-CN"/>
            </w:rPr>
            <w:t>输出项目</w:t>
          </w:r>
          <w:r>
            <w:tab/>
          </w:r>
          <w:r>
            <w:fldChar w:fldCharType="begin"/>
          </w:r>
          <w:r>
            <w:instrText xml:space="preserve"> PAGEREF _Toc30182 \h </w:instrText>
          </w:r>
          <w:r>
            <w:fldChar w:fldCharType="separate"/>
          </w:r>
          <w:r>
            <w:t>121</w:t>
          </w:r>
          <w:r>
            <w:fldChar w:fldCharType="end"/>
          </w:r>
          <w:r>
            <w:fldChar w:fldCharType="end"/>
          </w:r>
        </w:p>
        <w:p>
          <w:pPr>
            <w:pStyle w:val="27"/>
            <w:tabs>
              <w:tab w:val="right" w:leader="dot" w:pos="8306"/>
            </w:tabs>
          </w:pPr>
          <w:r>
            <w:fldChar w:fldCharType="begin"/>
          </w:r>
          <w:r>
            <w:instrText xml:space="preserve"> HYPERLINK \l _Toc17853 </w:instrText>
          </w:r>
          <w:r>
            <w:fldChar w:fldCharType="separate"/>
          </w:r>
          <w:r>
            <w:rPr>
              <w:rFonts w:hint="default"/>
              <w:lang w:eastAsia="zh-CN"/>
            </w:rPr>
            <w:t xml:space="preserve">20.6. </w:t>
          </w:r>
          <w:r>
            <w:rPr>
              <w:rFonts w:hint="eastAsia"/>
              <w:lang w:val="en-US" w:eastAsia="zh-CN"/>
            </w:rPr>
            <w:t>算法</w:t>
          </w:r>
          <w:r>
            <w:tab/>
          </w:r>
          <w:r>
            <w:fldChar w:fldCharType="begin"/>
          </w:r>
          <w:r>
            <w:instrText xml:space="preserve"> PAGEREF _Toc17853 \h </w:instrText>
          </w:r>
          <w:r>
            <w:fldChar w:fldCharType="separate"/>
          </w:r>
          <w:r>
            <w:t>121</w:t>
          </w:r>
          <w:r>
            <w:fldChar w:fldCharType="end"/>
          </w:r>
          <w:r>
            <w:fldChar w:fldCharType="end"/>
          </w:r>
        </w:p>
        <w:p>
          <w:pPr>
            <w:pStyle w:val="27"/>
            <w:tabs>
              <w:tab w:val="right" w:leader="dot" w:pos="8306"/>
            </w:tabs>
          </w:pPr>
          <w:r>
            <w:fldChar w:fldCharType="begin"/>
          </w:r>
          <w:r>
            <w:instrText xml:space="preserve"> HYPERLINK \l _Toc9908 </w:instrText>
          </w:r>
          <w:r>
            <w:fldChar w:fldCharType="separate"/>
          </w:r>
          <w:r>
            <w:rPr>
              <w:rFonts w:hint="default"/>
              <w:lang w:eastAsia="zh-CN"/>
            </w:rPr>
            <w:t xml:space="preserve">20.7. </w:t>
          </w:r>
          <w:r>
            <w:rPr>
              <w:rFonts w:hint="eastAsia"/>
              <w:lang w:val="en-US" w:eastAsia="zh-CN"/>
            </w:rPr>
            <w:t>程序逻辑</w:t>
          </w:r>
          <w:r>
            <w:tab/>
          </w:r>
          <w:r>
            <w:fldChar w:fldCharType="begin"/>
          </w:r>
          <w:r>
            <w:instrText xml:space="preserve"> PAGEREF _Toc9908 \h </w:instrText>
          </w:r>
          <w:r>
            <w:fldChar w:fldCharType="separate"/>
          </w:r>
          <w:r>
            <w:t>121</w:t>
          </w:r>
          <w:r>
            <w:fldChar w:fldCharType="end"/>
          </w:r>
          <w:r>
            <w:fldChar w:fldCharType="end"/>
          </w:r>
        </w:p>
        <w:p>
          <w:pPr>
            <w:pStyle w:val="27"/>
            <w:tabs>
              <w:tab w:val="right" w:leader="dot" w:pos="8306"/>
            </w:tabs>
          </w:pPr>
          <w:r>
            <w:fldChar w:fldCharType="begin"/>
          </w:r>
          <w:r>
            <w:instrText xml:space="preserve"> HYPERLINK \l _Toc32714 </w:instrText>
          </w:r>
          <w:r>
            <w:fldChar w:fldCharType="separate"/>
          </w:r>
          <w:r>
            <w:rPr>
              <w:rFonts w:hint="default"/>
              <w:lang w:eastAsia="zh-CN"/>
            </w:rPr>
            <w:t xml:space="preserve">20.8. </w:t>
          </w:r>
          <w:r>
            <w:rPr>
              <w:rFonts w:hint="eastAsia"/>
              <w:lang w:val="en-US" w:eastAsia="zh-CN"/>
            </w:rPr>
            <w:t>接口</w:t>
          </w:r>
          <w:r>
            <w:tab/>
          </w:r>
          <w:r>
            <w:fldChar w:fldCharType="begin"/>
          </w:r>
          <w:r>
            <w:instrText xml:space="preserve"> PAGEREF _Toc32714 \h </w:instrText>
          </w:r>
          <w:r>
            <w:fldChar w:fldCharType="separate"/>
          </w:r>
          <w:r>
            <w:t>122</w:t>
          </w:r>
          <w:r>
            <w:fldChar w:fldCharType="end"/>
          </w:r>
          <w:r>
            <w:fldChar w:fldCharType="end"/>
          </w:r>
        </w:p>
        <w:p>
          <w:pPr>
            <w:pStyle w:val="27"/>
            <w:tabs>
              <w:tab w:val="right" w:leader="dot" w:pos="8306"/>
            </w:tabs>
          </w:pPr>
          <w:r>
            <w:fldChar w:fldCharType="begin"/>
          </w:r>
          <w:r>
            <w:instrText xml:space="preserve"> HYPERLINK \l _Toc30792 </w:instrText>
          </w:r>
          <w:r>
            <w:fldChar w:fldCharType="separate"/>
          </w:r>
          <w:r>
            <w:rPr>
              <w:rFonts w:hint="default"/>
              <w:lang w:eastAsia="zh-CN"/>
            </w:rPr>
            <w:t xml:space="preserve">20.9. </w:t>
          </w:r>
          <w:r>
            <w:rPr>
              <w:rFonts w:hint="eastAsia"/>
              <w:lang w:val="en-US" w:eastAsia="zh-CN"/>
            </w:rPr>
            <w:t>存储分配</w:t>
          </w:r>
          <w:r>
            <w:tab/>
          </w:r>
          <w:r>
            <w:fldChar w:fldCharType="begin"/>
          </w:r>
          <w:r>
            <w:instrText xml:space="preserve"> PAGEREF _Toc30792 \h </w:instrText>
          </w:r>
          <w:r>
            <w:fldChar w:fldCharType="separate"/>
          </w:r>
          <w:r>
            <w:t>123</w:t>
          </w:r>
          <w:r>
            <w:fldChar w:fldCharType="end"/>
          </w:r>
          <w:r>
            <w:fldChar w:fldCharType="end"/>
          </w:r>
        </w:p>
        <w:p>
          <w:pPr>
            <w:pStyle w:val="27"/>
            <w:tabs>
              <w:tab w:val="right" w:leader="dot" w:pos="8306"/>
            </w:tabs>
          </w:pPr>
          <w:r>
            <w:fldChar w:fldCharType="begin"/>
          </w:r>
          <w:r>
            <w:instrText xml:space="preserve"> HYPERLINK \l _Toc23675 </w:instrText>
          </w:r>
          <w:r>
            <w:fldChar w:fldCharType="separate"/>
          </w:r>
          <w:r>
            <w:rPr>
              <w:rFonts w:hint="default"/>
              <w:lang w:eastAsia="zh-CN"/>
            </w:rPr>
            <w:t xml:space="preserve">20.10. </w:t>
          </w:r>
          <w:r>
            <w:rPr>
              <w:rFonts w:hint="eastAsia"/>
              <w:lang w:val="en-US" w:eastAsia="zh-CN"/>
            </w:rPr>
            <w:t>限制条件</w:t>
          </w:r>
          <w:r>
            <w:tab/>
          </w:r>
          <w:r>
            <w:fldChar w:fldCharType="begin"/>
          </w:r>
          <w:r>
            <w:instrText xml:space="preserve"> PAGEREF _Toc23675 \h </w:instrText>
          </w:r>
          <w:r>
            <w:fldChar w:fldCharType="separate"/>
          </w:r>
          <w:r>
            <w:t>123</w:t>
          </w:r>
          <w:r>
            <w:fldChar w:fldCharType="end"/>
          </w:r>
          <w:r>
            <w:fldChar w:fldCharType="end"/>
          </w:r>
        </w:p>
        <w:p>
          <w:pPr>
            <w:pStyle w:val="27"/>
            <w:tabs>
              <w:tab w:val="right" w:leader="dot" w:pos="8306"/>
            </w:tabs>
          </w:pPr>
          <w:r>
            <w:fldChar w:fldCharType="begin"/>
          </w:r>
          <w:r>
            <w:instrText xml:space="preserve"> HYPERLINK \l _Toc31759 </w:instrText>
          </w:r>
          <w:r>
            <w:fldChar w:fldCharType="separate"/>
          </w:r>
          <w:r>
            <w:rPr>
              <w:rFonts w:hint="default"/>
              <w:lang w:eastAsia="zh-CN"/>
            </w:rPr>
            <w:t xml:space="preserve">20.11. </w:t>
          </w:r>
          <w:r>
            <w:rPr>
              <w:rFonts w:hint="eastAsia"/>
              <w:lang w:val="en-US" w:eastAsia="zh-CN"/>
            </w:rPr>
            <w:t>测试要点</w:t>
          </w:r>
          <w:r>
            <w:tab/>
          </w:r>
          <w:r>
            <w:fldChar w:fldCharType="begin"/>
          </w:r>
          <w:r>
            <w:instrText xml:space="preserve"> PAGEREF _Toc31759 \h </w:instrText>
          </w:r>
          <w:r>
            <w:fldChar w:fldCharType="separate"/>
          </w:r>
          <w:r>
            <w:t>123</w:t>
          </w:r>
          <w:r>
            <w:fldChar w:fldCharType="end"/>
          </w:r>
          <w:r>
            <w:fldChar w:fldCharType="end"/>
          </w:r>
        </w:p>
        <w:p>
          <w:pPr>
            <w:pStyle w:val="24"/>
            <w:tabs>
              <w:tab w:val="right" w:leader="dot" w:pos="8306"/>
            </w:tabs>
          </w:pPr>
          <w:r>
            <w:fldChar w:fldCharType="begin"/>
          </w:r>
          <w:r>
            <w:instrText xml:space="preserve"> HYPERLINK \l _Toc22843 </w:instrText>
          </w:r>
          <w:r>
            <w:fldChar w:fldCharType="separate"/>
          </w:r>
          <w:r>
            <w:rPr>
              <w:rFonts w:hint="default"/>
              <w:lang w:eastAsia="zh-CN"/>
            </w:rPr>
            <w:t xml:space="preserve">21. </w:t>
          </w:r>
          <w:r>
            <w:rPr>
              <w:rFonts w:hint="eastAsia"/>
              <w:lang w:val="en-US" w:eastAsia="zh-CN"/>
            </w:rPr>
            <w:t>系统功能模块</w:t>
          </w:r>
          <w:r>
            <w:tab/>
          </w:r>
          <w:r>
            <w:fldChar w:fldCharType="begin"/>
          </w:r>
          <w:r>
            <w:instrText xml:space="preserve"> PAGEREF _Toc22843 \h </w:instrText>
          </w:r>
          <w:r>
            <w:fldChar w:fldCharType="separate"/>
          </w:r>
          <w:r>
            <w:t>123</w:t>
          </w:r>
          <w:r>
            <w:fldChar w:fldCharType="end"/>
          </w:r>
          <w:r>
            <w:fldChar w:fldCharType="end"/>
          </w:r>
        </w:p>
        <w:p>
          <w:pPr>
            <w:pStyle w:val="27"/>
            <w:tabs>
              <w:tab w:val="right" w:leader="dot" w:pos="8306"/>
            </w:tabs>
          </w:pPr>
          <w:r>
            <w:fldChar w:fldCharType="begin"/>
          </w:r>
          <w:r>
            <w:instrText xml:space="preserve"> HYPERLINK \l _Toc27824 </w:instrText>
          </w:r>
          <w:r>
            <w:fldChar w:fldCharType="separate"/>
          </w:r>
          <w:r>
            <w:rPr>
              <w:rFonts w:hint="default"/>
              <w:lang w:eastAsia="zh-CN"/>
            </w:rPr>
            <w:t xml:space="preserve">21.1. </w:t>
          </w:r>
          <w:r>
            <w:rPr>
              <w:rFonts w:hint="eastAsia"/>
              <w:lang w:val="en-US" w:eastAsia="zh-CN"/>
            </w:rPr>
            <w:t>模块描述</w:t>
          </w:r>
          <w:r>
            <w:tab/>
          </w:r>
          <w:r>
            <w:fldChar w:fldCharType="begin"/>
          </w:r>
          <w:r>
            <w:instrText xml:space="preserve"> PAGEREF _Toc27824 \h </w:instrText>
          </w:r>
          <w:r>
            <w:fldChar w:fldCharType="separate"/>
          </w:r>
          <w:r>
            <w:t>123</w:t>
          </w:r>
          <w:r>
            <w:fldChar w:fldCharType="end"/>
          </w:r>
          <w:r>
            <w:fldChar w:fldCharType="end"/>
          </w:r>
        </w:p>
        <w:p>
          <w:pPr>
            <w:pStyle w:val="27"/>
            <w:tabs>
              <w:tab w:val="right" w:leader="dot" w:pos="8306"/>
            </w:tabs>
          </w:pPr>
          <w:r>
            <w:fldChar w:fldCharType="begin"/>
          </w:r>
          <w:r>
            <w:instrText xml:space="preserve"> HYPERLINK \l _Toc21847 </w:instrText>
          </w:r>
          <w:r>
            <w:fldChar w:fldCharType="separate"/>
          </w:r>
          <w:r>
            <w:rPr>
              <w:rFonts w:hint="default"/>
              <w:lang w:eastAsia="zh-CN"/>
            </w:rPr>
            <w:t xml:space="preserve">21.2. </w:t>
          </w:r>
          <w:r>
            <w:rPr>
              <w:rFonts w:hint="eastAsia"/>
              <w:lang w:val="en-US" w:eastAsia="zh-CN"/>
            </w:rPr>
            <w:t>功能</w:t>
          </w:r>
          <w:r>
            <w:tab/>
          </w:r>
          <w:r>
            <w:fldChar w:fldCharType="begin"/>
          </w:r>
          <w:r>
            <w:instrText xml:space="preserve"> PAGEREF _Toc21847 \h </w:instrText>
          </w:r>
          <w:r>
            <w:fldChar w:fldCharType="separate"/>
          </w:r>
          <w:r>
            <w:t>123</w:t>
          </w:r>
          <w:r>
            <w:fldChar w:fldCharType="end"/>
          </w:r>
          <w:r>
            <w:fldChar w:fldCharType="end"/>
          </w:r>
        </w:p>
        <w:p>
          <w:pPr>
            <w:pStyle w:val="27"/>
            <w:tabs>
              <w:tab w:val="right" w:leader="dot" w:pos="8306"/>
            </w:tabs>
          </w:pPr>
          <w:r>
            <w:fldChar w:fldCharType="begin"/>
          </w:r>
          <w:r>
            <w:instrText xml:space="preserve"> HYPERLINK \l _Toc1662 </w:instrText>
          </w:r>
          <w:r>
            <w:fldChar w:fldCharType="separate"/>
          </w:r>
          <w:r>
            <w:rPr>
              <w:rFonts w:hint="default"/>
              <w:lang w:eastAsia="zh-CN"/>
            </w:rPr>
            <w:t xml:space="preserve">21.3. </w:t>
          </w:r>
          <w:r>
            <w:rPr>
              <w:rFonts w:hint="eastAsia"/>
              <w:lang w:val="en-US" w:eastAsia="zh-CN"/>
            </w:rPr>
            <w:t>性能</w:t>
          </w:r>
          <w:r>
            <w:tab/>
          </w:r>
          <w:r>
            <w:fldChar w:fldCharType="begin"/>
          </w:r>
          <w:r>
            <w:instrText xml:space="preserve"> PAGEREF _Toc1662 \h </w:instrText>
          </w:r>
          <w:r>
            <w:fldChar w:fldCharType="separate"/>
          </w:r>
          <w:r>
            <w:t>124</w:t>
          </w:r>
          <w:r>
            <w:fldChar w:fldCharType="end"/>
          </w:r>
          <w:r>
            <w:fldChar w:fldCharType="end"/>
          </w:r>
        </w:p>
        <w:p>
          <w:pPr>
            <w:pStyle w:val="27"/>
            <w:tabs>
              <w:tab w:val="right" w:leader="dot" w:pos="8306"/>
            </w:tabs>
          </w:pPr>
          <w:r>
            <w:fldChar w:fldCharType="begin"/>
          </w:r>
          <w:r>
            <w:instrText xml:space="preserve"> HYPERLINK \l _Toc29995 </w:instrText>
          </w:r>
          <w:r>
            <w:fldChar w:fldCharType="separate"/>
          </w:r>
          <w:r>
            <w:rPr>
              <w:rFonts w:hint="default"/>
              <w:lang w:eastAsia="zh-CN"/>
            </w:rPr>
            <w:t xml:space="preserve">21.4. </w:t>
          </w:r>
          <w:r>
            <w:rPr>
              <w:rFonts w:hint="eastAsia"/>
              <w:lang w:val="en-US" w:eastAsia="zh-CN"/>
            </w:rPr>
            <w:t>输入项目</w:t>
          </w:r>
          <w:r>
            <w:tab/>
          </w:r>
          <w:r>
            <w:fldChar w:fldCharType="begin"/>
          </w:r>
          <w:r>
            <w:instrText xml:space="preserve"> PAGEREF _Toc29995 \h </w:instrText>
          </w:r>
          <w:r>
            <w:fldChar w:fldCharType="separate"/>
          </w:r>
          <w:r>
            <w:t>124</w:t>
          </w:r>
          <w:r>
            <w:fldChar w:fldCharType="end"/>
          </w:r>
          <w:r>
            <w:fldChar w:fldCharType="end"/>
          </w:r>
        </w:p>
        <w:p>
          <w:pPr>
            <w:pStyle w:val="27"/>
            <w:tabs>
              <w:tab w:val="right" w:leader="dot" w:pos="8306"/>
            </w:tabs>
          </w:pPr>
          <w:r>
            <w:fldChar w:fldCharType="begin"/>
          </w:r>
          <w:r>
            <w:instrText xml:space="preserve"> HYPERLINK \l _Toc6255 </w:instrText>
          </w:r>
          <w:r>
            <w:fldChar w:fldCharType="separate"/>
          </w:r>
          <w:r>
            <w:rPr>
              <w:rFonts w:hint="default"/>
              <w:lang w:eastAsia="zh-CN"/>
            </w:rPr>
            <w:t xml:space="preserve">21.5. </w:t>
          </w:r>
          <w:r>
            <w:rPr>
              <w:rFonts w:hint="eastAsia"/>
              <w:lang w:val="en-US" w:eastAsia="zh-CN"/>
            </w:rPr>
            <w:t>输出项目</w:t>
          </w:r>
          <w:r>
            <w:tab/>
          </w:r>
          <w:r>
            <w:fldChar w:fldCharType="begin"/>
          </w:r>
          <w:r>
            <w:instrText xml:space="preserve"> PAGEREF _Toc6255 \h </w:instrText>
          </w:r>
          <w:r>
            <w:fldChar w:fldCharType="separate"/>
          </w:r>
          <w:r>
            <w:t>124</w:t>
          </w:r>
          <w:r>
            <w:fldChar w:fldCharType="end"/>
          </w:r>
          <w:r>
            <w:fldChar w:fldCharType="end"/>
          </w:r>
        </w:p>
        <w:p>
          <w:pPr>
            <w:pStyle w:val="27"/>
            <w:tabs>
              <w:tab w:val="right" w:leader="dot" w:pos="8306"/>
            </w:tabs>
          </w:pPr>
          <w:r>
            <w:fldChar w:fldCharType="begin"/>
          </w:r>
          <w:r>
            <w:instrText xml:space="preserve"> HYPERLINK \l _Toc16306 </w:instrText>
          </w:r>
          <w:r>
            <w:fldChar w:fldCharType="separate"/>
          </w:r>
          <w:r>
            <w:rPr>
              <w:rFonts w:hint="default"/>
              <w:lang w:eastAsia="zh-CN"/>
            </w:rPr>
            <w:t xml:space="preserve">21.6. </w:t>
          </w:r>
          <w:r>
            <w:rPr>
              <w:rFonts w:hint="eastAsia"/>
              <w:lang w:val="en-US" w:eastAsia="zh-CN"/>
            </w:rPr>
            <w:t>算法</w:t>
          </w:r>
          <w:r>
            <w:tab/>
          </w:r>
          <w:r>
            <w:fldChar w:fldCharType="begin"/>
          </w:r>
          <w:r>
            <w:instrText xml:space="preserve"> PAGEREF _Toc16306 \h </w:instrText>
          </w:r>
          <w:r>
            <w:fldChar w:fldCharType="separate"/>
          </w:r>
          <w:r>
            <w:t>125</w:t>
          </w:r>
          <w:r>
            <w:fldChar w:fldCharType="end"/>
          </w:r>
          <w:r>
            <w:fldChar w:fldCharType="end"/>
          </w:r>
        </w:p>
        <w:p>
          <w:pPr>
            <w:pStyle w:val="27"/>
            <w:tabs>
              <w:tab w:val="right" w:leader="dot" w:pos="8306"/>
            </w:tabs>
          </w:pPr>
          <w:r>
            <w:fldChar w:fldCharType="begin"/>
          </w:r>
          <w:r>
            <w:instrText xml:space="preserve"> HYPERLINK \l _Toc14827 </w:instrText>
          </w:r>
          <w:r>
            <w:fldChar w:fldCharType="separate"/>
          </w:r>
          <w:r>
            <w:rPr>
              <w:rFonts w:hint="default"/>
              <w:lang w:eastAsia="zh-CN"/>
            </w:rPr>
            <w:t xml:space="preserve">21.7. </w:t>
          </w:r>
          <w:r>
            <w:rPr>
              <w:rFonts w:hint="eastAsia"/>
              <w:lang w:val="en-US" w:eastAsia="zh-CN"/>
            </w:rPr>
            <w:t>程序逻辑</w:t>
          </w:r>
          <w:r>
            <w:tab/>
          </w:r>
          <w:r>
            <w:fldChar w:fldCharType="begin"/>
          </w:r>
          <w:r>
            <w:instrText xml:space="preserve"> PAGEREF _Toc14827 \h </w:instrText>
          </w:r>
          <w:r>
            <w:fldChar w:fldCharType="separate"/>
          </w:r>
          <w:r>
            <w:t>125</w:t>
          </w:r>
          <w:r>
            <w:fldChar w:fldCharType="end"/>
          </w:r>
          <w:r>
            <w:fldChar w:fldCharType="end"/>
          </w:r>
        </w:p>
        <w:p>
          <w:pPr>
            <w:pStyle w:val="27"/>
            <w:tabs>
              <w:tab w:val="right" w:leader="dot" w:pos="8306"/>
            </w:tabs>
          </w:pPr>
          <w:r>
            <w:fldChar w:fldCharType="begin"/>
          </w:r>
          <w:r>
            <w:instrText xml:space="preserve"> HYPERLINK \l _Toc20902 </w:instrText>
          </w:r>
          <w:r>
            <w:fldChar w:fldCharType="separate"/>
          </w:r>
          <w:r>
            <w:rPr>
              <w:rFonts w:hint="default"/>
              <w:lang w:eastAsia="zh-CN"/>
            </w:rPr>
            <w:t xml:space="preserve">21.8. </w:t>
          </w:r>
          <w:r>
            <w:rPr>
              <w:rFonts w:hint="eastAsia"/>
              <w:lang w:val="en-US" w:eastAsia="zh-CN"/>
            </w:rPr>
            <w:t>接口</w:t>
          </w:r>
          <w:r>
            <w:tab/>
          </w:r>
          <w:r>
            <w:fldChar w:fldCharType="begin"/>
          </w:r>
          <w:r>
            <w:instrText xml:space="preserve"> PAGEREF _Toc20902 \h </w:instrText>
          </w:r>
          <w:r>
            <w:fldChar w:fldCharType="separate"/>
          </w:r>
          <w:r>
            <w:t>125</w:t>
          </w:r>
          <w:r>
            <w:fldChar w:fldCharType="end"/>
          </w:r>
          <w:r>
            <w:fldChar w:fldCharType="end"/>
          </w:r>
        </w:p>
        <w:p>
          <w:pPr>
            <w:pStyle w:val="27"/>
            <w:tabs>
              <w:tab w:val="right" w:leader="dot" w:pos="8306"/>
            </w:tabs>
          </w:pPr>
          <w:r>
            <w:fldChar w:fldCharType="begin"/>
          </w:r>
          <w:r>
            <w:instrText xml:space="preserve"> HYPERLINK \l _Toc13297 </w:instrText>
          </w:r>
          <w:r>
            <w:fldChar w:fldCharType="separate"/>
          </w:r>
          <w:r>
            <w:rPr>
              <w:rFonts w:hint="default"/>
              <w:lang w:eastAsia="zh-CN"/>
            </w:rPr>
            <w:t xml:space="preserve">21.9. </w:t>
          </w:r>
          <w:r>
            <w:rPr>
              <w:rFonts w:hint="eastAsia"/>
              <w:lang w:val="en-US" w:eastAsia="zh-CN"/>
            </w:rPr>
            <w:t>存储分配</w:t>
          </w:r>
          <w:r>
            <w:tab/>
          </w:r>
          <w:r>
            <w:fldChar w:fldCharType="begin"/>
          </w:r>
          <w:r>
            <w:instrText xml:space="preserve"> PAGEREF _Toc13297 \h </w:instrText>
          </w:r>
          <w:r>
            <w:fldChar w:fldCharType="separate"/>
          </w:r>
          <w:r>
            <w:t>126</w:t>
          </w:r>
          <w:r>
            <w:fldChar w:fldCharType="end"/>
          </w:r>
          <w:r>
            <w:fldChar w:fldCharType="end"/>
          </w:r>
        </w:p>
        <w:p>
          <w:pPr>
            <w:pStyle w:val="27"/>
            <w:tabs>
              <w:tab w:val="right" w:leader="dot" w:pos="8306"/>
            </w:tabs>
          </w:pPr>
          <w:r>
            <w:fldChar w:fldCharType="begin"/>
          </w:r>
          <w:r>
            <w:instrText xml:space="preserve"> HYPERLINK \l _Toc6802 </w:instrText>
          </w:r>
          <w:r>
            <w:fldChar w:fldCharType="separate"/>
          </w:r>
          <w:r>
            <w:rPr>
              <w:rFonts w:hint="default"/>
              <w:lang w:eastAsia="zh-CN"/>
            </w:rPr>
            <w:t xml:space="preserve">21.10. </w:t>
          </w:r>
          <w:r>
            <w:rPr>
              <w:rFonts w:hint="eastAsia"/>
              <w:lang w:val="en-US" w:eastAsia="zh-CN"/>
            </w:rPr>
            <w:t>限制条件</w:t>
          </w:r>
          <w:r>
            <w:tab/>
          </w:r>
          <w:r>
            <w:fldChar w:fldCharType="begin"/>
          </w:r>
          <w:r>
            <w:instrText xml:space="preserve"> PAGEREF _Toc6802 \h </w:instrText>
          </w:r>
          <w:r>
            <w:fldChar w:fldCharType="separate"/>
          </w:r>
          <w:r>
            <w:t>126</w:t>
          </w:r>
          <w:r>
            <w:fldChar w:fldCharType="end"/>
          </w:r>
          <w:r>
            <w:fldChar w:fldCharType="end"/>
          </w:r>
        </w:p>
        <w:p>
          <w:pPr>
            <w:pStyle w:val="27"/>
            <w:tabs>
              <w:tab w:val="right" w:leader="dot" w:pos="8306"/>
            </w:tabs>
          </w:pPr>
          <w:r>
            <w:fldChar w:fldCharType="begin"/>
          </w:r>
          <w:r>
            <w:instrText xml:space="preserve"> HYPERLINK \l _Toc24661 </w:instrText>
          </w:r>
          <w:r>
            <w:fldChar w:fldCharType="separate"/>
          </w:r>
          <w:r>
            <w:rPr>
              <w:rFonts w:hint="default"/>
              <w:lang w:eastAsia="zh-CN"/>
            </w:rPr>
            <w:t xml:space="preserve">21.11. </w:t>
          </w:r>
          <w:r>
            <w:rPr>
              <w:rFonts w:hint="eastAsia"/>
              <w:lang w:val="en-US" w:eastAsia="zh-CN"/>
            </w:rPr>
            <w:t>测试要点</w:t>
          </w:r>
          <w:r>
            <w:tab/>
          </w:r>
          <w:r>
            <w:fldChar w:fldCharType="begin"/>
          </w:r>
          <w:r>
            <w:instrText xml:space="preserve"> PAGEREF _Toc24661 \h </w:instrText>
          </w:r>
          <w:r>
            <w:fldChar w:fldCharType="separate"/>
          </w:r>
          <w:r>
            <w:t>126</w:t>
          </w:r>
          <w:r>
            <w:fldChar w:fldCharType="end"/>
          </w:r>
          <w:r>
            <w:fldChar w:fldCharType="end"/>
          </w:r>
        </w:p>
        <w:p>
          <w:pPr>
            <w:pStyle w:val="24"/>
            <w:tabs>
              <w:tab w:val="right" w:leader="dot" w:pos="8306"/>
            </w:tabs>
          </w:pPr>
          <w:r>
            <w:fldChar w:fldCharType="begin"/>
          </w:r>
          <w:r>
            <w:instrText xml:space="preserve"> HYPERLINK \l _Toc31622 </w:instrText>
          </w:r>
          <w:r>
            <w:fldChar w:fldCharType="separate"/>
          </w:r>
          <w:r>
            <w:rPr>
              <w:rFonts w:hint="default"/>
              <w:lang w:val="en-US" w:eastAsia="zh-CN"/>
            </w:rPr>
            <w:t xml:space="preserve">22. </w:t>
          </w:r>
          <w:r>
            <w:rPr>
              <w:rFonts w:hint="eastAsia"/>
              <w:lang w:val="en-US" w:eastAsia="zh-CN"/>
            </w:rPr>
            <w:t>其他要求</w:t>
          </w:r>
          <w:r>
            <w:tab/>
          </w:r>
          <w:r>
            <w:fldChar w:fldCharType="begin"/>
          </w:r>
          <w:r>
            <w:instrText xml:space="preserve"> PAGEREF _Toc31622 \h </w:instrText>
          </w:r>
          <w:r>
            <w:fldChar w:fldCharType="separate"/>
          </w:r>
          <w:r>
            <w:t>127</w:t>
          </w:r>
          <w:r>
            <w:fldChar w:fldCharType="end"/>
          </w:r>
          <w:r>
            <w:fldChar w:fldCharType="end"/>
          </w:r>
        </w:p>
        <w:p>
          <w:pPr>
            <w:keepNext/>
            <w:keepLines/>
            <w:pageBreakBefore w:val="0"/>
            <w:widowControl/>
            <w:kinsoku/>
            <w:wordWrap/>
            <w:overflowPunct/>
            <w:topLinePunct w:val="0"/>
            <w:autoSpaceDE/>
            <w:autoSpaceDN/>
            <w:bidi w:val="0"/>
            <w:textAlignment w:val="auto"/>
            <w:rPr>
              <w:b/>
            </w:rPr>
            <w:sectPr>
              <w:footerReference r:id="rId15" w:type="default"/>
              <w:pgSz w:w="11906" w:h="16838"/>
              <w:pgMar w:top="1440" w:right="1800" w:bottom="1440" w:left="1800" w:header="851" w:footer="992" w:gutter="0"/>
              <w:pgNumType w:start="1"/>
              <w:cols w:space="425" w:num="1"/>
              <w:docGrid w:type="lines" w:linePitch="312" w:charSpace="0"/>
            </w:sectPr>
          </w:pPr>
          <w:r>
            <w:fldChar w:fldCharType="end"/>
          </w:r>
        </w:p>
      </w:sdtContent>
    </w:sdt>
    <w:p>
      <w:pPr>
        <w:keepNext/>
        <w:keepLines/>
        <w:pageBreakBefore w:val="0"/>
        <w:widowControl/>
        <w:kinsoku/>
        <w:wordWrap/>
        <w:overflowPunct/>
        <w:topLinePunct w:val="0"/>
        <w:autoSpaceDE/>
        <w:autoSpaceDN/>
        <w:bidi w:val="0"/>
        <w:textAlignment w:val="auto"/>
        <w:rPr>
          <w:b/>
        </w:rPr>
      </w:pPr>
    </w:p>
    <w:p>
      <w:pPr>
        <w:pStyle w:val="2"/>
        <w:keepNext/>
        <w:keepLines/>
        <w:pageBreakBefore w:val="0"/>
        <w:widowControl/>
        <w:kinsoku/>
        <w:wordWrap/>
        <w:overflowPunct/>
        <w:topLinePunct w:val="0"/>
        <w:autoSpaceDE/>
        <w:autoSpaceDN/>
        <w:bidi w:val="0"/>
        <w:spacing w:before="312" w:after="312"/>
        <w:textAlignment w:val="auto"/>
      </w:pPr>
      <w:bookmarkStart w:id="0" w:name="_Toc15659"/>
      <w:bookmarkStart w:id="1" w:name="_Toc27318"/>
      <w:bookmarkStart w:id="2" w:name="_Toc506972944"/>
      <w:bookmarkStart w:id="3" w:name="_Toc28824"/>
      <w:bookmarkStart w:id="4" w:name="_Toc2986"/>
      <w:r>
        <w:rPr>
          <w:rFonts w:hint="eastAsia"/>
        </w:rPr>
        <w:t>引言</w:t>
      </w:r>
      <w:bookmarkEnd w:id="0"/>
      <w:bookmarkEnd w:id="1"/>
      <w:bookmarkEnd w:id="2"/>
      <w:bookmarkEnd w:id="3"/>
      <w:bookmarkEnd w:id="4"/>
    </w:p>
    <w:p>
      <w:pPr>
        <w:pStyle w:val="3"/>
        <w:keepNext/>
        <w:keepLines/>
        <w:pageBreakBefore w:val="0"/>
        <w:widowControl/>
        <w:kinsoku/>
        <w:wordWrap/>
        <w:overflowPunct/>
        <w:topLinePunct w:val="0"/>
        <w:autoSpaceDE/>
        <w:autoSpaceDN/>
        <w:bidi w:val="0"/>
        <w:spacing w:before="156" w:after="156"/>
        <w:textAlignment w:val="auto"/>
      </w:pPr>
      <w:bookmarkStart w:id="5" w:name="_Toc506972945"/>
      <w:bookmarkStart w:id="6" w:name="_Toc20328"/>
      <w:bookmarkStart w:id="7" w:name="_Toc13757"/>
      <w:bookmarkStart w:id="8" w:name="_Toc25906"/>
      <w:bookmarkStart w:id="9" w:name="_Toc10811"/>
      <w:r>
        <w:rPr>
          <w:rFonts w:hint="eastAsia"/>
        </w:rPr>
        <w:t>编写目的</w:t>
      </w:r>
      <w:bookmarkEnd w:id="5"/>
      <w:bookmarkEnd w:id="6"/>
      <w:bookmarkEnd w:id="7"/>
      <w:bookmarkEnd w:id="8"/>
      <w:bookmarkEnd w:id="9"/>
    </w:p>
    <w:p>
      <w:pPr>
        <w:keepNext/>
        <w:keepLines/>
        <w:pageBreakBefore w:val="0"/>
        <w:widowControl/>
        <w:kinsoku/>
        <w:wordWrap/>
        <w:overflowPunct/>
        <w:topLinePunct w:val="0"/>
        <w:autoSpaceDE/>
        <w:autoSpaceDN/>
        <w:bidi w:val="0"/>
        <w:adjustRightInd w:val="0"/>
        <w:snapToGrid w:val="0"/>
        <w:ind w:firstLine="360"/>
        <w:textAlignment w:val="auto"/>
        <w:rPr>
          <w:szCs w:val="21"/>
        </w:rPr>
      </w:pPr>
      <w:r>
        <w:t>本详细设计说明书是为了规范</w:t>
      </w:r>
      <w:r>
        <w:rPr>
          <w:rFonts w:hint="eastAsia"/>
        </w:rPr>
        <w:t>及</w:t>
      </w:r>
      <w:r>
        <w:t>保证项目工作合理有序的开展</w:t>
      </w:r>
      <w:r>
        <w:rPr>
          <w:rFonts w:hint="eastAsia"/>
          <w:szCs w:val="21"/>
        </w:rPr>
        <w:t>，经概要设计评审后进一步细化，分别对每一模块进行详细细化包括解决方案、接口等方面的设计，明确描述所有输入输出参数、类型逻辑算法以及调用关系。作为开发人员和测试人员进一步变成和编写测试用例依据。</w:t>
      </w:r>
    </w:p>
    <w:p>
      <w:pPr>
        <w:keepNext/>
        <w:keepLines/>
        <w:pageBreakBefore w:val="0"/>
        <w:widowControl/>
        <w:kinsoku/>
        <w:wordWrap/>
        <w:overflowPunct/>
        <w:topLinePunct w:val="0"/>
        <w:autoSpaceDE/>
        <w:autoSpaceDN/>
        <w:bidi w:val="0"/>
        <w:adjustRightInd w:val="0"/>
        <w:snapToGrid w:val="0"/>
        <w:ind w:firstLine="420"/>
        <w:textAlignment w:val="auto"/>
      </w:pPr>
      <w:r>
        <w:t>本项目</w:t>
      </w:r>
      <w:r>
        <w:rPr>
          <w:rFonts w:hint="eastAsia"/>
          <w:lang w:val="en-US" w:eastAsia="zh-CN"/>
        </w:rPr>
        <w:t>详细</w:t>
      </w:r>
      <w:r>
        <w:t>设计说明书用于从</w:t>
      </w:r>
      <w:r>
        <w:rPr>
          <w:rFonts w:hint="eastAsia"/>
          <w:lang w:val="en-US" w:eastAsia="zh-CN"/>
        </w:rPr>
        <w:t>具</w:t>
      </w:r>
      <w:r>
        <w:t>体上指导</w:t>
      </w:r>
      <w:r>
        <w:rPr>
          <w:rFonts w:hint="eastAsia"/>
          <w:lang w:val="en-US" w:eastAsia="zh-CN"/>
        </w:rPr>
        <w:t>骨科手术规划与控制</w:t>
      </w:r>
      <w:r>
        <w:t>软件的开发</w:t>
      </w:r>
      <w:r>
        <w:rPr>
          <w:rFonts w:hint="eastAsia"/>
        </w:rPr>
        <w:t>，并</w:t>
      </w:r>
      <w:r>
        <w:t>面向项目组全体成员</w:t>
      </w:r>
      <w:r>
        <w:rPr>
          <w:rFonts w:hint="eastAsia"/>
        </w:rPr>
        <w:t>。</w:t>
      </w:r>
    </w:p>
    <w:p>
      <w:pPr>
        <w:pStyle w:val="3"/>
        <w:keepNext/>
        <w:keepLines/>
        <w:pageBreakBefore w:val="0"/>
        <w:widowControl/>
        <w:kinsoku/>
        <w:wordWrap/>
        <w:overflowPunct/>
        <w:topLinePunct w:val="0"/>
        <w:autoSpaceDE/>
        <w:autoSpaceDN/>
        <w:bidi w:val="0"/>
        <w:spacing w:before="156" w:after="156"/>
        <w:textAlignment w:val="auto"/>
      </w:pPr>
      <w:bookmarkStart w:id="10" w:name="_Toc16657"/>
      <w:bookmarkStart w:id="11" w:name="_Toc506972946"/>
      <w:bookmarkStart w:id="12" w:name="_Toc4778"/>
      <w:bookmarkStart w:id="13" w:name="_Toc4421"/>
      <w:bookmarkStart w:id="14" w:name="_Toc18955"/>
      <w:r>
        <w:rPr>
          <w:rFonts w:hint="eastAsia"/>
        </w:rPr>
        <w:t>项目背景</w:t>
      </w:r>
      <w:bookmarkEnd w:id="10"/>
      <w:bookmarkEnd w:id="11"/>
      <w:bookmarkEnd w:id="12"/>
      <w:bookmarkEnd w:id="13"/>
      <w:bookmarkEnd w:id="14"/>
    </w:p>
    <w:p>
      <w:pPr>
        <w:keepNext/>
        <w:keepLines/>
        <w:pageBreakBefore w:val="0"/>
        <w:widowControl/>
        <w:kinsoku/>
        <w:wordWrap/>
        <w:overflowPunct/>
        <w:topLinePunct w:val="0"/>
        <w:autoSpaceDE/>
        <w:autoSpaceDN/>
        <w:bidi w:val="0"/>
        <w:ind w:firstLine="420"/>
        <w:textAlignment w:val="auto"/>
      </w:pPr>
      <w:r>
        <w:rPr>
          <w:rFonts w:hint="eastAsia"/>
          <w:szCs w:val="21"/>
        </w:rPr>
        <w:t>传统的骨科手术非常依赖有经验的医生，手术过程也较复杂且漫长</w:t>
      </w:r>
      <w:r>
        <w:rPr>
          <w:rFonts w:hint="eastAsia"/>
        </w:rPr>
        <w:t>。为了能更加精准的定位病灶，缩短手术的时间，并尽可能减轻患者的痛苦</w:t>
      </w:r>
      <w:r>
        <w:rPr>
          <w:rFonts w:hint="eastAsia"/>
          <w:szCs w:val="21"/>
        </w:rPr>
        <w:t>，现开发</w:t>
      </w:r>
      <w:r>
        <w:rPr>
          <w:rFonts w:hint="eastAsia" w:asciiTheme="minorEastAsia" w:hAnsiTheme="minorEastAsia" w:cstheme="minorEastAsia"/>
          <w:bCs/>
          <w:szCs w:val="21"/>
          <w:lang w:val="en-US" w:eastAsia="zh-CN"/>
        </w:rPr>
        <w:t>骨科手术规划与控制</w:t>
      </w:r>
      <w:r>
        <w:rPr>
          <w:rFonts w:hint="eastAsia" w:asciiTheme="minorEastAsia" w:hAnsiTheme="minorEastAsia" w:cstheme="minorEastAsia"/>
          <w:bCs/>
          <w:szCs w:val="21"/>
        </w:rPr>
        <w:t>软件，作为</w:t>
      </w:r>
      <w:r>
        <w:rPr>
          <w:rFonts w:hint="eastAsia" w:ascii="宋体" w:hAnsi="宋体"/>
          <w:lang w:val="en-US" w:eastAsia="zh-CN"/>
        </w:rPr>
        <w:t>骨科手术导航定位</w:t>
      </w:r>
      <w:r>
        <w:rPr>
          <w:rFonts w:hint="eastAsia" w:ascii="宋体" w:hAnsi="宋体"/>
        </w:rPr>
        <w:t>系统的重要组成部分，</w:t>
      </w:r>
      <w:r>
        <w:rPr>
          <w:rFonts w:hint="eastAsia" w:ascii="宋体" w:hAnsi="宋体"/>
          <w:lang w:val="en-US" w:eastAsia="zh-CN"/>
        </w:rPr>
        <w:t>主要用于手术规划通道，控制机械臂定位并通过双目红外相机实时监测</w:t>
      </w:r>
      <w:r>
        <w:rPr>
          <w:rFonts w:hint="eastAsia" w:ascii="宋体" w:hAnsi="宋体"/>
          <w:lang w:eastAsia="zh-CN"/>
        </w:rPr>
        <w:t>，</w:t>
      </w:r>
      <w:r>
        <w:rPr>
          <w:rFonts w:hint="eastAsia"/>
          <w:bCs/>
          <w:szCs w:val="21"/>
        </w:rPr>
        <w:t>指导外科手术。</w:t>
      </w:r>
    </w:p>
    <w:p>
      <w:pPr>
        <w:pStyle w:val="3"/>
        <w:keepNext/>
        <w:keepLines/>
        <w:pageBreakBefore w:val="0"/>
        <w:widowControl/>
        <w:kinsoku/>
        <w:wordWrap/>
        <w:overflowPunct/>
        <w:topLinePunct w:val="0"/>
        <w:autoSpaceDE/>
        <w:autoSpaceDN/>
        <w:bidi w:val="0"/>
        <w:spacing w:before="156" w:after="156"/>
        <w:textAlignment w:val="auto"/>
      </w:pPr>
      <w:bookmarkStart w:id="15" w:name="_Toc24203"/>
      <w:bookmarkStart w:id="16" w:name="_Toc506972947"/>
      <w:bookmarkStart w:id="17" w:name="_Toc7353"/>
      <w:bookmarkStart w:id="18" w:name="_Toc7877"/>
      <w:bookmarkStart w:id="19" w:name="_Toc7365"/>
      <w:r>
        <w:rPr>
          <w:rFonts w:hint="eastAsia"/>
        </w:rPr>
        <w:t>术语</w:t>
      </w:r>
      <w:bookmarkEnd w:id="15"/>
      <w:bookmarkEnd w:id="16"/>
      <w:r>
        <w:rPr>
          <w:rFonts w:hint="eastAsia"/>
        </w:rPr>
        <w:t>及缩写词</w:t>
      </w:r>
      <w:bookmarkEnd w:id="17"/>
      <w:bookmarkEnd w:id="18"/>
      <w:bookmarkEnd w:id="19"/>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2"/>
        <w:gridCol w:w="66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bookmarkStart w:id="20" w:name="_Toc24581"/>
            <w:bookmarkStart w:id="21" w:name="_Toc9995"/>
            <w:bookmarkStart w:id="22" w:name="_Toc506972948"/>
            <w:bookmarkStart w:id="23" w:name="_Toc28473"/>
            <w:r>
              <w:rPr>
                <w:rFonts w:hint="default" w:ascii="Times New Roman" w:hAnsi="Times New Roman" w:eastAsia="宋体" w:cs="Times New Roman"/>
                <w:color w:val="auto"/>
                <w:sz w:val="24"/>
                <w:szCs w:val="24"/>
                <w:highlight w:val="none"/>
                <w:vertAlign w:val="baseline"/>
                <w:lang w:val="en-US" w:eastAsia="zh-CN"/>
              </w:rPr>
              <w:t>专有名词</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冠状位</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为左,右方向将人体纵切为前后（腹背）两部分的断面。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矢状位</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将躯体纵断为左右两部分的解剖平面。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横断位</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将躯体纵断为上下两部分的解剖平面。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椎形投影</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以点光源发射的椎形光束生成的投影图像。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sz w:val="24"/>
                <w:szCs w:val="24"/>
                <w:highlight w:val="none"/>
                <w:vertAlign w:val="baseline"/>
                <w:lang w:val="en-US" w:eastAsia="zh-CN"/>
              </w:rPr>
              <w:t>平行投影</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both"/>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sz w:val="24"/>
                <w:szCs w:val="24"/>
                <w:highlight w:val="none"/>
                <w:vertAlign w:val="baseline"/>
                <w:lang w:val="en-US" w:eastAsia="zh-CN"/>
              </w:rPr>
              <w:t>以平行光穿透组织产生的投影图像。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DICOM</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一种医疗图像格式，包含患者信息，图片信息，成像设备信息等。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DRR</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数字重建放射影像，利用椎形光束对CT影像进行投影得到二维图像。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sz w:val="24"/>
                <w:szCs w:val="24"/>
                <w:highlight w:val="none"/>
                <w:vertAlign w:val="baseline"/>
                <w:lang w:val="en-US" w:eastAsia="zh-CN"/>
              </w:rPr>
              <w:t>影像重建</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both"/>
              <w:textAlignment w:val="auto"/>
              <w:rPr>
                <w:rFonts w:hint="eastAsia" w:ascii="Times New Roman" w:hAnsi="Times New Roman" w:cs="Times New Roman"/>
                <w:color w:val="auto"/>
                <w:highlight w:val="none"/>
                <w:vertAlign w:val="baseline"/>
                <w:lang w:val="en-US" w:eastAsia="zh-CN"/>
              </w:rPr>
            </w:pPr>
            <w:r>
              <w:rPr>
                <w:rFonts w:hint="default" w:ascii="Times New Roman" w:hAnsi="Times New Roman" w:eastAsia="宋体" w:cs="Times New Roman"/>
                <w:sz w:val="24"/>
                <w:szCs w:val="24"/>
                <w:highlight w:val="none"/>
                <w:vertAlign w:val="baseline"/>
                <w:lang w:val="en-US" w:eastAsia="zh-CN"/>
              </w:rPr>
              <w:t>将术前CT的断层数据重建成三维体数据，并进行三维渲染显示。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eastAsia" w:cs="Times New Roman"/>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手术规划</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cs="Times New Roman"/>
                <w:highlight w:val="none"/>
                <w:vertAlign w:val="baseline"/>
                <w:lang w:val="en-US" w:eastAsia="zh-CN"/>
              </w:rPr>
            </w:pPr>
            <w:r>
              <w:rPr>
                <w:rFonts w:hint="eastAsia" w:ascii="Times New Roman" w:hAnsi="Times New Roman" w:cs="Times New Roman"/>
                <w:lang w:val="en-US" w:eastAsia="zh-CN"/>
              </w:rPr>
              <w:t>基于三维或二维医学图像计划手术植入物路径。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术中配准</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匹配术前CT仿真透视图像（如DRR）与术中透视图，获取当前病灶（路径）的真实位姿。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C臂机</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C形臂</w:t>
            </w:r>
            <w:r>
              <w:rPr>
                <w:rFonts w:hint="eastAsia" w:ascii="Times New Roman" w:hAnsi="Times New Roman" w:cs="Times New Roman"/>
                <w:color w:val="auto"/>
                <w:sz w:val="24"/>
                <w:szCs w:val="24"/>
                <w:highlight w:val="none"/>
                <w:vertAlign w:val="baseline"/>
                <w:lang w:val="en-US" w:eastAsia="zh-CN"/>
              </w:rPr>
              <w:t>X片</w:t>
            </w:r>
            <w:r>
              <w:rPr>
                <w:rFonts w:hint="default" w:ascii="Times New Roman" w:hAnsi="Times New Roman" w:eastAsia="宋体" w:cs="Times New Roman"/>
                <w:color w:val="auto"/>
                <w:sz w:val="24"/>
                <w:szCs w:val="24"/>
                <w:highlight w:val="none"/>
                <w:vertAlign w:val="baseline"/>
                <w:lang w:val="en-US" w:eastAsia="zh-CN"/>
              </w:rPr>
              <w:t>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C臂机校准</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通过术前大量采集透视图像（已知布局的棋盘格）来计算C臂内参及畸变参数，用于C臂图像的校正及透视变换。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X片注册</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对含有配准板的X透视图像，识别图像中钢珠球的二维坐标，并与钢珠球三维坐标进行配准，计算出配准板与Ｃ臂机间的空间变换关系。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仿真</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根据机械臂的初始位置和目标位置，</w:t>
            </w:r>
            <w:r>
              <w:rPr>
                <w:rFonts w:hint="default" w:ascii="Times New Roman" w:hAnsi="Times New Roman" w:eastAsia="宋体" w:cs="Times New Roman"/>
                <w:sz w:val="24"/>
                <w:szCs w:val="24"/>
                <w:highlight w:val="none"/>
                <w:vertAlign w:val="baseline"/>
                <w:lang w:val="en-US" w:eastAsia="zh-CN"/>
              </w:rPr>
              <w:t>模拟机械臂的运动过程、并显示。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定位</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根据3D目标位置，控制机械臂运动定位。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双目相机</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双目红外光学相机。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sz w:val="24"/>
                <w:szCs w:val="24"/>
                <w:lang w:val="en-US" w:eastAsia="zh-CN"/>
              </w:rPr>
              <w:t>机械臂</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包含机械臂本体、</w:t>
            </w:r>
            <w:r>
              <w:rPr>
                <w:rFonts w:hint="default" w:ascii="Times New Roman" w:hAnsi="Times New Roman" w:eastAsia="宋体" w:cs="Times New Roman"/>
                <w:sz w:val="24"/>
                <w:szCs w:val="24"/>
                <w:lang w:val="en-US" w:eastAsia="zh-CN"/>
              </w:rPr>
              <w:t>控制箱和末端控制器。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672"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center"/>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sz w:val="24"/>
                <w:szCs w:val="24"/>
                <w:lang w:val="en-US" w:eastAsia="zh-CN"/>
              </w:rPr>
              <w:t>示踪器</w:t>
            </w:r>
          </w:p>
        </w:tc>
        <w:tc>
          <w:tcPr>
            <w:tcW w:w="6631" w:type="dxa"/>
            <w:vAlign w:val="center"/>
          </w:tcPr>
          <w:p>
            <w:pPr>
              <w:keepNext/>
              <w:keepLines/>
              <w:pageBreakBefore w:val="0"/>
              <w:widowControl/>
              <w:suppressLineNumbers w:val="0"/>
              <w:kinsoku/>
              <w:wordWrap/>
              <w:overflowPunct/>
              <w:topLinePunct w:val="0"/>
              <w:autoSpaceDE/>
              <w:autoSpaceDN/>
              <w:bidi w:val="0"/>
              <w:adjustRightInd/>
              <w:snapToGrid/>
              <w:spacing w:before="0" w:beforeLines="0" w:beforeAutospacing="0" w:after="0" w:afterLines="0" w:afterAutospacing="0" w:line="360" w:lineRule="auto"/>
              <w:ind w:left="0" w:right="0"/>
              <w:jc w:val="left"/>
              <w:textAlignment w:val="auto"/>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sz w:val="24"/>
                <w:szCs w:val="24"/>
                <w:highlight w:val="none"/>
                <w:vertAlign w:val="baseline"/>
                <w:lang w:val="en-US" w:eastAsia="zh-CN"/>
              </w:rPr>
              <w:t>由四个红外反光球一组按特定结构设计排布构成能被双目相机跟踪位姿的硬件。</w:t>
            </w:r>
          </w:p>
        </w:tc>
      </w:tr>
    </w:tbl>
    <w:p>
      <w:pPr>
        <w:pStyle w:val="40"/>
        <w:keepNext/>
        <w:keepLines/>
        <w:pageBreakBefore w:val="0"/>
        <w:widowControl/>
        <w:numPr>
          <w:ilvl w:val="-1"/>
          <w:numId w:val="0"/>
        </w:numPr>
        <w:kinsoku/>
        <w:wordWrap/>
        <w:overflowPunct/>
        <w:topLinePunct w:val="0"/>
        <w:autoSpaceDE/>
        <w:autoSpaceDN/>
        <w:bidi w:val="0"/>
        <w:spacing w:before="156" w:after="156"/>
        <w:ind w:left="0" w:firstLine="0"/>
        <w:textAlignment w:val="auto"/>
      </w:pPr>
    </w:p>
    <w:p>
      <w:pPr>
        <w:pStyle w:val="3"/>
        <w:keepNext/>
        <w:keepLines/>
        <w:pageBreakBefore w:val="0"/>
        <w:widowControl/>
        <w:kinsoku/>
        <w:wordWrap/>
        <w:overflowPunct/>
        <w:topLinePunct w:val="0"/>
        <w:autoSpaceDE/>
        <w:autoSpaceDN/>
        <w:bidi w:val="0"/>
        <w:spacing w:before="156" w:after="156"/>
        <w:textAlignment w:val="auto"/>
      </w:pPr>
      <w:bookmarkStart w:id="24" w:name="_Toc21545"/>
      <w:r>
        <w:rPr>
          <w:rFonts w:hint="eastAsia"/>
        </w:rPr>
        <w:t>参考资料</w:t>
      </w:r>
      <w:bookmarkEnd w:id="20"/>
      <w:bookmarkEnd w:id="21"/>
      <w:bookmarkEnd w:id="22"/>
      <w:bookmarkEnd w:id="23"/>
      <w:bookmarkEnd w:id="24"/>
    </w:p>
    <w:p>
      <w:pPr>
        <w:keepNext/>
        <w:keepLines/>
        <w:pageBreakBefore w:val="0"/>
        <w:widowControl/>
        <w:numPr>
          <w:ilvl w:val="0"/>
          <w:numId w:val="2"/>
        </w:numPr>
        <w:kinsoku/>
        <w:wordWrap/>
        <w:overflowPunct/>
        <w:topLinePunct w:val="0"/>
        <w:autoSpaceDE/>
        <w:autoSpaceDN/>
        <w:bidi w:val="0"/>
        <w:textAlignment w:val="auto"/>
      </w:pPr>
      <w:bookmarkStart w:id="25" w:name="_Toc23403"/>
      <w:bookmarkStart w:id="26" w:name="_Toc29559"/>
      <w:r>
        <w:rPr>
          <w:rFonts w:hint="eastAsia"/>
        </w:rPr>
        <w:t>《医疗器械软件注册技术审查指导原则》</w:t>
      </w:r>
    </w:p>
    <w:p>
      <w:pPr>
        <w:keepNext/>
        <w:keepLines/>
        <w:pageBreakBefore w:val="0"/>
        <w:widowControl/>
        <w:numPr>
          <w:ilvl w:val="0"/>
          <w:numId w:val="2"/>
        </w:numPr>
        <w:kinsoku/>
        <w:wordWrap/>
        <w:overflowPunct/>
        <w:topLinePunct w:val="0"/>
        <w:autoSpaceDE/>
        <w:autoSpaceDN/>
        <w:bidi w:val="0"/>
        <w:textAlignment w:val="auto"/>
      </w:pPr>
      <w:r>
        <w:rPr>
          <w:rFonts w:hint="eastAsia"/>
        </w:rPr>
        <w:t>《医疗器械网络安全注册技术审查指导原则》</w:t>
      </w:r>
    </w:p>
    <w:p>
      <w:pPr>
        <w:keepNext/>
        <w:keepLines/>
        <w:pageBreakBefore w:val="0"/>
        <w:widowControl/>
        <w:numPr>
          <w:ilvl w:val="0"/>
          <w:numId w:val="2"/>
        </w:numPr>
        <w:kinsoku/>
        <w:wordWrap/>
        <w:overflowPunct/>
        <w:topLinePunct w:val="0"/>
        <w:autoSpaceDE/>
        <w:autoSpaceDN/>
        <w:bidi w:val="0"/>
        <w:textAlignment w:val="auto"/>
      </w:pPr>
      <w:r>
        <w:rPr>
          <w:rFonts w:hint="eastAsia"/>
        </w:rPr>
        <w:t>YY/T 0664-20</w:t>
      </w:r>
      <w:r>
        <w:rPr>
          <w:rFonts w:hint="eastAsia"/>
          <w:lang w:val="en-US" w:eastAsia="zh-CN"/>
        </w:rPr>
        <w:t>20</w:t>
      </w:r>
      <w:r>
        <w:rPr>
          <w:rFonts w:hint="eastAsia"/>
        </w:rPr>
        <w:t xml:space="preserve"> 《医疗器械软件生存周期过程》</w:t>
      </w:r>
    </w:p>
    <w:p>
      <w:pPr>
        <w:keepNext/>
        <w:keepLines/>
        <w:pageBreakBefore w:val="0"/>
        <w:widowControl/>
        <w:numPr>
          <w:ilvl w:val="0"/>
          <w:numId w:val="2"/>
        </w:numPr>
        <w:kinsoku/>
        <w:wordWrap/>
        <w:overflowPunct/>
        <w:topLinePunct w:val="0"/>
        <w:autoSpaceDE/>
        <w:autoSpaceDN/>
        <w:bidi w:val="0"/>
        <w:textAlignment w:val="auto"/>
      </w:pPr>
      <w:r>
        <w:rPr>
          <w:rFonts w:hint="eastAsia"/>
        </w:rPr>
        <w:t>YY/T</w:t>
      </w:r>
      <w:r>
        <w:t xml:space="preserve"> </w:t>
      </w:r>
      <w:r>
        <w:rPr>
          <w:rFonts w:hint="eastAsia"/>
        </w:rPr>
        <w:t>1406.1-2016 《医疗器械软件 第1部分：YY/T 0316 应用于医疗器械软件的指南》</w:t>
      </w:r>
    </w:p>
    <w:p>
      <w:pPr>
        <w:keepNext/>
        <w:keepLines/>
        <w:pageBreakBefore w:val="0"/>
        <w:widowControl/>
        <w:numPr>
          <w:ilvl w:val="0"/>
          <w:numId w:val="2"/>
        </w:numPr>
        <w:kinsoku/>
        <w:wordWrap/>
        <w:overflowPunct/>
        <w:topLinePunct w:val="0"/>
        <w:autoSpaceDE/>
        <w:autoSpaceDN/>
        <w:bidi w:val="0"/>
        <w:textAlignment w:val="auto"/>
      </w:pPr>
      <w:r>
        <w:rPr>
          <w:rFonts w:hint="eastAsia"/>
        </w:rPr>
        <w:t>GB/T 8567-2006《计算机软件文档编制规范》</w:t>
      </w:r>
    </w:p>
    <w:p>
      <w:pPr>
        <w:keepNext/>
        <w:keepLines/>
        <w:pageBreakBefore w:val="0"/>
        <w:widowControl/>
        <w:numPr>
          <w:ilvl w:val="0"/>
          <w:numId w:val="2"/>
        </w:numPr>
        <w:kinsoku/>
        <w:wordWrap/>
        <w:overflowPunct/>
        <w:topLinePunct w:val="0"/>
        <w:autoSpaceDE/>
        <w:autoSpaceDN/>
        <w:bidi w:val="0"/>
        <w:textAlignment w:val="auto"/>
      </w:pPr>
      <w:r>
        <w:rPr>
          <w:rFonts w:hint="eastAsia"/>
        </w:rPr>
        <w:t>《</w:t>
      </w:r>
      <w:r>
        <w:rPr>
          <w:rFonts w:hint="eastAsia"/>
          <w:szCs w:val="21"/>
          <w:lang w:val="en-US" w:eastAsia="zh-CN"/>
        </w:rPr>
        <w:t>MS-002P 技术需求规格书</w:t>
      </w:r>
      <w:r>
        <w:rPr>
          <w:rFonts w:hint="eastAsia"/>
        </w:rPr>
        <w:t>》</w:t>
      </w:r>
    </w:p>
    <w:p>
      <w:pPr>
        <w:keepNext/>
        <w:keepLines/>
        <w:pageBreakBefore w:val="0"/>
        <w:widowControl/>
        <w:numPr>
          <w:ilvl w:val="0"/>
          <w:numId w:val="2"/>
        </w:numPr>
        <w:kinsoku/>
        <w:wordWrap/>
        <w:overflowPunct/>
        <w:topLinePunct w:val="0"/>
        <w:autoSpaceDE/>
        <w:autoSpaceDN/>
        <w:bidi w:val="0"/>
        <w:textAlignment w:val="auto"/>
      </w:pPr>
      <w:r>
        <w:rPr>
          <w:rFonts w:hint="eastAsia"/>
          <w:lang w:eastAsia="zh-CN"/>
        </w:rPr>
        <w:t>《</w:t>
      </w:r>
      <w:r>
        <w:rPr>
          <w:rFonts w:hint="eastAsia"/>
          <w:lang w:val="en-US" w:eastAsia="zh-CN"/>
        </w:rPr>
        <w:t>MS-002P 风险评估和控制记录</w:t>
      </w:r>
      <w:r>
        <w:rPr>
          <w:rFonts w:hint="eastAsia"/>
          <w:lang w:eastAsia="zh-CN"/>
        </w:rPr>
        <w:t>》</w:t>
      </w:r>
    </w:p>
    <w:p>
      <w:pPr>
        <w:keepNext/>
        <w:keepLines/>
        <w:pageBreakBefore w:val="0"/>
        <w:widowControl/>
        <w:numPr>
          <w:ilvl w:val="0"/>
          <w:numId w:val="2"/>
        </w:numPr>
        <w:kinsoku/>
        <w:wordWrap/>
        <w:overflowPunct/>
        <w:topLinePunct w:val="0"/>
        <w:autoSpaceDE/>
        <w:autoSpaceDN/>
        <w:bidi w:val="0"/>
        <w:textAlignment w:val="auto"/>
      </w:pPr>
      <w:r>
        <w:rPr>
          <w:rFonts w:hint="eastAsia"/>
        </w:rPr>
        <w:t>《</w:t>
      </w:r>
      <w:r>
        <w:rPr>
          <w:rFonts w:hint="eastAsia"/>
          <w:szCs w:val="21"/>
          <w:lang w:val="en-US" w:eastAsia="zh-CN"/>
        </w:rPr>
        <w:t>MS-002P 软件概要设计说明书</w:t>
      </w:r>
      <w:r>
        <w:rPr>
          <w:rFonts w:hint="eastAsia"/>
        </w:rPr>
        <w:t>》</w:t>
      </w:r>
    </w:p>
    <w:p>
      <w:pPr>
        <w:pStyle w:val="2"/>
        <w:keepNext/>
        <w:keepLines/>
        <w:pageBreakBefore w:val="0"/>
        <w:widowControl/>
        <w:kinsoku/>
        <w:wordWrap/>
        <w:overflowPunct/>
        <w:topLinePunct w:val="0"/>
        <w:autoSpaceDE/>
        <w:autoSpaceDN/>
        <w:bidi w:val="0"/>
        <w:adjustRightInd w:val="0"/>
        <w:snapToGrid w:val="0"/>
        <w:spacing w:before="312" w:after="312"/>
        <w:textAlignment w:val="auto"/>
      </w:pPr>
      <w:bookmarkStart w:id="27" w:name="_Toc8133"/>
      <w:r>
        <w:rPr>
          <w:rFonts w:hint="eastAsia"/>
        </w:rPr>
        <w:t>总体设计</w:t>
      </w:r>
      <w:bookmarkEnd w:id="25"/>
      <w:bookmarkEnd w:id="26"/>
      <w:bookmarkEnd w:id="27"/>
    </w:p>
    <w:p>
      <w:pPr>
        <w:pStyle w:val="3"/>
        <w:keepNext/>
        <w:keepLines/>
        <w:pageBreakBefore w:val="0"/>
        <w:widowControl/>
        <w:kinsoku/>
        <w:wordWrap/>
        <w:overflowPunct/>
        <w:topLinePunct w:val="0"/>
        <w:autoSpaceDE/>
        <w:autoSpaceDN/>
        <w:bidi w:val="0"/>
        <w:adjustRightInd w:val="0"/>
        <w:snapToGrid w:val="0"/>
        <w:spacing w:before="0" w:beforeLines="0" w:after="0" w:afterLines="0" w:line="240" w:lineRule="auto"/>
        <w:ind w:left="0" w:firstLine="0"/>
        <w:textAlignment w:val="auto"/>
      </w:pPr>
      <w:bookmarkStart w:id="28" w:name="_Toc18814"/>
      <w:bookmarkStart w:id="29" w:name="_Toc30443"/>
      <w:bookmarkStart w:id="30" w:name="_Toc25245"/>
      <w:bookmarkStart w:id="31" w:name="_Toc506972955"/>
      <w:bookmarkStart w:id="32" w:name="_Toc10569"/>
      <w:r>
        <w:rPr>
          <w:rFonts w:hint="eastAsia"/>
        </w:rPr>
        <w:t>处理流程</w:t>
      </w:r>
      <w:bookmarkEnd w:id="28"/>
      <w:bookmarkEnd w:id="29"/>
      <w:bookmarkEnd w:id="30"/>
      <w:bookmarkEnd w:id="31"/>
      <w:bookmarkEnd w:id="32"/>
      <w:bookmarkStart w:id="323" w:name="_GoBack"/>
      <w:bookmarkEnd w:id="323"/>
    </w:p>
    <w:p>
      <w:pPr>
        <w:keepNext/>
        <w:keepLines/>
        <w:pageBreakBefore w:val="0"/>
        <w:widowControl/>
        <w:kinsoku/>
        <w:wordWrap/>
        <w:overflowPunct/>
        <w:topLinePunct w:val="0"/>
        <w:autoSpaceDE/>
        <w:autoSpaceDN/>
        <w:bidi w:val="0"/>
        <w:adjustRightInd w:val="0"/>
        <w:snapToGrid w:val="0"/>
        <w:spacing w:line="240" w:lineRule="auto"/>
        <w:jc w:val="center"/>
        <w:textAlignment w:val="auto"/>
        <w:rPr>
          <w:rFonts w:hint="eastAsia" w:eastAsia="宋体"/>
          <w:lang w:eastAsia="zh-CN"/>
        </w:rPr>
      </w:pPr>
      <w:r>
        <w:rPr>
          <w:rFonts w:hint="eastAsia" w:eastAsia="宋体"/>
          <w:lang w:eastAsia="zh-CN"/>
        </w:rPr>
        <w:drawing>
          <wp:inline distT="0" distB="0" distL="114300" distR="114300">
            <wp:extent cx="4798695" cy="7367905"/>
            <wp:effectExtent l="0" t="0" r="0" b="0"/>
            <wp:docPr id="52" name="图片 52" descr="MS002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MS002流程图"/>
                    <pic:cNvPicPr>
                      <a:picLocks noChangeAspect="1"/>
                    </pic:cNvPicPr>
                  </pic:nvPicPr>
                  <pic:blipFill>
                    <a:blip r:embed="rId18"/>
                    <a:stretch>
                      <a:fillRect/>
                    </a:stretch>
                  </pic:blipFill>
                  <pic:spPr>
                    <a:xfrm>
                      <a:off x="0" y="0"/>
                      <a:ext cx="4798695" cy="7367905"/>
                    </a:xfrm>
                    <a:prstGeom prst="rect">
                      <a:avLst/>
                    </a:prstGeom>
                  </pic:spPr>
                </pic:pic>
              </a:graphicData>
            </a:graphic>
          </wp:inline>
        </w:drawing>
      </w:r>
      <w:r>
        <w:rPr>
          <w:rFonts w:hint="eastAsia" w:eastAsia="宋体"/>
          <w:lang w:eastAsia="zh-CN"/>
        </w:rPr>
        <w:drawing>
          <wp:inline distT="0" distB="0" distL="114300" distR="114300">
            <wp:extent cx="3458210" cy="8776335"/>
            <wp:effectExtent l="0" t="0" r="0" b="0"/>
            <wp:docPr id="23" name="图片 23" descr="MS002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S002流程图"/>
                    <pic:cNvPicPr>
                      <a:picLocks noChangeAspect="1"/>
                    </pic:cNvPicPr>
                  </pic:nvPicPr>
                  <pic:blipFill>
                    <a:blip r:embed="rId19"/>
                    <a:stretch>
                      <a:fillRect/>
                    </a:stretch>
                  </pic:blipFill>
                  <pic:spPr>
                    <a:xfrm>
                      <a:off x="0" y="0"/>
                      <a:ext cx="3458210" cy="8776335"/>
                    </a:xfrm>
                    <a:prstGeom prst="rect">
                      <a:avLst/>
                    </a:prstGeom>
                  </pic:spPr>
                </pic:pic>
              </a:graphicData>
            </a:graphic>
          </wp:inline>
        </w:drawing>
      </w:r>
    </w:p>
    <w:p>
      <w:pPr>
        <w:keepNext/>
        <w:keepLines/>
        <w:pageBreakBefore w:val="0"/>
        <w:widowControl/>
        <w:kinsoku/>
        <w:wordWrap/>
        <w:overflowPunct/>
        <w:topLinePunct w:val="0"/>
        <w:autoSpaceDE/>
        <w:autoSpaceDN/>
        <w:bidi w:val="0"/>
        <w:adjustRightInd w:val="0"/>
        <w:snapToGrid w:val="0"/>
        <w:jc w:val="center"/>
        <w:textAlignment w:val="auto"/>
        <w:rPr>
          <w:rFonts w:hint="eastAsia" w:eastAsia="宋体"/>
          <w:lang w:eastAsia="zh-CN"/>
        </w:rPr>
      </w:pPr>
      <w:r>
        <w:rPr>
          <w:rFonts w:hint="eastAsia" w:eastAsia="宋体"/>
          <w:lang w:eastAsia="zh-CN"/>
        </w:rPr>
        <w:drawing>
          <wp:inline distT="0" distB="0" distL="114300" distR="114300">
            <wp:extent cx="3393440" cy="8498840"/>
            <wp:effectExtent l="0" t="0" r="0" b="0"/>
            <wp:docPr id="14" name="图片 14" descr="MS002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S002流程图(3)"/>
                    <pic:cNvPicPr>
                      <a:picLocks noChangeAspect="1"/>
                    </pic:cNvPicPr>
                  </pic:nvPicPr>
                  <pic:blipFill>
                    <a:blip r:embed="rId20"/>
                    <a:stretch>
                      <a:fillRect/>
                    </a:stretch>
                  </pic:blipFill>
                  <pic:spPr>
                    <a:xfrm>
                      <a:off x="0" y="0"/>
                      <a:ext cx="3393440" cy="8498840"/>
                    </a:xfrm>
                    <a:prstGeom prst="rect">
                      <a:avLst/>
                    </a:prstGeom>
                  </pic:spPr>
                </pic:pic>
              </a:graphicData>
            </a:graphic>
          </wp:inline>
        </w:drawing>
      </w:r>
    </w:p>
    <w:p>
      <w:pPr>
        <w:keepNext/>
        <w:keepLines/>
        <w:pageBreakBefore w:val="0"/>
        <w:widowControl/>
        <w:kinsoku/>
        <w:wordWrap/>
        <w:overflowPunct/>
        <w:topLinePunct w:val="0"/>
        <w:autoSpaceDE/>
        <w:autoSpaceDN/>
        <w:bidi w:val="0"/>
        <w:adjustRightInd w:val="0"/>
        <w:snapToGrid w:val="0"/>
        <w:jc w:val="center"/>
        <w:textAlignment w:val="auto"/>
        <w:rPr>
          <w:rFonts w:hint="eastAsia" w:eastAsia="宋体"/>
          <w:lang w:eastAsia="zh-CN"/>
        </w:rPr>
      </w:pPr>
      <w:r>
        <w:rPr>
          <w:rFonts w:hint="eastAsia" w:eastAsia="宋体"/>
          <w:lang w:eastAsia="zh-CN"/>
        </w:rPr>
        <w:drawing>
          <wp:inline distT="0" distB="0" distL="114300" distR="114300">
            <wp:extent cx="2943860" cy="5108575"/>
            <wp:effectExtent l="0" t="0" r="0" b="0"/>
            <wp:docPr id="1" name="图片 1" descr="C:\Users\PDC-48\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PDC-48\Desktop\图片3.png图片3"/>
                    <pic:cNvPicPr>
                      <a:picLocks noChangeAspect="1"/>
                    </pic:cNvPicPr>
                  </pic:nvPicPr>
                  <pic:blipFill>
                    <a:blip r:embed="rId21"/>
                    <a:srcRect/>
                    <a:stretch>
                      <a:fillRect/>
                    </a:stretch>
                  </pic:blipFill>
                  <pic:spPr>
                    <a:xfrm>
                      <a:off x="0" y="0"/>
                      <a:ext cx="2943860" cy="5108575"/>
                    </a:xfrm>
                    <a:prstGeom prst="rect">
                      <a:avLst/>
                    </a:prstGeom>
                  </pic:spPr>
                </pic:pic>
              </a:graphicData>
            </a:graphic>
          </wp:inline>
        </w:drawing>
      </w:r>
    </w:p>
    <w:p>
      <w:pPr>
        <w:keepNext/>
        <w:keepLines/>
        <w:pageBreakBefore w:val="0"/>
        <w:widowControl/>
        <w:kinsoku/>
        <w:wordWrap/>
        <w:overflowPunct/>
        <w:topLinePunct w:val="0"/>
        <w:autoSpaceDE/>
        <w:autoSpaceDN/>
        <w:bidi w:val="0"/>
        <w:adjustRightInd w:val="0"/>
        <w:snapToGrid w:val="0"/>
        <w:textAlignment w:val="auto"/>
      </w:pPr>
    </w:p>
    <w:p>
      <w:pPr>
        <w:pStyle w:val="17"/>
      </w:pPr>
    </w:p>
    <w:p>
      <w:pPr>
        <w:pStyle w:val="3"/>
        <w:keepNext/>
        <w:keepLines/>
        <w:pageBreakBefore w:val="0"/>
        <w:widowControl/>
        <w:kinsoku/>
        <w:wordWrap/>
        <w:overflowPunct/>
        <w:topLinePunct w:val="0"/>
        <w:autoSpaceDE/>
        <w:autoSpaceDN/>
        <w:bidi w:val="0"/>
        <w:adjustRightInd w:val="0"/>
        <w:snapToGrid w:val="0"/>
        <w:spacing w:before="156" w:after="156"/>
        <w:textAlignment w:val="auto"/>
      </w:pPr>
      <w:bookmarkStart w:id="33" w:name="_Toc506972956"/>
      <w:bookmarkStart w:id="34" w:name="_Toc25410"/>
      <w:bookmarkStart w:id="35" w:name="_Toc30887"/>
      <w:bookmarkStart w:id="36" w:name="_Toc8346"/>
      <w:bookmarkStart w:id="37" w:name="_Toc9865"/>
      <w:r>
        <w:rPr>
          <w:rFonts w:hint="eastAsia"/>
        </w:rPr>
        <w:t>总体结构和模块外部设计</w:t>
      </w:r>
      <w:bookmarkEnd w:id="33"/>
      <w:bookmarkEnd w:id="34"/>
      <w:bookmarkEnd w:id="35"/>
      <w:bookmarkEnd w:id="36"/>
      <w:bookmarkEnd w:id="37"/>
    </w:p>
    <w:p>
      <w:pPr>
        <w:keepNext/>
        <w:keepLines/>
        <w:pageBreakBefore w:val="0"/>
        <w:widowControl/>
        <w:kinsoku/>
        <w:wordWrap/>
        <w:overflowPunct/>
        <w:topLinePunct w:val="0"/>
        <w:autoSpaceDE/>
        <w:autoSpaceDN/>
        <w:bidi w:val="0"/>
        <w:adjustRightInd w:val="0"/>
        <w:snapToGrid w:val="0"/>
        <w:jc w:val="center"/>
        <w:textAlignment w:val="auto"/>
        <w:rPr>
          <w:rFonts w:hint="eastAsia"/>
          <w:lang w:eastAsia="zh-CN"/>
        </w:rPr>
      </w:pPr>
      <w:r>
        <w:rPr>
          <w:rFonts w:hint="eastAsia"/>
          <w:lang w:eastAsia="zh-CN"/>
        </w:rPr>
        <w:drawing>
          <wp:inline distT="0" distB="0" distL="114300" distR="114300">
            <wp:extent cx="5259070" cy="6988810"/>
            <wp:effectExtent l="0" t="0" r="17780" b="2540"/>
            <wp:docPr id="54" name="图片 54" descr="MS002骨科手术规划与控制软件 单创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MS002骨科手术规划与控制软件 单创伤"/>
                    <pic:cNvPicPr>
                      <a:picLocks noChangeAspect="1"/>
                    </pic:cNvPicPr>
                  </pic:nvPicPr>
                  <pic:blipFill>
                    <a:blip r:embed="rId22"/>
                    <a:stretch>
                      <a:fillRect/>
                    </a:stretch>
                  </pic:blipFill>
                  <pic:spPr>
                    <a:xfrm>
                      <a:off x="0" y="0"/>
                      <a:ext cx="5259070" cy="6988810"/>
                    </a:xfrm>
                    <a:prstGeom prst="rect">
                      <a:avLst/>
                    </a:prstGeom>
                  </pic:spPr>
                </pic:pic>
              </a:graphicData>
            </a:graphic>
          </wp:inline>
        </w:drawing>
      </w:r>
    </w:p>
    <w:p>
      <w:pPr>
        <w:pStyle w:val="17"/>
        <w:rPr>
          <w:rFonts w:hint="eastAsia"/>
          <w:lang w:eastAsia="zh-CN"/>
        </w:rPr>
      </w:pP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38" w:name="_Toc29697"/>
      <w:r>
        <w:rPr>
          <w:rFonts w:hint="eastAsia"/>
          <w:lang w:val="en-US" w:eastAsia="zh-CN"/>
        </w:rPr>
        <w:t>启动模块</w:t>
      </w:r>
      <w:bookmarkEnd w:id="38"/>
    </w:p>
    <w:p>
      <w:pPr>
        <w:pStyle w:val="3"/>
        <w:keepNext/>
        <w:keepLines/>
        <w:pageBreakBefore w:val="0"/>
        <w:widowControl/>
        <w:numPr>
          <w:ilvl w:val="1"/>
          <w:numId w:val="3"/>
        </w:numPr>
        <w:kinsoku/>
        <w:wordWrap/>
        <w:overflowPunct/>
        <w:topLinePunct w:val="0"/>
        <w:autoSpaceDE/>
        <w:autoSpaceDN/>
        <w:bidi w:val="0"/>
        <w:textAlignment w:val="auto"/>
        <w:rPr>
          <w:rFonts w:hint="eastAsia"/>
          <w:lang w:eastAsia="zh-CN"/>
        </w:rPr>
      </w:pPr>
      <w:bookmarkStart w:id="39" w:name="_Toc32264"/>
      <w:bookmarkStart w:id="40" w:name="_Toc4737"/>
      <w:r>
        <w:rPr>
          <w:rFonts w:hint="eastAsia"/>
          <w:lang w:val="en-US" w:eastAsia="zh-CN"/>
        </w:rPr>
        <w:t>模块描述</w:t>
      </w:r>
      <w:bookmarkEnd w:id="39"/>
      <w:bookmarkEnd w:id="40"/>
    </w:p>
    <w:p>
      <w:pPr>
        <w:keepNext/>
        <w:keepLines/>
        <w:pageBreakBefore w:val="0"/>
        <w:widowControl/>
        <w:numPr>
          <w:ilvl w:val="0"/>
          <w:numId w:val="4"/>
        </w:numPr>
        <w:kinsoku/>
        <w:wordWrap/>
        <w:overflowPunct/>
        <w:topLinePunct w:val="0"/>
        <w:autoSpaceDE/>
        <w:autoSpaceDN/>
        <w:bidi w:val="0"/>
        <w:textAlignment w:val="auto"/>
      </w:pPr>
      <w:r>
        <w:rPr>
          <w:rFonts w:hint="eastAsia"/>
          <w:lang w:val="en-US" w:eastAsia="zh-CN"/>
        </w:rPr>
        <w:t>软件启动</w:t>
      </w:r>
      <w:r>
        <w:rPr>
          <w:rFonts w:hint="eastAsia"/>
        </w:rPr>
        <w:t>是</w:t>
      </w:r>
      <w:r>
        <w:rPr>
          <w:rFonts w:hint="eastAsia"/>
          <w:lang w:val="en-US" w:eastAsia="zh-CN"/>
        </w:rPr>
        <w:t>软件打开的第一步</w:t>
      </w:r>
      <w:r>
        <w:rPr>
          <w:rFonts w:hint="eastAsia"/>
        </w:rPr>
        <w:t>，保证了软件</w:t>
      </w:r>
      <w:r>
        <w:rPr>
          <w:rFonts w:hint="eastAsia"/>
          <w:lang w:val="en-US" w:eastAsia="zh-CN"/>
        </w:rPr>
        <w:t>可运行</w:t>
      </w:r>
      <w:r>
        <w:rPr>
          <w:rFonts w:hint="eastAsia"/>
          <w:lang w:eastAsia="zh-CN"/>
        </w:rPr>
        <w:t>；</w:t>
      </w:r>
      <w:r>
        <w:rPr>
          <w:rFonts w:hint="eastAsia"/>
          <w:lang w:val="en-US" w:eastAsia="zh-CN"/>
        </w:rPr>
        <w:t>启动页面</w:t>
      </w:r>
      <w:r>
        <w:rPr>
          <w:rFonts w:hint="eastAsia"/>
          <w:lang w:eastAsia="zh-CN"/>
        </w:rPr>
        <w:t>布局设计、风格合理；</w:t>
      </w:r>
    </w:p>
    <w:p>
      <w:pPr>
        <w:keepNext/>
        <w:keepLines/>
        <w:pageBreakBefore w:val="0"/>
        <w:widowControl/>
        <w:numPr>
          <w:ilvl w:val="0"/>
          <w:numId w:val="4"/>
        </w:numPr>
        <w:kinsoku/>
        <w:wordWrap/>
        <w:overflowPunct/>
        <w:topLinePunct w:val="0"/>
        <w:autoSpaceDE/>
        <w:autoSpaceDN/>
        <w:bidi w:val="0"/>
        <w:textAlignment w:val="auto"/>
        <w:rPr>
          <w:rFonts w:hint="eastAsia"/>
          <w:lang w:eastAsia="zh-CN"/>
        </w:rPr>
      </w:pPr>
      <w:r>
        <w:rPr>
          <w:rFonts w:hint="eastAsia"/>
          <w:lang w:val="en-US" w:eastAsia="zh-CN"/>
        </w:rPr>
        <w:t>软件启动</w:t>
      </w:r>
      <w:r>
        <w:rPr>
          <w:rFonts w:hint="eastAsia"/>
        </w:rPr>
        <w:t>在软件中属于常驻内存、不可重入，不属于顺序处理且代码没有覆盖要求。本</w:t>
      </w:r>
      <w:r>
        <w:rPr>
          <w:rFonts w:hint="eastAsia"/>
          <w:lang w:eastAsia="zh-CN"/>
        </w:rPr>
        <w:t>功能</w:t>
      </w:r>
      <w:r>
        <w:rPr>
          <w:rFonts w:hint="eastAsia"/>
        </w:rPr>
        <w:t>与其他</w:t>
      </w:r>
      <w:r>
        <w:rPr>
          <w:rFonts w:hint="eastAsia"/>
          <w:lang w:eastAsia="zh-CN"/>
        </w:rPr>
        <w:t>功能</w:t>
      </w:r>
      <w:r>
        <w:rPr>
          <w:rFonts w:hint="eastAsia"/>
        </w:rPr>
        <w:t>耦合较小：</w:t>
      </w:r>
      <w:r>
        <w:rPr>
          <w:rFonts w:hint="eastAsia"/>
          <w:lang w:val="en-US" w:eastAsia="zh-CN"/>
        </w:rPr>
        <w:t>启动成功</w:t>
      </w:r>
      <w:r>
        <w:rPr>
          <w:rFonts w:hint="eastAsia"/>
        </w:rPr>
        <w:t>成功可进入</w:t>
      </w:r>
      <w:r>
        <w:rPr>
          <w:rFonts w:hint="eastAsia"/>
          <w:lang w:val="en-US" w:eastAsia="zh-CN"/>
        </w:rPr>
        <w:t>软件注册</w:t>
      </w:r>
      <w:r>
        <w:rPr>
          <w:rFonts w:hint="eastAsia"/>
          <w:lang w:eastAsia="zh-CN"/>
        </w:rPr>
        <w:t>；</w:t>
      </w:r>
    </w:p>
    <w:p>
      <w:pPr>
        <w:keepNext/>
        <w:keepLines/>
        <w:pageBreakBefore w:val="0"/>
        <w:widowControl/>
        <w:numPr>
          <w:ilvl w:val="0"/>
          <w:numId w:val="4"/>
        </w:numPr>
        <w:kinsoku/>
        <w:wordWrap/>
        <w:overflowPunct/>
        <w:topLinePunct w:val="0"/>
        <w:autoSpaceDE/>
        <w:autoSpaceDN/>
        <w:bidi w:val="0"/>
        <w:ind w:left="425" w:leftChars="0" w:hanging="425" w:firstLineChars="0"/>
        <w:textAlignment w:val="auto"/>
        <w:rPr>
          <w:rFonts w:hint="eastAsia"/>
        </w:rPr>
      </w:pPr>
      <w:r>
        <w:rPr>
          <w:rFonts w:hint="eastAsia"/>
        </w:rPr>
        <w:t>为了防止软件被盗用，需要对软件进行保护</w:t>
      </w:r>
      <w:r>
        <w:rPr>
          <w:rFonts w:hint="eastAsia"/>
          <w:lang w:eastAsia="zh-CN"/>
        </w:rPr>
        <w:t>；</w:t>
      </w:r>
    </w:p>
    <w:p>
      <w:pPr>
        <w:keepNext/>
        <w:keepLines/>
        <w:pageBreakBefore w:val="0"/>
        <w:widowControl/>
        <w:numPr>
          <w:ilvl w:val="0"/>
          <w:numId w:val="4"/>
        </w:numPr>
        <w:kinsoku/>
        <w:wordWrap/>
        <w:overflowPunct/>
        <w:topLinePunct w:val="0"/>
        <w:autoSpaceDE/>
        <w:autoSpaceDN/>
        <w:bidi w:val="0"/>
        <w:ind w:left="425" w:leftChars="0" w:hanging="425" w:firstLineChars="0"/>
        <w:textAlignment w:val="auto"/>
      </w:pPr>
      <w:r>
        <w:rPr>
          <w:rFonts w:hint="eastAsia"/>
        </w:rPr>
        <w:t>当系统软件在一台主机上安装后，会根据主机的硬件</w:t>
      </w:r>
      <w:r>
        <w:rPr>
          <w:rFonts w:hint="eastAsia"/>
          <w:lang w:val="en-US" w:eastAsia="zh-CN"/>
        </w:rPr>
        <w:t>信息</w:t>
      </w:r>
      <w:r>
        <w:rPr>
          <w:rFonts w:hint="eastAsia"/>
        </w:rPr>
        <w:t>生成一串机器码</w:t>
      </w:r>
    </w:p>
    <w:p>
      <w:pPr>
        <w:keepNext/>
        <w:keepLines/>
        <w:pageBreakBefore w:val="0"/>
        <w:widowControl/>
        <w:numPr>
          <w:ilvl w:val="0"/>
          <w:numId w:val="4"/>
        </w:numPr>
        <w:kinsoku/>
        <w:wordWrap/>
        <w:overflowPunct/>
        <w:topLinePunct w:val="0"/>
        <w:autoSpaceDE/>
        <w:autoSpaceDN/>
        <w:bidi w:val="0"/>
        <w:ind w:left="425" w:leftChars="0" w:hanging="425" w:firstLineChars="0"/>
        <w:textAlignment w:val="auto"/>
      </w:pPr>
      <w:r>
        <w:rPr>
          <w:rFonts w:hint="eastAsia"/>
        </w:rPr>
        <w:t>需要一个专用工具。针对机器码及设定的密钥，生成注册码</w:t>
      </w:r>
      <w:r>
        <w:rPr>
          <w:rFonts w:hint="eastAsia"/>
          <w:lang w:eastAsia="zh-CN"/>
        </w:rPr>
        <w:t>；</w:t>
      </w:r>
    </w:p>
    <w:p>
      <w:pPr>
        <w:keepNext/>
        <w:keepLines/>
        <w:pageBreakBefore w:val="0"/>
        <w:widowControl/>
        <w:numPr>
          <w:ilvl w:val="0"/>
          <w:numId w:val="4"/>
        </w:numPr>
        <w:kinsoku/>
        <w:wordWrap/>
        <w:overflowPunct/>
        <w:topLinePunct w:val="0"/>
        <w:autoSpaceDE/>
        <w:autoSpaceDN/>
        <w:bidi w:val="0"/>
        <w:ind w:left="425" w:leftChars="0" w:hanging="425" w:firstLineChars="0"/>
        <w:textAlignment w:val="auto"/>
        <w:rPr>
          <w:rFonts w:hint="eastAsia"/>
          <w:lang w:eastAsia="zh-CN"/>
        </w:rPr>
      </w:pPr>
      <w:r>
        <w:rPr>
          <w:rFonts w:hint="eastAsia"/>
        </w:rPr>
        <w:t>将注册码录入，注册成功后方能使用，此时也将注册码写入到配置文件中</w:t>
      </w:r>
      <w:r>
        <w:rPr>
          <w:rFonts w:hint="eastAsia"/>
          <w:lang w:eastAsia="zh-CN"/>
        </w:rPr>
        <w:t>。</w:t>
      </w: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41" w:name="_Toc609"/>
      <w:bookmarkStart w:id="42" w:name="_Toc19595"/>
      <w:r>
        <w:rPr>
          <w:rFonts w:hint="eastAsia"/>
          <w:lang w:val="en-US" w:eastAsia="zh-CN"/>
        </w:rPr>
        <w:t>功能</w:t>
      </w:r>
      <w:bookmarkEnd w:id="41"/>
      <w:bookmarkEnd w:id="42"/>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ascii="宋体" w:hAnsi="宋体"/>
        </w:rPr>
      </w:pPr>
      <w:r>
        <w:rPr>
          <w:rFonts w:hint="eastAsia" w:ascii="宋体" w:hAnsi="宋体"/>
          <w:lang w:val="en-US" w:eastAsia="zh-CN"/>
        </w:rPr>
        <w:t>软件</w:t>
      </w:r>
      <w:r>
        <w:rPr>
          <w:rFonts w:hint="eastAsia" w:ascii="宋体" w:hAnsi="宋体"/>
        </w:rPr>
        <w:t>启动</w:t>
      </w:r>
      <w:r>
        <w:rPr>
          <w:rFonts w:hint="eastAsia" w:ascii="宋体" w:hAnsi="宋体"/>
          <w:lang w:val="en-US" w:eastAsia="zh-CN"/>
        </w:rPr>
        <w:t>时加载动画，执行播放</w:t>
      </w:r>
      <w:r>
        <w:rPr>
          <w:rFonts w:hint="eastAsia" w:ascii="宋体" w:hAnsi="宋体"/>
          <w:lang w:eastAsia="zh-CN"/>
        </w:rPr>
        <w:t>；</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软件启动过程钟加载所需要的文件，启动NDI、机械臂等一系列外部连接；</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软件启动后自动跳转软件注册进行验证。</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验证码和机器码均为32位英文小写字母和阿拉伯数字的混合码</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进入软件后，读取配置文件中的注册码，验证是否正确；</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验证通过后，正常进入登录界面；</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首次安装等情况下，验证不成功，弹出注册对话框；其中机器码根据CPU系列号及硬盘序列号通过内部算法自动生成一串机器码；</w:t>
      </w:r>
    </w:p>
    <w:p>
      <w:pPr>
        <w:keepNext/>
        <w:keepLines/>
        <w:pageBreakBefore w:val="0"/>
        <w:widowControl/>
        <w:numPr>
          <w:ilvl w:val="0"/>
          <w:numId w:val="5"/>
        </w:numPr>
        <w:kinsoku/>
        <w:wordWrap/>
        <w:overflowPunct/>
        <w:topLinePunct w:val="0"/>
        <w:autoSpaceDE/>
        <w:autoSpaceDN/>
        <w:bidi w:val="0"/>
        <w:ind w:left="425" w:hanging="425" w:firstLineChars="0"/>
        <w:textAlignment w:val="auto"/>
        <w:rPr>
          <w:rFonts w:hint="eastAsia" w:ascii="宋体" w:hAnsi="宋体" w:eastAsia="宋体"/>
          <w:lang w:val="en-US" w:eastAsia="zh-CN"/>
        </w:rPr>
      </w:pPr>
      <w:r>
        <w:rPr>
          <w:rFonts w:hint="eastAsia" w:ascii="宋体" w:hAnsi="宋体" w:eastAsia="宋体"/>
          <w:lang w:val="en-US" w:eastAsia="zh-CN"/>
        </w:rPr>
        <w:t>使用注册工具根据机器码，通过内部算法对应的注册码，将注册码输入注册界面进行注册，注册成功后将注册码写入配置文件中并进入登录界面。</w:t>
      </w:r>
    </w:p>
    <w:p>
      <w:pPr>
        <w:keepNext/>
        <w:keepLines/>
        <w:pageBreakBefore w:val="0"/>
        <w:widowControl/>
        <w:numPr>
          <w:ilvl w:val="0"/>
          <w:numId w:val="0"/>
        </w:numPr>
        <w:kinsoku/>
        <w:wordWrap/>
        <w:overflowPunct/>
        <w:topLinePunct w:val="0"/>
        <w:autoSpaceDE/>
        <w:autoSpaceDN/>
        <w:bidi w:val="0"/>
        <w:ind w:leftChars="0" w:firstLine="420" w:firstLineChars="0"/>
        <w:jc w:val="center"/>
        <w:textAlignment w:val="auto"/>
        <w:rPr>
          <w:rFonts w:hint="eastAsia"/>
          <w:lang w:eastAsia="zh-CN"/>
        </w:rPr>
      </w:pPr>
      <w:r>
        <w:drawing>
          <wp:inline distT="0" distB="0" distL="114300" distR="114300">
            <wp:extent cx="5271770" cy="1344295"/>
            <wp:effectExtent l="0" t="0" r="5080"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71770" cy="1344295"/>
                    </a:xfrm>
                    <a:prstGeom prst="rect">
                      <a:avLst/>
                    </a:prstGeom>
                    <a:noFill/>
                    <a:ln>
                      <a:noFill/>
                    </a:ln>
                  </pic:spPr>
                </pic:pic>
              </a:graphicData>
            </a:graphic>
          </wp:inline>
        </w:drawing>
      </w: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43" w:name="_Toc6455"/>
      <w:bookmarkStart w:id="44" w:name="_Toc2554"/>
      <w:r>
        <w:rPr>
          <w:rFonts w:hint="eastAsia"/>
          <w:lang w:val="en-US" w:eastAsia="zh-CN"/>
        </w:rPr>
        <w:t>性能</w:t>
      </w:r>
      <w:bookmarkEnd w:id="43"/>
      <w:bookmarkEnd w:id="44"/>
    </w:p>
    <w:p>
      <w:pPr>
        <w:pStyle w:val="40"/>
        <w:keepNext/>
        <w:keepLines/>
        <w:pageBreakBefore w:val="0"/>
        <w:widowControl/>
        <w:numPr>
          <w:ilvl w:val="0"/>
          <w:numId w:val="0"/>
        </w:numPr>
        <w:kinsoku/>
        <w:wordWrap/>
        <w:overflowPunct/>
        <w:topLinePunct w:val="0"/>
        <w:autoSpaceDE/>
        <w:autoSpaceDN/>
        <w:bidi w:val="0"/>
        <w:ind w:leftChars="0" w:firstLine="420"/>
        <w:textAlignment w:val="auto"/>
        <w:rPr>
          <w:rFonts w:hint="eastAsia"/>
          <w:lang w:eastAsia="zh-CN"/>
        </w:rPr>
      </w:pPr>
      <w:r>
        <w:rPr>
          <w:rFonts w:hint="eastAsia" w:ascii="宋体" w:hAnsi="宋体" w:eastAsia="宋体" w:cs="Arial"/>
          <w:kern w:val="2"/>
          <w:sz w:val="24"/>
          <w:szCs w:val="24"/>
          <w:lang w:val="en-US" w:eastAsia="zh-CN" w:bidi="ar-SA"/>
        </w:rPr>
        <w:t>无。</w:t>
      </w: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45" w:name="_Toc367"/>
      <w:bookmarkStart w:id="46" w:name="_Toc32009"/>
      <w:r>
        <w:rPr>
          <w:rFonts w:hint="eastAsia"/>
          <w:lang w:val="en-US" w:eastAsia="zh-CN"/>
        </w:rPr>
        <w:t>输入项目</w:t>
      </w:r>
      <w:bookmarkEnd w:id="45"/>
      <w:bookmarkEnd w:id="46"/>
    </w:p>
    <w:p>
      <w:pPr>
        <w:keepNext/>
        <w:keepLines/>
        <w:pageBreakBefore w:val="0"/>
        <w:widowControl/>
        <w:numPr>
          <w:ilvl w:val="0"/>
          <w:numId w:val="6"/>
        </w:numPr>
        <w:kinsoku/>
        <w:wordWrap/>
        <w:overflowPunct/>
        <w:topLinePunct w:val="0"/>
        <w:autoSpaceDE/>
        <w:autoSpaceDN/>
        <w:bidi w:val="0"/>
        <w:textAlignment w:val="auto"/>
        <w:rPr>
          <w:rFonts w:hint="eastAsia"/>
          <w:lang w:eastAsia="zh-CN"/>
        </w:rPr>
      </w:pPr>
      <w:bookmarkStart w:id="47" w:name="_Toc1410"/>
      <w:r>
        <w:rPr>
          <w:rFonts w:hint="eastAsia"/>
        </w:rPr>
        <w:t>硬件信息</w:t>
      </w:r>
      <w:r>
        <w:rPr>
          <w:rFonts w:hint="eastAsia"/>
          <w:lang w:eastAsia="zh-CN"/>
        </w:rPr>
        <w:t>：</w:t>
      </w:r>
      <w:bookmarkEnd w:id="47"/>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1233"/>
        <w:gridCol w:w="1090"/>
        <w:gridCol w:w="1675"/>
        <w:gridCol w:w="1297"/>
        <w:gridCol w:w="1208"/>
        <w:gridCol w:w="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vertAlign w:val="baseline"/>
                <w:lang w:val="en-US" w:eastAsia="zh-CN"/>
              </w:rPr>
              <w:t>序号</w:t>
            </w:r>
          </w:p>
        </w:tc>
        <w:tc>
          <w:tcPr>
            <w:tcW w:w="123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vertAlign w:val="baseline"/>
                <w:lang w:eastAsia="zh-CN"/>
              </w:rPr>
              <w:t>名称</w:t>
            </w:r>
          </w:p>
        </w:tc>
        <w:tc>
          <w:tcPr>
            <w:tcW w:w="109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标识</w:t>
            </w:r>
          </w:p>
        </w:tc>
        <w:tc>
          <w:tcPr>
            <w:tcW w:w="167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类型</w:t>
            </w:r>
          </w:p>
        </w:tc>
        <w:tc>
          <w:tcPr>
            <w:tcW w:w="129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有效范围</w:t>
            </w:r>
          </w:p>
        </w:tc>
        <w:tc>
          <w:tcPr>
            <w:tcW w:w="1208"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输入方式</w:t>
            </w:r>
          </w:p>
        </w:tc>
        <w:tc>
          <w:tcPr>
            <w:tcW w:w="77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1</w:t>
            </w:r>
          </w:p>
        </w:tc>
        <w:tc>
          <w:tcPr>
            <w:tcW w:w="123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CPU序列号</w:t>
            </w:r>
          </w:p>
        </w:tc>
        <w:tc>
          <w:tcPr>
            <w:tcW w:w="109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cpuId</w:t>
            </w:r>
          </w:p>
        </w:tc>
        <w:tc>
          <w:tcPr>
            <w:tcW w:w="167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QByteArray</w:t>
            </w:r>
          </w:p>
        </w:tc>
        <w:tc>
          <w:tcPr>
            <w:tcW w:w="129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16~32位</w:t>
            </w:r>
          </w:p>
        </w:tc>
        <w:tc>
          <w:tcPr>
            <w:tcW w:w="1208"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自动获取</w:t>
            </w:r>
          </w:p>
        </w:tc>
        <w:tc>
          <w:tcPr>
            <w:tcW w:w="77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2</w:t>
            </w:r>
          </w:p>
        </w:tc>
        <w:tc>
          <w:tcPr>
            <w:tcW w:w="123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硬盘序列号</w:t>
            </w:r>
          </w:p>
        </w:tc>
        <w:tc>
          <w:tcPr>
            <w:tcW w:w="109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diskId</w:t>
            </w:r>
          </w:p>
        </w:tc>
        <w:tc>
          <w:tcPr>
            <w:tcW w:w="167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QByteArray</w:t>
            </w:r>
          </w:p>
        </w:tc>
        <w:tc>
          <w:tcPr>
            <w:tcW w:w="129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8~32位</w:t>
            </w:r>
          </w:p>
        </w:tc>
        <w:tc>
          <w:tcPr>
            <w:tcW w:w="1208"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eastAsia="zh-CN"/>
              </w:rPr>
              <w:t>自动获取</w:t>
            </w:r>
          </w:p>
        </w:tc>
        <w:tc>
          <w:tcPr>
            <w:tcW w:w="77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val="en-US" w:eastAsia="zh-CN"/>
              </w:rPr>
              <w:t>/</w:t>
            </w:r>
          </w:p>
        </w:tc>
      </w:tr>
    </w:tbl>
    <w:p>
      <w:pPr>
        <w:keepNext/>
        <w:keepLines/>
        <w:pageBreakBefore w:val="0"/>
        <w:widowControl/>
        <w:kinsoku/>
        <w:wordWrap/>
        <w:overflowPunct/>
        <w:topLinePunct w:val="0"/>
        <w:autoSpaceDE/>
        <w:autoSpaceDN/>
        <w:bidi w:val="0"/>
        <w:textAlignment w:val="auto"/>
        <w:rPr>
          <w:rFonts w:hint="eastAsia" w:ascii="Arial" w:hAnsi="Arial"/>
          <w:b w:val="0"/>
          <w:bCs w:val="0"/>
          <w:sz w:val="21"/>
          <w:szCs w:val="24"/>
          <w:lang w:val="en-US" w:eastAsia="zh-CN"/>
        </w:rPr>
      </w:pPr>
    </w:p>
    <w:p>
      <w:pPr>
        <w:keepNext/>
        <w:keepLines/>
        <w:pageBreakBefore w:val="0"/>
        <w:widowControl/>
        <w:numPr>
          <w:ilvl w:val="0"/>
          <w:numId w:val="6"/>
        </w:numPr>
        <w:kinsoku/>
        <w:wordWrap/>
        <w:overflowPunct/>
        <w:topLinePunct w:val="0"/>
        <w:autoSpaceDE/>
        <w:autoSpaceDN/>
        <w:bidi w:val="0"/>
        <w:ind w:left="0" w:leftChars="0" w:firstLine="0" w:firstLineChars="0"/>
        <w:textAlignment w:val="auto"/>
        <w:rPr>
          <w:rFonts w:hint="eastAsia"/>
          <w:lang w:val="en-US" w:eastAsia="zh-CN"/>
        </w:rPr>
      </w:pPr>
      <w:bookmarkStart w:id="48" w:name="_Toc23545"/>
      <w:r>
        <w:rPr>
          <w:rFonts w:hint="eastAsia"/>
        </w:rPr>
        <w:t>机器码</w:t>
      </w:r>
      <w:r>
        <w:rPr>
          <w:rFonts w:hint="eastAsia"/>
          <w:lang w:eastAsia="zh-CN"/>
        </w:rPr>
        <w:t>：</w:t>
      </w:r>
      <w:bookmarkEnd w:id="48"/>
    </w:p>
    <w:tbl>
      <w:tblPr>
        <w:tblStyle w:val="32"/>
        <w:tblW w:w="78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960"/>
        <w:gridCol w:w="1316"/>
        <w:gridCol w:w="1282"/>
        <w:gridCol w:w="1440"/>
        <w:gridCol w:w="1193"/>
        <w:gridCol w:w="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b/>
                <w:bCs/>
                <w:sz w:val="18"/>
                <w:szCs w:val="18"/>
                <w:vertAlign w:val="baseline"/>
                <w:lang w:val="en-US" w:eastAsia="zh-CN"/>
              </w:rPr>
            </w:pPr>
            <w:r>
              <w:rPr>
                <w:rFonts w:hint="eastAsia" w:ascii="宋体" w:hAnsi="宋体"/>
                <w:b/>
                <w:bCs/>
                <w:sz w:val="18"/>
                <w:szCs w:val="18"/>
                <w:vertAlign w:val="baseline"/>
                <w:lang w:val="en-US" w:eastAsia="zh-CN"/>
              </w:rPr>
              <w:t>序号</w:t>
            </w:r>
          </w:p>
        </w:tc>
        <w:tc>
          <w:tcPr>
            <w:tcW w:w="96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eastAsia="zh-CN"/>
              </w:rPr>
            </w:pPr>
            <w:r>
              <w:rPr>
                <w:rFonts w:hint="eastAsia" w:ascii="宋体" w:hAnsi="宋体"/>
                <w:b/>
                <w:bCs/>
                <w:sz w:val="18"/>
                <w:szCs w:val="18"/>
                <w:vertAlign w:val="baseline"/>
                <w:lang w:eastAsia="zh-CN"/>
              </w:rPr>
              <w:t>名称</w:t>
            </w:r>
          </w:p>
        </w:tc>
        <w:tc>
          <w:tcPr>
            <w:tcW w:w="1316"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标识</w:t>
            </w:r>
          </w:p>
        </w:tc>
        <w:tc>
          <w:tcPr>
            <w:tcW w:w="128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类型</w:t>
            </w:r>
          </w:p>
        </w:tc>
        <w:tc>
          <w:tcPr>
            <w:tcW w:w="14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有效范围</w:t>
            </w:r>
          </w:p>
        </w:tc>
        <w:tc>
          <w:tcPr>
            <w:tcW w:w="119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输入方式</w:t>
            </w:r>
          </w:p>
        </w:tc>
        <w:tc>
          <w:tcPr>
            <w:tcW w:w="82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1</w:t>
            </w:r>
          </w:p>
        </w:tc>
        <w:tc>
          <w:tcPr>
            <w:tcW w:w="96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机器码</w:t>
            </w:r>
          </w:p>
        </w:tc>
        <w:tc>
          <w:tcPr>
            <w:tcW w:w="1316"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systemCode</w:t>
            </w:r>
          </w:p>
        </w:tc>
        <w:tc>
          <w:tcPr>
            <w:tcW w:w="128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QByteArray</w:t>
            </w:r>
          </w:p>
        </w:tc>
        <w:tc>
          <w:tcPr>
            <w:tcW w:w="14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32位</w:t>
            </w:r>
          </w:p>
        </w:tc>
        <w:tc>
          <w:tcPr>
            <w:tcW w:w="119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手动输入</w:t>
            </w:r>
          </w:p>
        </w:tc>
        <w:tc>
          <w:tcPr>
            <w:tcW w:w="82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val="en-US" w:eastAsia="zh-CN"/>
              </w:rPr>
              <w:t>/</w:t>
            </w:r>
          </w:p>
        </w:tc>
      </w:tr>
    </w:tbl>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49" w:name="_Toc9693"/>
      <w:bookmarkStart w:id="50" w:name="_Toc19391"/>
      <w:bookmarkStart w:id="51" w:name="_Toc20495"/>
      <w:r>
        <w:rPr>
          <w:rFonts w:hint="eastAsia"/>
          <w:lang w:val="en-US" w:eastAsia="zh-CN"/>
        </w:rPr>
        <w:t>输出项目</w:t>
      </w:r>
      <w:bookmarkEnd w:id="49"/>
      <w:bookmarkEnd w:id="50"/>
    </w:p>
    <w:p>
      <w:pPr>
        <w:keepNext/>
        <w:keepLines/>
        <w:pageBreakBefore w:val="0"/>
        <w:widowControl/>
        <w:numPr>
          <w:ilvl w:val="0"/>
          <w:numId w:val="7"/>
        </w:numPr>
        <w:kinsoku/>
        <w:wordWrap/>
        <w:overflowPunct/>
        <w:topLinePunct w:val="0"/>
        <w:autoSpaceDE/>
        <w:autoSpaceDN/>
        <w:bidi w:val="0"/>
        <w:textAlignment w:val="auto"/>
        <w:rPr>
          <w:rFonts w:hint="eastAsia"/>
        </w:rPr>
      </w:pPr>
      <w:bookmarkStart w:id="52" w:name="_Toc18823"/>
      <w:r>
        <w:rPr>
          <w:rFonts w:hint="eastAsia"/>
        </w:rPr>
        <w:t>机器码：</w:t>
      </w:r>
      <w:bookmarkEnd w:id="52"/>
    </w:p>
    <w:tbl>
      <w:tblPr>
        <w:tblStyle w:val="32"/>
        <w:tblW w:w="78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981"/>
        <w:gridCol w:w="1366"/>
        <w:gridCol w:w="1283"/>
        <w:gridCol w:w="1425"/>
        <w:gridCol w:w="1192"/>
        <w:gridCol w:w="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vertAlign w:val="baseline"/>
                <w:lang w:val="en-US" w:eastAsia="zh-CN"/>
              </w:rPr>
              <w:t>序号</w:t>
            </w:r>
          </w:p>
        </w:tc>
        <w:tc>
          <w:tcPr>
            <w:tcW w:w="981"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eastAsia="zh-CN"/>
              </w:rPr>
            </w:pPr>
            <w:r>
              <w:rPr>
                <w:rFonts w:hint="eastAsia" w:ascii="宋体" w:hAnsi="宋体"/>
                <w:b/>
                <w:bCs/>
                <w:sz w:val="18"/>
                <w:szCs w:val="18"/>
                <w:vertAlign w:val="baseline"/>
                <w:lang w:eastAsia="zh-CN"/>
              </w:rPr>
              <w:t>名称</w:t>
            </w:r>
          </w:p>
        </w:tc>
        <w:tc>
          <w:tcPr>
            <w:tcW w:w="1366"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标识</w:t>
            </w:r>
          </w:p>
        </w:tc>
        <w:tc>
          <w:tcPr>
            <w:tcW w:w="128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类型</w:t>
            </w:r>
          </w:p>
        </w:tc>
        <w:tc>
          <w:tcPr>
            <w:tcW w:w="142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有效范围</w:t>
            </w:r>
          </w:p>
        </w:tc>
        <w:tc>
          <w:tcPr>
            <w:tcW w:w="1192" w:type="dxa"/>
            <w:vAlign w:val="center"/>
          </w:tcPr>
          <w:p>
            <w:pPr>
              <w:keepNext/>
              <w:keepLines/>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输</w:t>
            </w:r>
            <w:r>
              <w:rPr>
                <w:rFonts w:hint="default" w:ascii="宋体" w:hAnsi="宋体"/>
                <w:b/>
                <w:bCs/>
                <w:sz w:val="18"/>
                <w:szCs w:val="18"/>
              </w:rPr>
              <w:t>出</w:t>
            </w:r>
            <w:r>
              <w:rPr>
                <w:rFonts w:hint="eastAsia" w:ascii="宋体" w:hAnsi="宋体" w:eastAsia="宋体" w:cs="Arial"/>
                <w:b/>
                <w:bCs/>
                <w:snapToGrid/>
                <w:kern w:val="2"/>
                <w:sz w:val="18"/>
                <w:szCs w:val="18"/>
                <w:lang w:val="en-US" w:eastAsia="zh-CN" w:bidi="ar"/>
              </w:rPr>
              <w:t>形式</w:t>
            </w:r>
          </w:p>
        </w:tc>
        <w:tc>
          <w:tcPr>
            <w:tcW w:w="861"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1</w:t>
            </w:r>
          </w:p>
        </w:tc>
        <w:tc>
          <w:tcPr>
            <w:tcW w:w="981"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机器码</w:t>
            </w:r>
          </w:p>
        </w:tc>
        <w:tc>
          <w:tcPr>
            <w:tcW w:w="1366"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systemCode</w:t>
            </w:r>
          </w:p>
        </w:tc>
        <w:tc>
          <w:tcPr>
            <w:tcW w:w="128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QByteArray</w:t>
            </w:r>
          </w:p>
        </w:tc>
        <w:tc>
          <w:tcPr>
            <w:tcW w:w="142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32位</w:t>
            </w:r>
          </w:p>
        </w:tc>
        <w:tc>
          <w:tcPr>
            <w:tcW w:w="119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字符串</w:t>
            </w:r>
          </w:p>
        </w:tc>
        <w:tc>
          <w:tcPr>
            <w:tcW w:w="861"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val="en-US" w:eastAsia="zh-CN"/>
              </w:rPr>
              <w:t>/</w:t>
            </w:r>
          </w:p>
        </w:tc>
      </w:tr>
    </w:tbl>
    <w:p>
      <w:pPr>
        <w:keepNext/>
        <w:keepLines/>
        <w:pageBreakBefore w:val="0"/>
        <w:widowControl/>
        <w:kinsoku/>
        <w:wordWrap/>
        <w:overflowPunct/>
        <w:topLinePunct w:val="0"/>
        <w:autoSpaceDE/>
        <w:autoSpaceDN/>
        <w:bidi w:val="0"/>
        <w:textAlignment w:val="auto"/>
        <w:rPr>
          <w:rFonts w:hint="default" w:ascii="宋体" w:hAnsi="宋体"/>
          <w:b/>
          <w:bCs/>
          <w:sz w:val="15"/>
          <w:szCs w:val="15"/>
        </w:rPr>
      </w:pPr>
    </w:p>
    <w:p>
      <w:pPr>
        <w:keepNext/>
        <w:keepLines/>
        <w:pageBreakBefore w:val="0"/>
        <w:widowControl/>
        <w:numPr>
          <w:ilvl w:val="0"/>
          <w:numId w:val="7"/>
        </w:numPr>
        <w:kinsoku/>
        <w:wordWrap/>
        <w:overflowPunct/>
        <w:topLinePunct w:val="0"/>
        <w:autoSpaceDE/>
        <w:autoSpaceDN/>
        <w:bidi w:val="0"/>
        <w:ind w:left="0" w:leftChars="0" w:firstLine="0" w:firstLineChars="0"/>
        <w:textAlignment w:val="auto"/>
        <w:rPr>
          <w:rFonts w:hint="eastAsia"/>
        </w:rPr>
      </w:pPr>
      <w:bookmarkStart w:id="53" w:name="_Toc24311"/>
      <w:r>
        <w:rPr>
          <w:rFonts w:hint="eastAsia"/>
        </w:rPr>
        <w:t>注册码：</w:t>
      </w:r>
      <w:bookmarkEnd w:id="53"/>
    </w:p>
    <w:tbl>
      <w:tblPr>
        <w:tblStyle w:val="32"/>
        <w:tblW w:w="80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5"/>
        <w:gridCol w:w="922"/>
        <w:gridCol w:w="1782"/>
        <w:gridCol w:w="1140"/>
        <w:gridCol w:w="1417"/>
        <w:gridCol w:w="1193"/>
        <w:gridCol w:w="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vertAlign w:val="baseline"/>
                <w:lang w:val="en-US" w:eastAsia="zh-CN"/>
              </w:rPr>
              <w:t>序号</w:t>
            </w:r>
          </w:p>
        </w:tc>
        <w:tc>
          <w:tcPr>
            <w:tcW w:w="92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eastAsia="zh-CN"/>
              </w:rPr>
            </w:pPr>
            <w:r>
              <w:rPr>
                <w:rFonts w:hint="eastAsia" w:ascii="宋体" w:hAnsi="宋体"/>
                <w:b/>
                <w:bCs/>
                <w:sz w:val="18"/>
                <w:szCs w:val="18"/>
                <w:vertAlign w:val="baseline"/>
                <w:lang w:eastAsia="zh-CN"/>
              </w:rPr>
              <w:t>名称</w:t>
            </w:r>
          </w:p>
        </w:tc>
        <w:tc>
          <w:tcPr>
            <w:tcW w:w="178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标识</w:t>
            </w:r>
          </w:p>
        </w:tc>
        <w:tc>
          <w:tcPr>
            <w:tcW w:w="11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类型</w:t>
            </w:r>
          </w:p>
        </w:tc>
        <w:tc>
          <w:tcPr>
            <w:tcW w:w="141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有效范围</w:t>
            </w:r>
          </w:p>
        </w:tc>
        <w:tc>
          <w:tcPr>
            <w:tcW w:w="1193" w:type="dxa"/>
            <w:vAlign w:val="center"/>
          </w:tcPr>
          <w:p>
            <w:pPr>
              <w:keepNext/>
              <w:keepLines/>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输</w:t>
            </w:r>
            <w:r>
              <w:rPr>
                <w:rFonts w:hint="default" w:ascii="宋体" w:hAnsi="宋体"/>
                <w:b/>
                <w:bCs/>
                <w:sz w:val="18"/>
                <w:szCs w:val="18"/>
              </w:rPr>
              <w:t>出</w:t>
            </w:r>
            <w:r>
              <w:rPr>
                <w:rFonts w:hint="eastAsia" w:ascii="宋体" w:hAnsi="宋体" w:eastAsia="宋体" w:cs="Arial"/>
                <w:b/>
                <w:bCs/>
                <w:snapToGrid/>
                <w:kern w:val="2"/>
                <w:sz w:val="18"/>
                <w:szCs w:val="18"/>
                <w:lang w:val="en-US" w:eastAsia="zh-CN" w:bidi="ar"/>
              </w:rPr>
              <w:t>形式</w:t>
            </w:r>
          </w:p>
        </w:tc>
        <w:tc>
          <w:tcPr>
            <w:tcW w:w="9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default"/>
                <w:sz w:val="18"/>
                <w:szCs w:val="18"/>
                <w:vertAlign w:val="baseline"/>
                <w:lang w:val="en-US" w:eastAsia="zh-CN"/>
              </w:rPr>
            </w:pPr>
            <w:r>
              <w:rPr>
                <w:rFonts w:hint="eastAsia" w:ascii="宋体" w:hAnsi="宋体"/>
                <w:b/>
                <w:bCs/>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5"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1</w:t>
            </w:r>
          </w:p>
        </w:tc>
        <w:tc>
          <w:tcPr>
            <w:tcW w:w="92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注册码</w:t>
            </w:r>
          </w:p>
        </w:tc>
        <w:tc>
          <w:tcPr>
            <w:tcW w:w="1782"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licensegenerated</w:t>
            </w:r>
          </w:p>
        </w:tc>
        <w:tc>
          <w:tcPr>
            <w:tcW w:w="11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QByteArray</w:t>
            </w:r>
          </w:p>
        </w:tc>
        <w:tc>
          <w:tcPr>
            <w:tcW w:w="1417"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32位</w:t>
            </w:r>
          </w:p>
        </w:tc>
        <w:tc>
          <w:tcPr>
            <w:tcW w:w="1193"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eastAsia="zh-CN"/>
              </w:rPr>
            </w:pPr>
            <w:r>
              <w:rPr>
                <w:rFonts w:hint="eastAsia" w:ascii="宋体" w:hAnsi="宋体"/>
                <w:sz w:val="18"/>
                <w:szCs w:val="18"/>
                <w:vertAlign w:val="baseline"/>
                <w:lang w:eastAsia="zh-CN"/>
              </w:rPr>
              <w:t>字符串</w:t>
            </w:r>
          </w:p>
        </w:tc>
        <w:tc>
          <w:tcPr>
            <w:tcW w:w="940" w:type="dxa"/>
            <w:vAlign w:val="center"/>
          </w:tcPr>
          <w:p>
            <w:pPr>
              <w:keepNext/>
              <w:keepLines/>
              <w:pageBreakBefore w:val="0"/>
              <w:widowControl/>
              <w:suppressLineNumbers w:val="0"/>
              <w:kinsoku/>
              <w:wordWrap/>
              <w:overflowPunct/>
              <w:topLinePunct w:val="0"/>
              <w:autoSpaceDE/>
              <w:autoSpaceDN/>
              <w:bidi w:val="0"/>
              <w:spacing w:before="0" w:beforeAutospacing="0" w:after="0" w:afterAutospacing="0" w:line="240" w:lineRule="auto"/>
              <w:ind w:left="0" w:right="0"/>
              <w:jc w:val="center"/>
              <w:textAlignment w:val="auto"/>
              <w:rPr>
                <w:rFonts w:hint="eastAsia" w:ascii="宋体" w:hAnsi="宋体"/>
                <w:sz w:val="18"/>
                <w:szCs w:val="18"/>
                <w:vertAlign w:val="baseline"/>
                <w:lang w:val="en-US" w:eastAsia="zh-CN"/>
              </w:rPr>
            </w:pPr>
            <w:r>
              <w:rPr>
                <w:rFonts w:hint="eastAsia" w:ascii="宋体" w:hAnsi="宋体"/>
                <w:sz w:val="18"/>
                <w:szCs w:val="18"/>
                <w:vertAlign w:val="baseline"/>
                <w:lang w:val="en-US" w:eastAsia="zh-CN"/>
              </w:rPr>
              <w:t>/</w:t>
            </w:r>
          </w:p>
        </w:tc>
      </w:tr>
    </w:tbl>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54" w:name="_Toc2160"/>
      <w:r>
        <w:rPr>
          <w:rFonts w:hint="eastAsia"/>
          <w:lang w:val="en-US" w:eastAsia="zh-CN"/>
        </w:rPr>
        <w:t>算法</w:t>
      </w:r>
      <w:bookmarkEnd w:id="51"/>
      <w:bookmarkEnd w:id="54"/>
    </w:p>
    <w:p>
      <w:pPr>
        <w:keepNext/>
        <w:keepLines/>
        <w:pageBreakBefore w:val="0"/>
        <w:widowControl/>
        <w:kinsoku/>
        <w:wordWrap/>
        <w:overflowPunct/>
        <w:topLinePunct w:val="0"/>
        <w:autoSpaceDE/>
        <w:autoSpaceDN/>
        <w:bidi w:val="0"/>
        <w:textAlignment w:val="auto"/>
        <w:rPr>
          <w:rFonts w:hint="eastAsia"/>
          <w:lang w:eastAsia="zh-CN"/>
        </w:rPr>
      </w:pPr>
      <w:r>
        <w:rPr>
          <w:rFonts w:hint="eastAsia"/>
          <w:lang w:eastAsia="zh-CN"/>
        </w:rPr>
        <w:t>算法目的：</w:t>
      </w:r>
    </w:p>
    <w:p>
      <w:pPr>
        <w:keepNext/>
        <w:keepLines/>
        <w:pageBreakBefore w:val="0"/>
        <w:widowControl/>
        <w:kinsoku/>
        <w:wordWrap/>
        <w:overflowPunct/>
        <w:topLinePunct w:val="0"/>
        <w:autoSpaceDE/>
        <w:autoSpaceDN/>
        <w:bidi w:val="0"/>
        <w:ind w:firstLine="420" w:firstLineChars="0"/>
        <w:textAlignment w:val="auto"/>
        <w:rPr>
          <w:rFonts w:hint="eastAsia"/>
          <w:lang w:eastAsia="zh-CN"/>
        </w:rPr>
      </w:pPr>
      <w:r>
        <w:rPr>
          <w:rFonts w:hint="eastAsia"/>
          <w:lang w:eastAsia="zh-CN"/>
        </w:rPr>
        <w:t>为了防止软件被盗用，需要对软件进行保护。</w:t>
      </w:r>
    </w:p>
    <w:p>
      <w:pPr>
        <w:keepNext/>
        <w:keepLines/>
        <w:pageBreakBefore w:val="0"/>
        <w:widowControl/>
        <w:kinsoku/>
        <w:wordWrap/>
        <w:overflowPunct/>
        <w:topLinePunct w:val="0"/>
        <w:autoSpaceDE/>
        <w:autoSpaceDN/>
        <w:bidi w:val="0"/>
        <w:textAlignment w:val="auto"/>
        <w:rPr>
          <w:rFonts w:hint="eastAsia"/>
          <w:lang w:eastAsia="zh-CN"/>
        </w:rPr>
      </w:pPr>
      <w:r>
        <w:rPr>
          <w:rFonts w:hint="eastAsia"/>
          <w:lang w:eastAsia="zh-CN"/>
        </w:rPr>
        <w:t>算法流程：</w:t>
      </w:r>
    </w:p>
    <w:p>
      <w:pPr>
        <w:keepNext/>
        <w:keepLines/>
        <w:pageBreakBefore w:val="0"/>
        <w:widowControl/>
        <w:numPr>
          <w:ilvl w:val="0"/>
          <w:numId w:val="8"/>
        </w:numPr>
        <w:kinsoku/>
        <w:wordWrap/>
        <w:overflowPunct/>
        <w:topLinePunct w:val="0"/>
        <w:autoSpaceDE/>
        <w:autoSpaceDN/>
        <w:bidi w:val="0"/>
        <w:ind w:firstLine="420" w:firstLineChars="0"/>
        <w:textAlignment w:val="auto"/>
        <w:rPr>
          <w:rFonts w:hint="eastAsia"/>
          <w:lang w:eastAsia="zh-CN"/>
        </w:rPr>
      </w:pPr>
      <w:r>
        <w:rPr>
          <w:rFonts w:hint="eastAsia"/>
          <w:lang w:eastAsia="zh-CN"/>
        </w:rPr>
        <w:t>软件启动后会检查配置文件license.</w:t>
      </w:r>
      <w:r>
        <w:rPr>
          <w:rFonts w:hint="eastAsia"/>
          <w:lang w:val="en-US" w:eastAsia="zh-CN"/>
        </w:rPr>
        <w:t>json</w:t>
      </w:r>
      <w:r>
        <w:rPr>
          <w:rFonts w:hint="eastAsia"/>
          <w:lang w:eastAsia="zh-CN"/>
        </w:rPr>
        <w:t>中是否有32位的注册码，如果不存或注册码无效则被判断为未注册。</w:t>
      </w:r>
    </w:p>
    <w:p>
      <w:pPr>
        <w:keepNext/>
        <w:keepLines/>
        <w:pageBreakBefore w:val="0"/>
        <w:widowControl/>
        <w:numPr>
          <w:ilvl w:val="0"/>
          <w:numId w:val="8"/>
        </w:numPr>
        <w:kinsoku/>
        <w:wordWrap/>
        <w:overflowPunct/>
        <w:topLinePunct w:val="0"/>
        <w:autoSpaceDE/>
        <w:autoSpaceDN/>
        <w:bidi w:val="0"/>
        <w:ind w:firstLine="420" w:firstLineChars="0"/>
        <w:textAlignment w:val="auto"/>
        <w:rPr>
          <w:rFonts w:hint="eastAsia"/>
          <w:lang w:eastAsia="zh-CN"/>
        </w:rPr>
      </w:pPr>
      <w:r>
        <w:rPr>
          <w:rFonts w:hint="eastAsia"/>
          <w:lang w:eastAsia="zh-CN"/>
        </w:rPr>
        <w:t>如果软件未注册，则程序会取出本机cpu序列号和硬盘序列号拼接，然后经过MD5函数生成MD5码即机器码提供给用户，同时生成随机密钥。</w:t>
      </w:r>
    </w:p>
    <w:p>
      <w:pPr>
        <w:keepNext/>
        <w:keepLines/>
        <w:pageBreakBefore w:val="0"/>
        <w:widowControl/>
        <w:numPr>
          <w:ilvl w:val="0"/>
          <w:numId w:val="8"/>
        </w:numPr>
        <w:kinsoku/>
        <w:wordWrap/>
        <w:overflowPunct/>
        <w:topLinePunct w:val="0"/>
        <w:autoSpaceDE/>
        <w:autoSpaceDN/>
        <w:bidi w:val="0"/>
        <w:ind w:firstLine="420" w:firstLineChars="0"/>
        <w:textAlignment w:val="auto"/>
        <w:rPr>
          <w:rFonts w:hint="eastAsia"/>
          <w:lang w:eastAsia="zh-CN"/>
        </w:rPr>
      </w:pPr>
      <w:r>
        <w:rPr>
          <w:rFonts w:hint="eastAsia"/>
          <w:lang w:eastAsia="zh-CN"/>
        </w:rPr>
        <w:t>在注册工具中输入机器码，注册工具会将机器码和密钥字符串经过Hash</w:t>
      </w:r>
      <w:r>
        <w:rPr>
          <w:rFonts w:hint="eastAsia"/>
          <w:lang w:val="en-US" w:eastAsia="zh-CN"/>
        </w:rPr>
        <w:t>码</w:t>
      </w:r>
      <w:r>
        <w:rPr>
          <w:rFonts w:hint="eastAsia"/>
          <w:lang w:eastAsia="zh-CN"/>
        </w:rPr>
        <w:t>生成32位的注册码提供给用户。</w:t>
      </w:r>
    </w:p>
    <w:p>
      <w:pPr>
        <w:keepNext/>
        <w:keepLines/>
        <w:pageBreakBefore w:val="0"/>
        <w:widowControl/>
        <w:numPr>
          <w:ilvl w:val="0"/>
          <w:numId w:val="8"/>
        </w:numPr>
        <w:kinsoku/>
        <w:wordWrap/>
        <w:overflowPunct/>
        <w:topLinePunct w:val="0"/>
        <w:autoSpaceDE/>
        <w:autoSpaceDN/>
        <w:bidi w:val="0"/>
        <w:ind w:firstLine="420" w:firstLineChars="0"/>
        <w:textAlignment w:val="auto"/>
        <w:rPr>
          <w:rFonts w:hint="eastAsia"/>
          <w:lang w:eastAsia="zh-CN"/>
        </w:rPr>
      </w:pPr>
      <w:r>
        <w:rPr>
          <w:rFonts w:hint="eastAsia"/>
          <w:lang w:eastAsia="zh-CN"/>
        </w:rPr>
        <w:t>将注册码输入到软件后，软件程序也会将机器码和密钥字符串经过Hash生成32位的注册码，然后与用户输入的注册码进行比对，如果相同，则注册成功。</w:t>
      </w:r>
    </w:p>
    <w:p>
      <w:pPr>
        <w:keepNext/>
        <w:keepLines/>
        <w:pageBreakBefore w:val="0"/>
        <w:widowControl/>
        <w:numPr>
          <w:ilvl w:val="0"/>
          <w:numId w:val="8"/>
        </w:numPr>
        <w:kinsoku/>
        <w:wordWrap/>
        <w:overflowPunct/>
        <w:topLinePunct w:val="0"/>
        <w:autoSpaceDE/>
        <w:autoSpaceDN/>
        <w:bidi w:val="0"/>
        <w:ind w:firstLine="420" w:firstLineChars="0"/>
        <w:textAlignment w:val="auto"/>
        <w:rPr>
          <w:rFonts w:hint="eastAsia"/>
          <w:lang w:eastAsia="zh-CN"/>
        </w:rPr>
      </w:pPr>
      <w:r>
        <w:rPr>
          <w:rFonts w:hint="eastAsia"/>
          <w:lang w:eastAsia="zh-CN"/>
        </w:rPr>
        <w:t>软件注册成功，程序同时也会将注册码写入到license.</w:t>
      </w:r>
      <w:r>
        <w:rPr>
          <w:rFonts w:hint="eastAsia"/>
          <w:lang w:val="en-US" w:eastAsia="zh-CN"/>
        </w:rPr>
        <w:t>json</w:t>
      </w:r>
      <w:r>
        <w:rPr>
          <w:rFonts w:hint="eastAsia"/>
          <w:lang w:eastAsia="zh-CN"/>
        </w:rPr>
        <w:t>，这样下次登入程序时，执行步骤 1）判断为已注册，程序直接进入登入界面。</w:t>
      </w:r>
    </w:p>
    <w:p>
      <w:pPr>
        <w:keepNext/>
        <w:keepLines/>
        <w:pageBreakBefore w:val="0"/>
        <w:widowControl/>
        <w:kinsoku/>
        <w:wordWrap/>
        <w:overflowPunct/>
        <w:topLinePunct w:val="0"/>
        <w:autoSpaceDE/>
        <w:autoSpaceDN/>
        <w:bidi w:val="0"/>
        <w:ind w:firstLine="420" w:firstLineChars="0"/>
        <w:textAlignment w:val="auto"/>
        <w:rPr>
          <w:rFonts w:hint="default"/>
          <w:lang w:val="en-US" w:eastAsia="zh-CN"/>
        </w:rPr>
      </w:pP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55" w:name="_Toc4220"/>
      <w:bookmarkStart w:id="56" w:name="_Toc13931"/>
      <w:r>
        <w:rPr>
          <w:rFonts w:hint="eastAsia"/>
          <w:lang w:val="en-US" w:eastAsia="zh-CN"/>
        </w:rPr>
        <w:t>程序逻辑</w:t>
      </w:r>
      <w:bookmarkEnd w:id="55"/>
      <w:bookmarkEnd w:id="56"/>
    </w:p>
    <w:p>
      <w:pPr>
        <w:keepNext/>
        <w:keepLines/>
        <w:pageBreakBefore w:val="0"/>
        <w:widowControl/>
        <w:tabs>
          <w:tab w:val="left" w:pos="360"/>
        </w:tabs>
        <w:kinsoku/>
        <w:wordWrap/>
        <w:overflowPunct/>
        <w:topLinePunct w:val="0"/>
        <w:autoSpaceDE/>
        <w:autoSpaceDN/>
        <w:bidi w:val="0"/>
        <w:textAlignment w:val="auto"/>
        <w:rPr>
          <w:rFonts w:ascii="宋体" w:hAnsi="宋体"/>
        </w:rPr>
      </w:pPr>
      <w:r>
        <w:rPr>
          <w:rFonts w:hint="eastAsia" w:ascii="宋体" w:hAnsi="宋体"/>
          <w:lang w:val="en-US" w:eastAsia="zh-CN"/>
        </w:rPr>
        <w:tab/>
      </w:r>
      <w:r>
        <w:rPr>
          <w:rFonts w:hint="eastAsia" w:ascii="宋体" w:hAnsi="宋体"/>
          <w:lang w:val="en-US" w:eastAsia="zh-CN"/>
        </w:rPr>
        <w:t>启动</w:t>
      </w:r>
      <w:r>
        <w:rPr>
          <w:rFonts w:hint="eastAsia" w:ascii="宋体" w:hAnsi="宋体"/>
          <w:lang w:eastAsia="zh-CN"/>
        </w:rPr>
        <w:t>功能</w:t>
      </w:r>
      <w:r>
        <w:rPr>
          <w:rFonts w:hint="eastAsia" w:ascii="宋体" w:hAnsi="宋体"/>
        </w:rPr>
        <w:t>独立于其他</w:t>
      </w:r>
      <w:r>
        <w:rPr>
          <w:rFonts w:hint="eastAsia" w:ascii="宋体" w:hAnsi="宋体"/>
          <w:lang w:eastAsia="zh-CN"/>
        </w:rPr>
        <w:t>功能</w:t>
      </w:r>
      <w:r>
        <w:rPr>
          <w:rFonts w:hint="eastAsia" w:ascii="宋体" w:hAnsi="宋体"/>
        </w:rPr>
        <w:t>，随软件启动而</w:t>
      </w:r>
      <w:r>
        <w:rPr>
          <w:rFonts w:hint="eastAsia" w:ascii="宋体" w:hAnsi="宋体"/>
          <w:lang w:val="en-US" w:eastAsia="zh-CN"/>
        </w:rPr>
        <w:t>打开</w:t>
      </w:r>
      <w:r>
        <w:rPr>
          <w:rFonts w:hint="eastAsia" w:ascii="宋体" w:hAnsi="宋体"/>
        </w:rPr>
        <w:t>。</w:t>
      </w:r>
    </w:p>
    <w:p>
      <w:pPr>
        <w:keepNext/>
        <w:keepLines/>
        <w:pageBreakBefore w:val="0"/>
        <w:widowControl/>
        <w:kinsoku/>
        <w:wordWrap/>
        <w:overflowPunct/>
        <w:topLinePunct w:val="0"/>
        <w:autoSpaceDE/>
        <w:autoSpaceDN/>
        <w:bidi w:val="0"/>
        <w:jc w:val="center"/>
        <w:textAlignment w:val="auto"/>
      </w:pPr>
      <w:r>
        <w:drawing>
          <wp:inline distT="0" distB="0" distL="114300" distR="114300">
            <wp:extent cx="4710430" cy="5258435"/>
            <wp:effectExtent l="0" t="0" r="13970" b="1841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4"/>
                    <a:stretch>
                      <a:fillRect/>
                    </a:stretch>
                  </pic:blipFill>
                  <pic:spPr>
                    <a:xfrm>
                      <a:off x="0" y="0"/>
                      <a:ext cx="4710430" cy="5258435"/>
                    </a:xfrm>
                    <a:prstGeom prst="rect">
                      <a:avLst/>
                    </a:prstGeom>
                    <a:noFill/>
                    <a:ln>
                      <a:noFill/>
                    </a:ln>
                  </pic:spPr>
                </pic:pic>
              </a:graphicData>
            </a:graphic>
          </wp:inline>
        </w:drawing>
      </w:r>
    </w:p>
    <w:p>
      <w:pPr>
        <w:keepNext/>
        <w:keepLines/>
        <w:pageBreakBefore w:val="0"/>
        <w:widowControl/>
        <w:kinsoku/>
        <w:wordWrap/>
        <w:overflowPunct/>
        <w:topLinePunct w:val="0"/>
        <w:autoSpaceDE/>
        <w:autoSpaceDN/>
        <w:bidi w:val="0"/>
        <w:jc w:val="center"/>
        <w:textAlignment w:val="auto"/>
        <w:rPr>
          <w:rFonts w:hint="eastAsia"/>
        </w:rPr>
      </w:pPr>
      <w:bookmarkStart w:id="57" w:name="_Toc23625"/>
      <w:bookmarkStart w:id="58" w:name="_Toc3555"/>
      <w:r>
        <w:rPr>
          <w:rFonts w:hint="eastAsia"/>
          <w:lang w:val="en-US" w:eastAsia="zh-CN"/>
        </w:rPr>
        <w:t>软件注册</w:t>
      </w:r>
      <w:r>
        <w:rPr>
          <w:rFonts w:hint="eastAsia"/>
          <w:lang w:eastAsia="zh-CN"/>
        </w:rPr>
        <w:t>功能</w:t>
      </w:r>
      <w:r>
        <w:rPr>
          <w:rFonts w:hint="eastAsia"/>
        </w:rPr>
        <w:t>在软件内的流程图</w:t>
      </w:r>
      <w:bookmarkEnd w:id="57"/>
      <w:bookmarkEnd w:id="58"/>
    </w:p>
    <w:p>
      <w:pPr>
        <w:keepNext/>
        <w:keepLines/>
        <w:pageBreakBefore w:val="0"/>
        <w:widowControl/>
        <w:kinsoku/>
        <w:wordWrap/>
        <w:overflowPunct/>
        <w:topLinePunct w:val="0"/>
        <w:autoSpaceDE/>
        <w:autoSpaceDN/>
        <w:bidi w:val="0"/>
        <w:jc w:val="center"/>
        <w:textAlignment w:val="auto"/>
        <w:rPr>
          <w:rFonts w:hint="eastAsia"/>
        </w:rPr>
      </w:pPr>
    </w:p>
    <w:p>
      <w:pPr>
        <w:keepNext/>
        <w:keepLines/>
        <w:pageBreakBefore w:val="0"/>
        <w:widowControl/>
        <w:kinsoku/>
        <w:wordWrap/>
        <w:overflowPunct/>
        <w:topLinePunct w:val="0"/>
        <w:autoSpaceDE/>
        <w:autoSpaceDN/>
        <w:bidi w:val="0"/>
        <w:jc w:val="center"/>
        <w:textAlignment w:val="auto"/>
      </w:pPr>
      <w:r>
        <w:drawing>
          <wp:inline distT="0" distB="0" distL="114300" distR="114300">
            <wp:extent cx="3425190" cy="1616075"/>
            <wp:effectExtent l="0" t="0" r="3810" b="317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rcRect t="8189"/>
                    <a:stretch>
                      <a:fillRect/>
                    </a:stretch>
                  </pic:blipFill>
                  <pic:spPr>
                    <a:xfrm>
                      <a:off x="0" y="0"/>
                      <a:ext cx="3425190" cy="1616075"/>
                    </a:xfrm>
                    <a:prstGeom prst="rect">
                      <a:avLst/>
                    </a:prstGeom>
                    <a:noFill/>
                    <a:ln>
                      <a:noFill/>
                    </a:ln>
                  </pic:spPr>
                </pic:pic>
              </a:graphicData>
            </a:graphic>
          </wp:inline>
        </w:drawing>
      </w:r>
    </w:p>
    <w:p>
      <w:pPr>
        <w:keepNext/>
        <w:keepLines/>
        <w:pageBreakBefore w:val="0"/>
        <w:widowControl/>
        <w:kinsoku/>
        <w:wordWrap/>
        <w:overflowPunct/>
        <w:topLinePunct w:val="0"/>
        <w:autoSpaceDE/>
        <w:autoSpaceDN/>
        <w:bidi w:val="0"/>
        <w:jc w:val="center"/>
        <w:textAlignment w:val="auto"/>
        <w:rPr>
          <w:rFonts w:hint="eastAsia"/>
          <w:lang w:val="en-US" w:eastAsia="zh-CN"/>
        </w:rPr>
      </w:pPr>
      <w:bookmarkStart w:id="59" w:name="_Toc7330"/>
      <w:bookmarkStart w:id="60" w:name="_Toc14616"/>
      <w:r>
        <w:rPr>
          <w:rFonts w:hint="eastAsia"/>
          <w:lang w:val="en-US" w:eastAsia="zh-CN"/>
        </w:rPr>
        <w:t>软件注册</w:t>
      </w:r>
      <w:r>
        <w:rPr>
          <w:rFonts w:hint="eastAsia"/>
          <w:lang w:eastAsia="zh-CN"/>
        </w:rPr>
        <w:t>功能</w:t>
      </w:r>
      <w:r>
        <w:rPr>
          <w:rFonts w:hint="eastAsia"/>
          <w:lang w:val="en-US" w:eastAsia="zh-CN"/>
        </w:rPr>
        <w:t>获取注册码时序图</w:t>
      </w:r>
      <w:bookmarkEnd w:id="59"/>
      <w:bookmarkEnd w:id="60"/>
    </w:p>
    <w:p>
      <w:pPr>
        <w:keepNext/>
        <w:keepLines/>
        <w:pageBreakBefore w:val="0"/>
        <w:widowControl/>
        <w:kinsoku/>
        <w:wordWrap/>
        <w:overflowPunct/>
        <w:topLinePunct w:val="0"/>
        <w:autoSpaceDE/>
        <w:autoSpaceDN/>
        <w:bidi w:val="0"/>
        <w:jc w:val="center"/>
        <w:textAlignment w:val="auto"/>
      </w:pPr>
      <w:r>
        <w:drawing>
          <wp:inline distT="0" distB="0" distL="114300" distR="114300">
            <wp:extent cx="3989070" cy="2548890"/>
            <wp:effectExtent l="0" t="0" r="11430" b="3810"/>
            <wp:docPr id="59" name="图片 59" descr="lALPDgtYyidWiiLNAkjNA5I_914_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lALPDgtYyidWiiLNAkjNA5I_914_584"/>
                    <pic:cNvPicPr>
                      <a:picLocks noChangeAspect="1"/>
                    </pic:cNvPicPr>
                  </pic:nvPicPr>
                  <pic:blipFill>
                    <a:blip r:embed="rId26"/>
                    <a:stretch>
                      <a:fillRect/>
                    </a:stretch>
                  </pic:blipFill>
                  <pic:spPr>
                    <a:xfrm>
                      <a:off x="0" y="0"/>
                      <a:ext cx="3989070" cy="2548890"/>
                    </a:xfrm>
                    <a:prstGeom prst="rect">
                      <a:avLst/>
                    </a:prstGeom>
                  </pic:spPr>
                </pic:pic>
              </a:graphicData>
            </a:graphic>
          </wp:inline>
        </w:drawing>
      </w:r>
    </w:p>
    <w:p>
      <w:pPr>
        <w:keepNext/>
        <w:keepLines/>
        <w:pageBreakBefore w:val="0"/>
        <w:widowControl/>
        <w:kinsoku/>
        <w:wordWrap/>
        <w:overflowPunct/>
        <w:topLinePunct w:val="0"/>
        <w:autoSpaceDE/>
        <w:autoSpaceDN/>
        <w:bidi w:val="0"/>
        <w:jc w:val="center"/>
        <w:textAlignment w:val="auto"/>
        <w:rPr>
          <w:rFonts w:hint="eastAsia"/>
          <w:lang w:eastAsia="zh-CN"/>
        </w:rPr>
      </w:pPr>
      <w:bookmarkStart w:id="61" w:name="_Toc27576"/>
      <w:bookmarkStart w:id="62" w:name="_Toc19054"/>
      <w:r>
        <w:rPr>
          <w:rFonts w:hint="eastAsia"/>
          <w:lang w:val="en-US" w:eastAsia="zh-CN"/>
        </w:rPr>
        <w:t>注册</w:t>
      </w:r>
      <w:r>
        <w:rPr>
          <w:rFonts w:hint="eastAsia"/>
          <w:lang w:eastAsia="zh-CN"/>
        </w:rPr>
        <w:t>功能</w:t>
      </w:r>
      <w:r>
        <w:rPr>
          <w:rFonts w:hint="eastAsia"/>
          <w:lang w:val="en-US" w:eastAsia="zh-CN"/>
        </w:rPr>
        <w:t>使用注册码注册时序图</w:t>
      </w:r>
      <w:bookmarkEnd w:id="61"/>
      <w:bookmarkEnd w:id="62"/>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63" w:name="_Toc7075"/>
      <w:bookmarkStart w:id="64" w:name="_Toc7043"/>
      <w:r>
        <w:rPr>
          <w:rFonts w:hint="eastAsia"/>
          <w:lang w:val="en-US" w:eastAsia="zh-CN"/>
        </w:rPr>
        <w:t>接口</w:t>
      </w:r>
      <w:bookmarkEnd w:id="63"/>
      <w:bookmarkEnd w:id="64"/>
    </w:p>
    <w:p>
      <w:pPr>
        <w:keepNext/>
        <w:keepLines/>
        <w:pageBreakBefore w:val="0"/>
        <w:widowControl/>
        <w:kinsoku/>
        <w:wordWrap/>
        <w:overflowPunct/>
        <w:topLinePunct w:val="0"/>
        <w:autoSpaceDE/>
        <w:autoSpaceDN/>
        <w:bidi w:val="0"/>
        <w:ind w:firstLine="420" w:firstLineChars="0"/>
        <w:textAlignment w:val="auto"/>
        <w:rPr>
          <w:rFonts w:hint="eastAsia"/>
          <w:lang w:val="en-US" w:eastAsia="zh-CN"/>
        </w:rPr>
      </w:pPr>
      <w:r>
        <w:rPr>
          <w:rFonts w:hint="eastAsia"/>
          <w:lang w:val="en-US" w:eastAsia="zh-CN"/>
        </w:rPr>
        <w:t>软件启动功能包含</w:t>
      </w:r>
      <w:r>
        <w:rPr>
          <w:rFonts w:hint="eastAsia" w:ascii="宋体" w:hAnsi="宋体"/>
          <w:lang w:val="en-US" w:eastAsia="zh-CN"/>
        </w:rPr>
        <w:t>StartupWidget</w:t>
      </w:r>
      <w:r>
        <w:rPr>
          <w:rFonts w:hint="eastAsia"/>
          <w:lang w:val="en-US" w:eastAsia="zh-CN"/>
        </w:rPr>
        <w:t>这个类</w:t>
      </w:r>
      <w:r>
        <w:rPr>
          <w:rFonts w:hint="eastAsia" w:ascii="新宋体" w:hAnsi="新宋体" w:eastAsia="新宋体"/>
          <w:color w:val="000000"/>
          <w:sz w:val="19"/>
          <w:lang w:val="en-US" w:eastAsia="zh-CN"/>
        </w:rPr>
        <w:t>，</w:t>
      </w:r>
      <w:r>
        <w:rPr>
          <w:rFonts w:hint="eastAsia"/>
          <w:lang w:val="en-US" w:eastAsia="zh-CN"/>
        </w:rPr>
        <w:t>注册功能</w:t>
      </w:r>
      <w:r>
        <w:rPr>
          <w:rFonts w:hint="eastAsia" w:ascii="宋体" w:hAnsi="宋体"/>
        </w:rPr>
        <w:t>包含</w:t>
      </w:r>
      <w:r>
        <w:rPr>
          <w:rFonts w:hint="eastAsia" w:ascii="宋体" w:hAnsi="宋体"/>
          <w:lang w:val="en-US" w:eastAsia="zh-CN"/>
        </w:rPr>
        <w:t>SystemInfo</w:t>
      </w:r>
      <w:r>
        <w:rPr>
          <w:rFonts w:hint="eastAsia" w:ascii="宋体" w:hAnsi="宋体"/>
        </w:rPr>
        <w:t>、</w:t>
      </w:r>
      <w:r>
        <w:rPr>
          <w:rFonts w:hint="eastAsia" w:ascii="宋体" w:hAnsi="宋体"/>
          <w:lang w:val="en-US" w:eastAsia="zh-CN"/>
        </w:rPr>
        <w:t>SoftLicense、Register三</w:t>
      </w:r>
      <w:r>
        <w:rPr>
          <w:rFonts w:hint="eastAsia" w:ascii="宋体" w:hAnsi="宋体"/>
        </w:rPr>
        <w:t>个主要类。其中重要接口详细说明如下</w:t>
      </w:r>
      <w:r>
        <w:rPr>
          <w:rFonts w:hint="eastAsia"/>
          <w:lang w:val="en-US" w:eastAsia="zh-CN"/>
        </w:rPr>
        <w:t>。</w:t>
      </w:r>
    </w:p>
    <w:p>
      <w:pPr>
        <w:keepNext/>
        <w:keepLines/>
        <w:pageBreakBefore w:val="0"/>
        <w:widowControl/>
        <w:kinsoku/>
        <w:wordWrap/>
        <w:overflowPunct/>
        <w:topLinePunct w:val="0"/>
        <w:autoSpaceDE/>
        <w:autoSpaceDN/>
        <w:bidi w:val="0"/>
        <w:ind w:firstLine="420" w:firstLineChars="0"/>
        <w:textAlignment w:val="auto"/>
        <w:rPr>
          <w:rFonts w:ascii="宋体" w:hAnsi="宋体" w:cs="宋体"/>
          <w:color w:val="000000" w:themeColor="text1"/>
          <w:kern w:val="0"/>
          <w:szCs w:val="21"/>
          <w14:textFill>
            <w14:solidFill>
              <w14:schemeClr w14:val="tx1"/>
            </w14:solidFill>
          </w14:textFill>
        </w:rPr>
      </w:pPr>
      <w:r>
        <w:rPr>
          <w:rFonts w:hint="eastAsia"/>
          <w:lang w:val="en-US" w:eastAsia="zh-CN"/>
        </w:rPr>
        <w:t>3.8.1. StartupWidget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lang w:val="en-US" w:eastAsia="zh-CN"/>
          <w14:textFill>
            <w14:solidFill>
              <w14:schemeClr w14:val="tx1"/>
            </w14:solidFill>
          </w14:textFill>
        </w:rPr>
        <w:t>初始化日志文件</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hint="eastAsia" w:ascii="宋体" w:hAnsi="宋体" w:cs="宋体"/>
          <w:color w:val="000000" w:themeColor="text1"/>
          <w:kern w:val="0"/>
          <w:szCs w:val="21"/>
          <w:lang w:val="en-US" w:eastAsia="zh-CN"/>
          <w14:textFill>
            <w14:solidFill>
              <w14:schemeClr w14:val="tx1"/>
            </w14:solidFill>
          </w14:textFill>
        </w:rPr>
        <w:t xml:space="preserve"> InitLogger</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lang w:val="en-US" w:eastAsia="zh-CN"/>
          <w14:textFill>
            <w14:solidFill>
              <w14:schemeClr w14:val="tx1"/>
            </w14:solidFill>
          </w14:textFill>
        </w:rPr>
        <w:t>初始化NDI相机</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InitNDI</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r>
        <w:rPr>
          <w:rFonts w:hint="eastAsia" w:ascii="宋体" w:hAnsi="宋体" w:cs="宋体"/>
          <w:kern w:val="0"/>
          <w:sz w:val="24"/>
        </w:rPr>
        <w:t>功能描述：</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初始化机械臂</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InitRobot</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lang w:val="en-US" w:eastAsia="zh-CN"/>
          <w14:textFill>
            <w14:solidFill>
              <w14:schemeClr w14:val="tx1"/>
            </w14:solidFill>
          </w14:textFill>
        </w:rPr>
        <w:t>设置配置文件数据</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SettingData</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p>
    <w:p>
      <w:pPr>
        <w:keepNext/>
        <w:keepLines/>
        <w:pageBreakBefore w:val="0"/>
        <w:widowControl/>
        <w:kinsoku/>
        <w:wordWrap/>
        <w:overflowPunct/>
        <w:topLinePunct w:val="0"/>
        <w:autoSpaceDE/>
        <w:autoSpaceDN/>
        <w:bidi w:val="0"/>
        <w:ind w:firstLine="420" w:firstLineChars="0"/>
        <w:textAlignment w:val="auto"/>
      </w:pPr>
      <w:r>
        <w:rPr>
          <w:rFonts w:hint="eastAsia"/>
          <w:lang w:val="en-US" w:eastAsia="zh-CN"/>
        </w:rPr>
        <w:t>3.8.2. SystemInfo</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14:textFill>
            <w14:solidFill>
              <w14:schemeClr w14:val="tx1"/>
            </w14:solidFill>
          </w14:textFill>
        </w:rPr>
        <w:t>获取硬盘序列号</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diskId</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highlight w:val="none"/>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14:textFill>
            <w14:solidFill>
              <w14:schemeClr w14:val="tx1"/>
            </w14:solidFill>
          </w14:textFill>
        </w:rPr>
        <w:t>获取CPU序列号</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cpuId</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kinsoku/>
        <w:wordWrap/>
        <w:overflowPunct/>
        <w:topLinePunct w:val="0"/>
        <w:autoSpaceDE/>
        <w:autoSpaceDN/>
        <w:bidi w:val="0"/>
        <w:ind w:firstLine="420" w:firstLineChars="0"/>
        <w:textAlignment w:val="auto"/>
        <w:rPr>
          <w:rFonts w:hint="default"/>
          <w:lang w:val="en-US" w:eastAsia="zh-CN"/>
        </w:rPr>
      </w:pPr>
    </w:p>
    <w:p>
      <w:pPr>
        <w:keepNext/>
        <w:keepLines/>
        <w:pageBreakBefore w:val="0"/>
        <w:widowControl/>
        <w:kinsoku/>
        <w:wordWrap/>
        <w:overflowPunct/>
        <w:topLinePunct w:val="0"/>
        <w:autoSpaceDE/>
        <w:autoSpaceDN/>
        <w:bidi w:val="0"/>
        <w:ind w:firstLine="420" w:firstLineChars="0"/>
        <w:textAlignment w:val="auto"/>
      </w:pPr>
      <w:r>
        <w:rPr>
          <w:rFonts w:hint="eastAsia"/>
          <w:lang w:val="en-US" w:eastAsia="zh-CN"/>
        </w:rPr>
        <w:t>3.8.3. SoftLicense</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14:textFill>
            <w14:solidFill>
              <w14:schemeClr w14:val="tx1"/>
            </w14:solidFill>
          </w14:textFill>
        </w:rPr>
        <w:t>生成机器码测试</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systemCode</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highlight w:val="none"/>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kern w:val="0"/>
          <w:sz w:val="24"/>
        </w:rPr>
        <w:t>功能描述：</w:t>
      </w:r>
      <w:r>
        <w:rPr>
          <w:rFonts w:hint="eastAsia" w:ascii="宋体" w:hAnsi="宋体" w:cs="宋体"/>
          <w:color w:val="000000" w:themeColor="text1"/>
          <w:kern w:val="0"/>
          <w:szCs w:val="21"/>
          <w14:textFill>
            <w14:solidFill>
              <w14:schemeClr w14:val="tx1"/>
            </w14:solidFill>
          </w14:textFill>
        </w:rPr>
        <w:t>判断注册码的有效性测试</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default"/>
          <w:sz w:val="21"/>
          <w:szCs w:val="21"/>
        </w:rPr>
      </w:pPr>
      <w:r>
        <w:rPr>
          <w:rFonts w:ascii="宋体" w:hAnsi="宋体" w:cs="宋体"/>
          <w:color w:val="000000" w:themeColor="text1"/>
          <w:kern w:val="0"/>
          <w:szCs w:val="21"/>
          <w14:textFill>
            <w14:solidFill>
              <w14:schemeClr w14:val="tx1"/>
            </w14:solidFill>
          </w14:textFill>
        </w:rPr>
        <w:t>* 返回值</w:t>
      </w:r>
      <w:r>
        <w:rPr>
          <w:rFonts w:hint="eastAsia" w:ascii="宋体" w:hAnsi="宋体" w:cs="宋体"/>
          <w:kern w:val="0"/>
          <w:sz w:val="24"/>
        </w:rPr>
        <w:t>：true,</w:t>
      </w:r>
      <w:r>
        <w:rPr>
          <w:rFonts w:hint="default" w:ascii="宋体" w:hAnsi="宋体" w:cs="宋体"/>
          <w:kern w:val="0"/>
          <w:sz w:val="24"/>
        </w:rPr>
        <w:t>验证通过</w:t>
      </w:r>
      <w:r>
        <w:rPr>
          <w:rFonts w:hint="eastAsia" w:ascii="宋体" w:hAnsi="宋体" w:cs="宋体"/>
          <w:kern w:val="0"/>
          <w:sz w:val="24"/>
        </w:rPr>
        <w:t>；false,</w:t>
      </w:r>
      <w:r>
        <w:rPr>
          <w:rFonts w:hint="default" w:ascii="宋体" w:hAnsi="宋体" w:cs="宋体"/>
          <w:kern w:val="0"/>
          <w:sz w:val="24"/>
        </w:rPr>
        <w:t>验证不通过</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highlight w:val="none"/>
          <w:lang w:val="en-US" w:eastAsia="zh-CN"/>
          <w14:textFill>
            <w14:solidFill>
              <w14:schemeClr w14:val="tx1"/>
            </w14:solidFill>
          </w14:textFill>
        </w:rPr>
      </w:pPr>
      <w:r>
        <w:rPr>
          <w:rFonts w:hint="default" w:ascii="宋体" w:hAnsi="宋体" w:cs="宋体"/>
          <w:color w:val="000000" w:themeColor="text1"/>
          <w:kern w:val="0"/>
          <w:szCs w:val="21"/>
          <w:lang w:eastAsia="zh-CN"/>
          <w14:textFill>
            <w14:solidFill>
              <w14:schemeClr w14:val="tx1"/>
            </w14:solidFill>
          </w14:textFill>
        </w:rPr>
        <w:t xml:space="preserve">bool </w:t>
      </w:r>
      <w:r>
        <w:rPr>
          <w:rFonts w:hint="eastAsia" w:ascii="宋体" w:hAnsi="宋体" w:cs="宋体"/>
          <w:color w:val="000000" w:themeColor="text1"/>
          <w:kern w:val="0"/>
          <w:szCs w:val="21"/>
          <w:lang w:val="en-US" w:eastAsia="zh-CN"/>
          <w14:textFill>
            <w14:solidFill>
              <w14:schemeClr w14:val="tx1"/>
            </w14:solidFill>
          </w14:textFill>
        </w:rPr>
        <w:t>isValid</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是否生成注册码测试</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lang w:val="en-US" w:eastAsia="zh-CN"/>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generateLicense</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kinsoku/>
        <w:wordWrap/>
        <w:overflowPunct/>
        <w:topLinePunct w:val="0"/>
        <w:autoSpaceDE/>
        <w:autoSpaceDN/>
        <w:bidi w:val="0"/>
        <w:ind w:left="0" w:leftChars="0" w:firstLine="0" w:firstLineChars="0"/>
        <w:textAlignment w:val="auto"/>
      </w:pPr>
      <w:r>
        <w:rPr>
          <w:rFonts w:hint="eastAsia"/>
          <w:lang w:val="en-US" w:eastAsia="zh-CN"/>
        </w:rPr>
        <w:t xml:space="preserve">3.8.4. </w:t>
      </w:r>
      <w:r>
        <w:rPr>
          <w:rFonts w:hint="default"/>
          <w:lang w:val="en-US" w:eastAsia="zh-CN"/>
        </w:rPr>
        <w:t>Register</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功能描述：</w:t>
      </w:r>
      <w:r>
        <w:rPr>
          <w:rFonts w:hint="eastAsia" w:ascii="宋体" w:hAnsi="宋体" w:cs="宋体"/>
          <w:color w:val="000000" w:themeColor="text1"/>
          <w:kern w:val="0"/>
          <w:szCs w:val="21"/>
          <w14:textFill>
            <w14:solidFill>
              <w14:schemeClr w14:val="tx1"/>
            </w14:solidFill>
          </w14:textFill>
        </w:rPr>
        <w:t>是否生成机器码</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registerLicense</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highlight w:val="none"/>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功能描述：</w:t>
      </w:r>
      <w:r>
        <w:rPr>
          <w:rFonts w:hint="eastAsia" w:ascii="宋体" w:hAnsi="宋体" w:cs="宋体"/>
          <w:color w:val="000000" w:themeColor="text1"/>
          <w:kern w:val="0"/>
          <w:szCs w:val="21"/>
          <w14:textFill>
            <w14:solidFill>
              <w14:schemeClr w14:val="tx1"/>
            </w14:solidFill>
          </w14:textFill>
        </w:rPr>
        <w:t>点击取消注册</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cancelClicked</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highlight w:val="none"/>
          <w14:textFill>
            <w14:solidFill>
              <w14:schemeClr w14:val="tx1"/>
            </w14:solidFill>
          </w14:textFill>
        </w:rPr>
      </w:pP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功能描述：</w:t>
      </w:r>
      <w:r>
        <w:rPr>
          <w:rFonts w:hint="eastAsia" w:ascii="宋体" w:hAnsi="宋体" w:cs="宋体"/>
          <w:color w:val="000000" w:themeColor="text1"/>
          <w:kern w:val="0"/>
          <w:szCs w:val="21"/>
          <w14:textFill>
            <w14:solidFill>
              <w14:schemeClr w14:val="tx1"/>
            </w14:solidFill>
          </w14:textFill>
        </w:rPr>
        <w:t>点击关机</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color w:val="000000" w:themeColor="text1"/>
          <w:kern w:val="0"/>
          <w:szCs w:val="21"/>
          <w:highlight w:val="none"/>
          <w:lang w:val="en-US" w:eastAsia="zh-CN"/>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shutdownClicked</w:t>
      </w:r>
      <w:r>
        <w:rPr>
          <w:rFonts w:ascii="宋体" w:hAnsi="宋体" w:cs="宋体"/>
          <w:color w:val="000000" w:themeColor="text1"/>
          <w:kern w:val="0"/>
          <w:szCs w:val="21"/>
          <w:highlight w:val="none"/>
          <w14:textFill>
            <w14:solidFill>
              <w14:schemeClr w14:val="tx1"/>
            </w14:solidFill>
          </w14:textFill>
        </w:rPr>
        <w:t>()</w:t>
      </w:r>
      <w:r>
        <w:rPr>
          <w:rFonts w:hint="eastAsia" w:ascii="宋体" w:hAnsi="宋体" w:cs="宋体"/>
          <w:color w:val="000000" w:themeColor="text1"/>
          <w:kern w:val="0"/>
          <w:szCs w:val="21"/>
          <w:highlight w:val="none"/>
          <w:lang w:val="en-US" w:eastAsia="zh-CN"/>
          <w14:textFill>
            <w14:solidFill>
              <w14:schemeClr w14:val="tx1"/>
            </w14:solidFill>
          </w14:textFill>
        </w:rPr>
        <w:t>;</w:t>
      </w:r>
    </w:p>
    <w:p>
      <w:pPr>
        <w:keepNext/>
        <w:keepLines/>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40" w:lineRule="auto"/>
        <w:ind w:firstLine="420" w:firstLineChars="0"/>
        <w:jc w:val="left"/>
        <w:textAlignment w:val="auto"/>
        <w:rPr>
          <w:rFonts w:ascii="宋体" w:hAnsi="宋体" w:cs="宋体"/>
          <w:color w:val="000000" w:themeColor="text1"/>
          <w:kern w:val="0"/>
          <w:szCs w:val="21"/>
          <w:highlight w:val="none"/>
          <w14:textFill>
            <w14:solidFill>
              <w14:schemeClr w14:val="tx1"/>
            </w14:solidFill>
          </w14:textFill>
        </w:rPr>
      </w:pPr>
    </w:p>
    <w:p>
      <w:pPr>
        <w:keepNext/>
        <w:keepLines/>
        <w:pageBreakBefore w:val="0"/>
        <w:widowControl/>
        <w:kinsoku/>
        <w:wordWrap/>
        <w:overflowPunct/>
        <w:topLinePunct w:val="0"/>
        <w:autoSpaceDE/>
        <w:autoSpaceDN/>
        <w:bidi w:val="0"/>
        <w:ind w:firstLine="420" w:firstLineChars="0"/>
        <w:textAlignment w:val="auto"/>
        <w:rPr>
          <w:rFonts w:hint="default"/>
          <w:lang w:val="en-US" w:eastAsia="zh-CN"/>
        </w:rPr>
      </w:pP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65" w:name="_Toc3473"/>
      <w:bookmarkStart w:id="66" w:name="_Toc2991"/>
      <w:r>
        <w:rPr>
          <w:rFonts w:hint="eastAsia"/>
          <w:lang w:val="en-US" w:eastAsia="zh-CN"/>
        </w:rPr>
        <w:t>存储分配</w:t>
      </w:r>
      <w:bookmarkEnd w:id="65"/>
      <w:bookmarkEnd w:id="66"/>
    </w:p>
    <w:p>
      <w:pPr>
        <w:keepNext/>
        <w:keepLines/>
        <w:pageBreakBefore w:val="0"/>
        <w:widowControl/>
        <w:kinsoku/>
        <w:wordWrap/>
        <w:overflowPunct/>
        <w:topLinePunct w:val="0"/>
        <w:autoSpaceDE/>
        <w:autoSpaceDN/>
        <w:bidi w:val="0"/>
        <w:ind w:firstLine="420"/>
        <w:textAlignment w:val="auto"/>
        <w:rPr>
          <w:rFonts w:hint="eastAsia" w:ascii="宋体" w:hAnsi="宋体"/>
          <w:lang w:val="en-US" w:eastAsia="zh-CN"/>
        </w:rPr>
      </w:pPr>
      <w:r>
        <w:rPr>
          <w:rFonts w:hint="eastAsia" w:ascii="宋体" w:hAnsi="宋体"/>
          <w:lang w:val="en-US" w:eastAsia="zh-CN"/>
        </w:rPr>
        <w:t>软件注册功能本地文件存储内容：保存在当前软件根目录下：“.// license.json”文件。</w:t>
      </w: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67" w:name="_Toc18453"/>
      <w:bookmarkStart w:id="68" w:name="_Toc30358"/>
      <w:r>
        <w:rPr>
          <w:rFonts w:hint="eastAsia"/>
          <w:lang w:val="en-US" w:eastAsia="zh-CN"/>
        </w:rPr>
        <w:t>限制条件</w:t>
      </w:r>
      <w:bookmarkEnd w:id="67"/>
      <w:bookmarkEnd w:id="68"/>
    </w:p>
    <w:p>
      <w:pPr>
        <w:keepNext/>
        <w:keepLines/>
        <w:pageBreakBefore w:val="0"/>
        <w:widowControl/>
        <w:kinsoku/>
        <w:wordWrap/>
        <w:overflowPunct/>
        <w:topLinePunct w:val="0"/>
        <w:autoSpaceDE/>
        <w:autoSpaceDN/>
        <w:bidi w:val="0"/>
        <w:ind w:firstLine="420" w:firstLineChars="0"/>
        <w:textAlignment w:val="auto"/>
        <w:rPr>
          <w:rFonts w:hint="default"/>
          <w:lang w:val="en-US" w:eastAsia="zh-CN"/>
        </w:rPr>
      </w:pPr>
      <w:r>
        <w:rPr>
          <w:rFonts w:hint="eastAsia"/>
          <w:lang w:val="en-US" w:eastAsia="zh-CN"/>
        </w:rPr>
        <w:t>Windows平台。</w:t>
      </w:r>
    </w:p>
    <w:p>
      <w:pPr>
        <w:pStyle w:val="3"/>
        <w:keepNext/>
        <w:keepLines/>
        <w:pageBreakBefore w:val="0"/>
        <w:widowControl/>
        <w:numPr>
          <w:ilvl w:val="1"/>
          <w:numId w:val="3"/>
        </w:numPr>
        <w:kinsoku/>
        <w:wordWrap/>
        <w:overflowPunct/>
        <w:topLinePunct w:val="0"/>
        <w:autoSpaceDE/>
        <w:autoSpaceDN/>
        <w:bidi w:val="0"/>
        <w:textAlignment w:val="auto"/>
        <w:rPr>
          <w:rFonts w:hint="eastAsia"/>
          <w:lang w:val="en-US" w:eastAsia="zh-CN"/>
        </w:rPr>
      </w:pPr>
      <w:bookmarkStart w:id="69" w:name="_Toc18538"/>
      <w:bookmarkStart w:id="70" w:name="_Toc5485"/>
      <w:r>
        <w:rPr>
          <w:rFonts w:hint="eastAsia"/>
          <w:lang w:val="en-US" w:eastAsia="zh-CN"/>
        </w:rPr>
        <w:t>测试要点</w:t>
      </w:r>
      <w:bookmarkEnd w:id="69"/>
      <w:bookmarkEnd w:id="70"/>
    </w:p>
    <w:p>
      <w:pPr>
        <w:keepNext/>
        <w:keepLines/>
        <w:pageBreakBefore w:val="0"/>
        <w:widowControl/>
        <w:numPr>
          <w:ilvl w:val="0"/>
          <w:numId w:val="9"/>
        </w:numPr>
        <w:kinsoku/>
        <w:wordWrap/>
        <w:overflowPunct/>
        <w:topLinePunct w:val="0"/>
        <w:autoSpaceDE/>
        <w:autoSpaceDN/>
        <w:bidi w:val="0"/>
        <w:ind w:left="420" w:leftChars="0"/>
        <w:textAlignment w:val="auto"/>
        <w:rPr>
          <w:rFonts w:hint="eastAsia" w:asciiTheme="minorHAnsi" w:hAnsiTheme="minorHAnsi"/>
          <w:sz w:val="24"/>
          <w:szCs w:val="24"/>
          <w:lang w:val="en-US" w:eastAsia="zh-CN"/>
        </w:rPr>
      </w:pPr>
      <w:r>
        <w:rPr>
          <w:rFonts w:hint="eastAsia"/>
          <w:lang w:val="en-US" w:eastAsia="zh-CN"/>
        </w:rPr>
        <w:t>软件是否能正常打开。</w:t>
      </w:r>
    </w:p>
    <w:p>
      <w:pPr>
        <w:keepNext/>
        <w:keepLines/>
        <w:pageBreakBefore w:val="0"/>
        <w:widowControl/>
        <w:numPr>
          <w:ilvl w:val="0"/>
          <w:numId w:val="9"/>
        </w:numPr>
        <w:kinsoku/>
        <w:wordWrap/>
        <w:overflowPunct/>
        <w:topLinePunct w:val="0"/>
        <w:autoSpaceDE/>
        <w:autoSpaceDN/>
        <w:bidi w:val="0"/>
        <w:ind w:left="420" w:leftChars="0"/>
        <w:textAlignment w:val="auto"/>
        <w:rPr>
          <w:rFonts w:hint="eastAsia" w:asciiTheme="minorHAnsi" w:hAnsiTheme="minorHAnsi"/>
          <w:sz w:val="24"/>
          <w:szCs w:val="24"/>
          <w:lang w:val="en-US" w:eastAsia="zh-CN"/>
        </w:rPr>
      </w:pPr>
      <w:r>
        <w:rPr>
          <w:rFonts w:hint="eastAsia"/>
          <w:sz w:val="24"/>
          <w:szCs w:val="24"/>
          <w:lang w:val="en-US" w:eastAsia="zh-CN"/>
        </w:rPr>
        <w:t>硬件正常，机器码可以生成</w:t>
      </w:r>
      <w:r>
        <w:rPr>
          <w:rFonts w:hint="eastAsia" w:asciiTheme="minorHAnsi" w:hAnsiTheme="minorHAnsi"/>
          <w:sz w:val="24"/>
          <w:szCs w:val="24"/>
          <w:lang w:val="en-US" w:eastAsia="zh-CN"/>
        </w:rPr>
        <w:t>；</w:t>
      </w:r>
    </w:p>
    <w:p>
      <w:pPr>
        <w:keepNext/>
        <w:keepLines/>
        <w:pageBreakBefore w:val="0"/>
        <w:widowControl/>
        <w:numPr>
          <w:ilvl w:val="0"/>
          <w:numId w:val="9"/>
        </w:numPr>
        <w:kinsoku/>
        <w:wordWrap/>
        <w:overflowPunct/>
        <w:topLinePunct w:val="0"/>
        <w:autoSpaceDE/>
        <w:autoSpaceDN/>
        <w:bidi w:val="0"/>
        <w:ind w:left="420" w:leftChars="0"/>
        <w:textAlignment w:val="auto"/>
        <w:rPr>
          <w:rFonts w:hint="eastAsia" w:asciiTheme="minorHAnsi" w:hAnsiTheme="minorHAnsi"/>
          <w:sz w:val="24"/>
          <w:szCs w:val="24"/>
          <w:lang w:val="en-US" w:eastAsia="zh-CN"/>
        </w:rPr>
      </w:pPr>
      <w:r>
        <w:rPr>
          <w:rFonts w:hint="eastAsia"/>
          <w:sz w:val="24"/>
          <w:szCs w:val="24"/>
          <w:lang w:val="en-US" w:eastAsia="zh-CN"/>
        </w:rPr>
        <w:t>硬件去除，机器码生成失败</w:t>
      </w:r>
      <w:r>
        <w:rPr>
          <w:rFonts w:hint="eastAsia" w:asciiTheme="minorHAnsi" w:hAnsiTheme="minorHAnsi"/>
          <w:sz w:val="24"/>
          <w:szCs w:val="24"/>
          <w:lang w:val="en-US" w:eastAsia="zh-CN"/>
        </w:rPr>
        <w:t>；</w:t>
      </w:r>
    </w:p>
    <w:p>
      <w:pPr>
        <w:keepNext/>
        <w:keepLines/>
        <w:pageBreakBefore w:val="0"/>
        <w:widowControl/>
        <w:numPr>
          <w:ilvl w:val="0"/>
          <w:numId w:val="9"/>
        </w:numPr>
        <w:kinsoku/>
        <w:wordWrap/>
        <w:overflowPunct/>
        <w:topLinePunct w:val="0"/>
        <w:autoSpaceDE/>
        <w:autoSpaceDN/>
        <w:bidi w:val="0"/>
        <w:ind w:left="420" w:leftChars="0"/>
        <w:textAlignment w:val="auto"/>
        <w:rPr>
          <w:rFonts w:hint="eastAsia" w:ascii="宋体" w:hAnsi="宋体" w:eastAsia="宋体" w:cs="Arial"/>
          <w:kern w:val="2"/>
          <w:sz w:val="24"/>
          <w:szCs w:val="24"/>
          <w:lang w:val="en-US" w:eastAsia="zh-CN" w:bidi="ar-SA"/>
        </w:rPr>
      </w:pPr>
      <w:r>
        <w:rPr>
          <w:rFonts w:hint="eastAsia"/>
          <w:sz w:val="24"/>
          <w:szCs w:val="24"/>
          <w:lang w:val="en-US" w:eastAsia="zh-CN"/>
        </w:rPr>
        <w:t>注册码正确，注册成功</w:t>
      </w:r>
      <w:r>
        <w:rPr>
          <w:rFonts w:hint="eastAsia" w:asciiTheme="minorHAnsi" w:hAnsiTheme="minorHAnsi"/>
          <w:sz w:val="24"/>
          <w:szCs w:val="24"/>
          <w:lang w:val="en-US" w:eastAsia="zh-CN"/>
        </w:rPr>
        <w:t>；</w:t>
      </w:r>
    </w:p>
    <w:p>
      <w:pPr>
        <w:keepNext/>
        <w:keepLines/>
        <w:pageBreakBefore w:val="0"/>
        <w:widowControl/>
        <w:numPr>
          <w:ilvl w:val="0"/>
          <w:numId w:val="9"/>
        </w:numPr>
        <w:kinsoku/>
        <w:wordWrap/>
        <w:overflowPunct/>
        <w:topLinePunct w:val="0"/>
        <w:autoSpaceDE/>
        <w:autoSpaceDN/>
        <w:bidi w:val="0"/>
        <w:ind w:left="420" w:leftChars="0"/>
        <w:textAlignment w:val="auto"/>
        <w:rPr>
          <w:rFonts w:hint="default"/>
          <w:lang w:val="en-US" w:eastAsia="zh-CN"/>
        </w:rPr>
      </w:pPr>
      <w:r>
        <w:rPr>
          <w:rFonts w:hint="eastAsia"/>
          <w:sz w:val="24"/>
          <w:szCs w:val="24"/>
          <w:lang w:val="en-US" w:eastAsia="zh-CN"/>
        </w:rPr>
        <w:t>注册码错误，注册失败；</w:t>
      </w:r>
    </w:p>
    <w:p>
      <w:pPr>
        <w:keepNext/>
        <w:keepLines/>
        <w:pageBreakBefore w:val="0"/>
        <w:widowControl/>
        <w:numPr>
          <w:ilvl w:val="0"/>
          <w:numId w:val="9"/>
        </w:numPr>
        <w:kinsoku/>
        <w:wordWrap/>
        <w:overflowPunct/>
        <w:topLinePunct w:val="0"/>
        <w:autoSpaceDE/>
        <w:autoSpaceDN/>
        <w:bidi w:val="0"/>
        <w:ind w:left="420" w:leftChars="0"/>
        <w:textAlignment w:val="auto"/>
        <w:rPr>
          <w:rFonts w:hint="default"/>
          <w:lang w:val="en-US" w:eastAsia="zh-CN"/>
        </w:rPr>
      </w:pPr>
      <w:r>
        <w:rPr>
          <w:rFonts w:hint="eastAsia"/>
          <w:sz w:val="24"/>
          <w:szCs w:val="24"/>
          <w:lang w:val="en-US" w:eastAsia="zh-CN"/>
        </w:rPr>
        <w:t>注册码格式正确，非本机生成，注册失败。</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71" w:name="_Toc20986"/>
      <w:r>
        <w:rPr>
          <w:rFonts w:hint="eastAsia"/>
          <w:lang w:val="en-US" w:eastAsia="zh-CN"/>
        </w:rPr>
        <w:t>登录模块</w:t>
      </w:r>
      <w:bookmarkEnd w:id="71"/>
    </w:p>
    <w:p>
      <w:pPr>
        <w:pStyle w:val="3"/>
        <w:numPr>
          <w:ilvl w:val="1"/>
          <w:numId w:val="3"/>
        </w:numPr>
        <w:rPr>
          <w:rFonts w:hint="eastAsia"/>
          <w:lang w:eastAsia="zh-CN"/>
        </w:rPr>
      </w:pPr>
      <w:bookmarkStart w:id="72" w:name="_Toc1810"/>
      <w:bookmarkStart w:id="73" w:name="_Toc14360"/>
      <w:r>
        <w:rPr>
          <w:rFonts w:hint="eastAsia"/>
          <w:lang w:val="en-US" w:eastAsia="zh-CN"/>
        </w:rPr>
        <w:t>模块描述</w:t>
      </w:r>
      <w:bookmarkEnd w:id="72"/>
      <w:bookmarkEnd w:id="73"/>
    </w:p>
    <w:p>
      <w:pPr>
        <w:keepNext w:val="0"/>
        <w:keepLines w:val="0"/>
        <w:pageBreakBefore w:val="0"/>
        <w:widowControl w:val="0"/>
        <w:numPr>
          <w:ilvl w:val="0"/>
          <w:numId w:val="10"/>
        </w:numPr>
        <w:kinsoku/>
        <w:wordWrap/>
        <w:overflowPunct/>
        <w:topLinePunct w:val="0"/>
        <w:autoSpaceDE/>
        <w:autoSpaceDN/>
        <w:bidi w:val="0"/>
        <w:adjustRightInd w:val="0"/>
        <w:snapToGrid w:val="0"/>
        <w:ind w:leftChars="0" w:firstLine="480" w:firstLineChars="200"/>
        <w:textAlignment w:val="auto"/>
      </w:pPr>
      <w:r>
        <w:rPr>
          <w:rFonts w:hint="eastAsia"/>
        </w:rPr>
        <w:t>登录</w:t>
      </w:r>
      <w:r>
        <w:rPr>
          <w:rFonts w:hint="eastAsia"/>
          <w:lang w:eastAsia="zh-CN"/>
        </w:rPr>
        <w:t>功能</w:t>
      </w:r>
      <w:r>
        <w:rPr>
          <w:rFonts w:hint="eastAsia"/>
        </w:rPr>
        <w:t>是用户进入系统的唯一入口，保证了软件的安全</w:t>
      </w:r>
      <w:r>
        <w:rPr>
          <w:rFonts w:hint="eastAsia"/>
          <w:lang w:eastAsia="zh-CN"/>
        </w:rPr>
        <w:t>；登录功能布局设计、风格合理；</w:t>
      </w:r>
    </w:p>
    <w:p>
      <w:pPr>
        <w:keepNext w:val="0"/>
        <w:keepLines w:val="0"/>
        <w:pageBreakBefore w:val="0"/>
        <w:widowControl w:val="0"/>
        <w:numPr>
          <w:ilvl w:val="0"/>
          <w:numId w:val="10"/>
        </w:numPr>
        <w:kinsoku/>
        <w:wordWrap/>
        <w:overflowPunct/>
        <w:topLinePunct w:val="0"/>
        <w:autoSpaceDE/>
        <w:autoSpaceDN/>
        <w:bidi w:val="0"/>
        <w:adjustRightInd w:val="0"/>
        <w:snapToGrid w:val="0"/>
        <w:ind w:leftChars="0" w:firstLine="480" w:firstLineChars="200"/>
        <w:textAlignment w:val="auto"/>
      </w:pPr>
      <w:r>
        <w:rPr>
          <w:rFonts w:hint="eastAsia"/>
        </w:rPr>
        <w:t>登录</w:t>
      </w:r>
      <w:r>
        <w:rPr>
          <w:rFonts w:hint="eastAsia"/>
          <w:lang w:eastAsia="zh-CN"/>
        </w:rPr>
        <w:t>功能</w:t>
      </w:r>
      <w:r>
        <w:rPr>
          <w:rFonts w:hint="eastAsia"/>
        </w:rPr>
        <w:t>在软件中属于常驻内存、不可重入，不属于顺序处理且代码没有覆盖要求。本</w:t>
      </w:r>
      <w:r>
        <w:rPr>
          <w:rFonts w:hint="eastAsia"/>
          <w:lang w:eastAsia="zh-CN"/>
        </w:rPr>
        <w:t>功能</w:t>
      </w:r>
      <w:r>
        <w:rPr>
          <w:rFonts w:hint="eastAsia"/>
        </w:rPr>
        <w:t>与其他</w:t>
      </w:r>
      <w:r>
        <w:rPr>
          <w:rFonts w:hint="eastAsia"/>
          <w:lang w:eastAsia="zh-CN"/>
        </w:rPr>
        <w:t>功能</w:t>
      </w:r>
      <w:r>
        <w:rPr>
          <w:rFonts w:hint="eastAsia"/>
        </w:rPr>
        <w:t>耦合较小：登录成功可进入数据管理</w:t>
      </w:r>
      <w:r>
        <w:rPr>
          <w:rFonts w:hint="eastAsia"/>
          <w:lang w:eastAsia="zh-CN"/>
        </w:rPr>
        <w:t>功能；</w:t>
      </w:r>
    </w:p>
    <w:p>
      <w:pPr>
        <w:keepNext w:val="0"/>
        <w:keepLines w:val="0"/>
        <w:pageBreakBefore w:val="0"/>
        <w:widowControl w:val="0"/>
        <w:numPr>
          <w:ilvl w:val="0"/>
          <w:numId w:val="10"/>
        </w:numPr>
        <w:kinsoku/>
        <w:wordWrap/>
        <w:overflowPunct/>
        <w:topLinePunct w:val="0"/>
        <w:autoSpaceDE/>
        <w:autoSpaceDN/>
        <w:bidi w:val="0"/>
        <w:adjustRightInd w:val="0"/>
        <w:snapToGrid w:val="0"/>
        <w:ind w:leftChars="0" w:firstLine="480" w:firstLineChars="200"/>
        <w:textAlignment w:val="auto"/>
        <w:rPr>
          <w:rFonts w:hint="eastAsia"/>
          <w:lang w:val="en-US" w:eastAsia="zh-CN"/>
        </w:rPr>
      </w:pPr>
      <w:r>
        <w:rPr>
          <w:rFonts w:hint="eastAsia"/>
        </w:rPr>
        <w:t>用户信息以特定的内部加密方式保存在</w:t>
      </w:r>
      <w:r>
        <w:rPr>
          <w:rFonts w:hint="eastAsia"/>
          <w:lang w:val="en-US" w:eastAsia="zh-CN"/>
        </w:rPr>
        <w:t>本地文件</w:t>
      </w:r>
      <w:r>
        <w:rPr>
          <w:rFonts w:hint="eastAsia"/>
        </w:rPr>
        <w:t>中</w:t>
      </w:r>
      <w:r>
        <w:rPr>
          <w:rFonts w:hint="eastAsia"/>
          <w:lang w:eastAsia="zh-CN"/>
        </w:rPr>
        <w:t>，</w:t>
      </w:r>
      <w:r>
        <w:rPr>
          <w:rFonts w:hint="eastAsia"/>
          <w:lang w:val="en-US" w:eastAsia="zh-CN"/>
        </w:rPr>
        <w:t>后台数据不允许普通用户进入和访问</w:t>
      </w:r>
      <w:r>
        <w:rPr>
          <w:rFonts w:hint="eastAsia"/>
        </w:rPr>
        <w:t>，防止数据泄露。</w:t>
      </w:r>
    </w:p>
    <w:p>
      <w:pPr>
        <w:keepNext w:val="0"/>
        <w:keepLines w:val="0"/>
        <w:pageBreakBefore w:val="0"/>
        <w:widowControl w:val="0"/>
        <w:numPr>
          <w:ilvl w:val="0"/>
          <w:numId w:val="10"/>
        </w:numPr>
        <w:kinsoku/>
        <w:wordWrap/>
        <w:overflowPunct/>
        <w:topLinePunct w:val="0"/>
        <w:autoSpaceDE/>
        <w:autoSpaceDN/>
        <w:bidi w:val="0"/>
        <w:adjustRightInd w:val="0"/>
        <w:snapToGrid w:val="0"/>
        <w:ind w:leftChars="0" w:firstLine="480" w:firstLineChars="200"/>
        <w:textAlignment w:val="auto"/>
      </w:pPr>
      <w:r>
        <w:rPr>
          <w:rFonts w:hint="eastAsia"/>
          <w:lang w:val="en-US" w:eastAsia="zh-CN"/>
        </w:rPr>
        <w:t>不同账户拥有不同权限，保证软件网络安全的授权能力。</w:t>
      </w:r>
    </w:p>
    <w:p>
      <w:pPr>
        <w:keepNext w:val="0"/>
        <w:keepLines w:val="0"/>
        <w:pageBreakBefore w:val="0"/>
        <w:widowControl w:val="0"/>
        <w:numPr>
          <w:ilvl w:val="0"/>
          <w:numId w:val="10"/>
        </w:numPr>
        <w:kinsoku/>
        <w:wordWrap/>
        <w:overflowPunct/>
        <w:topLinePunct w:val="0"/>
        <w:autoSpaceDE/>
        <w:autoSpaceDN/>
        <w:bidi w:val="0"/>
        <w:adjustRightInd w:val="0"/>
        <w:snapToGrid w:val="0"/>
        <w:ind w:leftChars="0" w:firstLine="480" w:firstLineChars="200"/>
        <w:textAlignment w:val="auto"/>
      </w:pPr>
      <w:r>
        <w:rPr>
          <w:rFonts w:hint="eastAsia"/>
          <w:lang w:val="en-US" w:eastAsia="zh-CN"/>
        </w:rPr>
        <w:t>用户拥有唯一账户，需要身份验证才能登陆，保证了软件网络安全的人员鉴别能力。</w:t>
      </w:r>
    </w:p>
    <w:p>
      <w:pPr>
        <w:pStyle w:val="3"/>
        <w:numPr>
          <w:ilvl w:val="1"/>
          <w:numId w:val="3"/>
        </w:numPr>
        <w:rPr>
          <w:rFonts w:hint="eastAsia"/>
          <w:lang w:eastAsia="zh-CN"/>
        </w:rPr>
      </w:pPr>
      <w:bookmarkStart w:id="74" w:name="_Toc11555"/>
      <w:bookmarkStart w:id="75" w:name="_Toc24099"/>
      <w:r>
        <w:rPr>
          <w:rFonts w:hint="eastAsia"/>
          <w:lang w:val="en-US" w:eastAsia="zh-CN"/>
        </w:rPr>
        <w:t>功能</w:t>
      </w:r>
      <w:bookmarkEnd w:id="74"/>
      <w:bookmarkEnd w:id="75"/>
    </w:p>
    <w:p>
      <w:pPr>
        <w:numPr>
          <w:ilvl w:val="0"/>
          <w:numId w:val="11"/>
        </w:numPr>
        <w:ind w:leftChars="0" w:firstLine="420" w:firstLineChars="0"/>
        <w:rPr>
          <w:rFonts w:hint="eastAsia" w:ascii="宋体" w:hAnsi="宋体"/>
          <w:lang w:eastAsia="zh-CN"/>
        </w:rPr>
      </w:pPr>
      <w:r>
        <w:rPr>
          <w:rFonts w:hint="eastAsia" w:ascii="宋体" w:hAnsi="宋体"/>
        </w:rPr>
        <w:t>系统启动后自动开启软件，</w:t>
      </w:r>
      <w:r>
        <w:rPr>
          <w:rFonts w:hint="eastAsia" w:ascii="宋体" w:hAnsi="宋体"/>
          <w:lang w:val="en-US" w:eastAsia="zh-CN"/>
        </w:rPr>
        <w:t>能</w:t>
      </w:r>
      <w:r>
        <w:rPr>
          <w:rFonts w:hint="default"/>
          <w:color w:val="auto"/>
          <w:highlight w:val="none"/>
          <w:lang w:val="en-US" w:eastAsia="zh-CN"/>
        </w:rPr>
        <w:t>进入登录界面</w:t>
      </w:r>
      <w:r>
        <w:rPr>
          <w:rFonts w:hint="eastAsia" w:ascii="宋体" w:hAnsi="宋体"/>
          <w:lang w:eastAsia="zh-CN"/>
        </w:rPr>
        <w:t>。</w:t>
      </w:r>
    </w:p>
    <w:p>
      <w:pPr>
        <w:numPr>
          <w:ilvl w:val="0"/>
          <w:numId w:val="11"/>
        </w:numPr>
        <w:ind w:leftChars="0" w:firstLine="420" w:firstLineChars="0"/>
        <w:rPr>
          <w:rFonts w:hint="eastAsia" w:ascii="宋体" w:hAnsi="宋体"/>
          <w:lang w:eastAsia="zh-CN"/>
        </w:rPr>
      </w:pPr>
      <w:r>
        <w:rPr>
          <w:rFonts w:hint="eastAsia" w:ascii="宋体" w:hAnsi="宋体"/>
        </w:rPr>
        <w:t>输入正确的账号密码后可以成功离开登录</w:t>
      </w:r>
      <w:r>
        <w:rPr>
          <w:rFonts w:hint="eastAsia" w:ascii="宋体" w:hAnsi="宋体"/>
          <w:lang w:eastAsia="zh-CN"/>
        </w:rPr>
        <w:t>功能</w:t>
      </w:r>
      <w:r>
        <w:rPr>
          <w:rFonts w:hint="eastAsia" w:ascii="宋体" w:hAnsi="宋体"/>
        </w:rPr>
        <w:t>进入</w:t>
      </w:r>
      <w:r>
        <w:rPr>
          <w:rFonts w:hint="eastAsia" w:ascii="宋体" w:hAnsi="宋体"/>
          <w:lang w:val="en-US" w:eastAsia="zh-CN"/>
        </w:rPr>
        <w:t>下一步。</w:t>
      </w:r>
    </w:p>
    <w:p>
      <w:pPr>
        <w:numPr>
          <w:ilvl w:val="0"/>
          <w:numId w:val="11"/>
        </w:numPr>
        <w:ind w:leftChars="0" w:firstLine="420" w:firstLineChars="0"/>
        <w:rPr>
          <w:rFonts w:hint="eastAsia" w:ascii="宋体" w:hAnsi="宋体"/>
          <w:lang w:eastAsia="zh-CN"/>
        </w:rPr>
      </w:pPr>
      <w:r>
        <w:rPr>
          <w:rFonts w:hint="eastAsia" w:ascii="宋体" w:hAnsi="宋体"/>
        </w:rPr>
        <w:t>账号密码为英文和数字组合字符串，长度不小于6个字符且不大于10个字符</w:t>
      </w:r>
      <w:r>
        <w:rPr>
          <w:rFonts w:hint="eastAsia" w:ascii="宋体" w:hAnsi="宋体"/>
          <w:lang w:eastAsia="zh-CN"/>
        </w:rPr>
        <w:t>。</w:t>
      </w:r>
      <w:r>
        <w:rPr>
          <w:rFonts w:hint="eastAsia" w:ascii="宋体" w:hAnsi="宋体"/>
          <w:lang w:val="en-US" w:eastAsia="zh-CN"/>
        </w:rPr>
        <w:t>输入的密码长度大于10时字符无法输入。</w:t>
      </w:r>
    </w:p>
    <w:p>
      <w:pPr>
        <w:numPr>
          <w:ilvl w:val="0"/>
          <w:numId w:val="11"/>
        </w:numPr>
        <w:ind w:leftChars="0" w:firstLine="420" w:firstLineChars="0"/>
        <w:rPr>
          <w:rFonts w:hint="eastAsia" w:ascii="宋体" w:hAnsi="宋体"/>
        </w:rPr>
      </w:pPr>
      <w:r>
        <w:rPr>
          <w:rFonts w:hint="eastAsia" w:ascii="宋体" w:hAnsi="宋体"/>
          <w:lang w:val="en-US" w:eastAsia="zh-CN"/>
        </w:rPr>
        <w:t>每次软件打开，</w:t>
      </w:r>
      <w:r>
        <w:rPr>
          <w:rFonts w:hint="eastAsia" w:ascii="宋体" w:hAnsi="宋体"/>
        </w:rPr>
        <w:t>账号栏默认选择操作员账号。</w:t>
      </w:r>
    </w:p>
    <w:p>
      <w:pPr>
        <w:numPr>
          <w:ilvl w:val="0"/>
          <w:numId w:val="11"/>
        </w:numPr>
        <w:ind w:leftChars="0" w:firstLine="420" w:firstLineChars="0"/>
        <w:rPr>
          <w:rFonts w:hint="eastAsia" w:ascii="宋体" w:hAnsi="宋体"/>
        </w:rPr>
      </w:pPr>
      <w:r>
        <w:rPr>
          <w:rFonts w:hint="eastAsia" w:ascii="宋体" w:hAnsi="宋体"/>
          <w:lang w:val="en-US" w:eastAsia="zh-CN"/>
        </w:rPr>
        <w:t>每个账号对应一组密码。</w:t>
      </w:r>
    </w:p>
    <w:p>
      <w:pPr>
        <w:numPr>
          <w:ilvl w:val="0"/>
          <w:numId w:val="11"/>
        </w:numPr>
        <w:ind w:leftChars="0" w:firstLine="420" w:firstLineChars="0"/>
        <w:rPr>
          <w:rFonts w:hint="eastAsia" w:ascii="宋体" w:hAnsi="宋体"/>
          <w:lang w:val="en-US" w:eastAsia="zh-CN"/>
        </w:rPr>
      </w:pPr>
      <w:r>
        <w:rPr>
          <w:rFonts w:hint="eastAsia" w:ascii="宋体" w:hAnsi="宋体"/>
          <w:lang w:val="en-US" w:eastAsia="zh-CN"/>
        </w:rPr>
        <w:t>账号密码错误时，软件提示对应消息。</w:t>
      </w:r>
    </w:p>
    <w:p>
      <w:pPr>
        <w:numPr>
          <w:ilvl w:val="0"/>
          <w:numId w:val="11"/>
        </w:numPr>
        <w:ind w:leftChars="0" w:firstLine="420" w:firstLineChars="0"/>
        <w:rPr>
          <w:rFonts w:hint="default" w:ascii="宋体" w:hAnsi="宋体"/>
          <w:lang w:val="en-US" w:eastAsia="zh-CN"/>
        </w:rPr>
      </w:pPr>
      <w:r>
        <w:rPr>
          <w:rFonts w:hint="eastAsia" w:ascii="宋体" w:hAnsi="宋体"/>
          <w:lang w:val="en-US" w:eastAsia="zh-CN"/>
        </w:rPr>
        <w:t>软件用户通过不同账号、密码进行登录使用，根据不同账号，分配出不同权限对软件进行操作。</w:t>
      </w:r>
    </w:p>
    <w:p>
      <w:pPr>
        <w:numPr>
          <w:ilvl w:val="0"/>
          <w:numId w:val="11"/>
        </w:numPr>
        <w:ind w:leftChars="0" w:firstLine="420" w:firstLineChars="0"/>
        <w:rPr>
          <w:rFonts w:hint="default" w:ascii="宋体" w:hAnsi="宋体"/>
          <w:lang w:val="en-US" w:eastAsia="zh-CN"/>
        </w:rPr>
      </w:pPr>
      <w:r>
        <w:rPr>
          <w:rFonts w:hint="eastAsia" w:ascii="宋体" w:hAnsi="宋体"/>
          <w:lang w:val="en-US" w:eastAsia="zh-CN"/>
        </w:rPr>
        <w:t>模块有关机、</w:t>
      </w:r>
      <w:r>
        <w:rPr>
          <w:rFonts w:hint="eastAsia" w:ascii="宋体" w:hAnsi="宋体" w:cs="宋体"/>
          <w:kern w:val="0"/>
          <w:sz w:val="24"/>
          <w:lang w:val="en-US" w:eastAsia="zh-CN"/>
        </w:rPr>
        <w:t>锁屏、重启等相关功能，锁屏后自动调出锁屏界面，关机按钮关</w:t>
      </w:r>
      <w:r>
        <w:rPr>
          <w:rFonts w:hint="eastAsia" w:ascii="宋体" w:hAnsi="宋体"/>
          <w:lang w:val="en-US" w:eastAsia="zh-CN"/>
        </w:rPr>
        <w:t>闭计算机，重启按钮可以重启电脑并打开软件。</w:t>
      </w:r>
    </w:p>
    <w:p>
      <w:pPr>
        <w:numPr>
          <w:ilvl w:val="0"/>
          <w:numId w:val="11"/>
        </w:numPr>
        <w:ind w:leftChars="0" w:firstLine="420" w:firstLineChars="0"/>
        <w:rPr>
          <w:rFonts w:hint="eastAsia" w:ascii="宋体" w:hAnsi="宋体"/>
          <w:lang w:val="en-US" w:eastAsia="zh-CN"/>
        </w:rPr>
      </w:pPr>
      <w:r>
        <w:rPr>
          <w:rFonts w:hint="eastAsia" w:ascii="宋体" w:hAnsi="宋体"/>
          <w:lang w:val="en-US" w:eastAsia="zh-CN"/>
        </w:rPr>
        <w:t>关于界面能打开软件相关信息，以及使用文档和维护手册等相关文档</w:t>
      </w:r>
    </w:p>
    <w:p>
      <w:pPr>
        <w:numPr>
          <w:ilvl w:val="0"/>
          <w:numId w:val="11"/>
        </w:numPr>
        <w:ind w:leftChars="0" w:firstLine="420" w:firstLineChars="0"/>
        <w:rPr>
          <w:rFonts w:hint="eastAsia" w:ascii="宋体" w:hAnsi="宋体"/>
          <w:lang w:val="en-US" w:eastAsia="zh-CN"/>
        </w:rPr>
      </w:pPr>
      <w:r>
        <w:rPr>
          <w:rFonts w:hint="eastAsia" w:ascii="宋体" w:hAnsi="宋体"/>
          <w:lang w:val="en-US" w:eastAsia="zh-CN"/>
        </w:rPr>
        <w:t>管理员账号和工程师账号进入系统后，在设置界面可添加用户和密码，新添加用户上限20个。</w:t>
      </w:r>
    </w:p>
    <w:p>
      <w:pPr>
        <w:rPr>
          <w:rFonts w:hint="eastAsia"/>
          <w:lang w:eastAsia="zh-CN"/>
        </w:rPr>
      </w:pPr>
    </w:p>
    <w:p>
      <w:pPr>
        <w:pStyle w:val="3"/>
        <w:numPr>
          <w:ilvl w:val="1"/>
          <w:numId w:val="3"/>
        </w:numPr>
        <w:rPr>
          <w:rFonts w:hint="eastAsia"/>
          <w:lang w:eastAsia="zh-CN"/>
        </w:rPr>
      </w:pPr>
      <w:bookmarkStart w:id="76" w:name="_Toc29393"/>
      <w:bookmarkStart w:id="77" w:name="_Toc10152"/>
      <w:r>
        <w:rPr>
          <w:rFonts w:hint="eastAsia"/>
          <w:lang w:val="en-US" w:eastAsia="zh-CN"/>
        </w:rPr>
        <w:t>性能</w:t>
      </w:r>
      <w:bookmarkEnd w:id="76"/>
      <w:bookmarkEnd w:id="77"/>
    </w:p>
    <w:p>
      <w:pPr>
        <w:ind w:firstLine="420" w:firstLineChars="0"/>
        <w:rPr>
          <w:rFonts w:hint="default"/>
          <w:lang w:val="en-US" w:eastAsia="zh-CN"/>
        </w:rPr>
      </w:pPr>
      <w:r>
        <w:rPr>
          <w:rFonts w:hint="eastAsia"/>
          <w:lang w:val="en-US" w:eastAsia="zh-CN"/>
        </w:rPr>
        <w:t>无。</w:t>
      </w:r>
    </w:p>
    <w:p>
      <w:pPr>
        <w:pStyle w:val="3"/>
        <w:numPr>
          <w:ilvl w:val="1"/>
          <w:numId w:val="3"/>
        </w:numPr>
        <w:rPr>
          <w:rFonts w:hint="eastAsia"/>
          <w:lang w:eastAsia="zh-CN"/>
        </w:rPr>
      </w:pPr>
      <w:bookmarkStart w:id="78" w:name="_Toc5145"/>
      <w:bookmarkStart w:id="79" w:name="_Toc12375"/>
      <w:r>
        <w:rPr>
          <w:rFonts w:hint="eastAsia"/>
          <w:lang w:val="en-US" w:eastAsia="zh-CN"/>
        </w:rPr>
        <w:t>输入项目</w:t>
      </w:r>
      <w:bookmarkEnd w:id="78"/>
      <w:bookmarkEnd w:id="79"/>
    </w:p>
    <w:p>
      <w:pPr>
        <w:rPr>
          <w:rFonts w:ascii="宋体" w:hAnsi="宋体"/>
        </w:rPr>
      </w:pPr>
      <w:r>
        <w:rPr>
          <w:rFonts w:hint="eastAsia" w:ascii="宋体" w:hAnsi="宋体"/>
        </w:rPr>
        <w:t>登录</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2"/>
        <w:tblW w:w="82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1020"/>
        <w:gridCol w:w="1072"/>
        <w:gridCol w:w="1478"/>
        <w:gridCol w:w="1860"/>
        <w:gridCol w:w="1102"/>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序号</w:t>
            </w:r>
          </w:p>
        </w:tc>
        <w:tc>
          <w:tcPr>
            <w:tcW w:w="102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sz w:val="21"/>
                <w:szCs w:val="21"/>
                <w:lang w:val="en-US" w:eastAsia="zh-CN"/>
              </w:rPr>
              <w:t>名称</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标识</w:t>
            </w:r>
          </w:p>
        </w:tc>
        <w:tc>
          <w:tcPr>
            <w:tcW w:w="147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类型</w:t>
            </w:r>
          </w:p>
        </w:tc>
        <w:tc>
          <w:tcPr>
            <w:tcW w:w="18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有效范围</w:t>
            </w:r>
          </w:p>
        </w:tc>
        <w:tc>
          <w:tcPr>
            <w:tcW w:w="110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输入方式</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1</w:t>
            </w:r>
          </w:p>
        </w:tc>
        <w:tc>
          <w:tcPr>
            <w:tcW w:w="102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账号</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user_id</w:t>
            </w:r>
          </w:p>
        </w:tc>
        <w:tc>
          <w:tcPr>
            <w:tcW w:w="147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varchar</w:t>
            </w:r>
          </w:p>
        </w:tc>
        <w:tc>
          <w:tcPr>
            <w:tcW w:w="18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满足规定正则</w:t>
            </w:r>
          </w:p>
        </w:tc>
        <w:tc>
          <w:tcPr>
            <w:tcW w:w="11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kern w:val="0"/>
                <w:sz w:val="21"/>
                <w:szCs w:val="21"/>
                <w:lang w:val="en-US" w:eastAsia="zh-CN"/>
              </w:rPr>
              <w:t>下拉选择</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b/>
                <w:bCs/>
                <w:kern w:val="0"/>
                <w:sz w:val="21"/>
                <w:szCs w:val="21"/>
              </w:rPr>
              <w:t>2</w:t>
            </w:r>
          </w:p>
        </w:tc>
        <w:tc>
          <w:tcPr>
            <w:tcW w:w="102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密码</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user_pwd</w:t>
            </w:r>
          </w:p>
        </w:tc>
        <w:tc>
          <w:tcPr>
            <w:tcW w:w="147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varchar</w:t>
            </w:r>
          </w:p>
        </w:tc>
        <w:tc>
          <w:tcPr>
            <w:tcW w:w="18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满足规定正则</w:t>
            </w:r>
          </w:p>
        </w:tc>
        <w:tc>
          <w:tcPr>
            <w:tcW w:w="110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手动输入</w:t>
            </w:r>
          </w:p>
        </w:tc>
        <w:tc>
          <w:tcPr>
            <w:tcW w:w="107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rPr>
            </w:pPr>
            <w:r>
              <w:rPr>
                <w:rFonts w:hint="eastAsia" w:ascii="宋体" w:hAnsi="宋体"/>
                <w:kern w:val="0"/>
                <w:sz w:val="21"/>
                <w:szCs w:val="21"/>
              </w:rPr>
              <w:t>无</w:t>
            </w:r>
          </w:p>
        </w:tc>
      </w:tr>
    </w:tbl>
    <w:p>
      <w:pPr>
        <w:rPr>
          <w:rFonts w:hint="eastAsia"/>
          <w:lang w:eastAsia="zh-CN"/>
        </w:rPr>
      </w:pPr>
    </w:p>
    <w:p>
      <w:pPr>
        <w:pStyle w:val="3"/>
        <w:numPr>
          <w:ilvl w:val="1"/>
          <w:numId w:val="3"/>
        </w:numPr>
        <w:rPr>
          <w:rFonts w:hint="eastAsia"/>
          <w:lang w:eastAsia="zh-CN"/>
        </w:rPr>
      </w:pPr>
      <w:bookmarkStart w:id="80" w:name="_Toc27018"/>
      <w:bookmarkStart w:id="81" w:name="_Toc16377"/>
      <w:r>
        <w:rPr>
          <w:rFonts w:hint="eastAsia"/>
          <w:lang w:val="en-US" w:eastAsia="zh-CN"/>
        </w:rPr>
        <w:t>输出项目</w:t>
      </w:r>
      <w:bookmarkEnd w:id="80"/>
      <w:bookmarkEnd w:id="81"/>
    </w:p>
    <w:p>
      <w:pPr>
        <w:rPr>
          <w:rFonts w:hint="eastAsia"/>
          <w:lang w:eastAsia="zh-CN"/>
        </w:rPr>
      </w:pPr>
      <w:r>
        <w:rPr>
          <w:rFonts w:hint="eastAsia" w:ascii="宋体" w:hAnsi="宋体"/>
        </w:rPr>
        <w:t>登录</w:t>
      </w:r>
      <w:r>
        <w:rPr>
          <w:rFonts w:hint="eastAsia" w:ascii="宋体" w:hAnsi="宋体"/>
          <w:lang w:eastAsia="zh-CN"/>
        </w:rPr>
        <w:t>功能</w:t>
      </w:r>
      <w:r>
        <w:rPr>
          <w:rFonts w:hint="eastAsia" w:ascii="宋体" w:hAnsi="宋体"/>
        </w:rPr>
        <w:t>输出是从数据库中读取的数据或错误警告信息。</w:t>
      </w:r>
    </w:p>
    <w:p>
      <w:pPr>
        <w:pStyle w:val="3"/>
        <w:numPr>
          <w:ilvl w:val="1"/>
          <w:numId w:val="3"/>
        </w:numPr>
        <w:rPr>
          <w:rFonts w:hint="eastAsia"/>
          <w:lang w:eastAsia="zh-CN"/>
        </w:rPr>
      </w:pPr>
      <w:bookmarkStart w:id="82" w:name="_Toc31570"/>
      <w:bookmarkStart w:id="83" w:name="_Toc6453"/>
      <w:r>
        <w:rPr>
          <w:rFonts w:hint="eastAsia"/>
          <w:lang w:val="en-US" w:eastAsia="zh-CN"/>
        </w:rPr>
        <w:t>算法</w:t>
      </w:r>
      <w:bookmarkEnd w:id="82"/>
      <w:bookmarkEnd w:id="83"/>
    </w:p>
    <w:p>
      <w:pPr>
        <w:rPr>
          <w:rFonts w:hint="eastAsia"/>
          <w:lang w:eastAsia="zh-CN"/>
        </w:rPr>
      </w:pPr>
      <w:r>
        <w:rPr>
          <w:rFonts w:hint="eastAsia" w:ascii="宋体" w:hAnsi="宋体"/>
          <w:kern w:val="0"/>
          <w:szCs w:val="21"/>
        </w:rPr>
        <w:t>无</w:t>
      </w:r>
      <w:r>
        <w:rPr>
          <w:rFonts w:hint="eastAsia" w:ascii="宋体" w:hAnsi="宋体"/>
          <w:kern w:val="0"/>
          <w:szCs w:val="21"/>
          <w:lang w:eastAsia="zh-CN"/>
        </w:rPr>
        <w:t>。</w:t>
      </w:r>
    </w:p>
    <w:p>
      <w:pPr>
        <w:pStyle w:val="3"/>
        <w:numPr>
          <w:ilvl w:val="1"/>
          <w:numId w:val="3"/>
        </w:numPr>
        <w:rPr>
          <w:rFonts w:hint="eastAsia"/>
          <w:lang w:eastAsia="zh-CN"/>
        </w:rPr>
      </w:pPr>
      <w:bookmarkStart w:id="84" w:name="_Toc5574"/>
      <w:bookmarkStart w:id="85" w:name="_Toc9628"/>
      <w:r>
        <w:rPr>
          <w:rFonts w:hint="eastAsia"/>
          <w:lang w:val="en-US" w:eastAsia="zh-CN"/>
        </w:rPr>
        <w:t>程序逻辑</w:t>
      </w:r>
      <w:bookmarkEnd w:id="84"/>
      <w:bookmarkEnd w:id="85"/>
    </w:p>
    <w:p>
      <w:pPr>
        <w:tabs>
          <w:tab w:val="left" w:pos="360"/>
        </w:tabs>
        <w:rPr>
          <w:rFonts w:ascii="宋体" w:hAnsi="宋体"/>
        </w:rPr>
      </w:pPr>
      <w:r>
        <w:rPr>
          <w:rFonts w:hint="eastAsia" w:ascii="宋体" w:hAnsi="宋体"/>
        </w:rPr>
        <w:t>登录</w:t>
      </w:r>
      <w:r>
        <w:rPr>
          <w:rFonts w:hint="eastAsia" w:ascii="宋体" w:hAnsi="宋体"/>
          <w:lang w:eastAsia="zh-CN"/>
        </w:rPr>
        <w:t>功能</w:t>
      </w:r>
      <w:r>
        <w:rPr>
          <w:rFonts w:hint="eastAsia" w:ascii="宋体" w:hAnsi="宋体"/>
        </w:rPr>
        <w:t>独立于其他</w:t>
      </w:r>
      <w:r>
        <w:rPr>
          <w:rFonts w:hint="eastAsia" w:ascii="宋体" w:hAnsi="宋体"/>
          <w:lang w:eastAsia="zh-CN"/>
        </w:rPr>
        <w:t>功能</w:t>
      </w:r>
      <w:r>
        <w:rPr>
          <w:rFonts w:hint="eastAsia" w:ascii="宋体" w:hAnsi="宋体"/>
        </w:rPr>
        <w:t>，随软件启动而启动。</w:t>
      </w:r>
    </w:p>
    <w:p>
      <w:r>
        <w:drawing>
          <wp:inline distT="0" distB="0" distL="114300" distR="114300">
            <wp:extent cx="5270500" cy="6675755"/>
            <wp:effectExtent l="0" t="0" r="635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0500" cy="6675755"/>
                    </a:xfrm>
                    <a:prstGeom prst="rect">
                      <a:avLst/>
                    </a:prstGeom>
                    <a:noFill/>
                    <a:ln>
                      <a:noFill/>
                    </a:ln>
                  </pic:spPr>
                </pic:pic>
              </a:graphicData>
            </a:graphic>
          </wp:inline>
        </w:drawing>
      </w:r>
    </w:p>
    <w:p>
      <w:pPr>
        <w:bidi w:val="0"/>
        <w:jc w:val="center"/>
        <w:rPr>
          <w:rFonts w:hint="eastAsia"/>
          <w:lang w:val="en-US" w:eastAsia="zh-CN"/>
        </w:rPr>
      </w:pPr>
      <w:bookmarkStart w:id="86" w:name="_Toc27651"/>
      <w:r>
        <w:rPr>
          <w:rFonts w:hint="eastAsia"/>
          <w:lang w:val="en-US" w:eastAsia="zh-CN"/>
        </w:rPr>
        <w:t>登录功能流程图</w:t>
      </w:r>
      <w:bookmarkEnd w:id="86"/>
    </w:p>
    <w:p>
      <w:pPr>
        <w:pStyle w:val="17"/>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0500" cy="2266950"/>
            <wp:effectExtent l="0" t="0" r="6350" b="0"/>
            <wp:docPr id="45" name="图片 45" descr="登录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登录模块时序图"/>
                    <pic:cNvPicPr>
                      <a:picLocks noChangeAspect="1"/>
                    </pic:cNvPicPr>
                  </pic:nvPicPr>
                  <pic:blipFill>
                    <a:blip r:embed="rId28"/>
                    <a:srcRect t="11260"/>
                    <a:stretch>
                      <a:fillRect/>
                    </a:stretch>
                  </pic:blipFill>
                  <pic:spPr>
                    <a:xfrm>
                      <a:off x="0" y="0"/>
                      <a:ext cx="5270500" cy="2266950"/>
                    </a:xfrm>
                    <a:prstGeom prst="rect">
                      <a:avLst/>
                    </a:prstGeom>
                  </pic:spPr>
                </pic:pic>
              </a:graphicData>
            </a:graphic>
          </wp:inline>
        </w:drawing>
      </w:r>
    </w:p>
    <w:p>
      <w:pPr>
        <w:bidi w:val="0"/>
        <w:jc w:val="center"/>
        <w:rPr>
          <w:rFonts w:hint="eastAsia"/>
        </w:rPr>
      </w:pPr>
      <w:bookmarkStart w:id="87" w:name="_Toc26340"/>
      <w:bookmarkStart w:id="88" w:name="_Toc31276"/>
      <w:r>
        <w:rPr>
          <w:rFonts w:hint="eastAsia"/>
        </w:rPr>
        <w:t>登录</w:t>
      </w:r>
      <w:r>
        <w:rPr>
          <w:rFonts w:hint="eastAsia"/>
          <w:lang w:eastAsia="zh-CN"/>
        </w:rPr>
        <w:t>功能时序</w:t>
      </w:r>
      <w:r>
        <w:rPr>
          <w:rFonts w:hint="eastAsia"/>
        </w:rPr>
        <w:t>图</w:t>
      </w:r>
      <w:bookmarkEnd w:id="87"/>
      <w:bookmarkEnd w:id="88"/>
    </w:p>
    <w:p>
      <w:pPr>
        <w:pStyle w:val="17"/>
        <w:ind w:left="0" w:leftChars="0" w:firstLine="0" w:firstLineChars="0"/>
        <w:jc w:val="both"/>
        <w:rPr>
          <w:rFonts w:hint="default" w:asciiTheme="minorEastAsia" w:hAnsiTheme="minorEastAsia" w:eastAsiaTheme="minorEastAsia" w:cstheme="minorEastAsia"/>
          <w:sz w:val="24"/>
          <w:szCs w:val="24"/>
          <w:lang w:val="en-US" w:eastAsia="zh-CN"/>
        </w:rPr>
      </w:pPr>
    </w:p>
    <w:p>
      <w:pPr>
        <w:pStyle w:val="3"/>
        <w:numPr>
          <w:ilvl w:val="1"/>
          <w:numId w:val="3"/>
        </w:numPr>
        <w:rPr>
          <w:rFonts w:hint="eastAsia"/>
          <w:lang w:eastAsia="zh-CN"/>
        </w:rPr>
      </w:pPr>
      <w:bookmarkStart w:id="89" w:name="_Toc32565"/>
      <w:bookmarkStart w:id="90" w:name="_Toc32519"/>
      <w:r>
        <w:rPr>
          <w:rFonts w:hint="eastAsia"/>
          <w:lang w:val="en-US" w:eastAsia="zh-CN"/>
        </w:rPr>
        <w:t>接口</w:t>
      </w:r>
      <w:bookmarkEnd w:id="89"/>
      <w:bookmarkEnd w:id="90"/>
    </w:p>
    <w:p>
      <w:pPr>
        <w:ind w:firstLine="480" w:firstLineChars="200"/>
        <w:rPr>
          <w:rFonts w:ascii="宋体" w:hAnsi="宋体"/>
        </w:rPr>
      </w:pPr>
      <w:r>
        <w:rPr>
          <w:rFonts w:hint="eastAsia" w:ascii="宋体" w:hAnsi="宋体"/>
        </w:rPr>
        <w:t>登录</w:t>
      </w:r>
      <w:r>
        <w:rPr>
          <w:rFonts w:hint="eastAsia" w:ascii="宋体" w:hAnsi="宋体"/>
          <w:lang w:eastAsia="zh-CN"/>
        </w:rPr>
        <w:t>功能</w:t>
      </w:r>
      <w:r>
        <w:rPr>
          <w:rFonts w:hint="eastAsia" w:ascii="宋体" w:hAnsi="宋体"/>
        </w:rPr>
        <w:t>主要包含</w:t>
      </w:r>
      <w:r>
        <w:rPr>
          <w:rFonts w:hint="eastAsia" w:ascii="宋体" w:hAnsi="宋体" w:cs="宋体"/>
          <w:kern w:val="0"/>
          <w:sz w:val="24"/>
        </w:rPr>
        <w:t>LoginWidget</w:t>
      </w:r>
      <w:r>
        <w:rPr>
          <w:rFonts w:hint="eastAsia" w:ascii="宋体" w:hAnsi="宋体"/>
        </w:rPr>
        <w:t>。其中重要接口详细说明如下：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 w:val="24"/>
          <w:lang w:val="en-US" w:eastAsia="zh-CN"/>
        </w:rPr>
      </w:pPr>
      <w:r>
        <w:rPr>
          <w:rFonts w:ascii="宋体" w:hAnsi="宋体" w:cs="宋体"/>
          <w:kern w:val="0"/>
          <w:sz w:val="24"/>
        </w:rPr>
        <w:t xml:space="preserve"> </w:t>
      </w:r>
      <w:r>
        <w:rPr>
          <w:rFonts w:hint="eastAsia" w:ascii="宋体" w:hAnsi="宋体" w:cs="宋体"/>
          <w:kern w:val="0"/>
          <w:sz w:val="24"/>
          <w:lang w:val="en-US" w:eastAsia="zh-CN"/>
        </w:rPr>
        <w:t xml:space="preserve">* </w:t>
      </w:r>
      <w:r>
        <w:rPr>
          <w:rFonts w:hint="eastAsia" w:ascii="宋体" w:hAnsi="宋体" w:cs="宋体"/>
          <w:kern w:val="0"/>
          <w:sz w:val="24"/>
        </w:rPr>
        <w:t xml:space="preserve">功能描述: </w:t>
      </w:r>
      <w:r>
        <w:rPr>
          <w:rFonts w:hint="eastAsia" w:ascii="宋体" w:hAnsi="宋体" w:cs="宋体"/>
          <w:kern w:val="0"/>
          <w:sz w:val="24"/>
          <w:lang w:val="en-US" w:eastAsia="zh-CN"/>
        </w:rPr>
        <w:t>登录功能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lang w:eastAsia="zh-CN"/>
        </w:rPr>
      </w:pPr>
      <w:r>
        <w:rPr>
          <w:rFonts w:hint="eastAsia" w:ascii="宋体" w:hAnsi="宋体" w:cs="宋体"/>
          <w:kern w:val="0"/>
          <w:sz w:val="24"/>
        </w:rPr>
        <w:t xml:space="preserve"> void LoginWidget::LoginButton_clicked()</w:t>
      </w:r>
      <w:r>
        <w:rPr>
          <w:rFonts w:hint="eastAsia" w:ascii="宋体" w:hAnsi="宋体" w:cs="宋体"/>
          <w:kern w:val="0"/>
          <w:sz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新宋体" w:hAnsi="新宋体" w:eastAsia="新宋体"/>
          <w:color w:val="000000"/>
          <w:sz w:val="19"/>
          <w:lang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 w:val="24"/>
          <w:lang w:val="en-US" w:eastAsia="zh-CN"/>
        </w:rPr>
      </w:pPr>
      <w:r>
        <w:rPr>
          <w:rFonts w:ascii="宋体" w:hAnsi="宋体" w:cs="宋体"/>
          <w:kern w:val="0"/>
          <w:sz w:val="24"/>
        </w:rPr>
        <w:t xml:space="preserve"> </w:t>
      </w:r>
      <w:r>
        <w:rPr>
          <w:rFonts w:hint="eastAsia" w:ascii="宋体" w:hAnsi="宋体" w:cs="宋体"/>
          <w:kern w:val="0"/>
          <w:sz w:val="24"/>
          <w:lang w:val="en-US" w:eastAsia="zh-CN"/>
        </w:rPr>
        <w:t xml:space="preserve">* </w:t>
      </w:r>
      <w:r>
        <w:rPr>
          <w:rFonts w:hint="eastAsia" w:ascii="宋体" w:hAnsi="宋体" w:cs="宋体"/>
          <w:kern w:val="0"/>
          <w:sz w:val="24"/>
        </w:rPr>
        <w:t xml:space="preserve">功能描述: </w:t>
      </w:r>
      <w:r>
        <w:rPr>
          <w:rFonts w:hint="eastAsia" w:ascii="宋体" w:hAnsi="宋体" w:cs="宋体"/>
          <w:kern w:val="0"/>
          <w:sz w:val="24"/>
          <w:lang w:val="en-US" w:eastAsia="zh-CN"/>
        </w:rPr>
        <w:t>关机锁屏等功能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lang w:eastAsia="zh-CN"/>
        </w:rPr>
      </w:pPr>
      <w:r>
        <w:rPr>
          <w:rFonts w:hint="eastAsia" w:ascii="宋体" w:hAnsi="宋体" w:cs="宋体"/>
          <w:kern w:val="0"/>
          <w:sz w:val="24"/>
        </w:rPr>
        <w:t>void LoginWidget::PowerButton_clicked()</w:t>
      </w:r>
      <w:r>
        <w:rPr>
          <w:rFonts w:hint="eastAsia" w:ascii="宋体" w:hAnsi="宋体" w:cs="宋体"/>
          <w:kern w:val="0"/>
          <w:sz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新宋体" w:hAnsi="新宋体" w:eastAsia="新宋体"/>
          <w:color w:val="000000"/>
          <w:sz w:val="19"/>
          <w:lang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 w:val="24"/>
          <w:lang w:val="en-US" w:eastAsia="zh-CN"/>
        </w:rPr>
      </w:pPr>
      <w:r>
        <w:rPr>
          <w:rFonts w:ascii="宋体" w:hAnsi="宋体" w:cs="宋体"/>
          <w:kern w:val="0"/>
          <w:sz w:val="24"/>
        </w:rPr>
        <w:t xml:space="preserve"> </w:t>
      </w:r>
      <w:r>
        <w:rPr>
          <w:rFonts w:hint="eastAsia" w:ascii="宋体" w:hAnsi="宋体" w:cs="宋体"/>
          <w:kern w:val="0"/>
          <w:sz w:val="24"/>
          <w:lang w:val="en-US" w:eastAsia="zh-CN"/>
        </w:rPr>
        <w:t xml:space="preserve">* </w:t>
      </w:r>
      <w:r>
        <w:rPr>
          <w:rFonts w:hint="eastAsia" w:ascii="宋体" w:hAnsi="宋体" w:cs="宋体"/>
          <w:kern w:val="0"/>
          <w:sz w:val="24"/>
        </w:rPr>
        <w:t xml:space="preserve">功能描述: </w:t>
      </w:r>
      <w:r>
        <w:rPr>
          <w:rFonts w:hint="eastAsia" w:ascii="宋体" w:hAnsi="宋体" w:cs="宋体"/>
          <w:kern w:val="0"/>
          <w:sz w:val="24"/>
          <w:lang w:val="en-US" w:eastAsia="zh-CN"/>
        </w:rPr>
        <w:t>软件关于功能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 w:val="24"/>
          <w:lang w:eastAsia="zh-CN"/>
        </w:rPr>
      </w:pPr>
      <w:r>
        <w:rPr>
          <w:rFonts w:hint="eastAsia" w:ascii="宋体" w:hAnsi="宋体" w:cs="宋体"/>
          <w:kern w:val="0"/>
          <w:sz w:val="24"/>
        </w:rPr>
        <w:t>void LoginWidget::AboutButton_clicked()</w:t>
      </w:r>
      <w:r>
        <w:rPr>
          <w:rFonts w:hint="eastAsia" w:ascii="宋体" w:hAnsi="宋体" w:cs="宋体"/>
          <w:kern w:val="0"/>
          <w:sz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新宋体" w:hAnsi="新宋体" w:eastAsia="新宋体"/>
          <w:color w:val="000000"/>
          <w:sz w:val="19"/>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lang w:val="en-US" w:eastAsia="zh-CN"/>
        </w:rPr>
      </w:pPr>
      <w:r>
        <w:rPr>
          <w:rFonts w:ascii="宋体" w:hAnsi="宋体" w:cs="宋体"/>
          <w:kern w:val="0"/>
          <w:sz w:val="24"/>
        </w:rPr>
        <w:t xml:space="preserve"> </w:t>
      </w:r>
      <w:r>
        <w:rPr>
          <w:rFonts w:hint="eastAsia" w:ascii="宋体" w:hAnsi="宋体" w:cs="宋体"/>
          <w:kern w:val="0"/>
          <w:sz w:val="24"/>
          <w:lang w:val="en-US" w:eastAsia="zh-CN"/>
        </w:rPr>
        <w:t xml:space="preserve">* </w:t>
      </w:r>
      <w:r>
        <w:rPr>
          <w:rFonts w:hint="eastAsia" w:ascii="宋体" w:hAnsi="宋体" w:cs="宋体"/>
          <w:kern w:val="0"/>
          <w:sz w:val="24"/>
        </w:rPr>
        <w:t xml:space="preserve">功能描述: </w:t>
      </w:r>
      <w:r>
        <w:rPr>
          <w:rFonts w:hint="eastAsia" w:ascii="宋体" w:hAnsi="宋体" w:cs="宋体"/>
          <w:kern w:val="0"/>
          <w:sz w:val="24"/>
          <w:lang w:val="en-US" w:eastAsia="zh-CN"/>
        </w:rPr>
        <w:t>软件校验功能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val="en-US" w:eastAsia="zh-CN"/>
        </w:rPr>
      </w:pPr>
      <w:r>
        <w:rPr>
          <w:rFonts w:hint="default" w:ascii="宋体" w:hAnsi="宋体" w:cs="宋体"/>
          <w:kern w:val="0"/>
          <w:sz w:val="24"/>
        </w:rPr>
        <w:t xml:space="preserve"> </w:t>
      </w:r>
      <w:r>
        <w:rPr>
          <w:rFonts w:hint="eastAsia" w:ascii="宋体" w:hAnsi="宋体" w:cs="宋体"/>
          <w:kern w:val="0"/>
          <w:sz w:val="24"/>
        </w:rPr>
        <w:t>* 返回值：true,</w:t>
      </w:r>
      <w:r>
        <w:rPr>
          <w:rFonts w:hint="default" w:ascii="宋体" w:hAnsi="宋体" w:cs="宋体"/>
          <w:kern w:val="0"/>
          <w:sz w:val="24"/>
        </w:rPr>
        <w:t>验证通过</w:t>
      </w:r>
      <w:r>
        <w:rPr>
          <w:rFonts w:hint="eastAsia" w:ascii="宋体" w:hAnsi="宋体" w:cs="宋体"/>
          <w:kern w:val="0"/>
          <w:sz w:val="24"/>
        </w:rPr>
        <w:t>；false,</w:t>
      </w:r>
      <w:r>
        <w:rPr>
          <w:rFonts w:hint="default" w:ascii="宋体" w:hAnsi="宋体" w:cs="宋体"/>
          <w:kern w:val="0"/>
          <w:sz w:val="24"/>
        </w:rPr>
        <w:t>验证不通过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lang w:eastAsia="zh-CN"/>
        </w:rPr>
      </w:pPr>
      <w:r>
        <w:rPr>
          <w:rFonts w:hint="eastAsia" w:ascii="宋体" w:hAnsi="宋体" w:cs="宋体"/>
          <w:kern w:val="0"/>
          <w:sz w:val="24"/>
        </w:rPr>
        <w:t>bool LoginWidget::IsValidLicense()</w:t>
      </w:r>
      <w:r>
        <w:rPr>
          <w:rFonts w:hint="eastAsia" w:ascii="宋体" w:hAnsi="宋体" w:cs="宋体"/>
          <w:kern w:val="0"/>
          <w:sz w:val="24"/>
          <w:lang w:val="en-US" w:eastAsia="zh-CN"/>
        </w:rPr>
        <w:t>;</w:t>
      </w:r>
    </w:p>
    <w:p>
      <w:pPr>
        <w:pStyle w:val="3"/>
        <w:numPr>
          <w:ilvl w:val="1"/>
          <w:numId w:val="3"/>
        </w:numPr>
        <w:rPr>
          <w:rFonts w:hint="eastAsia"/>
          <w:lang w:eastAsia="zh-CN"/>
        </w:rPr>
      </w:pPr>
      <w:bookmarkStart w:id="91" w:name="_Toc24567"/>
      <w:bookmarkStart w:id="92" w:name="_Toc10275"/>
      <w:r>
        <w:rPr>
          <w:rFonts w:hint="eastAsia"/>
          <w:lang w:val="en-US" w:eastAsia="zh-CN"/>
        </w:rPr>
        <w:t>存储分配</w:t>
      </w:r>
      <w:bookmarkEnd w:id="91"/>
      <w:bookmarkEnd w:id="92"/>
    </w:p>
    <w:p>
      <w:pPr>
        <w:rPr>
          <w:rFonts w:hint="eastAsia"/>
          <w:lang w:eastAsia="zh-CN"/>
        </w:rPr>
      </w:pPr>
      <w:r>
        <w:rPr>
          <w:rFonts w:hint="eastAsia" w:ascii="宋体" w:hAnsi="宋体"/>
        </w:rPr>
        <w:t>登录</w:t>
      </w:r>
      <w:r>
        <w:rPr>
          <w:rFonts w:hint="eastAsia" w:ascii="宋体" w:hAnsi="宋体"/>
          <w:lang w:eastAsia="zh-CN"/>
        </w:rPr>
        <w:t>功能</w:t>
      </w:r>
      <w:r>
        <w:rPr>
          <w:rFonts w:hint="eastAsia" w:ascii="宋体" w:hAnsi="宋体"/>
        </w:rPr>
        <w:t>信息存在本地数据库中：软件所在</w:t>
      </w:r>
      <w:r>
        <w:rPr>
          <w:rFonts w:hint="eastAsia" w:ascii="宋体" w:hAnsi="宋体"/>
          <w:lang w:val="en-US" w:eastAsia="zh-CN"/>
        </w:rPr>
        <w:t>配置</w:t>
      </w:r>
      <w:r>
        <w:rPr>
          <w:rFonts w:hint="eastAsia" w:ascii="宋体" w:hAnsi="宋体"/>
        </w:rPr>
        <w:t>目录下</w:t>
      </w:r>
      <w:r>
        <w:rPr>
          <w:rFonts w:hint="eastAsia" w:ascii="宋体" w:hAnsi="宋体"/>
          <w:lang w:eastAsia="zh-CN"/>
        </w:rPr>
        <w:t>：</w:t>
      </w:r>
      <w:r>
        <w:rPr>
          <w:rFonts w:hint="default" w:ascii="宋体" w:hAnsi="宋体"/>
          <w:lang w:val="en-US" w:eastAsia="zh-CN"/>
        </w:rPr>
        <w:t>”ms002db.db”</w:t>
      </w:r>
      <w:r>
        <w:rPr>
          <w:rFonts w:hint="eastAsia" w:ascii="宋体" w:hAnsi="宋体"/>
        </w:rPr>
        <w:t>文件。</w:t>
      </w:r>
    </w:p>
    <w:p>
      <w:pPr>
        <w:pStyle w:val="3"/>
        <w:numPr>
          <w:ilvl w:val="1"/>
          <w:numId w:val="3"/>
        </w:numPr>
        <w:rPr>
          <w:rFonts w:hint="eastAsia"/>
          <w:lang w:eastAsia="zh-CN"/>
        </w:rPr>
      </w:pPr>
      <w:bookmarkStart w:id="93" w:name="_Toc29875"/>
      <w:bookmarkStart w:id="94" w:name="_Toc20532"/>
      <w:r>
        <w:rPr>
          <w:rFonts w:hint="eastAsia"/>
          <w:lang w:val="en-US" w:eastAsia="zh-CN"/>
        </w:rPr>
        <w:t>限制条件</w:t>
      </w:r>
      <w:bookmarkEnd w:id="93"/>
      <w:bookmarkEnd w:id="94"/>
    </w:p>
    <w:p>
      <w:pPr>
        <w:pStyle w:val="40"/>
        <w:numPr>
          <w:ilvl w:val="0"/>
          <w:numId w:val="12"/>
        </w:numPr>
        <w:spacing w:after="0"/>
        <w:rPr>
          <w:rFonts w:ascii="宋体" w:hAnsi="宋体" w:eastAsia="宋体" w:cs="Arial"/>
          <w:kern w:val="2"/>
          <w:sz w:val="24"/>
          <w:szCs w:val="24"/>
        </w:rPr>
      </w:pPr>
      <w:r>
        <w:rPr>
          <w:rFonts w:hint="eastAsia" w:ascii="宋体" w:hAnsi="宋体" w:eastAsia="宋体" w:cs="Arial"/>
          <w:kern w:val="2"/>
          <w:sz w:val="24"/>
          <w:szCs w:val="24"/>
        </w:rPr>
        <w:t>密码格式必须是标准字符串且长度6</w:t>
      </w:r>
      <w:r>
        <w:rPr>
          <w:rFonts w:ascii="宋体" w:hAnsi="宋体" w:eastAsia="宋体" w:cs="Arial"/>
          <w:kern w:val="2"/>
          <w:sz w:val="24"/>
          <w:szCs w:val="24"/>
        </w:rPr>
        <w:t>-</w:t>
      </w:r>
      <w:r>
        <w:rPr>
          <w:rFonts w:hint="eastAsia" w:ascii="宋体" w:hAnsi="宋体" w:eastAsia="宋体" w:cs="Arial"/>
          <w:kern w:val="2"/>
          <w:sz w:val="24"/>
          <w:szCs w:val="24"/>
          <w:lang w:val="en-US" w:eastAsia="zh-CN"/>
        </w:rPr>
        <w:t>10</w:t>
      </w:r>
      <w:r>
        <w:rPr>
          <w:rFonts w:hint="eastAsia" w:ascii="宋体" w:hAnsi="宋体" w:eastAsia="宋体" w:cs="Arial"/>
          <w:kern w:val="2"/>
          <w:sz w:val="24"/>
          <w:szCs w:val="24"/>
        </w:rPr>
        <w:t>位。</w:t>
      </w:r>
    </w:p>
    <w:p>
      <w:pPr>
        <w:pStyle w:val="40"/>
        <w:numPr>
          <w:ilvl w:val="0"/>
          <w:numId w:val="12"/>
        </w:numPr>
        <w:spacing w:after="0"/>
        <w:rPr>
          <w:rFonts w:hint="eastAsia"/>
          <w:lang w:eastAsia="zh-CN"/>
        </w:rPr>
      </w:pPr>
      <w:r>
        <w:rPr>
          <w:rFonts w:hint="eastAsia"/>
          <w:color w:val="auto"/>
          <w:highlight w:val="none"/>
          <w:lang w:val="en-US" w:eastAsia="zh-CN"/>
        </w:rPr>
        <w:t>密码为英文和数字组合字符串</w:t>
      </w:r>
      <w:r>
        <w:rPr>
          <w:rFonts w:hint="eastAsia" w:ascii="宋体" w:hAnsi="宋体" w:eastAsia="宋体" w:cs="Arial"/>
          <w:kern w:val="2"/>
          <w:sz w:val="24"/>
          <w:szCs w:val="24"/>
        </w:rPr>
        <w:t>。</w:t>
      </w:r>
    </w:p>
    <w:p>
      <w:pPr>
        <w:pStyle w:val="3"/>
        <w:numPr>
          <w:ilvl w:val="1"/>
          <w:numId w:val="3"/>
        </w:numPr>
        <w:rPr>
          <w:rFonts w:hint="eastAsia"/>
          <w:lang w:eastAsia="zh-CN"/>
        </w:rPr>
      </w:pPr>
      <w:bookmarkStart w:id="95" w:name="_Toc10890"/>
      <w:bookmarkStart w:id="96" w:name="_Toc19170"/>
      <w:r>
        <w:rPr>
          <w:rFonts w:hint="eastAsia"/>
          <w:lang w:val="en-US" w:eastAsia="zh-CN"/>
        </w:rPr>
        <w:t>测试要点</w:t>
      </w:r>
      <w:bookmarkEnd w:id="95"/>
      <w:bookmarkEnd w:id="96"/>
    </w:p>
    <w:p>
      <w:pPr>
        <w:pStyle w:val="40"/>
        <w:numPr>
          <w:ilvl w:val="0"/>
          <w:numId w:val="13"/>
        </w:numPr>
        <w:ind w:left="425" w:hanging="425"/>
        <w:rPr>
          <w:sz w:val="24"/>
          <w:szCs w:val="24"/>
        </w:rPr>
      </w:pPr>
      <w:r>
        <w:rPr>
          <w:rFonts w:hint="eastAsia"/>
          <w:sz w:val="24"/>
          <w:szCs w:val="24"/>
          <w:lang w:val="en-US" w:eastAsia="zh-CN"/>
        </w:rPr>
        <w:t>用户名密码正确，登录</w:t>
      </w:r>
      <w:r>
        <w:rPr>
          <w:rFonts w:hint="eastAsia"/>
          <w:sz w:val="24"/>
          <w:szCs w:val="24"/>
          <w:lang w:eastAsia="zh-CN"/>
        </w:rPr>
        <w:t>；</w:t>
      </w:r>
    </w:p>
    <w:p>
      <w:pPr>
        <w:pStyle w:val="40"/>
        <w:numPr>
          <w:ilvl w:val="0"/>
          <w:numId w:val="13"/>
        </w:numPr>
        <w:spacing w:after="0"/>
        <w:ind w:left="425" w:hanging="425"/>
        <w:rPr>
          <w:sz w:val="24"/>
          <w:szCs w:val="24"/>
        </w:rPr>
      </w:pPr>
      <w:r>
        <w:rPr>
          <w:rFonts w:hint="eastAsia"/>
          <w:sz w:val="24"/>
          <w:szCs w:val="24"/>
          <w:lang w:val="en-US" w:eastAsia="zh-CN"/>
        </w:rPr>
        <w:t>密码为空，密码错误</w:t>
      </w:r>
      <w:r>
        <w:rPr>
          <w:rFonts w:hint="eastAsia"/>
          <w:sz w:val="24"/>
          <w:szCs w:val="24"/>
          <w:lang w:eastAsia="zh-CN"/>
        </w:rPr>
        <w:t>；</w:t>
      </w:r>
    </w:p>
    <w:p>
      <w:pPr>
        <w:pStyle w:val="40"/>
        <w:numPr>
          <w:ilvl w:val="0"/>
          <w:numId w:val="13"/>
        </w:numPr>
        <w:spacing w:after="0"/>
        <w:ind w:left="425" w:hanging="425"/>
        <w:rPr>
          <w:sz w:val="24"/>
          <w:szCs w:val="24"/>
        </w:rPr>
      </w:pPr>
      <w:r>
        <w:rPr>
          <w:rFonts w:hint="eastAsia"/>
          <w:sz w:val="24"/>
          <w:szCs w:val="24"/>
          <w:lang w:val="en-US" w:eastAsia="zh-CN"/>
        </w:rPr>
        <w:t>密码小于6位，密码错误</w:t>
      </w:r>
      <w:r>
        <w:rPr>
          <w:rFonts w:hint="eastAsia"/>
          <w:sz w:val="24"/>
          <w:szCs w:val="24"/>
          <w:lang w:eastAsia="zh-CN"/>
        </w:rPr>
        <w:t>；</w:t>
      </w:r>
    </w:p>
    <w:p>
      <w:pPr>
        <w:pStyle w:val="40"/>
        <w:numPr>
          <w:ilvl w:val="0"/>
          <w:numId w:val="13"/>
        </w:numPr>
        <w:spacing w:after="0"/>
        <w:ind w:left="425" w:hanging="425"/>
        <w:rPr>
          <w:rFonts w:hint="eastAsia" w:ascii="宋体" w:hAnsi="宋体"/>
          <w:sz w:val="24"/>
          <w:szCs w:val="24"/>
          <w:lang w:val="en-US" w:eastAsia="zh-CN"/>
        </w:rPr>
      </w:pPr>
      <w:r>
        <w:rPr>
          <w:rFonts w:hint="eastAsia" w:asciiTheme="minorHAnsi" w:hAnsiTheme="minorHAnsi" w:eastAsiaTheme="minorEastAsia" w:cstheme="minorBidi"/>
          <w:kern w:val="0"/>
          <w:sz w:val="24"/>
          <w:szCs w:val="24"/>
          <w:lang w:val="en-US" w:eastAsia="zh-CN"/>
        </w:rPr>
        <w:t>密码6-1</w:t>
      </w:r>
      <w:r>
        <w:rPr>
          <w:rFonts w:hint="eastAsia" w:cstheme="minorBidi"/>
          <w:kern w:val="0"/>
          <w:sz w:val="24"/>
          <w:szCs w:val="24"/>
          <w:lang w:val="en-US" w:eastAsia="zh-CN"/>
        </w:rPr>
        <w:t>0</w:t>
      </w:r>
      <w:r>
        <w:rPr>
          <w:rFonts w:hint="eastAsia" w:asciiTheme="minorHAnsi" w:hAnsiTheme="minorHAnsi" w:eastAsiaTheme="minorEastAsia" w:cstheme="minorBidi"/>
          <w:kern w:val="0"/>
          <w:sz w:val="24"/>
          <w:szCs w:val="24"/>
          <w:lang w:val="en-US" w:eastAsia="zh-CN"/>
        </w:rPr>
        <w:t>位有效字符验证，无效字符长度验证</w:t>
      </w:r>
      <w:r>
        <w:rPr>
          <w:rFonts w:hint="eastAsia"/>
          <w:sz w:val="24"/>
          <w:szCs w:val="24"/>
          <w:lang w:val="en-US" w:eastAsia="zh-CN"/>
        </w:rPr>
        <w:t>。</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97" w:name="_Toc12251"/>
      <w:r>
        <w:rPr>
          <w:rFonts w:hint="eastAsia"/>
          <w:lang w:val="en-US" w:eastAsia="zh-CN"/>
        </w:rPr>
        <w:t>患者管理模块</w:t>
      </w:r>
      <w:bookmarkEnd w:id="97"/>
    </w:p>
    <w:p>
      <w:pPr>
        <w:pStyle w:val="3"/>
        <w:rPr>
          <w:rFonts w:hint="eastAsia"/>
          <w:lang w:eastAsia="zh-CN"/>
        </w:rPr>
      </w:pPr>
      <w:bookmarkStart w:id="98" w:name="_Toc7253"/>
      <w:r>
        <w:rPr>
          <w:rFonts w:hint="eastAsia"/>
          <w:lang w:val="en-US" w:eastAsia="zh-CN"/>
        </w:rPr>
        <w:t>模块描述</w:t>
      </w:r>
      <w:bookmarkEnd w:id="98"/>
    </w:p>
    <w:p>
      <w:pPr>
        <w:pStyle w:val="40"/>
        <w:numPr>
          <w:ilvl w:val="0"/>
          <w:numId w:val="14"/>
        </w:numPr>
        <w:ind w:left="425" w:hanging="425"/>
        <w:rPr>
          <w:rFonts w:hint="default"/>
          <w:sz w:val="24"/>
          <w:szCs w:val="24"/>
          <w:lang w:val="en-US" w:eastAsia="zh-CN"/>
        </w:rPr>
      </w:pPr>
      <w:r>
        <w:rPr>
          <w:rFonts w:hint="eastAsia"/>
          <w:sz w:val="24"/>
          <w:szCs w:val="24"/>
          <w:lang w:val="en-US" w:eastAsia="zh-CN"/>
        </w:rPr>
        <w:t>患者管理模块是用户登陆系统后的首页，在这里对进行患者信息进行了展示，并可以新增、修改、导入和导出患者信息；</w:t>
      </w:r>
    </w:p>
    <w:p>
      <w:pPr>
        <w:pStyle w:val="40"/>
        <w:numPr>
          <w:ilvl w:val="0"/>
          <w:numId w:val="14"/>
        </w:numPr>
        <w:ind w:left="425" w:hanging="425"/>
        <w:rPr>
          <w:rFonts w:hint="default"/>
          <w:sz w:val="24"/>
          <w:szCs w:val="24"/>
          <w:lang w:val="en-US" w:eastAsia="zh-CN"/>
        </w:rPr>
      </w:pPr>
      <w:r>
        <w:rPr>
          <w:rFonts w:hint="eastAsia"/>
          <w:sz w:val="24"/>
          <w:szCs w:val="24"/>
          <w:lang w:val="en-US" w:eastAsia="zh-CN"/>
        </w:rPr>
        <w:t>在患者信息列表中展示的字段有：患者姓名、创建时间、病历号、配准模式；</w:t>
      </w:r>
    </w:p>
    <w:p>
      <w:pPr>
        <w:pStyle w:val="40"/>
        <w:numPr>
          <w:ilvl w:val="0"/>
          <w:numId w:val="14"/>
        </w:numPr>
        <w:ind w:left="425" w:hanging="425"/>
        <w:rPr>
          <w:rFonts w:hint="default"/>
          <w:sz w:val="24"/>
          <w:szCs w:val="24"/>
          <w:lang w:val="en-US" w:eastAsia="zh-CN"/>
        </w:rPr>
      </w:pPr>
      <w:r>
        <w:rPr>
          <w:rFonts w:hint="eastAsia"/>
          <w:sz w:val="24"/>
          <w:szCs w:val="24"/>
          <w:lang w:val="en-US" w:eastAsia="zh-CN"/>
        </w:rPr>
        <w:t>患者信息存储于数据库中，每个普通用户仅能看到当前用户的患者信息，工程师与管理员账号可以看到所有的患者信息，管理员账号仅能查阅患者信息，不能进行增加、修改、导入、导出等操作；</w:t>
      </w:r>
    </w:p>
    <w:p>
      <w:pPr>
        <w:pStyle w:val="40"/>
        <w:numPr>
          <w:ilvl w:val="0"/>
          <w:numId w:val="14"/>
        </w:numPr>
        <w:ind w:left="425" w:hanging="425"/>
        <w:rPr>
          <w:rFonts w:hint="default"/>
          <w:sz w:val="24"/>
          <w:szCs w:val="24"/>
          <w:lang w:val="en-US" w:eastAsia="zh-CN"/>
        </w:rPr>
      </w:pPr>
      <w:r>
        <w:rPr>
          <w:rFonts w:hint="eastAsia"/>
          <w:sz w:val="24"/>
          <w:szCs w:val="24"/>
          <w:lang w:val="en-US" w:eastAsia="zh-CN"/>
        </w:rPr>
        <w:t>在患者管理模块选择要进行规划及手术的患者，不选择患者则无法进行下一步。</w:t>
      </w:r>
    </w:p>
    <w:p>
      <w:pPr>
        <w:pStyle w:val="3"/>
        <w:rPr>
          <w:rFonts w:hint="eastAsia"/>
          <w:lang w:eastAsia="zh-CN"/>
        </w:rPr>
      </w:pPr>
      <w:bookmarkStart w:id="99" w:name="_Toc30058"/>
      <w:r>
        <w:rPr>
          <w:rFonts w:hint="eastAsia"/>
          <w:lang w:val="en-US" w:eastAsia="zh-CN"/>
        </w:rPr>
        <w:t>功能</w:t>
      </w:r>
      <w:bookmarkEnd w:id="99"/>
    </w:p>
    <w:p>
      <w:pPr>
        <w:pStyle w:val="40"/>
        <w:numPr>
          <w:ilvl w:val="0"/>
          <w:numId w:val="15"/>
        </w:numPr>
        <w:ind w:left="425" w:hanging="425"/>
        <w:rPr>
          <w:rFonts w:hint="eastAsia"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登陆完成后即进入到患者管理界面，在患者管理界面会展示当前用户的患者信息（工程师账号、管理员账号则会展示所有的患者信息），包括患者姓名、创建时间、病历号、配准模式；</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列表中的患者数据信息将依据创建时间进行倒序排列；</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在上方搜索栏中可以通过患者姓名、创建时间、病历号、配准模式对患者信息进行搜索，在搜索框中输入搜索依据后点击搜索按钮后，患者列表中就会显示相匹配的患者信息；</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列表中的患者信息可以通过左键双击打开详细信息弹窗，在详细信息弹窗中可以对患者姓名、患者性别、</w:t>
      </w:r>
      <w:r>
        <w:rPr>
          <w:rFonts w:hint="default" w:ascii="宋体" w:hAnsi="宋体" w:cs="宋体" w:eastAsiaTheme="minorEastAsia"/>
          <w:sz w:val="24"/>
          <w:szCs w:val="24"/>
          <w:lang w:eastAsia="zh-CN"/>
        </w:rPr>
        <w:t>病历号、患者年龄、</w:t>
      </w:r>
      <w:r>
        <w:rPr>
          <w:rFonts w:hint="eastAsia" w:ascii="宋体" w:hAnsi="宋体" w:cs="宋体" w:eastAsiaTheme="minorEastAsia"/>
          <w:sz w:val="24"/>
          <w:szCs w:val="24"/>
          <w:lang w:val="en-US" w:eastAsia="zh-CN"/>
        </w:rPr>
        <w:t>备注进行修改和保存（管理员账号仅能查看，不能修改或保存）；</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可以通过单机选中患者，选中患者后会进行数据预览；</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对于配准模式为“纯二维配准模式”的患者，在已经加载了</w:t>
      </w:r>
      <w:r>
        <w:rPr>
          <w:rFonts w:hint="eastAsia" w:ascii="宋体" w:hAnsi="宋体" w:cs="宋体"/>
          <w:sz w:val="24"/>
          <w:szCs w:val="24"/>
          <w:lang w:val="en-US" w:eastAsia="zh-CN"/>
        </w:rPr>
        <w:t>X片</w:t>
      </w:r>
      <w:r>
        <w:rPr>
          <w:rFonts w:hint="eastAsia" w:ascii="宋体" w:hAnsi="宋体" w:cs="宋体" w:eastAsiaTheme="minorEastAsia"/>
          <w:sz w:val="24"/>
          <w:szCs w:val="24"/>
          <w:lang w:val="en-US" w:eastAsia="zh-CN"/>
        </w:rPr>
        <w:t>的情况下会在右侧展示其</w:t>
      </w:r>
      <w:r>
        <w:rPr>
          <w:rFonts w:hint="eastAsia" w:ascii="宋体" w:hAnsi="宋体" w:cs="宋体"/>
          <w:sz w:val="24"/>
          <w:szCs w:val="24"/>
          <w:lang w:val="en-US" w:eastAsia="zh-CN"/>
        </w:rPr>
        <w:t>X片</w:t>
      </w:r>
      <w:r>
        <w:rPr>
          <w:rFonts w:hint="eastAsia" w:ascii="宋体" w:hAnsi="宋体" w:cs="宋体" w:eastAsiaTheme="minorEastAsia"/>
          <w:sz w:val="24"/>
          <w:szCs w:val="24"/>
          <w:lang w:val="en-US" w:eastAsia="zh-CN"/>
        </w:rPr>
        <w:t>，预览窗口默认显示第一组</w:t>
      </w:r>
      <w:r>
        <w:rPr>
          <w:rFonts w:hint="eastAsia" w:ascii="宋体" w:hAnsi="宋体" w:cs="宋体"/>
          <w:sz w:val="24"/>
          <w:szCs w:val="24"/>
          <w:lang w:val="en-US" w:eastAsia="zh-CN"/>
        </w:rPr>
        <w:t>X片</w:t>
      </w:r>
      <w:r>
        <w:rPr>
          <w:rFonts w:hint="eastAsia" w:ascii="宋体" w:hAnsi="宋体" w:cs="宋体" w:eastAsiaTheme="minorEastAsia"/>
          <w:sz w:val="24"/>
          <w:szCs w:val="24"/>
          <w:lang w:val="en-US" w:eastAsia="zh-CN"/>
        </w:rPr>
        <w:t>图像，通过滑动条可以切换图像；</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对于匹配模式为“二维三维配准模式”的患者，在已经加载了CT的情况下，预览窗口会显示CT横断位图像，默认显示中间的CT，通过鼠标滚轮与滑条可以切换图层，中键移动鼠标可以对图像进行平移，通过滑动条可以调整窗位窗宽；</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点击新增病例按钮会弹出新增病例的弹窗，用户输入患者姓名、患者性别、配准模式等必填项后点击下一步即可生成患者编号并新增患者信息;</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若点击下一步时，有必填项信息未填写则给出相关提示；</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对于配准模式为二维三维配准模式的患者，点击下一步则进入CT导入模块；</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对于配准模式为纯二维配准模式的患者，点击下一步则进入术前准备模块；</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导出病例时，首先选中要导出的病例，然后点击导出病例，选择导出到的路径，点击确认后将患者相关的数据加密压缩后导出；</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导入病例时，点击导入病例后，选择要导入的病例数据，点击确认后，即可将病例数据解压导入；</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每个用户只能导入由当前用户或工程师账号创建的病例，工程师账号可以导入所有用户创建的病例，管理员账号不能导入病例；</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导入病例与添加患者之前会判断当前系统中的存储空间，磁盘空间大于10G才能继续进行操作</w:t>
      </w:r>
    </w:p>
    <w:p>
      <w:pPr>
        <w:pStyle w:val="40"/>
        <w:numPr>
          <w:ilvl w:val="0"/>
          <w:numId w:val="15"/>
        </w:numPr>
        <w:ind w:left="425" w:hanging="425"/>
        <w:rPr>
          <w:rFonts w:hint="default" w:ascii="宋体" w:hAnsi="宋体" w:cs="宋体" w:eastAsiaTheme="minorEastAsia"/>
          <w:sz w:val="24"/>
          <w:szCs w:val="24"/>
          <w:lang w:val="en-US" w:eastAsia="zh-CN"/>
        </w:rPr>
      </w:pPr>
      <w:r>
        <w:rPr>
          <w:rFonts w:hint="eastAsia" w:ascii="宋体" w:hAnsi="宋体" w:cs="宋体" w:eastAsiaTheme="minorEastAsia"/>
          <w:sz w:val="24"/>
          <w:szCs w:val="24"/>
          <w:lang w:val="en-US" w:eastAsia="zh-CN"/>
        </w:rPr>
        <w:t>对于已经完成的手术可以生成pdf格式的手术报告，导出软件</w:t>
      </w:r>
      <w:r>
        <w:rPr>
          <w:rFonts w:hint="eastAsia" w:ascii="宋体" w:hAnsi="宋体" w:cs="宋体"/>
          <w:sz w:val="24"/>
          <w:szCs w:val="24"/>
          <w:lang w:val="en-US" w:eastAsia="zh-CN"/>
        </w:rPr>
        <w:t>。</w:t>
      </w:r>
    </w:p>
    <w:p>
      <w:pPr>
        <w:pStyle w:val="3"/>
        <w:rPr>
          <w:rFonts w:hint="eastAsia"/>
          <w:lang w:eastAsia="zh-CN"/>
        </w:rPr>
      </w:pPr>
      <w:bookmarkStart w:id="100" w:name="_Toc31891"/>
      <w:r>
        <w:rPr>
          <w:rFonts w:hint="eastAsia"/>
          <w:lang w:val="en-US" w:eastAsia="zh-CN"/>
        </w:rPr>
        <w:t>性能</w:t>
      </w:r>
      <w:bookmarkEnd w:id="100"/>
    </w:p>
    <w:p>
      <w:pPr>
        <w:rPr>
          <w:rFonts w:hint="default"/>
          <w:lang w:val="en-US" w:eastAsia="zh-CN"/>
        </w:rPr>
      </w:pPr>
      <w:r>
        <w:rPr>
          <w:rFonts w:hint="eastAsia"/>
          <w:lang w:val="en-US" w:eastAsia="zh-CN"/>
        </w:rPr>
        <w:t>无</w:t>
      </w:r>
    </w:p>
    <w:p>
      <w:pPr>
        <w:pStyle w:val="3"/>
        <w:rPr>
          <w:rFonts w:hint="eastAsia"/>
          <w:lang w:eastAsia="zh-CN"/>
        </w:rPr>
      </w:pPr>
      <w:bookmarkStart w:id="101" w:name="_Toc9745"/>
      <w:r>
        <w:rPr>
          <w:rFonts w:hint="eastAsia"/>
          <w:lang w:val="en-US" w:eastAsia="zh-CN"/>
        </w:rPr>
        <w:t>输入项目</w:t>
      </w:r>
      <w:bookmarkEnd w:id="101"/>
    </w:p>
    <w:tbl>
      <w:tblPr>
        <w:tblStyle w:val="32"/>
        <w:tblW w:w="8865" w:type="dxa"/>
        <w:tblInd w:w="-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1093"/>
        <w:gridCol w:w="773"/>
        <w:gridCol w:w="817"/>
        <w:gridCol w:w="2378"/>
        <w:gridCol w:w="1357"/>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09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8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237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35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16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val="0"/>
                <w:bCs w:val="0"/>
                <w:sz w:val="21"/>
                <w:szCs w:val="21"/>
              </w:rPr>
              <w:t>1</w:t>
            </w:r>
          </w:p>
        </w:tc>
        <w:tc>
          <w:tcPr>
            <w:tcW w:w="109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患者数据</w:t>
            </w:r>
          </w:p>
        </w:tc>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eastAsia="宋体" w:cs="Arial"/>
                <w:i w:val="0"/>
                <w:iCs w:val="0"/>
                <w:caps w:val="0"/>
                <w:spacing w:val="0"/>
                <w:sz w:val="21"/>
                <w:szCs w:val="21"/>
                <w:shd w:val="clear"/>
              </w:rPr>
              <w:t>files</w:t>
            </w:r>
          </w:p>
        </w:tc>
        <w:tc>
          <w:tcPr>
            <w:tcW w:w="8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eastAsia="宋体" w:cs="Arial"/>
                <w:i w:val="0"/>
                <w:iCs w:val="0"/>
                <w:caps w:val="0"/>
                <w:spacing w:val="0"/>
                <w:sz w:val="21"/>
                <w:szCs w:val="21"/>
                <w:shd w:val="clear"/>
              </w:rPr>
              <w:t>文件</w:t>
            </w:r>
          </w:p>
        </w:tc>
        <w:tc>
          <w:tcPr>
            <w:tcW w:w="237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cs="Arial"/>
                <w:i w:val="0"/>
                <w:iCs w:val="0"/>
                <w:caps w:val="0"/>
                <w:spacing w:val="0"/>
                <w:sz w:val="21"/>
                <w:szCs w:val="21"/>
                <w:shd w:val="clear"/>
                <w:lang w:val="en-US" w:eastAsia="zh-CN"/>
              </w:rPr>
              <w:t>符合软件内部数据格式</w:t>
            </w:r>
          </w:p>
        </w:tc>
        <w:tc>
          <w:tcPr>
            <w:tcW w:w="135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eastAsia="宋体" w:cs="Arial"/>
                <w:i w:val="0"/>
                <w:iCs w:val="0"/>
                <w:caps w:val="0"/>
                <w:spacing w:val="0"/>
                <w:sz w:val="21"/>
                <w:szCs w:val="21"/>
                <w:shd w:val="clear"/>
              </w:rPr>
              <w:t>弹窗选择</w:t>
            </w:r>
          </w:p>
        </w:tc>
        <w:tc>
          <w:tcPr>
            <w:tcW w:w="167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eastAsia="宋体" w:cs="Arial"/>
                <w:i w:val="0"/>
                <w:iCs w:val="0"/>
                <w:caps w:val="0"/>
                <w:spacing w:val="0"/>
                <w:sz w:val="21"/>
                <w:szCs w:val="21"/>
                <w:shd w:val="clear"/>
              </w:rPr>
              <w:t>选择</w:t>
            </w:r>
            <w:r>
              <w:rPr>
                <w:rFonts w:hint="eastAsia" w:ascii="宋体" w:hAnsi="宋体" w:cs="Arial"/>
                <w:i w:val="0"/>
                <w:iCs w:val="0"/>
                <w:caps w:val="0"/>
                <w:spacing w:val="0"/>
                <w:sz w:val="21"/>
                <w:szCs w:val="21"/>
                <w:shd w:val="clear"/>
                <w:lang w:val="en-US" w:eastAsia="zh-CN"/>
              </w:rPr>
              <w:t>患者数据</w:t>
            </w:r>
          </w:p>
        </w:tc>
      </w:tr>
    </w:tbl>
    <w:p>
      <w:pPr>
        <w:rPr>
          <w:rFonts w:hint="eastAsia"/>
          <w:lang w:eastAsia="zh-CN"/>
        </w:rPr>
      </w:pPr>
    </w:p>
    <w:tbl>
      <w:tblPr>
        <w:tblStyle w:val="32"/>
        <w:tblW w:w="8880" w:type="dxa"/>
        <w:tblInd w:w="-1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1065"/>
        <w:gridCol w:w="1035"/>
        <w:gridCol w:w="1080"/>
        <w:gridCol w:w="2970"/>
        <w:gridCol w:w="1117"/>
        <w:gridCol w:w="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06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103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29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9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val="0"/>
                <w:bCs w:val="0"/>
                <w:sz w:val="21"/>
                <w:szCs w:val="21"/>
              </w:rPr>
              <w:t>1</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患者姓名</w:t>
            </w:r>
          </w:p>
        </w:tc>
        <w:tc>
          <w:tcPr>
            <w:tcW w:w="103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cs="Arial"/>
                <w:i w:val="0"/>
                <w:iCs w:val="0"/>
                <w:spacing w:val="0"/>
                <w:sz w:val="21"/>
                <w:szCs w:val="21"/>
                <w:shd w:val="clear"/>
                <w:lang w:val="en-US" w:eastAsia="zh-CN"/>
              </w:rPr>
              <w:t>S</w:t>
            </w:r>
            <w:r>
              <w:rPr>
                <w:rFonts w:hint="eastAsia" w:ascii="宋体" w:hAnsi="宋体" w:cs="Arial"/>
                <w:i w:val="0"/>
                <w:iCs w:val="0"/>
                <w:caps w:val="0"/>
                <w:spacing w:val="0"/>
                <w:sz w:val="21"/>
                <w:szCs w:val="21"/>
                <w:shd w:val="clear"/>
                <w:lang w:val="en-US" w:eastAsia="zh-CN"/>
              </w:rPr>
              <w:t>tring</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cs="Arial"/>
                <w:i w:val="0"/>
                <w:iCs w:val="0"/>
                <w:caps w:val="0"/>
                <w:spacing w:val="0"/>
                <w:sz w:val="21"/>
                <w:szCs w:val="21"/>
                <w:shd w:val="clear"/>
                <w:lang w:val="en-US" w:eastAsia="zh-CN"/>
              </w:rPr>
              <w:t>字符串</w:t>
            </w:r>
          </w:p>
        </w:tc>
        <w:tc>
          <w:tcPr>
            <w:tcW w:w="29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12字节内可包含中英文、数字</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cs="Arial"/>
                <w:i w:val="0"/>
                <w:iCs w:val="0"/>
                <w:caps w:val="0"/>
                <w:spacing w:val="0"/>
                <w:sz w:val="21"/>
                <w:szCs w:val="21"/>
                <w:shd w:val="clear"/>
                <w:lang w:val="en-US" w:eastAsia="zh-CN"/>
              </w:rPr>
              <w:t>输入框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lang w:val="en-US" w:eastAsia="zh-CN"/>
              </w:rPr>
            </w:pPr>
            <w:r>
              <w:rPr>
                <w:rFonts w:hint="eastAsia" w:ascii="宋体" w:hAnsi="宋体"/>
                <w:b w:val="0"/>
                <w:bCs w:val="0"/>
                <w:sz w:val="21"/>
                <w:szCs w:val="21"/>
                <w:lang w:val="en-US" w:eastAsia="zh-CN"/>
              </w:rPr>
              <w:t>2</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患者性别</w:t>
            </w:r>
          </w:p>
        </w:tc>
        <w:tc>
          <w:tcPr>
            <w:tcW w:w="103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spacing w:val="0"/>
                <w:sz w:val="21"/>
                <w:szCs w:val="21"/>
                <w:shd w:val="clear"/>
                <w:lang w:val="en-US" w:eastAsia="zh-CN"/>
              </w:rPr>
            </w:pPr>
            <w:r>
              <w:rPr>
                <w:rFonts w:hint="eastAsia" w:ascii="宋体" w:hAnsi="宋体" w:cs="Arial"/>
                <w:i w:val="0"/>
                <w:iCs w:val="0"/>
                <w:spacing w:val="0"/>
                <w:sz w:val="21"/>
                <w:szCs w:val="21"/>
                <w:shd w:val="clear"/>
                <w:lang w:val="en-US" w:eastAsia="zh-CN"/>
              </w:rPr>
              <w:t>Enum</w:t>
            </w:r>
          </w:p>
        </w:tc>
        <w:tc>
          <w:tcPr>
            <w:tcW w:w="10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枚举</w:t>
            </w:r>
          </w:p>
        </w:tc>
        <w:tc>
          <w:tcPr>
            <w:tcW w:w="29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男，女</w:t>
            </w:r>
          </w:p>
        </w:tc>
        <w:tc>
          <w:tcPr>
            <w:tcW w:w="111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单选框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lang w:val="en-US" w:eastAsia="zh-CN"/>
              </w:rPr>
            </w:pPr>
            <w:r>
              <w:rPr>
                <w:rFonts w:hint="eastAsia" w:ascii="宋体" w:hAnsi="宋体"/>
                <w:b w:val="0"/>
                <w:bCs w:val="0"/>
                <w:sz w:val="21"/>
                <w:szCs w:val="21"/>
                <w:lang w:val="en-US" w:eastAsia="zh-CN"/>
              </w:rPr>
              <w:t>3</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病历号</w:t>
            </w:r>
          </w:p>
        </w:tc>
        <w:tc>
          <w:tcPr>
            <w:tcW w:w="103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spacing w:val="0"/>
                <w:sz w:val="21"/>
                <w:szCs w:val="21"/>
                <w:shd w:val="clear"/>
                <w:lang w:val="en-US" w:eastAsia="zh-CN"/>
              </w:rPr>
            </w:pPr>
            <w:r>
              <w:rPr>
                <w:rFonts w:hint="eastAsia" w:ascii="宋体" w:hAnsi="宋体" w:cs="Arial"/>
                <w:i w:val="0"/>
                <w:iCs w:val="0"/>
                <w:spacing w:val="0"/>
                <w:sz w:val="21"/>
                <w:szCs w:val="21"/>
                <w:shd w:val="clear"/>
                <w:lang w:val="en-US" w:eastAsia="zh-CN"/>
              </w:rPr>
              <w:t>String</w:t>
            </w:r>
          </w:p>
        </w:tc>
        <w:tc>
          <w:tcPr>
            <w:tcW w:w="10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字符串</w:t>
            </w:r>
          </w:p>
        </w:tc>
        <w:tc>
          <w:tcPr>
            <w:tcW w:w="29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20字节内可包含英文、数字</w:t>
            </w:r>
          </w:p>
        </w:tc>
        <w:tc>
          <w:tcPr>
            <w:tcW w:w="111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输入框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lang w:val="en-US" w:eastAsia="zh-CN"/>
              </w:rPr>
            </w:pPr>
            <w:r>
              <w:rPr>
                <w:rFonts w:hint="eastAsia" w:ascii="宋体" w:hAnsi="宋体"/>
                <w:b w:val="0"/>
                <w:bCs w:val="0"/>
                <w:sz w:val="21"/>
                <w:szCs w:val="21"/>
                <w:lang w:val="en-US" w:eastAsia="zh-CN"/>
              </w:rPr>
              <w:t>4</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患者年龄</w:t>
            </w:r>
          </w:p>
        </w:tc>
        <w:tc>
          <w:tcPr>
            <w:tcW w:w="103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i w:val="0"/>
                <w:iCs w:val="0"/>
                <w:spacing w:val="0"/>
                <w:kern w:val="2"/>
                <w:sz w:val="21"/>
                <w:szCs w:val="21"/>
                <w:shd w:val="clear"/>
                <w:lang w:val="en-US" w:eastAsia="zh-CN" w:bidi="ar-SA"/>
              </w:rPr>
            </w:pPr>
            <w:r>
              <w:rPr>
                <w:rFonts w:hint="eastAsia" w:ascii="宋体" w:hAnsi="宋体" w:cs="Arial"/>
                <w:i w:val="0"/>
                <w:iCs w:val="0"/>
                <w:spacing w:val="0"/>
                <w:sz w:val="21"/>
                <w:szCs w:val="21"/>
                <w:shd w:val="clear"/>
                <w:lang w:val="en-US" w:eastAsia="zh-CN"/>
              </w:rPr>
              <w:t>Int</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i w:val="0"/>
                <w:iCs w:val="0"/>
                <w:caps w:val="0"/>
                <w:spacing w:val="0"/>
                <w:kern w:val="2"/>
                <w:sz w:val="21"/>
                <w:szCs w:val="21"/>
                <w:shd w:val="clear"/>
                <w:lang w:val="en-US" w:eastAsia="zh-CN" w:bidi="ar-SA"/>
              </w:rPr>
            </w:pPr>
            <w:r>
              <w:rPr>
                <w:rFonts w:hint="eastAsia" w:ascii="宋体" w:hAnsi="宋体" w:cs="Arial"/>
                <w:i w:val="0"/>
                <w:iCs w:val="0"/>
                <w:caps w:val="0"/>
                <w:spacing w:val="0"/>
                <w:sz w:val="21"/>
                <w:szCs w:val="21"/>
                <w:shd w:val="clear"/>
                <w:lang w:val="en-US" w:eastAsia="zh-CN"/>
              </w:rPr>
              <w:t>整数</w:t>
            </w:r>
          </w:p>
        </w:tc>
        <w:tc>
          <w:tcPr>
            <w:tcW w:w="29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kern w:val="2"/>
                <w:sz w:val="21"/>
                <w:szCs w:val="21"/>
                <w:vertAlign w:val="baseline"/>
                <w:lang w:val="en-US" w:eastAsia="zh-CN" w:bidi="ar-SA"/>
              </w:rPr>
            </w:pPr>
            <w:r>
              <w:rPr>
                <w:rFonts w:hint="eastAsia" w:ascii="宋体" w:hAnsi="宋体"/>
                <w:sz w:val="21"/>
                <w:szCs w:val="21"/>
                <w:vertAlign w:val="baseline"/>
                <w:lang w:val="en-US" w:eastAsia="zh-CN"/>
              </w:rPr>
              <w:t>[0,200]</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i w:val="0"/>
                <w:iCs w:val="0"/>
                <w:caps w:val="0"/>
                <w:spacing w:val="0"/>
                <w:kern w:val="2"/>
                <w:sz w:val="21"/>
                <w:szCs w:val="21"/>
                <w:shd w:val="clear"/>
                <w:lang w:val="en-US" w:eastAsia="zh-CN" w:bidi="ar-SA"/>
              </w:rPr>
            </w:pPr>
            <w:r>
              <w:rPr>
                <w:rFonts w:hint="eastAsia" w:ascii="宋体" w:hAnsi="宋体" w:cs="Arial"/>
                <w:i w:val="0"/>
                <w:iCs w:val="0"/>
                <w:caps w:val="0"/>
                <w:spacing w:val="0"/>
                <w:sz w:val="21"/>
                <w:szCs w:val="21"/>
                <w:shd w:val="clear"/>
                <w:lang w:val="en-US" w:eastAsia="zh-CN"/>
              </w:rPr>
              <w:t>输入框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lang w:val="en-US" w:eastAsia="zh-CN"/>
              </w:rPr>
            </w:pPr>
            <w:r>
              <w:rPr>
                <w:rFonts w:hint="eastAsia" w:ascii="宋体" w:hAnsi="宋体"/>
                <w:b w:val="0"/>
                <w:bCs w:val="0"/>
                <w:sz w:val="21"/>
                <w:szCs w:val="21"/>
                <w:lang w:val="en-US" w:eastAsia="zh-CN"/>
              </w:rPr>
              <w:t>5</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备注</w:t>
            </w:r>
          </w:p>
        </w:tc>
        <w:tc>
          <w:tcPr>
            <w:tcW w:w="103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spacing w:val="0"/>
                <w:sz w:val="21"/>
                <w:szCs w:val="21"/>
                <w:shd w:val="clear"/>
                <w:lang w:val="en-US" w:eastAsia="zh-CN"/>
              </w:rPr>
            </w:pPr>
            <w:r>
              <w:rPr>
                <w:rFonts w:hint="eastAsia" w:ascii="宋体" w:hAnsi="宋体" w:cs="Arial"/>
                <w:i w:val="0"/>
                <w:iCs w:val="0"/>
                <w:spacing w:val="0"/>
                <w:sz w:val="21"/>
                <w:szCs w:val="21"/>
                <w:shd w:val="clear"/>
                <w:lang w:val="en-US" w:eastAsia="zh-CN"/>
              </w:rPr>
              <w:t>String</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字符串</w:t>
            </w:r>
          </w:p>
        </w:tc>
        <w:tc>
          <w:tcPr>
            <w:tcW w:w="29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400字节以内</w:t>
            </w:r>
          </w:p>
        </w:tc>
        <w:tc>
          <w:tcPr>
            <w:tcW w:w="111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输入框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lang w:val="en-US" w:eastAsia="zh-CN"/>
              </w:rPr>
            </w:pPr>
            <w:r>
              <w:rPr>
                <w:rFonts w:hint="eastAsia" w:ascii="宋体" w:hAnsi="宋体"/>
                <w:b w:val="0"/>
                <w:bCs w:val="0"/>
                <w:sz w:val="21"/>
                <w:szCs w:val="21"/>
                <w:lang w:val="en-US" w:eastAsia="zh-CN"/>
              </w:rPr>
              <w:t>6</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配准模式</w:t>
            </w:r>
          </w:p>
        </w:tc>
        <w:tc>
          <w:tcPr>
            <w:tcW w:w="103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spacing w:val="0"/>
                <w:sz w:val="21"/>
                <w:szCs w:val="21"/>
                <w:shd w:val="clear"/>
                <w:lang w:val="en-US" w:eastAsia="zh-CN"/>
              </w:rPr>
            </w:pPr>
            <w:r>
              <w:rPr>
                <w:rFonts w:hint="eastAsia" w:ascii="宋体" w:hAnsi="宋体" w:cs="Arial"/>
                <w:i w:val="0"/>
                <w:iCs w:val="0"/>
                <w:spacing w:val="0"/>
                <w:sz w:val="21"/>
                <w:szCs w:val="21"/>
                <w:shd w:val="clear"/>
                <w:lang w:val="en-US" w:eastAsia="zh-CN"/>
              </w:rPr>
              <w:t>Enum</w:t>
            </w:r>
          </w:p>
        </w:tc>
        <w:tc>
          <w:tcPr>
            <w:tcW w:w="10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枚举</w:t>
            </w:r>
          </w:p>
        </w:tc>
        <w:tc>
          <w:tcPr>
            <w:tcW w:w="29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二维三维模式，二维模式</w:t>
            </w:r>
          </w:p>
        </w:tc>
        <w:tc>
          <w:tcPr>
            <w:tcW w:w="111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单选框</w:t>
            </w:r>
          </w:p>
        </w:tc>
        <w:tc>
          <w:tcPr>
            <w:tcW w:w="93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必填</w:t>
            </w:r>
          </w:p>
        </w:tc>
      </w:tr>
    </w:tbl>
    <w:p>
      <w:pPr>
        <w:pStyle w:val="17"/>
        <w:rPr>
          <w:rFonts w:hint="eastAsia"/>
          <w:lang w:eastAsia="zh-CN"/>
        </w:rPr>
      </w:pPr>
    </w:p>
    <w:p>
      <w:pPr>
        <w:pStyle w:val="3"/>
        <w:rPr>
          <w:rFonts w:hint="eastAsia"/>
          <w:lang w:eastAsia="zh-CN"/>
        </w:rPr>
      </w:pPr>
      <w:bookmarkStart w:id="102" w:name="_Toc18972"/>
      <w:r>
        <w:rPr>
          <w:rFonts w:hint="eastAsia"/>
          <w:lang w:val="en-US" w:eastAsia="zh-CN"/>
        </w:rPr>
        <w:t>输出项目</w:t>
      </w:r>
      <w:bookmarkEnd w:id="102"/>
    </w:p>
    <w:tbl>
      <w:tblPr>
        <w:tblStyle w:val="32"/>
        <w:tblW w:w="86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896"/>
        <w:gridCol w:w="1727"/>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名称</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标识</w:t>
            </w:r>
          </w:p>
        </w:tc>
        <w:tc>
          <w:tcPr>
            <w:tcW w:w="17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数据类型</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创建时间</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create_time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Datetime</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医生姓名</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doctor_name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医院名称</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hospital_name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备注</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notes</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val="0"/>
                <w:bCs w:val="0"/>
                <w:sz w:val="21"/>
                <w:szCs w:val="21"/>
                <w:vertAlign w:val="baseline"/>
              </w:rPr>
            </w:pPr>
            <w:r>
              <w:rPr>
                <w:rFonts w:hint="eastAsia" w:ascii="宋体" w:hAnsi="宋体"/>
                <w:sz w:val="21"/>
                <w:szCs w:val="21"/>
                <w:vertAlign w:val="baseline"/>
                <w:lang w:val="en-US" w:eastAsia="zh-CN"/>
              </w:rPr>
              <w:t>400字节以内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患者年龄</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patient_age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Int</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val="0"/>
                <w:bCs w:val="0"/>
                <w:sz w:val="21"/>
                <w:szCs w:val="21"/>
                <w:vertAlign w:val="baseline"/>
              </w:rPr>
            </w:pPr>
            <w:r>
              <w:rPr>
                <w:rFonts w:hint="eastAsia" w:ascii="宋体" w:hAnsi="宋体"/>
                <w:sz w:val="21"/>
                <w:szCs w:val="21"/>
                <w:vertAlign w:val="baseline"/>
                <w:lang w:val="en-US" w:eastAsia="zh-CN"/>
              </w:rPr>
              <w:t>[0,200]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患者数据</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patient_datapath</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患者编号</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patient_id</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患者姓名</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patient_name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val="0"/>
                <w:bCs w:val="0"/>
                <w:sz w:val="21"/>
                <w:szCs w:val="21"/>
                <w:vertAlign w:val="baseline"/>
              </w:rPr>
            </w:pPr>
            <w:r>
              <w:rPr>
                <w:rFonts w:hint="eastAsia" w:ascii="宋体" w:hAnsi="宋体"/>
                <w:sz w:val="21"/>
                <w:szCs w:val="21"/>
                <w:vertAlign w:val="baseline"/>
                <w:lang w:val="en-US" w:eastAsia="zh-CN"/>
              </w:rPr>
              <w:t>12字节内可包含中英文、数字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患者性别</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patient_sex</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Enum</w:t>
            </w:r>
          </w:p>
        </w:tc>
        <w:tc>
          <w:tcPr>
            <w:tcW w:w="341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男，女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病历号</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record_num</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String</w:t>
            </w:r>
          </w:p>
        </w:tc>
        <w:tc>
          <w:tcPr>
            <w:tcW w:w="341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val="0"/>
                <w:bCs w:val="0"/>
                <w:sz w:val="21"/>
                <w:szCs w:val="21"/>
                <w:vertAlign w:val="baseline"/>
              </w:rPr>
            </w:pPr>
            <w:r>
              <w:rPr>
                <w:rFonts w:hint="eastAsia" w:ascii="宋体" w:hAnsi="宋体"/>
                <w:sz w:val="21"/>
                <w:szCs w:val="21"/>
                <w:vertAlign w:val="baseline"/>
                <w:lang w:val="en-US" w:eastAsia="zh-CN"/>
              </w:rPr>
              <w:t>20字节内可包含英文、数字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配准模式</w:t>
            </w:r>
          </w:p>
        </w:tc>
        <w:tc>
          <w:tcPr>
            <w:tcW w:w="18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rPr>
            </w:pPr>
            <w:r>
              <w:rPr>
                <w:rFonts w:hint="eastAsia" w:ascii="宋体" w:hAnsi="宋体" w:eastAsia="宋体" w:cs="Arial"/>
                <w:b w:val="0"/>
                <w:bCs w:val="0"/>
                <w:kern w:val="2"/>
                <w:sz w:val="21"/>
                <w:szCs w:val="21"/>
              </w:rPr>
              <w:t>surgery_mode</w:t>
            </w:r>
          </w:p>
        </w:tc>
        <w:tc>
          <w:tcPr>
            <w:tcW w:w="172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Enum</w:t>
            </w:r>
          </w:p>
        </w:tc>
        <w:tc>
          <w:tcPr>
            <w:tcW w:w="341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sz w:val="21"/>
                <w:szCs w:val="21"/>
                <w:vertAlign w:val="baseline"/>
                <w:lang w:val="en-US" w:eastAsia="zh-CN"/>
              </w:rPr>
              <w:t>二维三维模式，二维模式</w:t>
            </w:r>
          </w:p>
        </w:tc>
      </w:tr>
    </w:tbl>
    <w:p>
      <w:pPr>
        <w:rPr>
          <w:rFonts w:hint="eastAsia"/>
          <w:lang w:eastAsia="zh-CN"/>
        </w:rPr>
      </w:pPr>
    </w:p>
    <w:p>
      <w:pPr>
        <w:pStyle w:val="3"/>
        <w:rPr>
          <w:rFonts w:hint="eastAsia"/>
          <w:lang w:eastAsia="zh-CN"/>
        </w:rPr>
      </w:pPr>
      <w:bookmarkStart w:id="103" w:name="_Toc9239"/>
      <w:r>
        <w:rPr>
          <w:rFonts w:hint="eastAsia"/>
          <w:lang w:val="en-US" w:eastAsia="zh-CN"/>
        </w:rPr>
        <w:t>算法</w:t>
      </w:r>
      <w:bookmarkEnd w:id="103"/>
    </w:p>
    <w:p>
      <w:pPr>
        <w:rPr>
          <w:rFonts w:hint="default"/>
          <w:lang w:val="en-US" w:eastAsia="zh-CN"/>
        </w:rPr>
      </w:pPr>
      <w:r>
        <w:rPr>
          <w:rFonts w:hint="eastAsia"/>
          <w:lang w:val="en-US" w:eastAsia="zh-CN"/>
        </w:rPr>
        <w:t>无</w:t>
      </w:r>
    </w:p>
    <w:p>
      <w:pPr>
        <w:pStyle w:val="3"/>
        <w:rPr>
          <w:rFonts w:hint="eastAsia"/>
          <w:lang w:eastAsia="zh-CN"/>
        </w:rPr>
      </w:pPr>
      <w:bookmarkStart w:id="104" w:name="_Toc3262"/>
      <w:r>
        <w:rPr>
          <w:rFonts w:hint="eastAsia"/>
          <w:lang w:val="en-US" w:eastAsia="zh-CN"/>
        </w:rPr>
        <w:t>程序逻辑</w:t>
      </w:r>
      <w:bookmarkEnd w:id="104"/>
    </w:p>
    <w:p>
      <w:pPr>
        <w:rPr>
          <w:rFonts w:hint="eastAsia"/>
          <w:lang w:eastAsia="zh-CN"/>
        </w:rPr>
      </w:pPr>
      <w:r>
        <w:rPr>
          <w:rFonts w:hint="eastAsia"/>
          <w:lang w:eastAsia="zh-CN"/>
        </w:rPr>
        <w:drawing>
          <wp:inline distT="0" distB="0" distL="114300" distR="114300">
            <wp:extent cx="4377055" cy="5983605"/>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29"/>
                    <a:stretch>
                      <a:fillRect/>
                    </a:stretch>
                  </pic:blipFill>
                  <pic:spPr>
                    <a:xfrm>
                      <a:off x="0" y="0"/>
                      <a:ext cx="4377055" cy="5983605"/>
                    </a:xfrm>
                    <a:prstGeom prst="rect">
                      <a:avLst/>
                    </a:prstGeom>
                  </pic:spPr>
                </pic:pic>
              </a:graphicData>
            </a:graphic>
          </wp:inline>
        </w:drawing>
      </w:r>
    </w:p>
    <w:p>
      <w:pPr>
        <w:jc w:val="center"/>
        <w:rPr>
          <w:rFonts w:hint="eastAsia"/>
          <w:lang w:val="en-US" w:eastAsia="zh-CN"/>
        </w:rPr>
      </w:pPr>
      <w:r>
        <w:rPr>
          <w:rFonts w:hint="eastAsia"/>
          <w:lang w:val="en-US" w:eastAsia="zh-CN"/>
        </w:rPr>
        <w:t>患者管理模块在软件内的流程图</w:t>
      </w:r>
    </w:p>
    <w:p>
      <w:pPr>
        <w:rPr>
          <w:rFonts w:hint="default"/>
          <w:lang w:val="en-US" w:eastAsia="zh-CN"/>
        </w:rPr>
      </w:pPr>
      <w:r>
        <w:rPr>
          <w:rFonts w:hint="default"/>
          <w:lang w:val="en-US" w:eastAsia="zh-CN"/>
        </w:rPr>
        <w:drawing>
          <wp:inline distT="0" distB="0" distL="114300" distR="114300">
            <wp:extent cx="5273675" cy="3775710"/>
            <wp:effectExtent l="0" t="0" r="0" b="0"/>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30"/>
                    <a:stretch>
                      <a:fillRect/>
                    </a:stretch>
                  </pic:blipFill>
                  <pic:spPr>
                    <a:xfrm>
                      <a:off x="0" y="0"/>
                      <a:ext cx="5273675" cy="3775710"/>
                    </a:xfrm>
                    <a:prstGeom prst="rect">
                      <a:avLst/>
                    </a:prstGeom>
                  </pic:spPr>
                </pic:pic>
              </a:graphicData>
            </a:graphic>
          </wp:inline>
        </w:drawing>
      </w:r>
    </w:p>
    <w:p>
      <w:pPr>
        <w:jc w:val="center"/>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患者管理模块时序图</w:t>
      </w:r>
    </w:p>
    <w:p>
      <w:pPr>
        <w:rPr>
          <w:rFonts w:hint="eastAsia"/>
          <w:lang w:eastAsia="zh-CN"/>
        </w:rPr>
      </w:pPr>
    </w:p>
    <w:p>
      <w:pPr>
        <w:pStyle w:val="3"/>
        <w:rPr>
          <w:rFonts w:hint="eastAsia"/>
          <w:lang w:eastAsia="zh-CN"/>
        </w:rPr>
      </w:pPr>
      <w:bookmarkStart w:id="105" w:name="_Toc21554"/>
      <w:r>
        <w:rPr>
          <w:rFonts w:hint="eastAsia"/>
          <w:lang w:val="en-US" w:eastAsia="zh-CN"/>
        </w:rPr>
        <w:t>接口</w:t>
      </w:r>
      <w:bookmarkEnd w:id="105"/>
    </w:p>
    <w:p>
      <w:pPr>
        <w:ind w:firstLine="480" w:firstLineChars="200"/>
        <w:jc w:val="left"/>
        <w:rPr>
          <w:rFonts w:hint="eastAsia" w:ascii="宋体" w:hAnsi="宋体"/>
          <w:lang w:val="en-US" w:eastAsia="zh-CN"/>
        </w:rPr>
      </w:pPr>
      <w:r>
        <w:rPr>
          <w:rFonts w:hint="eastAsia" w:ascii="宋体" w:hAnsi="宋体"/>
          <w:lang w:val="en-US" w:eastAsia="zh-CN"/>
        </w:rPr>
        <w:t xml:space="preserve">患者管理功能主要包含 </w:t>
      </w:r>
      <w:r>
        <w:rPr>
          <w:rFonts w:hint="eastAsia" w:ascii="宋体" w:hAnsi="宋体"/>
          <w:lang w:eastAsia="zh-CN"/>
        </w:rPr>
        <w:t>PatientManagerWidget</w:t>
      </w:r>
      <w:r>
        <w:rPr>
          <w:rFonts w:hint="eastAsia" w:ascii="宋体" w:hAnsi="宋体"/>
          <w:lang w:val="en-US" w:eastAsia="zh-CN"/>
        </w:rPr>
        <w:t>和</w:t>
      </w:r>
      <w:r>
        <w:rPr>
          <w:rFonts w:hint="eastAsia" w:ascii="宋体" w:hAnsi="宋体"/>
          <w:lang w:eastAsia="zh-CN"/>
        </w:rPr>
        <w:t>PatientDetailInfoWidget。</w:t>
      </w:r>
      <w:r>
        <w:rPr>
          <w:rFonts w:hint="eastAsia" w:ascii="宋体" w:hAnsi="宋体"/>
          <w:lang w:val="en-US" w:eastAsia="zh-CN"/>
        </w:rPr>
        <w:t>其中重要接口详细说明如下：</w:t>
      </w:r>
    </w:p>
    <w:p>
      <w:pPr>
        <w:rPr>
          <w:rFonts w:hint="default"/>
          <w:lang w:val="en-US" w:eastAsia="zh-CN"/>
        </w:rPr>
      </w:pPr>
      <w:r>
        <w:rPr>
          <w:rFonts w:hint="eastAsia"/>
          <w:lang w:val="en-US" w:eastAsia="zh-CN"/>
        </w:rPr>
        <w:t xml:space="preserve">5.8.1. PatientManagerWidget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功能描述: 进度条提示窗口，可以设置进度，提示内容并进行确认或取消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class PatientManagerWidget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功能描述：初始化患者信息表格的表头，以及一些样式，并加载患者信息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InitTable();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功能描述：初始化信号槽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InitSignalToSlot();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功能描述：初始化界面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功能描述：管理权限，对于不同的角色进行权限管理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ManageAuthority();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 w:val="24"/>
          <w:lang w:val="en-US" w:eastAsia="zh-CN"/>
        </w:rPr>
      </w:pPr>
      <w:r>
        <w:rPr>
          <w:rFonts w:hint="eastAsia" w:ascii="宋体" w:hAnsi="宋体" w:cs="宋体"/>
          <w:kern w:val="0"/>
          <w:sz w:val="24"/>
          <w:lang w:val="en-US" w:eastAsia="zh-CN"/>
        </w:rPr>
        <w:t>* 功能描述：更新患者信息数据列表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UpdateTable();</w:t>
      </w:r>
    </w:p>
    <w:p>
      <w:pPr>
        <w:rPr>
          <w:rFonts w:hint="eastAsia"/>
          <w:lang w:val="en-US" w:eastAsia="zh-CN"/>
        </w:rPr>
      </w:pPr>
    </w:p>
    <w:p>
      <w:pPr>
        <w:rPr>
          <w:rFonts w:hint="default"/>
          <w:lang w:val="en-US" w:eastAsia="zh-CN"/>
        </w:rPr>
      </w:pPr>
      <w:r>
        <w:rPr>
          <w:rFonts w:hint="eastAsia"/>
          <w:lang w:val="en-US" w:eastAsia="zh-CN"/>
        </w:rPr>
        <w:t xml:space="preserve">5.8.2. </w:t>
      </w:r>
      <w:r>
        <w:rPr>
          <w:rFonts w:hint="eastAsia"/>
        </w:rPr>
        <w:t>PatientDetailInfoWidget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lang w:val="en-US" w:eastAsia="zh-CN"/>
        </w:rPr>
        <w:t xml:space="preserve">* </w:t>
      </w:r>
      <w:r>
        <w:rPr>
          <w:rFonts w:hint="eastAsia" w:ascii="宋体" w:hAnsi="宋体" w:cs="宋体"/>
          <w:kern w:val="0"/>
          <w:sz w:val="24"/>
        </w:rPr>
        <w:t>功能描述: 患者详情页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class</w:t>
      </w:r>
      <w:r>
        <w:rPr>
          <w:rFonts w:hint="eastAsia" w:ascii="宋体" w:hAnsi="宋体" w:cs="宋体"/>
          <w:kern w:val="0"/>
          <w:sz w:val="24"/>
          <w:lang w:val="en-US" w:eastAsia="zh-CN"/>
        </w:rPr>
        <w:t xml:space="preserve"> </w:t>
      </w:r>
      <w:r>
        <w:rPr>
          <w:rFonts w:hint="eastAsia" w:ascii="宋体" w:hAnsi="宋体" w:cs="宋体"/>
          <w:kern w:val="0"/>
          <w:sz w:val="24"/>
        </w:rPr>
        <w:t>PatientDetailInfoWidget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功能描述：根据id获取并展示患者信息,用于查看患者详情，新建患者则不必调用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参数：id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SetPatient(QString 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功能描述：初始化界面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功能描述：新增用户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返回值：true：新增成功，false：新增失败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bool AddPatient();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功能描述：编辑用户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返回值：true：修改成功，false：修改失败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bool EditPatient();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功能描述：获取当前医院名称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返回值：医院名称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QString GetHospital();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功能描述：获取当前登录的医生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返回值：当前登录的医生，如果为操作员、管理员、工程师则返回值为空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QString GetDoctor();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功能描述：关联信号和槽函数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ConnectSlotAndSignal();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功能描述：表单校验，对表单中各项输入进行校验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返回值：true,校验通过；false,校验未通过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bool Check();</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功能描述：检查字符串中的中文标点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参数：被检查字符串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返回值：true,含中文标点；false,不含中文标点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bool  CheckChinesePunctuation(const QString&amp; 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 功能描述：将表单中的患者信息同步到实体类中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 w:val="24"/>
          <w:lang w:val="en-US" w:eastAsia="zh-CN"/>
        </w:rPr>
      </w:pPr>
      <w:r>
        <w:rPr>
          <w:rFonts w:hint="eastAsia" w:ascii="宋体" w:hAnsi="宋体" w:cs="宋体"/>
          <w:kern w:val="0"/>
          <w:sz w:val="24"/>
        </w:rPr>
        <w:t>void UpdatePatient();</w:t>
      </w:r>
    </w:p>
    <w:p>
      <w:pPr>
        <w:pStyle w:val="3"/>
        <w:rPr>
          <w:rFonts w:hint="eastAsia"/>
          <w:lang w:eastAsia="zh-CN"/>
        </w:rPr>
      </w:pPr>
      <w:bookmarkStart w:id="106" w:name="_Toc2571"/>
      <w:r>
        <w:rPr>
          <w:rFonts w:hint="eastAsia"/>
          <w:lang w:val="en-US" w:eastAsia="zh-CN"/>
        </w:rPr>
        <w:t>存储分配</w:t>
      </w:r>
      <w:bookmarkEnd w:id="106"/>
    </w:p>
    <w:p>
      <w:pPr>
        <w:numPr>
          <w:ilvl w:val="0"/>
          <w:numId w:val="16"/>
        </w:numPr>
        <w:rPr>
          <w:rFonts w:hint="default"/>
          <w:lang w:val="en-US" w:eastAsia="zh-CN"/>
        </w:rPr>
      </w:pPr>
      <w:r>
        <w:rPr>
          <w:rFonts w:hint="eastAsia"/>
          <w:lang w:val="en-US" w:eastAsia="zh-CN"/>
        </w:rPr>
        <w:t>患者数据列表保存在当前程序目录：</w:t>
      </w:r>
      <w:r>
        <w:rPr>
          <w:rFonts w:hint="default"/>
          <w:lang w:val="en-US" w:eastAsia="zh-CN"/>
        </w:rPr>
        <w:t>”</w:t>
      </w:r>
      <w:r>
        <w:rPr>
          <w:rFonts w:hint="eastAsia"/>
          <w:lang w:val="en-US" w:eastAsia="zh-CN"/>
        </w:rPr>
        <w:t>.</w:t>
      </w:r>
      <w:r>
        <w:rPr>
          <w:rFonts w:hint="default"/>
          <w:lang w:val="en-US" w:eastAsia="zh-CN"/>
        </w:rPr>
        <w:t>\config\patient_table</w:t>
      </w:r>
      <w:r>
        <w:rPr>
          <w:rFonts w:hint="eastAsia"/>
          <w:lang w:val="en-US" w:eastAsia="zh-CN"/>
        </w:rPr>
        <w:t>\</w:t>
      </w:r>
      <w:r>
        <w:rPr>
          <w:rFonts w:hint="default"/>
          <w:lang w:val="en-US" w:eastAsia="zh-CN"/>
        </w:rPr>
        <w:t>”</w:t>
      </w:r>
      <w:r>
        <w:rPr>
          <w:rFonts w:hint="eastAsia"/>
          <w:lang w:val="en-US" w:eastAsia="zh-CN"/>
        </w:rPr>
        <w:t>文件夹下；</w:t>
      </w:r>
    </w:p>
    <w:p>
      <w:pPr>
        <w:numPr>
          <w:ilvl w:val="0"/>
          <w:numId w:val="16"/>
        </w:numPr>
        <w:jc w:val="left"/>
        <w:rPr>
          <w:rFonts w:hint="default"/>
          <w:lang w:val="en-US" w:eastAsia="zh-CN"/>
        </w:rPr>
      </w:pPr>
      <w:r>
        <w:rPr>
          <w:rFonts w:hint="eastAsia"/>
          <w:lang w:val="en-US" w:eastAsia="zh-CN"/>
        </w:rPr>
        <w:t>每个患者的CT数据存储在当前患者目录：</w:t>
      </w:r>
      <w:r>
        <w:rPr>
          <w:rFonts w:hint="default"/>
          <w:lang w:val="en-US" w:eastAsia="zh-CN"/>
        </w:rPr>
        <w:t>”</w:t>
      </w:r>
      <w:r>
        <w:rPr>
          <w:rFonts w:hint="eastAsia"/>
          <w:lang w:val="en-US" w:eastAsia="zh-CN"/>
        </w:rPr>
        <w:t>.</w:t>
      </w:r>
      <w:r>
        <w:rPr>
          <w:rFonts w:hint="default"/>
          <w:lang w:val="en-US" w:eastAsia="zh-CN"/>
        </w:rPr>
        <w:t>\data\</w:t>
      </w:r>
      <w:r>
        <w:rPr>
          <w:rFonts w:hint="eastAsia"/>
          <w:lang w:val="en-US" w:eastAsia="zh-CN"/>
        </w:rPr>
        <w:t>患者id</w:t>
      </w:r>
      <w:r>
        <w:rPr>
          <w:rFonts w:hint="default"/>
          <w:lang w:val="en-US" w:eastAsia="zh-CN"/>
        </w:rPr>
        <w:t>\CT</w:t>
      </w:r>
      <w:r>
        <w:rPr>
          <w:rFonts w:hint="eastAsia"/>
          <w:lang w:val="en-US" w:eastAsia="zh-CN"/>
        </w:rPr>
        <w:t>\</w:t>
      </w:r>
      <w:r>
        <w:rPr>
          <w:rFonts w:hint="default"/>
          <w:lang w:val="en-US" w:eastAsia="zh-CN"/>
        </w:rPr>
        <w:t>”</w:t>
      </w:r>
      <w:r>
        <w:rPr>
          <w:rFonts w:hint="eastAsia"/>
          <w:lang w:val="en-US" w:eastAsia="zh-CN"/>
        </w:rPr>
        <w:t>文件夹下；</w:t>
      </w:r>
    </w:p>
    <w:p>
      <w:pPr>
        <w:numPr>
          <w:ilvl w:val="0"/>
          <w:numId w:val="16"/>
        </w:numPr>
        <w:jc w:val="left"/>
        <w:rPr>
          <w:rFonts w:hint="default"/>
          <w:lang w:val="en-US" w:eastAsia="zh-CN"/>
        </w:rPr>
      </w:pPr>
      <w:r>
        <w:rPr>
          <w:rFonts w:hint="eastAsia"/>
          <w:lang w:val="en-US" w:eastAsia="zh-CN"/>
        </w:rPr>
        <w:t>每个患者的X片数据存储在当前患者目录：</w:t>
      </w:r>
      <w:r>
        <w:rPr>
          <w:rFonts w:hint="default"/>
          <w:lang w:val="en-US" w:eastAsia="zh-CN"/>
        </w:rPr>
        <w:t>”</w:t>
      </w:r>
      <w:r>
        <w:rPr>
          <w:rFonts w:hint="eastAsia"/>
          <w:lang w:val="en-US" w:eastAsia="zh-CN"/>
        </w:rPr>
        <w:t>.</w:t>
      </w:r>
      <w:r>
        <w:rPr>
          <w:rFonts w:hint="default"/>
          <w:lang w:val="en-US" w:eastAsia="zh-CN"/>
        </w:rPr>
        <w:t>\data\</w:t>
      </w:r>
      <w:r>
        <w:rPr>
          <w:rFonts w:hint="eastAsia"/>
          <w:lang w:val="en-US" w:eastAsia="zh-CN"/>
        </w:rPr>
        <w:t>患者id</w:t>
      </w:r>
      <w:r>
        <w:rPr>
          <w:rFonts w:hint="default"/>
          <w:lang w:val="en-US" w:eastAsia="zh-CN"/>
        </w:rPr>
        <w:t>\Xray</w:t>
      </w:r>
      <w:r>
        <w:rPr>
          <w:rFonts w:hint="eastAsia"/>
          <w:lang w:val="en-US" w:eastAsia="zh-CN"/>
        </w:rPr>
        <w:t>\</w:t>
      </w:r>
      <w:r>
        <w:rPr>
          <w:rFonts w:hint="default"/>
          <w:lang w:val="en-US" w:eastAsia="zh-CN"/>
        </w:rPr>
        <w:t>”</w:t>
      </w:r>
      <w:r>
        <w:rPr>
          <w:rFonts w:hint="eastAsia"/>
          <w:lang w:val="en-US" w:eastAsia="zh-CN"/>
        </w:rPr>
        <w:t>文件夹下；</w:t>
      </w:r>
    </w:p>
    <w:p>
      <w:pPr>
        <w:numPr>
          <w:ilvl w:val="0"/>
          <w:numId w:val="16"/>
        </w:numPr>
        <w:jc w:val="left"/>
        <w:rPr>
          <w:rFonts w:hint="default" w:asciiTheme="minorHAnsi" w:hAnsiTheme="minorHAnsi" w:eastAsiaTheme="minorEastAsia" w:cstheme="minorBidi"/>
          <w:kern w:val="0"/>
          <w:sz w:val="24"/>
          <w:szCs w:val="24"/>
          <w:lang w:val="en-US" w:eastAsia="zh-CN" w:bidi="ar-SA"/>
        </w:rPr>
      </w:pPr>
      <w:r>
        <w:rPr>
          <w:rFonts w:hint="eastAsia"/>
          <w:lang w:val="en-US" w:eastAsia="zh-CN"/>
        </w:rPr>
        <w:t>进入到下一步的患者数据存储在：</w:t>
      </w:r>
      <w:r>
        <w:rPr>
          <w:rFonts w:hint="eastAsia" w:ascii="新宋体" w:hAnsi="新宋体" w:eastAsia="新宋体"/>
          <w:color w:val="000000"/>
          <w:sz w:val="19"/>
          <w:szCs w:val="24"/>
        </w:rPr>
        <w:t xml:space="preserve"> </w:t>
      </w:r>
      <w:r>
        <w:rPr>
          <w:rFonts w:hint="eastAsia" w:asciiTheme="minorHAnsi" w:hAnsiTheme="minorHAnsi" w:eastAsiaTheme="minorEastAsia" w:cstheme="minorBidi"/>
          <w:kern w:val="0"/>
          <w:sz w:val="24"/>
          <w:szCs w:val="24"/>
          <w:lang w:val="en-US" w:eastAsia="zh-CN" w:bidi="ar-SA"/>
        </w:rPr>
        <w:t>FMODEL(MainModel)-&gt;patient_。</w:t>
      </w:r>
    </w:p>
    <w:p>
      <w:pPr>
        <w:pStyle w:val="3"/>
        <w:rPr>
          <w:rFonts w:hint="eastAsia"/>
          <w:lang w:eastAsia="zh-CN"/>
        </w:rPr>
      </w:pPr>
      <w:bookmarkStart w:id="107" w:name="_Toc21141"/>
      <w:r>
        <w:rPr>
          <w:rFonts w:hint="eastAsia"/>
          <w:lang w:val="en-US" w:eastAsia="zh-CN"/>
        </w:rPr>
        <w:t>限制条件</w:t>
      </w:r>
      <w:bookmarkEnd w:id="107"/>
    </w:p>
    <w:p>
      <w:pPr>
        <w:numPr>
          <w:ilvl w:val="0"/>
          <w:numId w:val="17"/>
        </w:numPr>
        <w:rPr>
          <w:rFonts w:hint="default"/>
          <w:lang w:val="en-US" w:eastAsia="zh-CN"/>
        </w:rPr>
      </w:pPr>
      <w:r>
        <w:rPr>
          <w:rFonts w:hint="eastAsia"/>
          <w:lang w:val="en-US" w:eastAsia="zh-CN"/>
        </w:rPr>
        <w:t>患者姓名由12字节以内的汉字、字母及数字组成；</w:t>
      </w:r>
    </w:p>
    <w:p>
      <w:pPr>
        <w:numPr>
          <w:ilvl w:val="0"/>
          <w:numId w:val="17"/>
        </w:numPr>
        <w:rPr>
          <w:rFonts w:hint="default"/>
          <w:lang w:val="en-US" w:eastAsia="zh-CN"/>
        </w:rPr>
      </w:pPr>
      <w:r>
        <w:rPr>
          <w:rFonts w:hint="eastAsia"/>
          <w:lang w:val="en-US" w:eastAsia="zh-CN"/>
        </w:rPr>
        <w:t>患者年龄在[0,200]之间；</w:t>
      </w:r>
    </w:p>
    <w:p>
      <w:pPr>
        <w:numPr>
          <w:ilvl w:val="0"/>
          <w:numId w:val="17"/>
        </w:numPr>
        <w:rPr>
          <w:rFonts w:hint="default"/>
          <w:lang w:val="en-US" w:eastAsia="zh-CN"/>
        </w:rPr>
      </w:pPr>
      <w:r>
        <w:rPr>
          <w:rFonts w:hint="eastAsia"/>
          <w:lang w:val="en-US" w:eastAsia="zh-CN"/>
        </w:rPr>
        <w:t>患者病历号由20字节以内的字母、数字组成；</w:t>
      </w:r>
    </w:p>
    <w:p>
      <w:pPr>
        <w:numPr>
          <w:ilvl w:val="0"/>
          <w:numId w:val="17"/>
        </w:numPr>
        <w:rPr>
          <w:rFonts w:hint="default"/>
          <w:lang w:val="en-US" w:eastAsia="zh-CN"/>
        </w:rPr>
      </w:pPr>
      <w:r>
        <w:rPr>
          <w:rFonts w:hint="eastAsia"/>
          <w:lang w:val="en-US" w:eastAsia="zh-CN"/>
        </w:rPr>
        <w:t>患者备注在400字节以内；</w:t>
      </w:r>
    </w:p>
    <w:p>
      <w:pPr>
        <w:numPr>
          <w:ilvl w:val="0"/>
          <w:numId w:val="17"/>
        </w:numPr>
        <w:rPr>
          <w:rFonts w:hint="default"/>
          <w:lang w:val="en-US" w:eastAsia="zh-CN"/>
        </w:rPr>
      </w:pPr>
      <w:r>
        <w:rPr>
          <w:rFonts w:hint="eastAsia"/>
          <w:lang w:val="en-US" w:eastAsia="zh-CN"/>
        </w:rPr>
        <w:t>新增患者与导入患者时要求系统内控件大于10G;</w:t>
      </w:r>
    </w:p>
    <w:p>
      <w:pPr>
        <w:numPr>
          <w:ilvl w:val="0"/>
          <w:numId w:val="17"/>
        </w:numPr>
        <w:rPr>
          <w:rFonts w:hint="default"/>
          <w:lang w:val="en-US" w:eastAsia="zh-CN"/>
        </w:rPr>
      </w:pPr>
      <w:r>
        <w:rPr>
          <w:rFonts w:hint="eastAsia"/>
          <w:lang w:val="en-US" w:eastAsia="zh-CN"/>
        </w:rPr>
        <w:t>新增患者与修改患者信息时患者姓名、患者性别、配准模式为必填项。</w:t>
      </w:r>
    </w:p>
    <w:p>
      <w:pPr>
        <w:pStyle w:val="3"/>
        <w:rPr>
          <w:rFonts w:hint="eastAsia"/>
          <w:lang w:eastAsia="zh-CN"/>
        </w:rPr>
      </w:pPr>
      <w:bookmarkStart w:id="108" w:name="_Toc20137"/>
      <w:r>
        <w:rPr>
          <w:rFonts w:hint="eastAsia"/>
          <w:lang w:val="en-US" w:eastAsia="zh-CN"/>
        </w:rPr>
        <w:t>测试要点</w:t>
      </w:r>
      <w:bookmarkEnd w:id="108"/>
    </w:p>
    <w:p>
      <w:pPr>
        <w:numPr>
          <w:ilvl w:val="0"/>
          <w:numId w:val="18"/>
        </w:numPr>
        <w:rPr>
          <w:rFonts w:hint="default"/>
          <w:lang w:val="en-US" w:eastAsia="zh-CN"/>
        </w:rPr>
      </w:pPr>
      <w:r>
        <w:rPr>
          <w:rFonts w:hint="eastAsia"/>
          <w:lang w:val="en-US" w:eastAsia="zh-CN"/>
        </w:rPr>
        <w:t>患者数据列表是否正常显示；</w:t>
      </w:r>
    </w:p>
    <w:p>
      <w:pPr>
        <w:numPr>
          <w:ilvl w:val="0"/>
          <w:numId w:val="18"/>
        </w:numPr>
        <w:rPr>
          <w:rFonts w:hint="default"/>
          <w:lang w:val="en-US" w:eastAsia="zh-CN"/>
        </w:rPr>
      </w:pPr>
      <w:r>
        <w:rPr>
          <w:rFonts w:hint="eastAsia"/>
          <w:lang w:val="en-US" w:eastAsia="zh-CN"/>
        </w:rPr>
        <w:t>患者增加测试；</w:t>
      </w:r>
    </w:p>
    <w:p>
      <w:pPr>
        <w:numPr>
          <w:ilvl w:val="0"/>
          <w:numId w:val="18"/>
        </w:numPr>
        <w:rPr>
          <w:rFonts w:hint="default"/>
          <w:lang w:val="en-US" w:eastAsia="zh-CN"/>
        </w:rPr>
      </w:pPr>
      <w:r>
        <w:rPr>
          <w:rFonts w:hint="eastAsia"/>
          <w:lang w:val="en-US" w:eastAsia="zh-CN"/>
        </w:rPr>
        <w:t>患者信息修改测试；</w:t>
      </w:r>
    </w:p>
    <w:p>
      <w:pPr>
        <w:numPr>
          <w:ilvl w:val="0"/>
          <w:numId w:val="18"/>
        </w:numPr>
        <w:rPr>
          <w:rFonts w:hint="default"/>
          <w:lang w:val="en-US" w:eastAsia="zh-CN"/>
        </w:rPr>
      </w:pPr>
      <w:r>
        <w:rPr>
          <w:rFonts w:hint="eastAsia"/>
          <w:lang w:val="en-US" w:eastAsia="zh-CN"/>
        </w:rPr>
        <w:t>X片、CT预览是否正常显示；</w:t>
      </w:r>
    </w:p>
    <w:p>
      <w:pPr>
        <w:numPr>
          <w:ilvl w:val="0"/>
          <w:numId w:val="18"/>
        </w:numPr>
        <w:rPr>
          <w:rFonts w:hint="default"/>
          <w:lang w:val="en-US" w:eastAsia="zh-CN"/>
        </w:rPr>
      </w:pPr>
      <w:r>
        <w:rPr>
          <w:rFonts w:hint="eastAsia"/>
          <w:lang w:val="en-US" w:eastAsia="zh-CN"/>
        </w:rPr>
        <w:t>患者导入测试；</w:t>
      </w:r>
    </w:p>
    <w:p>
      <w:pPr>
        <w:numPr>
          <w:ilvl w:val="0"/>
          <w:numId w:val="18"/>
        </w:numPr>
        <w:rPr>
          <w:rFonts w:hint="default"/>
          <w:lang w:val="en-US" w:eastAsia="zh-CN"/>
        </w:rPr>
      </w:pPr>
      <w:r>
        <w:rPr>
          <w:rFonts w:hint="eastAsia"/>
          <w:lang w:val="en-US" w:eastAsia="zh-CN"/>
        </w:rPr>
        <w:t>患者导出测试；</w:t>
      </w:r>
    </w:p>
    <w:p>
      <w:pPr>
        <w:numPr>
          <w:ilvl w:val="0"/>
          <w:numId w:val="18"/>
        </w:numPr>
        <w:rPr>
          <w:rFonts w:hint="default"/>
          <w:lang w:val="en-US" w:eastAsia="zh-CN"/>
        </w:rPr>
      </w:pPr>
      <w:r>
        <w:rPr>
          <w:rFonts w:hint="eastAsia"/>
          <w:lang w:val="en-US" w:eastAsia="zh-CN"/>
        </w:rPr>
        <w:t>磁盘空间不足时，添加患者与导入患者测试；</w:t>
      </w:r>
    </w:p>
    <w:p>
      <w:pPr>
        <w:numPr>
          <w:ilvl w:val="0"/>
          <w:numId w:val="18"/>
        </w:numPr>
        <w:rPr>
          <w:rFonts w:hint="default"/>
          <w:lang w:val="en-US" w:eastAsia="zh-CN"/>
        </w:rPr>
      </w:pPr>
      <w:r>
        <w:rPr>
          <w:rFonts w:hint="eastAsia"/>
          <w:lang w:val="en-US" w:eastAsia="zh-CN"/>
        </w:rPr>
        <w:t>未连接U盘时，导入病例与导出病例测试；</w:t>
      </w:r>
    </w:p>
    <w:p>
      <w:pPr>
        <w:numPr>
          <w:ilvl w:val="0"/>
          <w:numId w:val="18"/>
        </w:numPr>
        <w:rPr>
          <w:rFonts w:hint="default"/>
          <w:lang w:val="en-US" w:eastAsia="zh-CN"/>
        </w:rPr>
      </w:pPr>
      <w:r>
        <w:rPr>
          <w:rFonts w:hint="eastAsia"/>
          <w:lang w:val="en-US" w:eastAsia="zh-CN"/>
        </w:rPr>
        <w:t>按条件搜索患者信息测试；</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09" w:name="_Toc23939"/>
      <w:r>
        <w:rPr>
          <w:rFonts w:hint="eastAsia"/>
          <w:lang w:val="en-US" w:eastAsia="zh-CN"/>
        </w:rPr>
        <w:t>方案与流程管理模块</w:t>
      </w:r>
      <w:bookmarkEnd w:id="109"/>
    </w:p>
    <w:p>
      <w:pPr>
        <w:pStyle w:val="3"/>
        <w:rPr>
          <w:rFonts w:hint="eastAsia"/>
          <w:lang w:eastAsia="zh-CN"/>
        </w:rPr>
      </w:pPr>
      <w:bookmarkStart w:id="110" w:name="_Toc23332"/>
      <w:r>
        <w:rPr>
          <w:rFonts w:hint="eastAsia"/>
          <w:lang w:val="en-US" w:eastAsia="zh-CN"/>
        </w:rPr>
        <w:t>模块描述</w:t>
      </w:r>
      <w:bookmarkEnd w:id="110"/>
    </w:p>
    <w:p>
      <w:pPr>
        <w:numPr>
          <w:ilvl w:val="0"/>
          <w:numId w:val="19"/>
        </w:numPr>
        <w:rPr>
          <w:rFonts w:hint="default"/>
          <w:lang w:val="en-US" w:eastAsia="zh-CN"/>
        </w:rPr>
      </w:pPr>
      <w:r>
        <w:rPr>
          <w:rFonts w:hint="eastAsia"/>
          <w:lang w:val="en-US" w:eastAsia="zh-CN"/>
        </w:rPr>
        <w:t>方案与流程管理模块主要用于管理手术流程，根据不同的手术模式，选择对应的手术流程。</w:t>
      </w:r>
    </w:p>
    <w:p>
      <w:pPr>
        <w:pStyle w:val="3"/>
        <w:rPr>
          <w:rFonts w:hint="eastAsia"/>
          <w:lang w:eastAsia="zh-CN"/>
        </w:rPr>
      </w:pPr>
      <w:bookmarkStart w:id="111" w:name="_Toc2407"/>
      <w:r>
        <w:rPr>
          <w:rFonts w:hint="eastAsia"/>
          <w:lang w:val="en-US" w:eastAsia="zh-CN"/>
        </w:rPr>
        <w:t>功能</w:t>
      </w:r>
      <w:bookmarkEnd w:id="111"/>
    </w:p>
    <w:p>
      <w:pPr>
        <w:numPr>
          <w:ilvl w:val="0"/>
          <w:numId w:val="20"/>
        </w:numPr>
        <w:rPr>
          <w:rFonts w:hint="default"/>
          <w:lang w:val="en-US" w:eastAsia="zh-CN"/>
        </w:rPr>
      </w:pPr>
      <w:r>
        <w:rPr>
          <w:rFonts w:hint="eastAsia"/>
          <w:lang w:val="en-US" w:eastAsia="zh-CN"/>
        </w:rPr>
        <w:t>根据病例的配准方式确定方案，根据方案确定对应的手术流程；</w:t>
      </w:r>
    </w:p>
    <w:p>
      <w:pPr>
        <w:numPr>
          <w:ilvl w:val="0"/>
          <w:numId w:val="20"/>
        </w:numPr>
        <w:rPr>
          <w:rFonts w:hint="default"/>
          <w:lang w:val="en-US" w:eastAsia="zh-CN"/>
        </w:rPr>
      </w:pPr>
      <w:r>
        <w:rPr>
          <w:rFonts w:hint="eastAsia"/>
          <w:lang w:val="en-US" w:eastAsia="zh-CN"/>
        </w:rPr>
        <w:t>流程步骤只允许线性跳转，通过上一步下一步按钮跳转；</w:t>
      </w:r>
    </w:p>
    <w:p>
      <w:pPr>
        <w:numPr>
          <w:ilvl w:val="0"/>
          <w:numId w:val="20"/>
        </w:numPr>
        <w:rPr>
          <w:rFonts w:hint="default"/>
          <w:lang w:val="en-US" w:eastAsia="zh-CN"/>
        </w:rPr>
      </w:pPr>
      <w:r>
        <w:rPr>
          <w:rFonts w:hint="eastAsia"/>
          <w:lang w:val="en-US" w:eastAsia="zh-CN"/>
        </w:rPr>
        <w:t>方案流程窗口具有导航栏，能够显示当前以及前后步骤。</w:t>
      </w:r>
    </w:p>
    <w:p>
      <w:pPr>
        <w:pStyle w:val="3"/>
        <w:rPr>
          <w:rFonts w:hint="eastAsia"/>
          <w:lang w:eastAsia="zh-CN"/>
        </w:rPr>
      </w:pPr>
      <w:bookmarkStart w:id="112" w:name="_Toc22553"/>
      <w:r>
        <w:rPr>
          <w:rFonts w:hint="eastAsia"/>
          <w:lang w:val="en-US" w:eastAsia="zh-CN"/>
        </w:rPr>
        <w:t>性能</w:t>
      </w:r>
      <w:bookmarkEnd w:id="112"/>
    </w:p>
    <w:p>
      <w:pPr>
        <w:rPr>
          <w:rFonts w:hint="default"/>
          <w:lang w:val="en-US" w:eastAsia="zh-CN"/>
        </w:rPr>
      </w:pPr>
      <w:r>
        <w:rPr>
          <w:rFonts w:hint="eastAsia"/>
          <w:lang w:val="en-US" w:eastAsia="zh-CN"/>
        </w:rPr>
        <w:t>无</w:t>
      </w:r>
    </w:p>
    <w:p>
      <w:pPr>
        <w:pStyle w:val="3"/>
        <w:rPr>
          <w:rFonts w:hint="eastAsia"/>
          <w:lang w:eastAsia="zh-CN"/>
        </w:rPr>
      </w:pPr>
      <w:bookmarkStart w:id="113" w:name="_Toc12995"/>
      <w:r>
        <w:rPr>
          <w:rFonts w:hint="eastAsia"/>
          <w:lang w:val="en-US" w:eastAsia="zh-CN"/>
        </w:rPr>
        <w:t>输入项目</w:t>
      </w:r>
      <w:bookmarkEnd w:id="113"/>
    </w:p>
    <w:p>
      <w:pPr>
        <w:rPr>
          <w:rFonts w:hint="default"/>
          <w:lang w:val="en-US" w:eastAsia="zh-CN"/>
        </w:rPr>
      </w:pPr>
      <w:r>
        <w:rPr>
          <w:rFonts w:hint="eastAsia"/>
          <w:lang w:val="en-US" w:eastAsia="zh-CN"/>
        </w:rPr>
        <w:t>无</w:t>
      </w:r>
    </w:p>
    <w:p>
      <w:pPr>
        <w:pStyle w:val="3"/>
        <w:rPr>
          <w:rFonts w:hint="eastAsia"/>
          <w:lang w:eastAsia="zh-CN"/>
        </w:rPr>
      </w:pPr>
      <w:bookmarkStart w:id="114" w:name="_Toc5368"/>
      <w:r>
        <w:rPr>
          <w:rFonts w:hint="eastAsia"/>
          <w:lang w:val="en-US" w:eastAsia="zh-CN"/>
        </w:rPr>
        <w:t>输出项目</w:t>
      </w:r>
      <w:bookmarkEnd w:id="114"/>
    </w:p>
    <w:p>
      <w:pPr>
        <w:rPr>
          <w:rFonts w:hint="default"/>
          <w:lang w:val="en-US" w:eastAsia="zh-CN"/>
        </w:rPr>
      </w:pPr>
      <w:r>
        <w:rPr>
          <w:rFonts w:hint="eastAsia"/>
          <w:lang w:val="en-US" w:eastAsia="zh-CN"/>
        </w:rPr>
        <w:t>无</w:t>
      </w:r>
    </w:p>
    <w:p>
      <w:pPr>
        <w:pStyle w:val="3"/>
        <w:rPr>
          <w:rFonts w:hint="eastAsia"/>
          <w:lang w:eastAsia="zh-CN"/>
        </w:rPr>
      </w:pPr>
      <w:bookmarkStart w:id="115" w:name="_Toc1135"/>
      <w:r>
        <w:rPr>
          <w:rFonts w:hint="eastAsia"/>
          <w:lang w:val="en-US" w:eastAsia="zh-CN"/>
        </w:rPr>
        <w:t>算法</w:t>
      </w:r>
      <w:bookmarkEnd w:id="115"/>
    </w:p>
    <w:p>
      <w:pPr>
        <w:rPr>
          <w:rFonts w:hint="default"/>
          <w:lang w:val="en-US" w:eastAsia="zh-CN"/>
        </w:rPr>
      </w:pPr>
      <w:r>
        <w:rPr>
          <w:rFonts w:hint="eastAsia"/>
          <w:lang w:val="en-US" w:eastAsia="zh-CN"/>
        </w:rPr>
        <w:t>无</w:t>
      </w:r>
    </w:p>
    <w:p>
      <w:pPr>
        <w:pStyle w:val="3"/>
        <w:rPr>
          <w:rFonts w:hint="eastAsia"/>
          <w:lang w:eastAsia="zh-CN"/>
        </w:rPr>
      </w:pPr>
      <w:bookmarkStart w:id="116" w:name="_Toc28087"/>
      <w:r>
        <w:rPr>
          <w:rFonts w:hint="eastAsia"/>
          <w:lang w:val="en-US" w:eastAsia="zh-CN"/>
        </w:rPr>
        <w:t>程序逻辑</w:t>
      </w:r>
      <w:bookmarkEnd w:id="116"/>
    </w:p>
    <w:p>
      <w:pPr>
        <w:rPr>
          <w:rFonts w:hint="eastAsia"/>
          <w:lang w:val="en-US" w:eastAsia="zh-CN"/>
        </w:rPr>
      </w:pPr>
      <w:r>
        <w:rPr>
          <w:rFonts w:hint="eastAsia"/>
          <w:lang w:val="en-US" w:eastAsia="zh-CN"/>
        </w:rPr>
        <w:t>方案与流程管理模块，主要用于管理其他模块的使用顺序。</w:t>
      </w:r>
    </w:p>
    <w:p>
      <w:pPr>
        <w:rPr>
          <w:rFonts w:hint="default"/>
          <w:lang w:val="en-US" w:eastAsia="zh-CN"/>
        </w:rPr>
      </w:pPr>
      <w:r>
        <w:rPr>
          <w:rFonts w:hint="default"/>
          <w:lang w:val="en-US" w:eastAsia="zh-CN"/>
        </w:rPr>
        <w:drawing>
          <wp:inline distT="0" distB="0" distL="114300" distR="114300">
            <wp:extent cx="2286000" cy="5511800"/>
            <wp:effectExtent l="0" t="0" r="0" b="0"/>
            <wp:docPr id="9"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wps"/>
                    <pic:cNvPicPr>
                      <a:picLocks noChangeAspect="1"/>
                    </pic:cNvPicPr>
                  </pic:nvPicPr>
                  <pic:blipFill>
                    <a:blip r:embed="rId31"/>
                    <a:stretch>
                      <a:fillRect/>
                    </a:stretch>
                  </pic:blipFill>
                  <pic:spPr>
                    <a:xfrm>
                      <a:off x="0" y="0"/>
                      <a:ext cx="2286000" cy="5511800"/>
                    </a:xfrm>
                    <a:prstGeom prst="rect">
                      <a:avLst/>
                    </a:prstGeom>
                  </pic:spPr>
                </pic:pic>
              </a:graphicData>
            </a:graphic>
          </wp:inline>
        </w:drawing>
      </w:r>
    </w:p>
    <w:p>
      <w:pPr>
        <w:pStyle w:val="12"/>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方案与流程管理模块</w:t>
      </w:r>
      <w:r>
        <w:rPr>
          <w:rFonts w:hint="eastAsia" w:asciiTheme="minorEastAsia" w:hAnsiTheme="minorEastAsia" w:eastAsiaTheme="minorEastAsia" w:cstheme="minorEastAsia"/>
          <w:sz w:val="24"/>
          <w:szCs w:val="24"/>
        </w:rPr>
        <w:t>在软件内的流程图</w:t>
      </w:r>
    </w:p>
    <w:p>
      <w:pPr>
        <w:rPr>
          <w:rFonts w:hint="default"/>
          <w:lang w:val="en-US" w:eastAsia="zh-CN"/>
        </w:rPr>
      </w:pPr>
    </w:p>
    <w:p>
      <w:pPr>
        <w:pStyle w:val="3"/>
        <w:rPr>
          <w:rFonts w:hint="eastAsia"/>
          <w:lang w:eastAsia="zh-CN"/>
        </w:rPr>
      </w:pPr>
      <w:bookmarkStart w:id="117" w:name="_Toc23811"/>
      <w:r>
        <w:rPr>
          <w:rFonts w:hint="eastAsia"/>
          <w:lang w:val="en-US" w:eastAsia="zh-CN"/>
        </w:rPr>
        <w:t>接口</w:t>
      </w:r>
      <w:bookmarkEnd w:id="117"/>
    </w:p>
    <w:p>
      <w:pPr>
        <w:ind w:firstLine="480" w:firstLineChars="200"/>
        <w:rPr>
          <w:rFonts w:hint="default" w:ascii="宋体" w:hAnsi="宋体"/>
          <w:lang w:val="en-US" w:eastAsia="zh-CN"/>
        </w:rPr>
      </w:pPr>
      <w:r>
        <w:rPr>
          <w:rFonts w:hint="eastAsia" w:ascii="宋体" w:hAnsi="宋体"/>
          <w:lang w:val="en-US" w:eastAsia="zh-CN"/>
        </w:rPr>
        <w:t>方案与流程管理模块包含StepManager这个主要类。其中重要接口详细说明如下：</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 功能描述:软件步骤流程管理</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class StepManager</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 xml:space="preserve"> /*</w:t>
      </w:r>
    </w:p>
    <w:p>
      <w:pPr>
        <w:rPr>
          <w:rFonts w:hint="eastAsia" w:ascii="宋体" w:hAnsi="宋体"/>
          <w:lang w:val="en-US" w:eastAsia="zh-CN"/>
        </w:rPr>
      </w:pPr>
      <w:r>
        <w:rPr>
          <w:rFonts w:hint="eastAsia" w:ascii="宋体" w:hAnsi="宋体"/>
          <w:lang w:val="en-US" w:eastAsia="zh-CN"/>
        </w:rPr>
        <w:t>*功能描述: 单例</w:t>
      </w:r>
    </w:p>
    <w:p>
      <w:pPr>
        <w:rPr>
          <w:rFonts w:hint="eastAsia" w:ascii="宋体" w:hAnsi="宋体"/>
          <w:lang w:val="en-US" w:eastAsia="zh-CN"/>
        </w:rPr>
      </w:pPr>
      <w:r>
        <w:rPr>
          <w:rFonts w:hint="eastAsia" w:ascii="宋体" w:hAnsi="宋体"/>
          <w:lang w:val="en-US" w:eastAsia="zh-CN"/>
        </w:rPr>
        <w:t>*返 回 值: 单例对象</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static StepManager* instance();</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获取当前步骤</w:t>
      </w:r>
    </w:p>
    <w:p>
      <w:pPr>
        <w:rPr>
          <w:rFonts w:hint="eastAsia" w:ascii="宋体" w:hAnsi="宋体"/>
          <w:lang w:val="en-US" w:eastAsia="zh-CN"/>
        </w:rPr>
      </w:pPr>
      <w:r>
        <w:rPr>
          <w:rFonts w:hint="eastAsia" w:ascii="宋体" w:hAnsi="宋体"/>
          <w:lang w:val="en-US" w:eastAsia="zh-CN"/>
        </w:rPr>
        <w:t>*返 回 值: PrimaryStep：步骤</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PrimaryStep GetCurrentStep();</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设置当前步骤</w:t>
      </w:r>
    </w:p>
    <w:p>
      <w:pPr>
        <w:rPr>
          <w:rFonts w:hint="eastAsia" w:ascii="宋体" w:hAnsi="宋体"/>
          <w:lang w:val="en-US" w:eastAsia="zh-CN"/>
        </w:rPr>
      </w:pPr>
      <w:r>
        <w:rPr>
          <w:rFonts w:hint="eastAsia" w:ascii="宋体" w:hAnsi="宋体"/>
          <w:lang w:val="en-US" w:eastAsia="zh-CN"/>
        </w:rPr>
        <w:t>*参    数:</w:t>
      </w:r>
    </w:p>
    <w:p>
      <w:pPr>
        <w:rPr>
          <w:rFonts w:hint="eastAsia" w:ascii="宋体" w:hAnsi="宋体"/>
          <w:lang w:val="en-US" w:eastAsia="zh-CN"/>
        </w:rPr>
      </w:pPr>
      <w:r>
        <w:rPr>
          <w:rFonts w:hint="eastAsia" w:ascii="宋体" w:hAnsi="宋体"/>
          <w:lang w:val="en-US" w:eastAsia="zh-CN"/>
        </w:rPr>
        <w:t>**参数0: step：步骤</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void SetCurrentStep(PrimaryStep step);</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获取当前手术模式</w:t>
      </w:r>
    </w:p>
    <w:p>
      <w:pPr>
        <w:rPr>
          <w:rFonts w:hint="eastAsia" w:ascii="宋体" w:hAnsi="宋体"/>
          <w:lang w:val="en-US" w:eastAsia="zh-CN"/>
        </w:rPr>
      </w:pPr>
      <w:r>
        <w:rPr>
          <w:rFonts w:hint="eastAsia" w:ascii="宋体" w:hAnsi="宋体"/>
          <w:lang w:val="en-US" w:eastAsia="zh-CN"/>
        </w:rPr>
        <w:t>*返 回 值: OperationScheme：手术模式</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OperationScheme GetCurrentScheme();</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设置当前手术模式</w:t>
      </w:r>
    </w:p>
    <w:p>
      <w:pPr>
        <w:rPr>
          <w:rFonts w:hint="eastAsia" w:ascii="宋体" w:hAnsi="宋体"/>
          <w:lang w:val="en-US" w:eastAsia="zh-CN"/>
        </w:rPr>
      </w:pPr>
      <w:r>
        <w:rPr>
          <w:rFonts w:hint="eastAsia" w:ascii="宋体" w:hAnsi="宋体"/>
          <w:lang w:val="en-US" w:eastAsia="zh-CN"/>
        </w:rPr>
        <w:t>*参    数:</w:t>
      </w:r>
    </w:p>
    <w:p>
      <w:pPr>
        <w:rPr>
          <w:rFonts w:hint="eastAsia" w:ascii="宋体" w:hAnsi="宋体"/>
          <w:lang w:val="en-US" w:eastAsia="zh-CN"/>
        </w:rPr>
      </w:pPr>
      <w:r>
        <w:rPr>
          <w:rFonts w:hint="eastAsia" w:ascii="宋体" w:hAnsi="宋体"/>
          <w:lang w:val="en-US" w:eastAsia="zh-CN"/>
        </w:rPr>
        <w:t>**参数0: scheme:手术模式</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void SetCurrentScheme(OperationScheme scheme);</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下一步</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void NextStep();</w:t>
      </w:r>
    </w:p>
    <w:p>
      <w:pPr>
        <w:ind w:firstLine="480" w:firstLineChars="200"/>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*功能描述: 上一步</w:t>
      </w:r>
    </w:p>
    <w:p>
      <w:pPr>
        <w:rPr>
          <w:rFonts w:hint="eastAsia" w:ascii="宋体" w:hAnsi="宋体"/>
          <w:lang w:val="en-US" w:eastAsia="zh-CN"/>
        </w:rPr>
      </w:pPr>
      <w:r>
        <w:rPr>
          <w:rFonts w:hint="eastAsia" w:ascii="宋体" w:hAnsi="宋体"/>
          <w:lang w:val="en-US" w:eastAsia="zh-CN"/>
        </w:rPr>
        <w:t>*/</w:t>
      </w:r>
    </w:p>
    <w:p>
      <w:pPr>
        <w:rPr>
          <w:rFonts w:hint="eastAsia" w:ascii="宋体" w:hAnsi="宋体"/>
          <w:lang w:val="en-US" w:eastAsia="zh-CN"/>
        </w:rPr>
      </w:pPr>
      <w:r>
        <w:rPr>
          <w:rFonts w:hint="eastAsia" w:ascii="宋体" w:hAnsi="宋体"/>
          <w:lang w:val="en-US" w:eastAsia="zh-CN"/>
        </w:rPr>
        <w:t>void LastStep();</w:t>
      </w:r>
    </w:p>
    <w:p>
      <w:pPr>
        <w:pStyle w:val="3"/>
        <w:rPr>
          <w:rFonts w:hint="eastAsia"/>
          <w:lang w:eastAsia="zh-CN"/>
        </w:rPr>
      </w:pPr>
      <w:bookmarkStart w:id="118" w:name="_Toc22308"/>
      <w:r>
        <w:rPr>
          <w:rFonts w:hint="eastAsia"/>
          <w:lang w:val="en-US" w:eastAsia="zh-CN"/>
        </w:rPr>
        <w:t>存储分配</w:t>
      </w:r>
      <w:bookmarkEnd w:id="118"/>
    </w:p>
    <w:p>
      <w:pPr>
        <w:rPr>
          <w:rFonts w:hint="default"/>
          <w:lang w:val="en-US" w:eastAsia="zh-CN"/>
        </w:rPr>
      </w:pPr>
      <w:r>
        <w:rPr>
          <w:rFonts w:hint="eastAsia"/>
          <w:lang w:val="en-US" w:eastAsia="zh-CN"/>
        </w:rPr>
        <w:t>无</w:t>
      </w:r>
    </w:p>
    <w:p>
      <w:pPr>
        <w:pStyle w:val="3"/>
        <w:rPr>
          <w:rFonts w:hint="eastAsia"/>
          <w:lang w:eastAsia="zh-CN"/>
        </w:rPr>
      </w:pPr>
      <w:bookmarkStart w:id="119" w:name="_Toc29793"/>
      <w:r>
        <w:rPr>
          <w:rFonts w:hint="eastAsia"/>
          <w:lang w:val="en-US" w:eastAsia="zh-CN"/>
        </w:rPr>
        <w:t>限制条件</w:t>
      </w:r>
      <w:bookmarkEnd w:id="119"/>
    </w:p>
    <w:p>
      <w:pPr>
        <w:rPr>
          <w:rFonts w:hint="default"/>
          <w:lang w:val="en-US" w:eastAsia="zh-CN"/>
        </w:rPr>
      </w:pPr>
      <w:r>
        <w:rPr>
          <w:rFonts w:hint="eastAsia"/>
          <w:lang w:val="en-US" w:eastAsia="zh-CN"/>
        </w:rPr>
        <w:t>无</w:t>
      </w:r>
    </w:p>
    <w:p>
      <w:pPr>
        <w:pStyle w:val="3"/>
        <w:rPr>
          <w:rFonts w:hint="eastAsia"/>
          <w:lang w:eastAsia="zh-CN"/>
        </w:rPr>
      </w:pPr>
      <w:bookmarkStart w:id="120" w:name="_Toc3768"/>
      <w:r>
        <w:rPr>
          <w:rFonts w:hint="eastAsia"/>
          <w:lang w:val="en-US" w:eastAsia="zh-CN"/>
        </w:rPr>
        <w:t>测试要点</w:t>
      </w:r>
      <w:bookmarkEnd w:id="120"/>
    </w:p>
    <w:p>
      <w:pPr>
        <w:numPr>
          <w:ilvl w:val="0"/>
          <w:numId w:val="21"/>
        </w:numPr>
        <w:rPr>
          <w:rFonts w:hint="default"/>
          <w:lang w:val="en-US" w:eastAsia="zh-CN"/>
        </w:rPr>
      </w:pPr>
      <w:r>
        <w:rPr>
          <w:rFonts w:hint="eastAsia"/>
          <w:lang w:val="en-US" w:eastAsia="zh-CN"/>
        </w:rPr>
        <w:t>手术流程是否正常；</w:t>
      </w:r>
    </w:p>
    <w:p>
      <w:pPr>
        <w:numPr>
          <w:ilvl w:val="0"/>
          <w:numId w:val="21"/>
        </w:numPr>
        <w:rPr>
          <w:rFonts w:hint="default"/>
          <w:lang w:val="en-US" w:eastAsia="zh-CN"/>
        </w:rPr>
      </w:pPr>
      <w:r>
        <w:rPr>
          <w:rFonts w:hint="eastAsia"/>
          <w:lang w:val="en-US" w:eastAsia="zh-CN"/>
        </w:rPr>
        <w:t>导航栏内容是否合理；</w:t>
      </w:r>
    </w:p>
    <w:p>
      <w:pPr>
        <w:numPr>
          <w:ilvl w:val="0"/>
          <w:numId w:val="21"/>
        </w:numPr>
        <w:rPr>
          <w:rFonts w:hint="default"/>
          <w:lang w:val="en-US" w:eastAsia="zh-CN"/>
        </w:rPr>
      </w:pPr>
      <w:r>
        <w:rPr>
          <w:rFonts w:hint="eastAsia"/>
          <w:lang w:val="en-US" w:eastAsia="zh-CN"/>
        </w:rPr>
        <w:t>点击上一步是否能够正常返回，点击下一步是否能进到下一步。</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21" w:name="_Toc27320"/>
      <w:r>
        <w:rPr>
          <w:rFonts w:hint="eastAsia"/>
          <w:lang w:val="en-US" w:eastAsia="zh-CN"/>
        </w:rPr>
        <w:t>CT导入模块</w:t>
      </w:r>
      <w:bookmarkEnd w:id="121"/>
    </w:p>
    <w:p>
      <w:pPr>
        <w:pStyle w:val="3"/>
        <w:rPr>
          <w:rFonts w:hint="eastAsia"/>
          <w:lang w:eastAsia="zh-CN"/>
        </w:rPr>
      </w:pPr>
      <w:bookmarkStart w:id="122" w:name="_Toc4636"/>
      <w:r>
        <w:rPr>
          <w:rFonts w:hint="eastAsia"/>
          <w:lang w:val="en-US" w:eastAsia="zh-CN"/>
        </w:rPr>
        <w:t>模块描述</w:t>
      </w:r>
      <w:bookmarkEnd w:id="122"/>
    </w:p>
    <w:p>
      <w:pPr>
        <w:tabs>
          <w:tab w:val="left" w:pos="360"/>
        </w:tabs>
        <w:ind w:firstLine="480" w:firstLineChars="200"/>
        <w:rPr>
          <w:rFonts w:hint="default" w:ascii="宋体" w:hAnsi="宋体"/>
          <w:lang w:val="en-US" w:eastAsia="zh-CN"/>
        </w:rPr>
      </w:pPr>
      <w:r>
        <w:rPr>
          <w:rFonts w:hint="eastAsia" w:ascii="宋体" w:hAnsi="宋体"/>
          <w:lang w:val="en-US" w:eastAsia="zh-CN"/>
        </w:rPr>
        <w:t>CT导入模块主要用于从U盘选择并导入CT数据，并将CT分序列、重建为三维数据加载到内存，为后续模块提供输入。CT导入模块包含CT导入界面及相关逻辑。CT导入界面包含“导入CT”、“返回”、“下一步”按钮，有图像序列选择窗口和图像预览窗口。模块IPO图如下:</w:t>
      </w:r>
    </w:p>
    <w:p>
      <w:pPr>
        <w:keepNext/>
        <w:adjustRightInd/>
        <w:snapToGrid/>
        <w:spacing w:line="240" w:lineRule="auto"/>
        <w:jc w:val="center"/>
      </w:pPr>
      <w:r>
        <w:drawing>
          <wp:inline distT="0" distB="0" distL="114300" distR="114300">
            <wp:extent cx="4777105" cy="663575"/>
            <wp:effectExtent l="0" t="0" r="4445"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2"/>
                    <a:stretch>
                      <a:fillRect/>
                    </a:stretch>
                  </pic:blipFill>
                  <pic:spPr>
                    <a:xfrm>
                      <a:off x="0" y="0"/>
                      <a:ext cx="4777105" cy="663575"/>
                    </a:xfrm>
                    <a:prstGeom prst="rect">
                      <a:avLst/>
                    </a:prstGeom>
                    <a:noFill/>
                    <a:ln>
                      <a:noFill/>
                    </a:ln>
                  </pic:spPr>
                </pic:pic>
              </a:graphicData>
            </a:graphic>
          </wp:inline>
        </w:drawing>
      </w:r>
    </w:p>
    <w:p>
      <w:pPr>
        <w:pStyle w:val="12"/>
        <w:numPr>
          <w:ilvl w:val="-1"/>
          <w:numId w:val="0"/>
        </w:numPr>
        <w:adjustRightInd/>
        <w:snapToGrid/>
        <w:spacing w:line="240" w:lineRule="auto"/>
        <w:ind w:left="0" w:firstLine="0" w:firstLineChars="0"/>
        <w:jc w:val="center"/>
        <w:rPr>
          <w:rFonts w:hint="eastAsia"/>
          <w:lang w:eastAsia="zh-CN"/>
        </w:rPr>
      </w:pPr>
      <w:r>
        <w:rPr>
          <w:rFonts w:hint="eastAsia" w:asciiTheme="minorEastAsia" w:hAnsiTheme="minorEastAsia" w:eastAsiaTheme="minorEastAsia" w:cstheme="minorEastAsia"/>
          <w:sz w:val="24"/>
          <w:szCs w:val="24"/>
          <w:lang w:val="en-US" w:eastAsia="zh-CN"/>
        </w:rPr>
        <w:t>CT导入模块</w:t>
      </w:r>
      <w:r>
        <w:rPr>
          <w:rFonts w:hint="eastAsia" w:asciiTheme="minorEastAsia" w:hAnsiTheme="minorEastAsia" w:eastAsiaTheme="minorEastAsia" w:cstheme="minorEastAsia"/>
          <w:sz w:val="24"/>
          <w:szCs w:val="24"/>
        </w:rPr>
        <w:t>IPO图</w:t>
      </w:r>
    </w:p>
    <w:p>
      <w:pPr>
        <w:rPr>
          <w:rFonts w:hint="eastAsia"/>
          <w:lang w:eastAsia="zh-CN"/>
        </w:rPr>
      </w:pPr>
    </w:p>
    <w:p>
      <w:pPr>
        <w:pStyle w:val="3"/>
        <w:rPr>
          <w:rFonts w:hint="eastAsia"/>
          <w:lang w:eastAsia="zh-CN"/>
        </w:rPr>
      </w:pPr>
      <w:bookmarkStart w:id="123" w:name="_Toc29816"/>
      <w:r>
        <w:rPr>
          <w:rFonts w:hint="eastAsia"/>
          <w:lang w:val="en-US" w:eastAsia="zh-CN"/>
        </w:rPr>
        <w:t>功能</w:t>
      </w:r>
      <w:bookmarkEnd w:id="123"/>
    </w:p>
    <w:p>
      <w:pPr>
        <w:numPr>
          <w:ilvl w:val="0"/>
          <w:numId w:val="22"/>
        </w:numPr>
        <w:ind w:left="425" w:leftChars="0" w:hanging="425" w:firstLineChars="0"/>
        <w:jc w:val="left"/>
        <w:rPr>
          <w:rFonts w:hint="default"/>
          <w:lang w:val="en-US" w:eastAsia="zh-CN"/>
        </w:rPr>
      </w:pPr>
      <w:r>
        <w:rPr>
          <w:rFonts w:hint="eastAsia" w:ascii="宋体" w:hAnsi="宋体"/>
          <w:lang w:val="en-US" w:eastAsia="zh-CN"/>
        </w:rPr>
        <w:t>点击“导入CT”按钮可弹出文件夹选择框，可在文件夹选择框选择数据所在文件夹。 如果</w:t>
      </w:r>
      <w:r>
        <w:rPr>
          <w:rFonts w:hint="eastAsia"/>
          <w:color w:val="auto"/>
          <w:szCs w:val="24"/>
          <w:highlight w:val="none"/>
          <w:lang w:val="en-US" w:eastAsia="zh-CN"/>
        </w:rPr>
        <w:t>选择的</w:t>
      </w:r>
      <w:r>
        <w:rPr>
          <w:rFonts w:hint="eastAsia" w:ascii="宋体" w:hAnsi="宋体"/>
          <w:lang w:val="en-US" w:eastAsia="zh-CN"/>
        </w:rPr>
        <w:t>文件夹</w:t>
      </w:r>
      <w:r>
        <w:rPr>
          <w:rFonts w:hint="eastAsia"/>
          <w:color w:val="auto"/>
          <w:szCs w:val="24"/>
          <w:highlight w:val="none"/>
          <w:lang w:val="en-US" w:eastAsia="zh-CN"/>
        </w:rPr>
        <w:t>及其下一级子</w:t>
      </w:r>
      <w:r>
        <w:rPr>
          <w:rFonts w:hint="eastAsia" w:ascii="宋体" w:hAnsi="宋体"/>
          <w:lang w:val="en-US" w:eastAsia="zh-CN"/>
        </w:rPr>
        <w:t>文件夹</w:t>
      </w:r>
      <w:r>
        <w:rPr>
          <w:rFonts w:hint="eastAsia"/>
          <w:color w:val="auto"/>
          <w:szCs w:val="24"/>
          <w:highlight w:val="none"/>
          <w:lang w:val="en-US" w:eastAsia="zh-CN"/>
        </w:rPr>
        <w:t>都无DICOM数据，会提示“无CT数据，请重新加载”。</w:t>
      </w:r>
    </w:p>
    <w:p>
      <w:pPr>
        <w:pStyle w:val="16"/>
        <w:numPr>
          <w:ilvl w:val="0"/>
          <w:numId w:val="22"/>
        </w:numPr>
        <w:bidi w:val="0"/>
        <w:ind w:left="425" w:leftChars="0" w:hanging="425" w:firstLineChars="0"/>
        <w:jc w:val="left"/>
        <w:rPr>
          <w:rFonts w:hint="eastAsia"/>
          <w:lang w:val="en-US" w:eastAsia="zh-CN"/>
        </w:rPr>
      </w:pPr>
      <w:r>
        <w:rPr>
          <w:rFonts w:hint="eastAsia"/>
          <w:lang w:val="en-US" w:eastAsia="zh-CN"/>
        </w:rPr>
        <w:t>加载文件夹目录和下一级子目录中所有DICOM文件，支持最大导入10GB的数据，大于10GB不导入，并提示“数据大于10GB，无法完全导入”。</w:t>
      </w:r>
    </w:p>
    <w:p>
      <w:pPr>
        <w:pStyle w:val="16"/>
        <w:numPr>
          <w:ilvl w:val="0"/>
          <w:numId w:val="22"/>
        </w:numPr>
        <w:bidi w:val="0"/>
        <w:ind w:left="425" w:leftChars="0" w:hanging="425" w:firstLineChars="0"/>
        <w:jc w:val="left"/>
        <w:rPr>
          <w:rFonts w:hint="eastAsia"/>
          <w:lang w:val="en-US" w:eastAsia="zh-CN"/>
        </w:rPr>
      </w:pPr>
      <w:r>
        <w:rPr>
          <w:rFonts w:hint="eastAsia"/>
          <w:lang w:val="en-US" w:eastAsia="zh-CN"/>
        </w:rPr>
        <w:t>加载的过程中有进度条提示。</w:t>
      </w:r>
    </w:p>
    <w:p>
      <w:pPr>
        <w:pStyle w:val="16"/>
        <w:numPr>
          <w:ilvl w:val="0"/>
          <w:numId w:val="22"/>
        </w:numPr>
        <w:bidi w:val="0"/>
        <w:ind w:left="425" w:leftChars="0" w:hanging="425" w:firstLineChars="0"/>
        <w:jc w:val="left"/>
        <w:rPr>
          <w:rFonts w:hint="default"/>
          <w:lang w:val="en-US" w:eastAsia="zh-CN"/>
        </w:rPr>
      </w:pPr>
      <w:r>
        <w:rPr>
          <w:rFonts w:hint="eastAsia"/>
          <w:lang w:val="en-US" w:eastAsia="zh-CN"/>
        </w:rPr>
        <w:t>通过DICOM标签SeriesInstanceUID区分序列。</w:t>
      </w:r>
    </w:p>
    <w:p>
      <w:pPr>
        <w:pStyle w:val="16"/>
        <w:numPr>
          <w:ilvl w:val="0"/>
          <w:numId w:val="22"/>
        </w:numPr>
        <w:bidi w:val="0"/>
        <w:ind w:left="425" w:leftChars="0" w:hanging="425" w:firstLineChars="0"/>
        <w:jc w:val="left"/>
        <w:rPr>
          <w:rFonts w:hint="eastAsia"/>
          <w:color w:val="auto"/>
          <w:szCs w:val="24"/>
          <w:highlight w:val="none"/>
          <w:lang w:val="en-US" w:eastAsia="zh-CN"/>
        </w:rPr>
      </w:pPr>
      <w:r>
        <w:rPr>
          <w:rFonts w:hint="eastAsia"/>
          <w:color w:val="auto"/>
          <w:szCs w:val="24"/>
          <w:highlight w:val="none"/>
          <w:lang w:val="en-US" w:eastAsia="zh-CN"/>
        </w:rPr>
        <w:t>加载数据，如果数据有断层，提示“CT序列中有错误，请更换CT”，界面还原到加载数据前。如果导入的CT路径长度大于255个字符，提示“导入CT路径过长”，界面还原到加载数据前。</w:t>
      </w:r>
    </w:p>
    <w:p>
      <w:pPr>
        <w:pStyle w:val="16"/>
        <w:numPr>
          <w:ilvl w:val="0"/>
          <w:numId w:val="22"/>
        </w:numPr>
        <w:bidi w:val="0"/>
        <w:ind w:left="425" w:leftChars="0" w:hanging="425" w:firstLineChars="0"/>
        <w:jc w:val="left"/>
        <w:rPr>
          <w:rFonts w:hint="eastAsia"/>
          <w:color w:val="auto"/>
          <w:szCs w:val="24"/>
          <w:highlight w:val="none"/>
          <w:lang w:val="en-US" w:eastAsia="zh-CN"/>
        </w:rPr>
      </w:pPr>
      <w:r>
        <w:rPr>
          <w:rFonts w:hint="eastAsia"/>
          <w:color w:val="auto"/>
          <w:szCs w:val="24"/>
          <w:highlight w:val="none"/>
          <w:lang w:val="en-US" w:eastAsia="zh-CN"/>
        </w:rPr>
        <w:t>序列选择窗口，包含姓名、出生日期、扫描时间、CT序列号、CT层厚、本序列层数和CT缩略图，每个序列的缩略图为序列中间的那张。</w:t>
      </w:r>
    </w:p>
    <w:p>
      <w:pPr>
        <w:pStyle w:val="16"/>
        <w:numPr>
          <w:ilvl w:val="0"/>
          <w:numId w:val="22"/>
        </w:numPr>
        <w:bidi w:val="0"/>
        <w:ind w:left="425" w:leftChars="0" w:hanging="425" w:firstLineChars="0"/>
        <w:jc w:val="left"/>
        <w:rPr>
          <w:rFonts w:hint="eastAsia"/>
          <w:color w:val="auto"/>
          <w:szCs w:val="24"/>
          <w:highlight w:val="none"/>
          <w:lang w:val="en-US" w:eastAsia="zh-CN"/>
        </w:rPr>
      </w:pPr>
      <w:r>
        <w:rPr>
          <w:rFonts w:hint="eastAsia"/>
          <w:color w:val="auto"/>
          <w:szCs w:val="24"/>
          <w:highlight w:val="none"/>
          <w:lang w:val="en-US" w:eastAsia="zh-CN"/>
        </w:rPr>
        <w:t>序列选择窗口中默认选中第一个CT序列，选中序列后，序列框高亮显示。</w:t>
      </w:r>
    </w:p>
    <w:p>
      <w:pPr>
        <w:pStyle w:val="16"/>
        <w:numPr>
          <w:ilvl w:val="0"/>
          <w:numId w:val="22"/>
        </w:numPr>
        <w:bidi w:val="0"/>
        <w:ind w:left="425" w:leftChars="0" w:hanging="425" w:firstLineChars="0"/>
        <w:jc w:val="left"/>
        <w:rPr>
          <w:rFonts w:hint="eastAsia"/>
          <w:color w:val="auto"/>
          <w:szCs w:val="24"/>
          <w:highlight w:val="none"/>
          <w:lang w:val="en-US" w:eastAsia="zh-CN"/>
        </w:rPr>
      </w:pPr>
      <w:r>
        <w:rPr>
          <w:rFonts w:hint="eastAsia"/>
          <w:color w:val="auto"/>
          <w:szCs w:val="24"/>
          <w:highlight w:val="none"/>
          <w:lang w:val="en-US" w:eastAsia="zh-CN"/>
        </w:rPr>
        <w:t>预览窗口显示选中序列的二维图像，鼠标滚轮可切换图层，点住中键移动鼠标对图像进行平移，点住右键移动鼠标对图像进行放大缩小，有调整窗宽窗位的滑条，窗口右侧有滑动条，鼠标左键拖动滑动条切换图层。</w:t>
      </w:r>
    </w:p>
    <w:p>
      <w:pPr>
        <w:pStyle w:val="16"/>
        <w:numPr>
          <w:ilvl w:val="0"/>
          <w:numId w:val="22"/>
        </w:numPr>
        <w:bidi w:val="0"/>
        <w:ind w:left="425" w:leftChars="0" w:hanging="425" w:firstLineChars="0"/>
        <w:jc w:val="left"/>
        <w:rPr>
          <w:rFonts w:hint="eastAsia"/>
          <w:color w:val="auto"/>
          <w:szCs w:val="24"/>
          <w:highlight w:val="none"/>
          <w:lang w:val="en-US" w:eastAsia="zh-CN"/>
        </w:rPr>
      </w:pPr>
      <w:r>
        <w:rPr>
          <w:rFonts w:hint="eastAsia"/>
          <w:color w:val="auto"/>
          <w:szCs w:val="24"/>
          <w:highlight w:val="none"/>
          <w:lang w:val="en-US" w:eastAsia="zh-CN"/>
        </w:rPr>
        <w:t>选中序列后，点击“下一步”按钮，如果所选序列单序列层数小于5，提示“CT层数过少，不允许载入，请选择其它序列”。如果所选序列数据层厚不满足小于1mm等条件，提示“CT层厚大于1mm，不允许载入，请选择其它CT”。如果选中序列没有任何问题，点击“下一步”按钮会进入X片注册界面，选中的CT序列保存至患者的数据文件夹中。</w:t>
      </w:r>
    </w:p>
    <w:p>
      <w:pPr>
        <w:pStyle w:val="16"/>
        <w:keepNext/>
        <w:keepLines/>
        <w:pageBreakBefore w:val="0"/>
        <w:widowControl/>
        <w:numPr>
          <w:ilvl w:val="0"/>
          <w:numId w:val="22"/>
        </w:numPr>
        <w:kinsoku/>
        <w:wordWrap/>
        <w:overflowPunct/>
        <w:topLinePunct w:val="0"/>
        <w:autoSpaceDE/>
        <w:autoSpaceDN/>
        <w:bidi w:val="0"/>
        <w:adjustRightInd w:val="0"/>
        <w:snapToGrid w:val="0"/>
        <w:ind w:left="425" w:leftChars="0" w:hanging="425" w:firstLineChars="0"/>
        <w:jc w:val="left"/>
        <w:textAlignment w:val="auto"/>
      </w:pPr>
      <w:r>
        <w:rPr>
          <w:rFonts w:hint="eastAsia"/>
          <w:color w:val="auto"/>
          <w:szCs w:val="24"/>
          <w:highlight w:val="none"/>
          <w:lang w:val="en-US" w:eastAsia="zh-CN"/>
        </w:rPr>
        <w:t>点击“返回”按钮，返回患者管理界面，CT数据不保存，下次进入该界面重新选择CT数据。</w:t>
      </w:r>
    </w:p>
    <w:p>
      <w:pPr>
        <w:pStyle w:val="3"/>
        <w:rPr>
          <w:rFonts w:hint="eastAsia"/>
          <w:lang w:eastAsia="zh-CN"/>
        </w:rPr>
      </w:pPr>
      <w:bookmarkStart w:id="124" w:name="_Toc25533"/>
      <w:r>
        <w:rPr>
          <w:rFonts w:hint="eastAsia"/>
          <w:lang w:val="en-US" w:eastAsia="zh-CN"/>
        </w:rPr>
        <w:t>性能</w:t>
      </w:r>
      <w:bookmarkEnd w:id="124"/>
    </w:p>
    <w:p>
      <w:pPr>
        <w:pStyle w:val="40"/>
        <w:numPr>
          <w:ilvl w:val="0"/>
          <w:numId w:val="23"/>
        </w:numPr>
        <w:rPr>
          <w:sz w:val="24"/>
          <w:szCs w:val="24"/>
        </w:rPr>
      </w:pPr>
      <w:r>
        <w:rPr>
          <w:rFonts w:hint="eastAsia"/>
          <w:sz w:val="24"/>
          <w:szCs w:val="24"/>
          <w:lang w:val="en-US" w:eastAsia="zh-CN"/>
        </w:rPr>
        <w:t>三维数据重建速度</w:t>
      </w:r>
      <w:r>
        <w:rPr>
          <w:rFonts w:hint="eastAsia"/>
          <w:sz w:val="24"/>
          <w:szCs w:val="24"/>
        </w:rPr>
        <w:t>≥</w:t>
      </w:r>
      <w:r>
        <w:rPr>
          <w:rFonts w:hint="eastAsia"/>
          <w:sz w:val="24"/>
          <w:szCs w:val="24"/>
          <w:lang w:val="en-US" w:eastAsia="zh-CN"/>
        </w:rPr>
        <w:t>15MPS。</w:t>
      </w:r>
    </w:p>
    <w:p>
      <w:pPr>
        <w:pStyle w:val="3"/>
        <w:rPr>
          <w:rFonts w:hint="eastAsia"/>
          <w:lang w:eastAsia="zh-CN"/>
        </w:rPr>
      </w:pPr>
      <w:bookmarkStart w:id="125" w:name="_Toc13071"/>
      <w:r>
        <w:rPr>
          <w:rFonts w:hint="eastAsia"/>
          <w:lang w:val="en-US" w:eastAsia="zh-CN"/>
        </w:rPr>
        <w:t>输入项目</w:t>
      </w:r>
      <w:bookmarkEnd w:id="125"/>
    </w:p>
    <w:p>
      <w:pPr>
        <w:ind w:firstLine="480" w:firstLineChars="200"/>
        <w:rPr>
          <w:rFonts w:hint="eastAsia" w:ascii="宋体" w:hAnsi="宋体"/>
        </w:rPr>
      </w:pPr>
      <w:r>
        <w:rPr>
          <w:rFonts w:hint="eastAsia" w:ascii="宋体" w:hAnsi="宋体"/>
          <w:lang w:val="en-US" w:eastAsia="zh-CN"/>
        </w:rPr>
        <w:t>CT导入</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2"/>
        <w:tblW w:w="86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001"/>
        <w:gridCol w:w="741"/>
        <w:gridCol w:w="936"/>
        <w:gridCol w:w="2287"/>
        <w:gridCol w:w="1185"/>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00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74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93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228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18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17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78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00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vertAlign w:val="baseline"/>
              </w:rPr>
              <w:t>ct序列</w:t>
            </w:r>
          </w:p>
        </w:tc>
        <w:tc>
          <w:tcPr>
            <w:tcW w:w="74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eastAsia="宋体" w:cs="Arial"/>
                <w:i w:val="0"/>
                <w:iCs w:val="0"/>
                <w:caps w:val="0"/>
                <w:spacing w:val="0"/>
                <w:sz w:val="21"/>
                <w:szCs w:val="21"/>
                <w:shd w:val="clear"/>
              </w:rPr>
              <w:t>files</w:t>
            </w:r>
          </w:p>
        </w:tc>
        <w:tc>
          <w:tcPr>
            <w:tcW w:w="93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eastAsia="宋体" w:cs="Arial"/>
                <w:i w:val="0"/>
                <w:iCs w:val="0"/>
                <w:caps w:val="0"/>
                <w:spacing w:val="0"/>
                <w:sz w:val="21"/>
                <w:szCs w:val="21"/>
                <w:shd w:val="clear"/>
              </w:rPr>
              <w:t>文件</w:t>
            </w:r>
          </w:p>
        </w:tc>
        <w:tc>
          <w:tcPr>
            <w:tcW w:w="228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eastAsia="宋体" w:cs="Arial"/>
                <w:i w:val="0"/>
                <w:iCs w:val="0"/>
                <w:caps w:val="0"/>
                <w:spacing w:val="0"/>
                <w:sz w:val="21"/>
                <w:szCs w:val="21"/>
                <w:shd w:val="clear"/>
                <w:lang w:val="en-US" w:eastAsia="zh-CN"/>
              </w:rPr>
              <w:t>符合DICOM3.0格式</w:t>
            </w:r>
          </w:p>
        </w:tc>
        <w:tc>
          <w:tcPr>
            <w:tcW w:w="118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自动输入</w:t>
            </w:r>
          </w:p>
        </w:tc>
        <w:tc>
          <w:tcPr>
            <w:tcW w:w="175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U盘导入</w:t>
            </w:r>
          </w:p>
        </w:tc>
      </w:tr>
    </w:tbl>
    <w:p>
      <w:pPr>
        <w:rPr>
          <w:rFonts w:hint="eastAsia"/>
          <w:lang w:eastAsia="zh-CN"/>
        </w:rPr>
      </w:pPr>
    </w:p>
    <w:p>
      <w:pPr>
        <w:pStyle w:val="3"/>
        <w:rPr>
          <w:rFonts w:hint="eastAsia"/>
          <w:lang w:eastAsia="zh-CN"/>
        </w:rPr>
      </w:pPr>
      <w:bookmarkStart w:id="126" w:name="_Toc3367"/>
      <w:r>
        <w:rPr>
          <w:rFonts w:hint="eastAsia"/>
          <w:lang w:val="en-US" w:eastAsia="zh-CN"/>
        </w:rPr>
        <w:t>输出项目</w:t>
      </w:r>
      <w:bookmarkEnd w:id="126"/>
    </w:p>
    <w:p>
      <w:pPr>
        <w:ind w:firstLine="480" w:firstLineChars="200"/>
        <w:rPr>
          <w:rFonts w:hint="eastAsia" w:ascii="宋体" w:hAnsi="宋体"/>
        </w:rPr>
      </w:pPr>
      <w:r>
        <w:rPr>
          <w:rFonts w:hint="eastAsia" w:ascii="宋体" w:hAnsi="宋体"/>
          <w:lang w:val="en-US" w:eastAsia="zh-CN"/>
        </w:rPr>
        <w:t>CT导入</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2"/>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
        <w:gridCol w:w="1478"/>
        <w:gridCol w:w="1883"/>
        <w:gridCol w:w="1680"/>
        <w:gridCol w:w="990"/>
        <w:gridCol w:w="1080"/>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47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1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6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9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输出方式</w:t>
            </w:r>
          </w:p>
        </w:tc>
        <w:tc>
          <w:tcPr>
            <w:tcW w:w="133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47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重建出来的vtk数据</w:t>
            </w:r>
          </w:p>
        </w:tc>
        <w:tc>
          <w:tcPr>
            <w:tcW w:w="1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vtkSmartPointer&lt;vtkImageData&gt;</w:t>
            </w:r>
          </w:p>
        </w:tc>
        <w:tc>
          <w:tcPr>
            <w:tcW w:w="16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vtkImageData</w:t>
            </w:r>
          </w:p>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eastAsia="zh-CN"/>
              </w:rPr>
            </w:pPr>
            <w:r>
              <w:rPr>
                <w:rFonts w:hint="eastAsia" w:ascii="宋体" w:hAnsi="宋体"/>
                <w:sz w:val="21"/>
                <w:szCs w:val="21"/>
                <w:lang w:val="en-US" w:eastAsia="zh-CN"/>
              </w:rPr>
              <w:t>的指针对象</w:t>
            </w:r>
          </w:p>
        </w:tc>
        <w:tc>
          <w:tcPr>
            <w:tcW w:w="9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自动保存</w:t>
            </w:r>
          </w:p>
        </w:tc>
        <w:tc>
          <w:tcPr>
            <w:tcW w:w="133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被选中序列重建数据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2</w:t>
            </w:r>
          </w:p>
        </w:tc>
        <w:tc>
          <w:tcPr>
            <w:tcW w:w="147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被选中序列对应的序列文件</w:t>
            </w:r>
          </w:p>
        </w:tc>
        <w:tc>
          <w:tcPr>
            <w:tcW w:w="1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val="en-US" w:eastAsia="zh-CN"/>
              </w:rPr>
            </w:pPr>
            <w:r>
              <w:rPr>
                <w:rFonts w:hint="eastAsia" w:ascii="宋体" w:hAnsi="宋体" w:eastAsia="宋体" w:cs="Arial"/>
                <w:i w:val="0"/>
                <w:iCs w:val="0"/>
                <w:caps w:val="0"/>
                <w:spacing w:val="0"/>
                <w:sz w:val="21"/>
                <w:szCs w:val="21"/>
                <w:shd w:val="clear"/>
              </w:rPr>
              <w:t>files</w:t>
            </w:r>
          </w:p>
        </w:tc>
        <w:tc>
          <w:tcPr>
            <w:tcW w:w="16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dcm</w:t>
            </w:r>
          </w:p>
        </w:tc>
        <w:tc>
          <w:tcPr>
            <w:tcW w:w="9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文件数</w:t>
            </w:r>
            <w:r>
              <w:rPr>
                <w:rFonts w:hint="eastAsia" w:ascii="宋体" w:hAnsi="宋体"/>
                <w:sz w:val="21"/>
                <w:szCs w:val="21"/>
              </w:rPr>
              <w:t>不为0</w:t>
            </w:r>
          </w:p>
        </w:tc>
        <w:tc>
          <w:tcPr>
            <w:tcW w:w="10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自动保存</w:t>
            </w:r>
          </w:p>
        </w:tc>
        <w:tc>
          <w:tcPr>
            <w:tcW w:w="133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sz w:val="21"/>
                <w:szCs w:val="21"/>
                <w:lang w:val="en-US" w:eastAsia="zh-CN"/>
              </w:rPr>
              <w:t>序列文件</w:t>
            </w:r>
          </w:p>
        </w:tc>
      </w:tr>
    </w:tbl>
    <w:p>
      <w:pPr>
        <w:rPr>
          <w:rFonts w:hint="eastAsia"/>
          <w:lang w:eastAsia="zh-CN"/>
        </w:rPr>
      </w:pPr>
    </w:p>
    <w:p>
      <w:pPr>
        <w:pStyle w:val="3"/>
        <w:rPr>
          <w:rFonts w:hint="eastAsia"/>
          <w:lang w:eastAsia="zh-CN"/>
        </w:rPr>
      </w:pPr>
      <w:bookmarkStart w:id="127" w:name="_Toc2152"/>
      <w:r>
        <w:rPr>
          <w:rFonts w:hint="eastAsia"/>
          <w:lang w:val="en-US" w:eastAsia="zh-CN"/>
        </w:rPr>
        <w:t>算法</w:t>
      </w:r>
      <w:bookmarkEnd w:id="127"/>
    </w:p>
    <w:p>
      <w:pPr>
        <w:ind w:firstLine="480" w:firstLineChars="200"/>
        <w:rPr>
          <w:rFonts w:hint="eastAsia"/>
          <w:lang w:eastAsia="zh-CN"/>
        </w:rPr>
      </w:pPr>
      <w:r>
        <w:rPr>
          <w:rFonts w:hint="eastAsia" w:ascii="宋体" w:hAnsi="宋体"/>
          <w:lang w:val="en-US" w:eastAsia="zh-CN"/>
        </w:rPr>
        <w:t>CT导入不</w:t>
      </w:r>
      <w:r>
        <w:rPr>
          <w:rFonts w:hint="eastAsia" w:ascii="宋体" w:hAnsi="宋体"/>
        </w:rPr>
        <w:t>包含算法。</w:t>
      </w:r>
    </w:p>
    <w:p>
      <w:pPr>
        <w:pStyle w:val="3"/>
        <w:rPr>
          <w:rFonts w:hint="eastAsia"/>
          <w:lang w:eastAsia="zh-CN"/>
        </w:rPr>
      </w:pPr>
      <w:bookmarkStart w:id="128" w:name="_Toc25472"/>
      <w:r>
        <w:rPr>
          <w:rFonts w:hint="eastAsia"/>
          <w:lang w:val="en-US" w:eastAsia="zh-CN"/>
        </w:rPr>
        <w:t>程序逻辑</w:t>
      </w:r>
      <w:bookmarkEnd w:id="128"/>
    </w:p>
    <w:p>
      <w:pPr>
        <w:tabs>
          <w:tab w:val="left" w:pos="360"/>
        </w:tabs>
        <w:ind w:firstLine="480" w:firstLineChars="200"/>
        <w:rPr>
          <w:rFonts w:hint="eastAsia" w:ascii="宋体" w:hAnsi="宋体"/>
        </w:rPr>
      </w:pPr>
      <w:r>
        <w:rPr>
          <w:rFonts w:hint="eastAsia" w:ascii="宋体" w:hAnsi="宋体"/>
          <w:lang w:val="en-US" w:eastAsia="zh-CN"/>
        </w:rPr>
        <w:t>CT导入</w:t>
      </w:r>
      <w:r>
        <w:rPr>
          <w:rFonts w:hint="eastAsia" w:ascii="宋体" w:hAnsi="宋体"/>
        </w:rPr>
        <w:t>是本软件顺序流程的一个步骤，上一步为</w:t>
      </w:r>
      <w:r>
        <w:rPr>
          <w:rFonts w:hint="eastAsia" w:ascii="宋体" w:hAnsi="宋体"/>
          <w:lang w:val="en-US" w:eastAsia="zh-CN"/>
        </w:rPr>
        <w:t>患者管理</w:t>
      </w:r>
      <w:r>
        <w:rPr>
          <w:rFonts w:hint="eastAsia" w:ascii="宋体" w:hAnsi="宋体"/>
        </w:rPr>
        <w:t>，下一步为X-Ray</w:t>
      </w:r>
      <w:r>
        <w:rPr>
          <w:rFonts w:hint="eastAsia" w:ascii="宋体" w:hAnsi="宋体"/>
          <w:lang w:val="en-US" w:eastAsia="zh-CN"/>
        </w:rPr>
        <w:t>注册</w:t>
      </w:r>
      <w:r>
        <w:rPr>
          <w:rFonts w:hint="eastAsia" w:ascii="宋体" w:hAnsi="宋体"/>
        </w:rPr>
        <w:t>。分别用</w:t>
      </w:r>
      <w:r>
        <w:rPr>
          <w:rFonts w:hint="eastAsia" w:ascii="宋体" w:hAnsi="宋体"/>
          <w:lang w:val="en-US" w:eastAsia="zh-CN"/>
        </w:rPr>
        <w:t>CT导入</w:t>
      </w:r>
      <w:r>
        <w:rPr>
          <w:rFonts w:hint="eastAsia" w:ascii="宋体" w:hAnsi="宋体"/>
          <w:lang w:eastAsia="zh-CN"/>
        </w:rPr>
        <w:t>功能</w:t>
      </w:r>
      <w:r>
        <w:rPr>
          <w:rFonts w:hint="eastAsia" w:ascii="宋体" w:hAnsi="宋体"/>
        </w:rPr>
        <w:t>在软件内的流程图、</w:t>
      </w:r>
      <w:r>
        <w:rPr>
          <w:rFonts w:hint="eastAsia" w:ascii="宋体" w:hAnsi="宋体"/>
          <w:lang w:val="en-US" w:eastAsia="zh-CN"/>
        </w:rPr>
        <w:t>CT导入</w:t>
      </w:r>
      <w:r>
        <w:rPr>
          <w:rFonts w:hint="eastAsia" w:ascii="宋体" w:hAnsi="宋体"/>
          <w:lang w:eastAsia="zh-CN"/>
        </w:rPr>
        <w:t>功能</w:t>
      </w:r>
      <w:r>
        <w:rPr>
          <w:rFonts w:hint="eastAsia" w:ascii="宋体" w:hAnsi="宋体"/>
        </w:rPr>
        <w:t>系统用例图、</w:t>
      </w:r>
      <w:r>
        <w:rPr>
          <w:rFonts w:hint="eastAsia" w:ascii="宋体" w:hAnsi="宋体"/>
          <w:lang w:val="en-US" w:eastAsia="zh-CN"/>
        </w:rPr>
        <w:t>CT导入</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tabs>
          <w:tab w:val="left" w:pos="360"/>
        </w:tabs>
        <w:ind w:firstLine="480" w:firstLineChars="200"/>
        <w:rPr>
          <w:rFonts w:hint="eastAsia" w:ascii="宋体" w:hAnsi="宋体"/>
        </w:rPr>
      </w:pPr>
    </w:p>
    <w:p>
      <w:pPr>
        <w:keepNext/>
        <w:tabs>
          <w:tab w:val="left" w:pos="360"/>
        </w:tabs>
        <w:jc w:val="center"/>
      </w:pPr>
      <w:r>
        <w:drawing>
          <wp:inline distT="0" distB="0" distL="114300" distR="114300">
            <wp:extent cx="4452620" cy="3524885"/>
            <wp:effectExtent l="0" t="0" r="5080" b="184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3"/>
                    <a:stretch>
                      <a:fillRect/>
                    </a:stretch>
                  </pic:blipFill>
                  <pic:spPr>
                    <a:xfrm>
                      <a:off x="0" y="0"/>
                      <a:ext cx="4452620" cy="3524885"/>
                    </a:xfrm>
                    <a:prstGeom prst="rect">
                      <a:avLst/>
                    </a:prstGeom>
                    <a:noFill/>
                    <a:ln>
                      <a:noFill/>
                    </a:ln>
                  </pic:spPr>
                </pic:pic>
              </a:graphicData>
            </a:graphic>
          </wp:inline>
        </w:drawing>
      </w:r>
    </w:p>
    <w:p>
      <w:pPr>
        <w:pStyle w:val="12"/>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CT导入模块在</w:t>
      </w:r>
      <w:r>
        <w:rPr>
          <w:rFonts w:hint="eastAsia" w:asciiTheme="minorEastAsia" w:hAnsiTheme="minorEastAsia" w:eastAsiaTheme="minorEastAsia" w:cstheme="minorEastAsia"/>
          <w:sz w:val="24"/>
          <w:szCs w:val="24"/>
        </w:rPr>
        <w:t>软件内的流程图</w:t>
      </w:r>
    </w:p>
    <w:p>
      <w:pPr>
        <w:keepNext/>
        <w:tabs>
          <w:tab w:val="left" w:pos="360"/>
        </w:tabs>
        <w:jc w:val="center"/>
      </w:pPr>
      <w:r>
        <w:drawing>
          <wp:inline distT="0" distB="0" distL="114300" distR="114300">
            <wp:extent cx="2943225" cy="1962150"/>
            <wp:effectExtent l="0" t="0" r="952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4"/>
                    <a:stretch>
                      <a:fillRect/>
                    </a:stretch>
                  </pic:blipFill>
                  <pic:spPr>
                    <a:xfrm>
                      <a:off x="0" y="0"/>
                      <a:ext cx="2943225" cy="1962150"/>
                    </a:xfrm>
                    <a:prstGeom prst="rect">
                      <a:avLst/>
                    </a:prstGeom>
                    <a:noFill/>
                    <a:ln>
                      <a:noFill/>
                    </a:ln>
                  </pic:spPr>
                </pic:pic>
              </a:graphicData>
            </a:graphic>
          </wp:inline>
        </w:drawing>
      </w:r>
    </w:p>
    <w:p>
      <w:pPr>
        <w:pStyle w:val="12"/>
        <w:jc w:val="center"/>
      </w:pPr>
      <w:r>
        <w:t xml:space="preserve"> </w:t>
      </w:r>
      <w:r>
        <w:rPr>
          <w:rFonts w:hint="eastAsia" w:asciiTheme="minorEastAsia" w:hAnsiTheme="minorEastAsia" w:eastAsiaTheme="minorEastAsia" w:cstheme="minorEastAsia"/>
          <w:sz w:val="24"/>
          <w:szCs w:val="24"/>
          <w:lang w:val="en-US" w:eastAsia="zh-CN"/>
        </w:rPr>
        <w:t>CT导入模块</w:t>
      </w:r>
      <w:r>
        <w:rPr>
          <w:rFonts w:hint="eastAsia" w:asciiTheme="minorEastAsia" w:hAnsiTheme="minorEastAsia" w:eastAsiaTheme="minorEastAsia" w:cstheme="minorEastAsia"/>
          <w:sz w:val="24"/>
          <w:szCs w:val="24"/>
        </w:rPr>
        <w:t>用例图</w:t>
      </w:r>
    </w:p>
    <w:p>
      <w:pPr>
        <w:keepNext/>
        <w:tabs>
          <w:tab w:val="left" w:pos="360"/>
        </w:tabs>
        <w:jc w:val="center"/>
      </w:pPr>
    </w:p>
    <w:p>
      <w:pPr>
        <w:keepNext/>
        <w:tabs>
          <w:tab w:val="left" w:pos="360"/>
        </w:tabs>
        <w:jc w:val="center"/>
      </w:pPr>
      <w:r>
        <w:drawing>
          <wp:inline distT="0" distB="0" distL="114300" distR="114300">
            <wp:extent cx="4966335" cy="4011930"/>
            <wp:effectExtent l="0" t="0" r="5715"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5"/>
                    <a:stretch>
                      <a:fillRect/>
                    </a:stretch>
                  </pic:blipFill>
                  <pic:spPr>
                    <a:xfrm>
                      <a:off x="0" y="0"/>
                      <a:ext cx="4966335" cy="4011930"/>
                    </a:xfrm>
                    <a:prstGeom prst="rect">
                      <a:avLst/>
                    </a:prstGeom>
                    <a:noFill/>
                    <a:ln>
                      <a:noFill/>
                    </a:ln>
                  </pic:spPr>
                </pic:pic>
              </a:graphicData>
            </a:graphic>
          </wp:inline>
        </w:drawing>
      </w:r>
    </w:p>
    <w:p>
      <w:pPr>
        <w:pStyle w:val="12"/>
        <w:ind w:left="2100" w:firstLine="420"/>
        <w:jc w:val="both"/>
        <w:rPr>
          <w:rFonts w:hint="eastAsia" w:asciiTheme="majorHAnsi" w:hAnsiTheme="majorHAnsi"/>
          <w:sz w:val="24"/>
          <w:szCs w:val="24"/>
        </w:rPr>
      </w:pPr>
      <w:r>
        <w:rPr>
          <w:rFonts w:hint="eastAsia"/>
          <w:sz w:val="24"/>
          <w:szCs w:val="24"/>
        </w:rPr>
        <w:t xml:space="preserve"> </w:t>
      </w:r>
      <w:r>
        <w:rPr>
          <w:rFonts w:hint="eastAsia"/>
          <w:sz w:val="24"/>
          <w:szCs w:val="24"/>
          <w:lang w:val="en-US" w:eastAsia="zh-CN"/>
        </w:rPr>
        <w:tab/>
      </w:r>
      <w:r>
        <w:rPr>
          <w:rFonts w:hint="eastAsia"/>
          <w:sz w:val="24"/>
          <w:szCs w:val="24"/>
          <w:lang w:val="en-US" w:eastAsia="zh-CN"/>
        </w:rPr>
        <w:tab/>
      </w:r>
      <w:r>
        <w:rPr>
          <w:rFonts w:hint="eastAsia" w:asciiTheme="minorEastAsia" w:hAnsiTheme="minorEastAsia" w:eastAsiaTheme="minorEastAsia" w:cstheme="minorEastAsia"/>
          <w:sz w:val="24"/>
          <w:szCs w:val="24"/>
          <w:lang w:val="en-US" w:eastAsia="zh-CN"/>
        </w:rPr>
        <w:t>CT导入模块</w:t>
      </w:r>
      <w:r>
        <w:rPr>
          <w:rFonts w:hint="eastAsia" w:asciiTheme="minorEastAsia" w:hAnsiTheme="minorEastAsia" w:eastAsiaTheme="minorEastAsia" w:cstheme="minorEastAsia"/>
          <w:sz w:val="24"/>
          <w:szCs w:val="24"/>
        </w:rPr>
        <w:t>时序图</w:t>
      </w:r>
    </w:p>
    <w:p>
      <w:pPr>
        <w:rPr>
          <w:rFonts w:hint="eastAsia"/>
          <w:lang w:eastAsia="zh-CN"/>
        </w:rPr>
      </w:pPr>
    </w:p>
    <w:p>
      <w:pPr>
        <w:pStyle w:val="3"/>
        <w:rPr>
          <w:rFonts w:hint="eastAsia"/>
          <w:lang w:eastAsia="zh-CN"/>
        </w:rPr>
      </w:pPr>
      <w:bookmarkStart w:id="129" w:name="_Toc3499"/>
      <w:r>
        <w:rPr>
          <w:rFonts w:hint="eastAsia"/>
          <w:lang w:val="en-US" w:eastAsia="zh-CN"/>
        </w:rPr>
        <w:t>接口</w:t>
      </w:r>
      <w:bookmarkEnd w:id="129"/>
    </w:p>
    <w:p>
      <w:pPr>
        <w:shd w:val="clear"/>
        <w:wordWrap w:val="0"/>
        <w:ind w:firstLine="480" w:firstLineChars="200"/>
        <w:rPr>
          <w:rFonts w:ascii="宋体" w:hAnsi="宋体"/>
          <w:color w:val="auto"/>
        </w:rPr>
      </w:pPr>
      <w:r>
        <w:rPr>
          <w:rFonts w:hint="eastAsia" w:ascii="宋体" w:hAnsi="宋体"/>
          <w:color w:val="auto"/>
          <w:lang w:val="en-US" w:eastAsia="zh-CN"/>
        </w:rPr>
        <w:t>CT导入</w:t>
      </w:r>
      <w:r>
        <w:rPr>
          <w:rFonts w:hint="eastAsia" w:ascii="宋体" w:hAnsi="宋体"/>
          <w:color w:val="auto"/>
        </w:rPr>
        <w:t>包含</w:t>
      </w:r>
      <w:r>
        <w:rPr>
          <w:rFonts w:hint="eastAsia" w:ascii="宋体" w:hAnsi="宋体"/>
          <w:color w:val="auto"/>
          <w:lang w:val="en-US" w:eastAsia="zh-CN"/>
        </w:rPr>
        <w:t>多个</w:t>
      </w:r>
      <w:r>
        <w:rPr>
          <w:rFonts w:hint="eastAsia" w:ascii="宋体" w:hAnsi="宋体"/>
          <w:color w:val="auto"/>
        </w:rPr>
        <w:t>主要类。其中重要接口详细说明如下：</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CT导入</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CT路径</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ImportCtByPath(QString &amp;ctPath);</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载入CT序列</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序列索引</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LoadDicomSeriesData(int seriesIndex);</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渲染窗口响应交互</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vtk实体对象指针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事件</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**参数2: 数据指针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**参数3: 回调数据指针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EventCallBack(vtkObject* object, unsigned long event, void* clientdata, void* calldata)</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渲染窗口刷新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Render()</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响应导入按钮</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on_choice_ct_btn_clicked()</w:t>
      </w:r>
    </w:p>
    <w:p>
      <w:pPr>
        <w:shd w:val="clear"/>
        <w:wordWrap/>
        <w:ind w:firstLine="480" w:firstLineChars="200"/>
        <w:jc w:val="left"/>
        <w:rPr>
          <w:rFonts w:hint="eastAsia" w:ascii="宋体" w:hAnsi="宋体"/>
          <w:color w:val="auto"/>
          <w:lang w:val="en-US" w:eastAsia="zh-CN"/>
        </w:rPr>
      </w:pPr>
    </w:p>
    <w:p>
      <w:pPr>
        <w:rPr>
          <w:rFonts w:hint="eastAsia"/>
          <w:lang w:eastAsia="zh-CN"/>
        </w:rPr>
      </w:pPr>
    </w:p>
    <w:p>
      <w:pPr>
        <w:pStyle w:val="3"/>
        <w:rPr>
          <w:rFonts w:hint="eastAsia"/>
          <w:lang w:eastAsia="zh-CN"/>
        </w:rPr>
      </w:pPr>
      <w:bookmarkStart w:id="130" w:name="_Toc13971"/>
      <w:r>
        <w:rPr>
          <w:rFonts w:hint="eastAsia"/>
          <w:lang w:val="en-US" w:eastAsia="zh-CN"/>
        </w:rPr>
        <w:t>存储分配</w:t>
      </w:r>
      <w:bookmarkEnd w:id="130"/>
    </w:p>
    <w:p>
      <w:pPr>
        <w:ind w:firstLine="0" w:firstLineChars="0"/>
        <w:rPr>
          <w:rFonts w:ascii="宋体" w:hAnsi="宋体"/>
        </w:rPr>
      </w:pPr>
      <w:r>
        <w:rPr>
          <w:rFonts w:hint="eastAsia" w:ascii="宋体" w:hAnsi="宋体"/>
          <w:lang w:val="en-US" w:eastAsia="zh-CN"/>
        </w:rPr>
        <w:t>CT导入</w:t>
      </w:r>
      <w:r>
        <w:rPr>
          <w:rFonts w:hint="eastAsia" w:ascii="宋体" w:hAnsi="宋体"/>
        </w:rPr>
        <w:t>本地文件存储内容：</w:t>
      </w:r>
    </w:p>
    <w:p>
      <w:pPr>
        <w:pStyle w:val="40"/>
        <w:numPr>
          <w:ilvl w:val="0"/>
          <w:numId w:val="24"/>
        </w:numPr>
        <w:rPr>
          <w:rFonts w:ascii="宋体" w:hAnsi="宋体"/>
          <w:sz w:val="24"/>
          <w:szCs w:val="24"/>
        </w:rPr>
      </w:pPr>
      <w:r>
        <w:rPr>
          <w:rFonts w:hint="eastAsia" w:ascii="宋体" w:hAnsi="宋体"/>
          <w:sz w:val="24"/>
          <w:szCs w:val="24"/>
          <w:lang w:val="en-US" w:eastAsia="zh-CN"/>
        </w:rPr>
        <w:t>选择的CT序列对应的DICOM文件</w:t>
      </w:r>
      <w:r>
        <w:rPr>
          <w:rFonts w:hint="eastAsia" w:ascii="宋体" w:hAnsi="宋体"/>
          <w:sz w:val="24"/>
          <w:szCs w:val="24"/>
        </w:rPr>
        <w:t>保存在当前</w:t>
      </w:r>
      <w:r>
        <w:rPr>
          <w:rFonts w:hint="eastAsia" w:ascii="宋体" w:hAnsi="宋体"/>
          <w:sz w:val="24"/>
          <w:szCs w:val="24"/>
          <w:lang w:val="en-US" w:eastAsia="zh-CN"/>
        </w:rPr>
        <w:t>患者</w:t>
      </w:r>
      <w:r>
        <w:rPr>
          <w:rFonts w:hint="eastAsia" w:ascii="宋体" w:hAnsi="宋体"/>
          <w:sz w:val="24"/>
          <w:szCs w:val="24"/>
        </w:rPr>
        <w:t>目录下</w:t>
      </w:r>
      <w:r>
        <w:rPr>
          <w:rFonts w:hint="eastAsia" w:ascii="宋体" w:hAnsi="宋体"/>
          <w:sz w:val="24"/>
          <w:szCs w:val="24"/>
          <w:lang w:eastAsia="zh-CN"/>
        </w:rPr>
        <w:t>：</w:t>
      </w:r>
      <w:r>
        <w:rPr>
          <w:rFonts w:hint="eastAsia" w:ascii="宋体" w:hAnsi="宋体"/>
          <w:sz w:val="24"/>
          <w:szCs w:val="24"/>
        </w:rPr>
        <w:t xml:space="preserve"> </w:t>
      </w:r>
      <w:r>
        <w:rPr>
          <w:rFonts w:ascii="宋体" w:hAnsi="宋体"/>
          <w:sz w:val="24"/>
          <w:szCs w:val="24"/>
        </w:rPr>
        <w:t>"</w:t>
      </w:r>
      <w:r>
        <w:rPr>
          <w:rFonts w:hint="eastAsia" w:ascii="宋体" w:hAnsi="宋体"/>
          <w:sz w:val="24"/>
          <w:szCs w:val="24"/>
        </w:rPr>
        <w:t>.</w:t>
      </w:r>
      <w:r>
        <w:rPr>
          <w:rFonts w:ascii="宋体" w:hAnsi="宋体"/>
          <w:sz w:val="24"/>
          <w:szCs w:val="24"/>
        </w:rPr>
        <w:t>/</w:t>
      </w:r>
      <w:r>
        <w:rPr>
          <w:rFonts w:hint="eastAsia" w:ascii="宋体" w:hAnsi="宋体"/>
          <w:sz w:val="24"/>
          <w:szCs w:val="24"/>
          <w:lang w:val="en-US" w:eastAsia="zh-CN"/>
        </w:rPr>
        <w:t>CT</w:t>
      </w:r>
      <w:r>
        <w:rPr>
          <w:rFonts w:ascii="宋体" w:hAnsi="宋体"/>
          <w:sz w:val="24"/>
          <w:szCs w:val="24"/>
        </w:rPr>
        <w:t>"</w:t>
      </w:r>
      <w:r>
        <w:rPr>
          <w:rFonts w:hint="eastAsia" w:ascii="宋体" w:hAnsi="宋体"/>
          <w:sz w:val="24"/>
          <w:szCs w:val="24"/>
          <w:lang w:val="en-US" w:eastAsia="zh-CN"/>
        </w:rPr>
        <w:t>目录下</w:t>
      </w:r>
      <w:r>
        <w:rPr>
          <w:rFonts w:hint="eastAsia" w:ascii="宋体" w:hAnsi="宋体"/>
          <w:sz w:val="24"/>
          <w:szCs w:val="24"/>
        </w:rPr>
        <w:t>。</w:t>
      </w:r>
    </w:p>
    <w:p>
      <w:pPr>
        <w:ind w:firstLine="0" w:firstLineChars="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内存存储内容：</w:t>
      </w:r>
    </w:p>
    <w:p>
      <w:pPr>
        <w:pStyle w:val="40"/>
        <w:numPr>
          <w:ilvl w:val="0"/>
          <w:numId w:val="24"/>
        </w:numPr>
        <w:tabs>
          <w:tab w:val="clear" w:pos="360"/>
        </w:tabs>
        <w:ind w:left="357" w:leftChars="0" w:hanging="357" w:firstLineChars="0"/>
        <w:rPr>
          <w:rFonts w:ascii="宋体" w:hAnsi="宋体"/>
          <w:sz w:val="24"/>
          <w:szCs w:val="24"/>
        </w:rPr>
      </w:pPr>
      <w:r>
        <w:rPr>
          <w:rFonts w:hint="eastAsia" w:ascii="宋体" w:hAnsi="宋体"/>
          <w:sz w:val="24"/>
          <w:szCs w:val="24"/>
          <w:lang w:val="en-US" w:eastAsia="zh-CN"/>
        </w:rPr>
        <w:t>序列重建数据</w:t>
      </w:r>
      <w:r>
        <w:rPr>
          <w:rFonts w:hint="eastAsia" w:ascii="宋体" w:hAnsi="宋体"/>
          <w:sz w:val="24"/>
          <w:szCs w:val="24"/>
        </w:rPr>
        <w:t>（全局唯一）</w:t>
      </w:r>
      <w:r>
        <w:rPr>
          <w:rFonts w:hint="eastAsia" w:ascii="宋体" w:hAnsi="宋体"/>
          <w:sz w:val="24"/>
          <w:szCs w:val="24"/>
          <w:lang w:val="en-US" w:eastAsia="zh-CN"/>
        </w:rPr>
        <w:t>:</w:t>
      </w: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FMODEL(Orth2DModel)</w:t>
      </w:r>
      <w:r>
        <w:rPr>
          <w:rFonts w:hint="eastAsia" w:ascii="宋体" w:hAnsi="宋体"/>
          <w:sz w:val="24"/>
          <w:szCs w:val="24"/>
          <w:lang w:val="en-US" w:eastAsia="zh-CN"/>
        </w:rPr>
        <w:t>-&gt;</w:t>
      </w:r>
      <w:r>
        <w:rPr>
          <w:rFonts w:hint="eastAsia" w:ascii="新宋体" w:hAnsi="新宋体" w:eastAsia="新宋体"/>
          <w:color w:val="000000"/>
          <w:sz w:val="19"/>
          <w:szCs w:val="24"/>
        </w:rPr>
        <w:t>ct_image</w:t>
      </w:r>
      <w:r>
        <w:rPr>
          <w:rFonts w:hint="eastAsia" w:ascii="宋体" w:hAnsi="宋体"/>
          <w:sz w:val="24"/>
          <w:szCs w:val="24"/>
          <w:lang w:eastAsia="zh-CN"/>
        </w:rPr>
        <w:t>；</w:t>
      </w:r>
    </w:p>
    <w:p>
      <w:pPr>
        <w:rPr>
          <w:rFonts w:hint="eastAsia"/>
          <w:lang w:eastAsia="zh-CN"/>
        </w:rPr>
      </w:pPr>
    </w:p>
    <w:p>
      <w:pPr>
        <w:pStyle w:val="3"/>
        <w:rPr>
          <w:rFonts w:hint="eastAsia"/>
          <w:lang w:eastAsia="zh-CN"/>
        </w:rPr>
      </w:pPr>
      <w:bookmarkStart w:id="131" w:name="_Toc19345"/>
      <w:r>
        <w:rPr>
          <w:rFonts w:hint="eastAsia"/>
          <w:lang w:val="en-US" w:eastAsia="zh-CN"/>
        </w:rPr>
        <w:t>限制条件</w:t>
      </w:r>
      <w:bookmarkEnd w:id="131"/>
    </w:p>
    <w:p>
      <w:pPr>
        <w:pStyle w:val="40"/>
        <w:numPr>
          <w:ilvl w:val="0"/>
          <w:numId w:val="25"/>
        </w:numPr>
        <w:spacing w:after="0"/>
        <w:rPr>
          <w:sz w:val="24"/>
          <w:szCs w:val="24"/>
        </w:rPr>
      </w:pPr>
      <w:r>
        <w:rPr>
          <w:rFonts w:hint="eastAsia"/>
          <w:sz w:val="24"/>
          <w:szCs w:val="24"/>
          <w:lang w:val="en-US" w:eastAsia="zh-CN"/>
        </w:rPr>
        <w:t>所选CT文件夹存在</w:t>
      </w:r>
      <w:r>
        <w:rPr>
          <w:rFonts w:hint="eastAsia"/>
          <w:sz w:val="24"/>
          <w:szCs w:val="24"/>
        </w:rPr>
        <w:t>；</w:t>
      </w:r>
    </w:p>
    <w:p>
      <w:pPr>
        <w:pStyle w:val="40"/>
        <w:numPr>
          <w:ilvl w:val="0"/>
          <w:numId w:val="25"/>
        </w:numPr>
        <w:spacing w:after="0"/>
        <w:rPr>
          <w:sz w:val="24"/>
          <w:szCs w:val="24"/>
        </w:rPr>
      </w:pPr>
      <w:r>
        <w:rPr>
          <w:rFonts w:hint="eastAsia"/>
          <w:sz w:val="24"/>
          <w:szCs w:val="24"/>
          <w:lang w:val="en-US" w:eastAsia="zh-CN"/>
        </w:rPr>
        <w:t>CT文件夹内有数据</w:t>
      </w:r>
    </w:p>
    <w:p>
      <w:pPr>
        <w:pStyle w:val="40"/>
        <w:numPr>
          <w:ilvl w:val="0"/>
          <w:numId w:val="25"/>
        </w:numPr>
        <w:spacing w:after="0"/>
        <w:rPr>
          <w:sz w:val="24"/>
          <w:szCs w:val="24"/>
        </w:rPr>
      </w:pPr>
      <w:r>
        <w:rPr>
          <w:rFonts w:hint="eastAsia"/>
          <w:sz w:val="24"/>
          <w:szCs w:val="24"/>
          <w:lang w:val="en-US" w:eastAsia="zh-CN"/>
        </w:rPr>
        <w:t>CT文件夹内的数据可</w:t>
      </w:r>
      <w:r>
        <w:rPr>
          <w:rFonts w:hint="eastAsia"/>
          <w:lang w:val="en-US" w:eastAsia="zh-CN"/>
        </w:rPr>
        <w:t>以被DICOM3.0协议读取</w:t>
      </w:r>
      <w:r>
        <w:rPr>
          <w:rFonts w:hint="eastAsia"/>
          <w:sz w:val="24"/>
          <w:szCs w:val="24"/>
        </w:rPr>
        <w:t>；</w:t>
      </w:r>
    </w:p>
    <w:p>
      <w:pPr>
        <w:rPr>
          <w:rFonts w:hint="eastAsia"/>
          <w:lang w:eastAsia="zh-CN"/>
        </w:rPr>
      </w:pPr>
    </w:p>
    <w:p>
      <w:pPr>
        <w:pStyle w:val="3"/>
        <w:rPr>
          <w:rFonts w:hint="eastAsia"/>
          <w:lang w:eastAsia="zh-CN"/>
        </w:rPr>
      </w:pPr>
      <w:bookmarkStart w:id="132" w:name="_Toc2982"/>
      <w:r>
        <w:rPr>
          <w:rFonts w:hint="eastAsia"/>
          <w:lang w:val="en-US" w:eastAsia="zh-CN"/>
        </w:rPr>
        <w:t>测试要点</w:t>
      </w:r>
      <w:bookmarkEnd w:id="132"/>
    </w:p>
    <w:p>
      <w:pPr>
        <w:pStyle w:val="40"/>
        <w:numPr>
          <w:ilvl w:val="0"/>
          <w:numId w:val="26"/>
        </w:numPr>
        <w:spacing w:after="0"/>
        <w:ind w:left="425" w:hanging="425"/>
        <w:rPr>
          <w:sz w:val="24"/>
          <w:szCs w:val="24"/>
        </w:rPr>
      </w:pPr>
      <w:r>
        <w:rPr>
          <w:rFonts w:hint="eastAsia"/>
          <w:sz w:val="24"/>
          <w:szCs w:val="24"/>
          <w:lang w:val="en-US" w:eastAsia="zh-CN"/>
        </w:rPr>
        <w:t>读取中文的CT文件夹路径；</w:t>
      </w:r>
    </w:p>
    <w:p>
      <w:pPr>
        <w:pStyle w:val="40"/>
        <w:numPr>
          <w:ilvl w:val="0"/>
          <w:numId w:val="26"/>
        </w:numPr>
        <w:spacing w:after="0"/>
        <w:ind w:left="425" w:hanging="425"/>
        <w:rPr>
          <w:sz w:val="24"/>
          <w:szCs w:val="24"/>
        </w:rPr>
      </w:pPr>
      <w:r>
        <w:rPr>
          <w:rFonts w:hint="eastAsia"/>
          <w:sz w:val="24"/>
          <w:szCs w:val="24"/>
          <w:lang w:val="en-US" w:eastAsia="zh-CN"/>
        </w:rPr>
        <w:t>2D视图鼠标交互测试，窗宽窗位重置；</w:t>
      </w:r>
    </w:p>
    <w:p>
      <w:pPr>
        <w:pStyle w:val="40"/>
        <w:numPr>
          <w:ilvl w:val="0"/>
          <w:numId w:val="26"/>
        </w:numPr>
        <w:spacing w:after="0"/>
        <w:ind w:left="425" w:hanging="425"/>
        <w:rPr>
          <w:sz w:val="24"/>
          <w:szCs w:val="24"/>
        </w:rPr>
      </w:pPr>
      <w:r>
        <w:rPr>
          <w:rFonts w:hint="eastAsia"/>
          <w:sz w:val="24"/>
          <w:szCs w:val="24"/>
          <w:lang w:val="en-US" w:eastAsia="zh-CN"/>
        </w:rPr>
        <w:t>序列区分是否正确；</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33" w:name="_Toc939"/>
      <w:r>
        <w:rPr>
          <w:rFonts w:hint="eastAsia"/>
          <w:lang w:val="en-US" w:eastAsia="zh-CN"/>
        </w:rPr>
        <w:t>四视图模块</w:t>
      </w:r>
      <w:bookmarkEnd w:id="133"/>
    </w:p>
    <w:p>
      <w:pPr>
        <w:pStyle w:val="3"/>
        <w:rPr>
          <w:rFonts w:hint="eastAsia"/>
          <w:lang w:eastAsia="zh-CN"/>
        </w:rPr>
      </w:pPr>
      <w:bookmarkStart w:id="134" w:name="_Toc4735"/>
      <w:r>
        <w:rPr>
          <w:rFonts w:hint="eastAsia"/>
          <w:lang w:val="en-US" w:eastAsia="zh-CN"/>
        </w:rPr>
        <w:t>模块描述</w:t>
      </w:r>
      <w:bookmarkEnd w:id="134"/>
    </w:p>
    <w:p>
      <w:pPr>
        <w:tabs>
          <w:tab w:val="left" w:pos="360"/>
        </w:tabs>
        <w:ind w:firstLine="480" w:firstLineChars="200"/>
      </w:pPr>
      <w:r>
        <w:rPr>
          <w:rFonts w:hint="eastAsia" w:ascii="宋体" w:hAnsi="宋体"/>
          <w:color w:val="auto"/>
          <w:lang w:val="en-US" w:eastAsia="zh-CN"/>
        </w:rPr>
        <w:t>四视图模块主要用于显示CT不同切面的二维图像和CT重建后的三维图像，作为规划模块的基础。四视图模块包括二维视图、三维视图、视图切换功能。</w:t>
      </w:r>
    </w:p>
    <w:p>
      <w:pPr>
        <w:pStyle w:val="3"/>
        <w:rPr>
          <w:rFonts w:hint="eastAsia"/>
          <w:lang w:eastAsia="zh-CN"/>
        </w:rPr>
      </w:pPr>
      <w:bookmarkStart w:id="135" w:name="_Toc25160"/>
      <w:r>
        <w:rPr>
          <w:rFonts w:hint="eastAsia"/>
          <w:lang w:val="en-US" w:eastAsia="zh-CN"/>
        </w:rPr>
        <w:t>功能</w:t>
      </w:r>
      <w:bookmarkEnd w:id="135"/>
    </w:p>
    <w:p>
      <w:pPr>
        <w:numPr>
          <w:ilvl w:val="0"/>
          <w:numId w:val="27"/>
        </w:numPr>
        <w:ind w:left="425" w:leftChars="0" w:hanging="425" w:firstLineChars="0"/>
        <w:rPr>
          <w:rFonts w:hint="default"/>
          <w:lang w:val="en-US" w:eastAsia="zh-CN"/>
        </w:rPr>
      </w:pPr>
      <w:r>
        <w:rPr>
          <w:rFonts w:hint="eastAsia" w:ascii="宋体" w:hAnsi="宋体"/>
          <w:lang w:val="en-US" w:eastAsia="zh-CN"/>
        </w:rPr>
        <w:t xml:space="preserve">包含四个窗口，分为2+2与3+1两种排列模式，通过窗口内按钮切换显示。 </w:t>
      </w:r>
    </w:p>
    <w:p>
      <w:pPr>
        <w:pStyle w:val="16"/>
        <w:numPr>
          <w:ilvl w:val="0"/>
          <w:numId w:val="27"/>
        </w:numPr>
        <w:bidi w:val="0"/>
        <w:ind w:left="425" w:leftChars="0" w:hanging="425" w:firstLineChars="0"/>
        <w:rPr>
          <w:rFonts w:hint="eastAsia"/>
          <w:lang w:val="en-US" w:eastAsia="zh-CN"/>
        </w:rPr>
      </w:pPr>
      <w:r>
        <w:rPr>
          <w:rFonts w:hint="eastAsia"/>
          <w:lang w:val="en-US" w:eastAsia="zh-CN"/>
        </w:rPr>
        <w:t>二维视图对应显示CT数据横断位、矢状位和冠状位切面图像。</w:t>
      </w:r>
    </w:p>
    <w:p>
      <w:pPr>
        <w:pStyle w:val="16"/>
        <w:numPr>
          <w:ilvl w:val="0"/>
          <w:numId w:val="27"/>
        </w:numPr>
        <w:bidi w:val="0"/>
        <w:ind w:left="425" w:leftChars="0" w:hanging="425" w:firstLineChars="0"/>
        <w:rPr>
          <w:rFonts w:hint="eastAsia"/>
          <w:lang w:val="en-US" w:eastAsia="zh-CN"/>
        </w:rPr>
      </w:pPr>
      <w:r>
        <w:rPr>
          <w:rFonts w:hint="eastAsia"/>
          <w:lang w:val="en-US" w:eastAsia="zh-CN"/>
        </w:rPr>
        <w:t>二维视图内鼠标滚轮可切换图层，点住滚轮移动鼠标对图像进行平移，点住右键滑动可对图像放大缩小，相关按钮可以调整图像窗宽窗位以及恢复视图显示状态。</w:t>
      </w:r>
    </w:p>
    <w:p>
      <w:pPr>
        <w:pStyle w:val="16"/>
        <w:numPr>
          <w:ilvl w:val="0"/>
          <w:numId w:val="27"/>
        </w:numPr>
        <w:bidi w:val="0"/>
        <w:ind w:left="425" w:leftChars="0" w:hanging="425" w:firstLineChars="0"/>
        <w:rPr>
          <w:rFonts w:hint="eastAsia"/>
          <w:color w:val="auto"/>
          <w:szCs w:val="24"/>
          <w:highlight w:val="none"/>
          <w:lang w:val="en-US" w:eastAsia="zh-CN"/>
        </w:rPr>
      </w:pPr>
      <w:r>
        <w:rPr>
          <w:rFonts w:hint="eastAsia"/>
          <w:color w:val="auto"/>
          <w:szCs w:val="24"/>
          <w:highlight w:val="none"/>
          <w:lang w:val="en-US" w:eastAsia="zh-CN"/>
        </w:rPr>
        <w:t>左键点击其中一个二维视图中的任意位置，另外两个二维视图跳转显示到对应图层。</w:t>
      </w:r>
    </w:p>
    <w:p>
      <w:pPr>
        <w:pStyle w:val="16"/>
        <w:numPr>
          <w:ilvl w:val="0"/>
          <w:numId w:val="27"/>
        </w:numPr>
        <w:bidi w:val="0"/>
        <w:ind w:left="425" w:leftChars="0" w:hanging="425" w:firstLineChars="0"/>
        <w:rPr>
          <w:rFonts w:hint="eastAsia"/>
          <w:color w:val="auto"/>
          <w:szCs w:val="24"/>
          <w:highlight w:val="none"/>
          <w:lang w:val="en-US" w:eastAsia="zh-CN"/>
        </w:rPr>
      </w:pPr>
      <w:r>
        <w:rPr>
          <w:rFonts w:hint="eastAsia"/>
          <w:color w:val="auto"/>
          <w:szCs w:val="24"/>
          <w:highlight w:val="none"/>
          <w:lang w:val="en-US" w:eastAsia="zh-CN"/>
        </w:rPr>
        <w:t>三维视图对CT的三维模型进行渲染，有渲染模式切换功能，包括透视模式、骨骼模式、软组织模式与DRR模式，默认显示骨骼模式。</w:t>
      </w:r>
    </w:p>
    <w:p>
      <w:pPr>
        <w:pStyle w:val="16"/>
        <w:numPr>
          <w:ilvl w:val="0"/>
          <w:numId w:val="27"/>
        </w:numPr>
        <w:bidi w:val="0"/>
        <w:ind w:left="425" w:leftChars="0" w:hanging="425" w:firstLineChars="0"/>
        <w:rPr>
          <w:rFonts w:hint="eastAsia"/>
          <w:color w:val="auto"/>
          <w:szCs w:val="24"/>
          <w:highlight w:val="none"/>
          <w:lang w:val="en-US" w:eastAsia="zh-CN"/>
        </w:rPr>
      </w:pPr>
      <w:r>
        <w:rPr>
          <w:rFonts w:hint="eastAsia"/>
          <w:color w:val="auto"/>
          <w:szCs w:val="24"/>
          <w:highlight w:val="none"/>
          <w:lang w:val="en-US" w:eastAsia="zh-CN"/>
        </w:rPr>
        <w:t>三维渲染窗口中鼠标左键滑动为旋转操作，滚轮调整大小，点住滚轮移动鼠标对图像进行平移，鼠标右键左右滑动调整窗宽，上下滑动调整窗位。</w:t>
      </w:r>
    </w:p>
    <w:p>
      <w:pPr>
        <w:pStyle w:val="16"/>
        <w:numPr>
          <w:ilvl w:val="0"/>
          <w:numId w:val="27"/>
        </w:numPr>
        <w:bidi w:val="0"/>
        <w:ind w:left="425" w:leftChars="0" w:hanging="425" w:firstLineChars="0"/>
        <w:rPr>
          <w:rFonts w:hint="eastAsia"/>
          <w:color w:val="auto"/>
          <w:szCs w:val="24"/>
          <w:highlight w:val="none"/>
          <w:lang w:val="en-US" w:eastAsia="zh-CN"/>
        </w:rPr>
      </w:pPr>
      <w:r>
        <w:rPr>
          <w:rFonts w:hint="eastAsia"/>
          <w:color w:val="auto"/>
          <w:szCs w:val="24"/>
          <w:highlight w:val="none"/>
          <w:lang w:val="en-US" w:eastAsia="zh-CN"/>
        </w:rPr>
        <w:t>视图视角调整按钮，对渲染视角进行不同轴向的90°调整，预设10中颜色可以通过选择按钮对透视模式的渲染颜色进行更改，重置按钮恢复视图视角与渲染为默认状态。</w:t>
      </w:r>
    </w:p>
    <w:p>
      <w:pPr>
        <w:pStyle w:val="16"/>
        <w:numPr>
          <w:ilvl w:val="0"/>
          <w:numId w:val="27"/>
        </w:numPr>
        <w:bidi w:val="0"/>
        <w:ind w:left="425" w:leftChars="0" w:hanging="425" w:firstLineChars="0"/>
        <w:rPr>
          <w:rFonts w:hint="eastAsia"/>
          <w:color w:val="auto"/>
          <w:szCs w:val="24"/>
          <w:highlight w:val="none"/>
          <w:lang w:val="en-US" w:eastAsia="zh-CN"/>
        </w:rPr>
      </w:pPr>
      <w:r>
        <w:rPr>
          <w:rFonts w:hint="eastAsia"/>
          <w:color w:val="auto"/>
          <w:szCs w:val="24"/>
          <w:highlight w:val="none"/>
          <w:lang w:val="en-US" w:eastAsia="zh-CN"/>
        </w:rPr>
        <w:t>可在二维视图上进行长度测量和角度测量。长度测量，可画出刻度线，标出长度值。角度测量，画出角度刻度线，标出角度值。只能画一个长度和一个角度，长度和角度可同时存在。可清除长度和角度。</w:t>
      </w:r>
    </w:p>
    <w:p>
      <w:pPr>
        <w:pStyle w:val="3"/>
        <w:rPr>
          <w:rFonts w:hint="eastAsia"/>
          <w:lang w:eastAsia="zh-CN"/>
        </w:rPr>
      </w:pPr>
      <w:r>
        <w:rPr>
          <w:rFonts w:hint="eastAsia"/>
          <w:lang w:val="en-US" w:eastAsia="zh-CN"/>
        </w:rPr>
        <w:t xml:space="preserve"> </w:t>
      </w:r>
      <w:bookmarkStart w:id="136" w:name="_Toc6990"/>
      <w:r>
        <w:rPr>
          <w:rFonts w:hint="eastAsia"/>
          <w:lang w:val="en-US" w:eastAsia="zh-CN"/>
        </w:rPr>
        <w:t>性能</w:t>
      </w:r>
      <w:bookmarkEnd w:id="136"/>
    </w:p>
    <w:p>
      <w:pPr>
        <w:pStyle w:val="40"/>
        <w:numPr>
          <w:ilvl w:val="0"/>
          <w:numId w:val="28"/>
        </w:numPr>
        <w:ind w:left="425" w:leftChars="0" w:hanging="425" w:firstLineChars="0"/>
        <w:rPr>
          <w:rFonts w:hint="eastAsia"/>
          <w:lang w:eastAsia="zh-CN"/>
        </w:rPr>
      </w:pPr>
      <w:r>
        <w:rPr>
          <w:rFonts w:hint="eastAsia"/>
          <w:lang w:val="en-US" w:eastAsia="zh-CN"/>
        </w:rPr>
        <w:t>对性能无特别要求</w:t>
      </w:r>
      <w:r>
        <w:rPr>
          <w:rFonts w:hint="eastAsia"/>
        </w:rPr>
        <w:t>。</w:t>
      </w:r>
    </w:p>
    <w:p>
      <w:pPr>
        <w:pStyle w:val="3"/>
        <w:rPr>
          <w:rFonts w:hint="eastAsia"/>
          <w:lang w:eastAsia="zh-CN"/>
        </w:rPr>
      </w:pPr>
      <w:bookmarkStart w:id="137" w:name="_Toc24462"/>
      <w:r>
        <w:rPr>
          <w:rFonts w:hint="eastAsia"/>
          <w:lang w:val="en-US" w:eastAsia="zh-CN"/>
        </w:rPr>
        <w:t>输入项目</w:t>
      </w:r>
      <w:bookmarkEnd w:id="137"/>
    </w:p>
    <w:p>
      <w:pPr>
        <w:ind w:firstLine="480" w:firstLineChars="200"/>
        <w:rPr>
          <w:rFonts w:hint="eastAsia" w:ascii="宋体" w:hAnsi="宋体"/>
          <w:color w:val="auto"/>
        </w:rPr>
      </w:pPr>
      <w:r>
        <w:rPr>
          <w:rFonts w:hint="eastAsia" w:ascii="宋体" w:hAnsi="宋体"/>
          <w:color w:val="auto"/>
          <w:lang w:val="en-US" w:eastAsia="zh-CN"/>
        </w:rPr>
        <w:t>四视图</w:t>
      </w:r>
      <w:r>
        <w:rPr>
          <w:rFonts w:hint="eastAsia" w:ascii="宋体" w:hAnsi="宋体"/>
          <w:color w:val="auto"/>
        </w:rPr>
        <w:t>-全</w:t>
      </w:r>
      <w:r>
        <w:rPr>
          <w:rFonts w:hint="eastAsia" w:ascii="宋体" w:hAnsi="宋体"/>
          <w:color w:val="auto"/>
          <w:lang w:eastAsia="zh-CN"/>
        </w:rPr>
        <w:t>功能</w:t>
      </w:r>
      <w:r>
        <w:rPr>
          <w:rFonts w:hint="eastAsia" w:ascii="宋体" w:hAnsi="宋体"/>
          <w:color w:val="auto"/>
        </w:rPr>
        <w:t>输入项目如下：</w:t>
      </w:r>
    </w:p>
    <w:tbl>
      <w:tblPr>
        <w:tblStyle w:val="32"/>
        <w:tblW w:w="8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0"/>
        <w:gridCol w:w="1365"/>
        <w:gridCol w:w="697"/>
        <w:gridCol w:w="1500"/>
        <w:gridCol w:w="1163"/>
        <w:gridCol w:w="1305"/>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序号</w:t>
            </w:r>
          </w:p>
        </w:tc>
        <w:tc>
          <w:tcPr>
            <w:tcW w:w="136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vertAlign w:val="baseline"/>
                <w:lang w:eastAsia="zh-CN"/>
              </w:rPr>
              <w:t>名称</w:t>
            </w:r>
          </w:p>
        </w:tc>
        <w:tc>
          <w:tcPr>
            <w:tcW w:w="69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标识</w:t>
            </w:r>
          </w:p>
        </w:tc>
        <w:tc>
          <w:tcPr>
            <w:tcW w:w="15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类型</w:t>
            </w:r>
          </w:p>
        </w:tc>
        <w:tc>
          <w:tcPr>
            <w:tcW w:w="116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有效范围</w:t>
            </w:r>
          </w:p>
        </w:tc>
        <w:tc>
          <w:tcPr>
            <w:tcW w:w="130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输入方式</w:t>
            </w:r>
          </w:p>
        </w:tc>
        <w:tc>
          <w:tcPr>
            <w:tcW w:w="165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1</w:t>
            </w:r>
          </w:p>
        </w:tc>
        <w:tc>
          <w:tcPr>
            <w:tcW w:w="136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CT重构结果</w:t>
            </w:r>
          </w:p>
        </w:tc>
        <w:tc>
          <w:tcPr>
            <w:tcW w:w="69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无</w:t>
            </w:r>
          </w:p>
        </w:tc>
        <w:tc>
          <w:tcPr>
            <w:tcW w:w="15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sz w:val="21"/>
                <w:szCs w:val="21"/>
              </w:rPr>
              <w:t>vtkImageData</w:t>
            </w:r>
          </w:p>
        </w:tc>
        <w:tc>
          <w:tcPr>
            <w:tcW w:w="116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不为空</w:t>
            </w:r>
          </w:p>
        </w:tc>
        <w:tc>
          <w:tcPr>
            <w:tcW w:w="130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自动输入</w:t>
            </w:r>
          </w:p>
        </w:tc>
        <w:tc>
          <w:tcPr>
            <w:tcW w:w="165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病例载入</w:t>
            </w:r>
            <w:r>
              <w:rPr>
                <w:rFonts w:hint="eastAsia" w:ascii="宋体" w:hAnsi="宋体"/>
                <w:color w:val="auto"/>
                <w:sz w:val="21"/>
                <w:szCs w:val="21"/>
                <w:lang w:eastAsia="zh-CN"/>
              </w:rPr>
              <w:t>功能</w:t>
            </w:r>
            <w:r>
              <w:rPr>
                <w:rFonts w:hint="eastAsia" w:ascii="宋体" w:hAnsi="宋体"/>
                <w:color w:val="auto"/>
                <w:sz w:val="21"/>
                <w:szCs w:val="21"/>
              </w:rPr>
              <w:t>重构结果</w:t>
            </w:r>
          </w:p>
        </w:tc>
      </w:tr>
    </w:tbl>
    <w:p>
      <w:pPr>
        <w:rPr>
          <w:rFonts w:hint="eastAsia"/>
          <w:color w:val="auto"/>
          <w:lang w:eastAsia="zh-CN"/>
        </w:rPr>
      </w:pPr>
    </w:p>
    <w:p>
      <w:pPr>
        <w:pStyle w:val="3"/>
        <w:rPr>
          <w:rFonts w:hint="eastAsia"/>
          <w:color w:val="auto"/>
          <w:lang w:eastAsia="zh-CN"/>
        </w:rPr>
      </w:pPr>
      <w:bookmarkStart w:id="138" w:name="_Toc19336"/>
      <w:r>
        <w:rPr>
          <w:rFonts w:hint="eastAsia"/>
          <w:color w:val="auto"/>
          <w:lang w:val="en-US" w:eastAsia="zh-CN"/>
        </w:rPr>
        <w:t>输出项目</w:t>
      </w:r>
      <w:bookmarkEnd w:id="138"/>
    </w:p>
    <w:p>
      <w:pPr>
        <w:ind w:firstLine="480" w:firstLineChars="200"/>
        <w:rPr>
          <w:rFonts w:hint="eastAsia"/>
          <w:lang w:eastAsia="zh-CN"/>
        </w:rPr>
      </w:pPr>
      <w:r>
        <w:rPr>
          <w:rFonts w:hint="eastAsia" w:ascii="宋体" w:hAnsi="宋体"/>
          <w:color w:val="auto"/>
          <w:lang w:val="en-US" w:eastAsia="zh-CN"/>
        </w:rPr>
        <w:t>四视图主要功能是显示CT三维视图和二维切面，没有输出项目</w:t>
      </w:r>
    </w:p>
    <w:p>
      <w:pPr>
        <w:pStyle w:val="3"/>
        <w:rPr>
          <w:rFonts w:hint="eastAsia"/>
          <w:lang w:eastAsia="zh-CN"/>
        </w:rPr>
      </w:pPr>
      <w:bookmarkStart w:id="139" w:name="_Toc2395"/>
      <w:r>
        <w:rPr>
          <w:rFonts w:hint="eastAsia"/>
          <w:lang w:val="en-US" w:eastAsia="zh-CN"/>
        </w:rPr>
        <w:t>算法</w:t>
      </w:r>
      <w:bookmarkEnd w:id="139"/>
    </w:p>
    <w:p>
      <w:pPr>
        <w:ind w:firstLine="480" w:firstLineChars="200"/>
        <w:rPr>
          <w:rFonts w:hint="eastAsia"/>
          <w:lang w:eastAsia="zh-CN"/>
        </w:rPr>
      </w:pPr>
      <w:r>
        <w:rPr>
          <w:rFonts w:hint="eastAsia" w:ascii="宋体" w:hAnsi="宋体"/>
          <w:lang w:val="en-US" w:eastAsia="zh-CN"/>
        </w:rPr>
        <w:t>四视图模块不</w:t>
      </w:r>
      <w:r>
        <w:rPr>
          <w:rFonts w:hint="eastAsia" w:ascii="宋体" w:hAnsi="宋体"/>
        </w:rPr>
        <w:t>包含算法。</w:t>
      </w:r>
    </w:p>
    <w:p>
      <w:pPr>
        <w:pStyle w:val="3"/>
        <w:rPr>
          <w:rFonts w:hint="eastAsia"/>
          <w:lang w:eastAsia="zh-CN"/>
        </w:rPr>
      </w:pPr>
      <w:bookmarkStart w:id="140" w:name="_Toc1742"/>
      <w:r>
        <w:rPr>
          <w:rFonts w:hint="eastAsia"/>
          <w:lang w:val="en-US" w:eastAsia="zh-CN"/>
        </w:rPr>
        <w:t>程序逻辑</w:t>
      </w:r>
      <w:bookmarkEnd w:id="140"/>
    </w:p>
    <w:p>
      <w:pPr>
        <w:tabs>
          <w:tab w:val="left" w:pos="360"/>
        </w:tabs>
        <w:ind w:firstLine="480" w:firstLineChars="200"/>
        <w:rPr>
          <w:rFonts w:hint="default" w:ascii="宋体" w:hAnsi="宋体" w:eastAsia="宋体"/>
          <w:color w:val="auto"/>
          <w:lang w:val="en-US" w:eastAsia="zh-CN"/>
        </w:rPr>
      </w:pPr>
      <w:r>
        <w:rPr>
          <w:rFonts w:hint="eastAsia" w:ascii="宋体" w:hAnsi="宋体"/>
          <w:color w:val="auto"/>
          <w:lang w:val="en-US" w:eastAsia="zh-CN"/>
        </w:rPr>
        <w:t>四视图模块是规划模块的基础，提供二维视图、三维视图、视图切换功能、MPR功能和辅助功能，用用例图表示。</w:t>
      </w:r>
    </w:p>
    <w:p>
      <w:pPr>
        <w:tabs>
          <w:tab w:val="left" w:pos="360"/>
        </w:tabs>
        <w:ind w:firstLine="480" w:firstLineChars="200"/>
        <w:rPr>
          <w:rFonts w:ascii="宋体" w:hAnsi="宋体"/>
        </w:rPr>
      </w:pPr>
    </w:p>
    <w:p/>
    <w:p>
      <w:pPr>
        <w:keepNext/>
        <w:tabs>
          <w:tab w:val="left" w:pos="360"/>
        </w:tabs>
        <w:jc w:val="center"/>
      </w:pPr>
      <w:r>
        <w:drawing>
          <wp:inline distT="0" distB="0" distL="114300" distR="114300">
            <wp:extent cx="3529965" cy="1768475"/>
            <wp:effectExtent l="0" t="0" r="13335"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6"/>
                    <a:stretch>
                      <a:fillRect/>
                    </a:stretch>
                  </pic:blipFill>
                  <pic:spPr>
                    <a:xfrm>
                      <a:off x="0" y="0"/>
                      <a:ext cx="3529965" cy="1768475"/>
                    </a:xfrm>
                    <a:prstGeom prst="rect">
                      <a:avLst/>
                    </a:prstGeom>
                    <a:noFill/>
                    <a:ln>
                      <a:noFill/>
                    </a:ln>
                  </pic:spPr>
                </pic:pic>
              </a:graphicData>
            </a:graphic>
          </wp:inline>
        </w:drawing>
      </w:r>
    </w:p>
    <w:p>
      <w:pPr>
        <w:pStyle w:val="12"/>
        <w:jc w:val="center"/>
        <w:rPr>
          <w:rFonts w:ascii="宋体" w:hAnsi="宋体"/>
        </w:rPr>
      </w:pPr>
      <w:r>
        <w:t xml:space="preserve"> </w:t>
      </w:r>
      <w:r>
        <w:rPr>
          <w:rFonts w:hint="eastAsia" w:asciiTheme="minorEastAsia" w:hAnsiTheme="minorEastAsia" w:eastAsiaTheme="minorEastAsia" w:cstheme="minorEastAsia"/>
          <w:sz w:val="24"/>
          <w:szCs w:val="24"/>
          <w:lang w:val="en-US" w:eastAsia="zh-CN"/>
        </w:rPr>
        <w:t>四视图模块</w:t>
      </w:r>
      <w:r>
        <w:rPr>
          <w:rFonts w:hint="eastAsia" w:asciiTheme="minorEastAsia" w:hAnsiTheme="minorEastAsia" w:eastAsiaTheme="minorEastAsia" w:cstheme="minorEastAsia"/>
          <w:sz w:val="24"/>
          <w:szCs w:val="24"/>
        </w:rPr>
        <w:t>用例图</w:t>
      </w:r>
    </w:p>
    <w:p>
      <w:pPr>
        <w:rPr>
          <w:rFonts w:hint="eastAsia"/>
          <w:lang w:eastAsia="zh-CN"/>
        </w:rPr>
      </w:pPr>
    </w:p>
    <w:p>
      <w:pPr>
        <w:pStyle w:val="3"/>
        <w:rPr>
          <w:rFonts w:hint="eastAsia"/>
          <w:lang w:eastAsia="zh-CN"/>
        </w:rPr>
      </w:pPr>
      <w:bookmarkStart w:id="141" w:name="_Toc29986"/>
      <w:r>
        <w:rPr>
          <w:rFonts w:hint="eastAsia"/>
          <w:lang w:val="en-US" w:eastAsia="zh-CN"/>
        </w:rPr>
        <w:t>接口</w:t>
      </w:r>
      <w:bookmarkEnd w:id="141"/>
    </w:p>
    <w:p>
      <w:pPr>
        <w:shd w:val="clear"/>
        <w:wordWrap w:val="0"/>
        <w:ind w:firstLine="480" w:firstLineChars="200"/>
        <w:rPr>
          <w:rFonts w:ascii="宋体" w:hAnsi="宋体"/>
          <w:color w:val="auto"/>
        </w:rPr>
      </w:pPr>
      <w:r>
        <w:rPr>
          <w:rFonts w:hint="eastAsia" w:asciiTheme="minorEastAsia" w:hAnsiTheme="minorEastAsia" w:eastAsiaTheme="minorEastAsia" w:cstheme="minorEastAsia"/>
          <w:sz w:val="24"/>
          <w:szCs w:val="24"/>
          <w:lang w:val="en-US" w:eastAsia="zh-CN"/>
        </w:rPr>
        <w:t>四视图模块</w:t>
      </w:r>
      <w:r>
        <w:rPr>
          <w:rFonts w:hint="eastAsia" w:ascii="宋体" w:hAnsi="宋体"/>
          <w:color w:val="auto"/>
        </w:rPr>
        <w:t>包含</w:t>
      </w:r>
      <w:r>
        <w:rPr>
          <w:rFonts w:hint="eastAsia" w:ascii="宋体" w:hAnsi="宋体"/>
          <w:color w:val="auto"/>
          <w:lang w:val="en-US" w:eastAsia="zh-CN"/>
        </w:rPr>
        <w:t>多个</w:t>
      </w:r>
      <w:r>
        <w:rPr>
          <w:rFonts w:hint="eastAsia" w:ascii="宋体" w:hAnsi="宋体"/>
          <w:color w:val="auto"/>
        </w:rPr>
        <w:t>主要类。其中重要接口详细说明如下：</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切换布局模式</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布局模式</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SwitchLayoutMode(LAYOUT_MODE mode);</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初始化渲染窗口</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当前视图索引</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窗口标签</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InitRenderWindow(int thisViewIndex, QString label);</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渲染窗口响应交互</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vtk实体对象指针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事件</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**参数2: 数据指针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**参数3: 回调数据指针</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EventCallBack(vtkObject* object, unsigned long event, void* clientdata, void* calldata)</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渲染窗口刷新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Render()</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响应测量长度按钮</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on_measure_length_btn_clicked()</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响应测量角度按钮</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on_measure_angle_btn_clicked()</w:t>
      </w:r>
    </w:p>
    <w:p>
      <w:pPr>
        <w:shd w:val="clear"/>
        <w:wordWrap/>
        <w:ind w:firstLine="480" w:firstLineChars="200"/>
        <w:jc w:val="left"/>
        <w:rPr>
          <w:rFonts w:hint="eastAsia" w:ascii="宋体" w:hAnsi="宋体"/>
          <w:color w:val="auto"/>
          <w:lang w:val="en-US" w:eastAsia="zh-CN"/>
        </w:rPr>
      </w:pPr>
    </w:p>
    <w:p>
      <w:pPr>
        <w:rPr>
          <w:rFonts w:hint="eastAsia"/>
          <w:color w:val="FF0000"/>
          <w:lang w:eastAsia="zh-CN"/>
        </w:rPr>
      </w:pPr>
    </w:p>
    <w:p>
      <w:pPr>
        <w:pStyle w:val="3"/>
        <w:rPr>
          <w:rFonts w:hint="eastAsia"/>
          <w:color w:val="auto"/>
          <w:lang w:eastAsia="zh-CN"/>
        </w:rPr>
      </w:pPr>
      <w:bookmarkStart w:id="142" w:name="_Toc5074"/>
      <w:r>
        <w:rPr>
          <w:rFonts w:hint="eastAsia"/>
          <w:color w:val="auto"/>
          <w:lang w:val="en-US" w:eastAsia="zh-CN"/>
        </w:rPr>
        <w:t>存储分配</w:t>
      </w:r>
      <w:bookmarkEnd w:id="142"/>
    </w:p>
    <w:p>
      <w:pPr>
        <w:ind w:firstLine="0" w:firstLineChars="0"/>
        <w:rPr>
          <w:rFonts w:hint="eastAsia" w:eastAsia="宋体"/>
          <w:lang w:eastAsia="zh-CN"/>
        </w:rPr>
      </w:pPr>
      <w:r>
        <w:rPr>
          <w:rFonts w:hint="eastAsia" w:ascii="宋体" w:hAnsi="宋体"/>
          <w:color w:val="auto"/>
          <w:lang w:val="en-US" w:eastAsia="zh-CN"/>
        </w:rPr>
        <w:t>四视图模块无</w:t>
      </w:r>
      <w:r>
        <w:rPr>
          <w:rFonts w:hint="eastAsia" w:ascii="宋体" w:hAnsi="宋体"/>
          <w:color w:val="auto"/>
        </w:rPr>
        <w:t>文件存储内容</w:t>
      </w:r>
      <w:r>
        <w:rPr>
          <w:rFonts w:hint="eastAsia" w:ascii="宋体" w:hAnsi="宋体"/>
          <w:color w:val="auto"/>
          <w:lang w:eastAsia="zh-CN"/>
        </w:rPr>
        <w:t>。</w:t>
      </w:r>
    </w:p>
    <w:p>
      <w:pPr>
        <w:pStyle w:val="3"/>
        <w:rPr>
          <w:rFonts w:hint="eastAsia"/>
          <w:lang w:eastAsia="zh-CN"/>
        </w:rPr>
      </w:pPr>
      <w:bookmarkStart w:id="143" w:name="_Toc25002"/>
      <w:r>
        <w:rPr>
          <w:rFonts w:hint="eastAsia"/>
          <w:lang w:val="en-US" w:eastAsia="zh-CN"/>
        </w:rPr>
        <w:t>限制条件</w:t>
      </w:r>
      <w:bookmarkEnd w:id="143"/>
    </w:p>
    <w:p>
      <w:pPr>
        <w:pStyle w:val="40"/>
        <w:numPr>
          <w:ilvl w:val="0"/>
          <w:numId w:val="29"/>
        </w:numPr>
        <w:spacing w:after="0"/>
        <w:ind w:left="425" w:leftChars="0" w:hanging="425" w:firstLineChars="0"/>
        <w:rPr>
          <w:color w:val="auto"/>
          <w:sz w:val="24"/>
          <w:szCs w:val="24"/>
        </w:rPr>
      </w:pPr>
      <w:r>
        <w:rPr>
          <w:rFonts w:hint="eastAsia"/>
          <w:color w:val="auto"/>
          <w:sz w:val="24"/>
          <w:szCs w:val="24"/>
        </w:rPr>
        <w:t>长度测量只能在2D视图上进行；</w:t>
      </w:r>
    </w:p>
    <w:p>
      <w:pPr>
        <w:pStyle w:val="40"/>
        <w:numPr>
          <w:ilvl w:val="0"/>
          <w:numId w:val="29"/>
        </w:numPr>
        <w:spacing w:after="0"/>
        <w:ind w:left="425" w:leftChars="0" w:hanging="425" w:firstLineChars="0"/>
        <w:rPr>
          <w:color w:val="auto"/>
          <w:sz w:val="24"/>
          <w:szCs w:val="24"/>
        </w:rPr>
      </w:pPr>
      <w:r>
        <w:rPr>
          <w:rFonts w:hint="eastAsia"/>
          <w:color w:val="auto"/>
          <w:sz w:val="24"/>
          <w:szCs w:val="24"/>
        </w:rPr>
        <w:t>角度测量只能在2D视图上进行；</w:t>
      </w:r>
    </w:p>
    <w:p>
      <w:pPr>
        <w:pStyle w:val="40"/>
        <w:numPr>
          <w:ilvl w:val="0"/>
          <w:numId w:val="29"/>
        </w:numPr>
        <w:spacing w:after="0"/>
        <w:ind w:left="425" w:leftChars="0" w:hanging="425" w:firstLineChars="0"/>
        <w:rPr>
          <w:color w:val="auto"/>
          <w:sz w:val="24"/>
          <w:szCs w:val="24"/>
        </w:rPr>
      </w:pPr>
      <w:r>
        <w:rPr>
          <w:rFonts w:hint="eastAsia"/>
          <w:color w:val="auto"/>
          <w:sz w:val="24"/>
          <w:szCs w:val="24"/>
        </w:rPr>
        <w:t>四视图无法无限制缩放</w:t>
      </w:r>
      <w:r>
        <w:rPr>
          <w:rFonts w:hint="eastAsia"/>
          <w:color w:val="auto"/>
          <w:sz w:val="24"/>
          <w:szCs w:val="24"/>
          <w:lang w:eastAsia="zh-CN"/>
        </w:rPr>
        <w:t>；</w:t>
      </w:r>
    </w:p>
    <w:p>
      <w:pPr>
        <w:pStyle w:val="40"/>
        <w:numPr>
          <w:ilvl w:val="0"/>
          <w:numId w:val="29"/>
        </w:numPr>
        <w:spacing w:after="0"/>
        <w:ind w:left="425" w:leftChars="0" w:hanging="425" w:firstLineChars="0"/>
        <w:rPr>
          <w:rFonts w:hint="eastAsia"/>
          <w:lang w:eastAsia="zh-CN"/>
        </w:rPr>
      </w:pPr>
      <w:r>
        <w:rPr>
          <w:rFonts w:hint="eastAsia"/>
          <w:color w:val="auto"/>
          <w:sz w:val="24"/>
          <w:szCs w:val="24"/>
        </w:rPr>
        <w:t>FMODEL(Orth2DModel)</w:t>
      </w:r>
      <w:r>
        <w:rPr>
          <w:rFonts w:hint="eastAsia"/>
          <w:color w:val="auto"/>
          <w:sz w:val="24"/>
          <w:szCs w:val="24"/>
          <w:lang w:val="en-US" w:eastAsia="zh-CN"/>
        </w:rPr>
        <w:t>-&gt;</w:t>
      </w:r>
      <w:r>
        <w:rPr>
          <w:rFonts w:hint="eastAsia"/>
          <w:color w:val="auto"/>
          <w:sz w:val="24"/>
          <w:szCs w:val="24"/>
        </w:rPr>
        <w:t>ct_image</w:t>
      </w:r>
      <w:r>
        <w:rPr>
          <w:rFonts w:hint="eastAsia"/>
          <w:color w:val="auto"/>
          <w:sz w:val="24"/>
          <w:szCs w:val="24"/>
          <w:lang w:val="en-US" w:eastAsia="zh-CN"/>
        </w:rPr>
        <w:t>不能为空</w:t>
      </w:r>
    </w:p>
    <w:p>
      <w:pPr>
        <w:pStyle w:val="3"/>
        <w:rPr>
          <w:rFonts w:hint="eastAsia"/>
          <w:lang w:eastAsia="zh-CN"/>
        </w:rPr>
      </w:pPr>
      <w:bookmarkStart w:id="144" w:name="_Toc1432"/>
      <w:r>
        <w:rPr>
          <w:rFonts w:hint="eastAsia"/>
          <w:lang w:val="en-US" w:eastAsia="zh-CN"/>
        </w:rPr>
        <w:t>测试要点</w:t>
      </w:r>
      <w:bookmarkEnd w:id="144"/>
    </w:p>
    <w:p>
      <w:pPr>
        <w:pStyle w:val="40"/>
        <w:numPr>
          <w:ilvl w:val="0"/>
          <w:numId w:val="30"/>
        </w:numPr>
        <w:spacing w:after="0"/>
        <w:ind w:left="425" w:leftChars="0" w:hanging="425" w:firstLineChars="0"/>
        <w:rPr>
          <w:color w:val="auto"/>
          <w:sz w:val="24"/>
          <w:szCs w:val="24"/>
        </w:rPr>
      </w:pPr>
      <w:r>
        <w:rPr>
          <w:rFonts w:hint="eastAsia"/>
          <w:color w:val="auto"/>
          <w:sz w:val="24"/>
          <w:szCs w:val="24"/>
          <w:lang w:val="en-US" w:eastAsia="zh-CN"/>
        </w:rPr>
        <w:t>查看2D视图，3D视图是否正常显示；</w:t>
      </w:r>
    </w:p>
    <w:p>
      <w:pPr>
        <w:pStyle w:val="40"/>
        <w:numPr>
          <w:ilvl w:val="0"/>
          <w:numId w:val="30"/>
        </w:numPr>
        <w:spacing w:after="0"/>
        <w:ind w:left="425" w:leftChars="0" w:hanging="425" w:firstLineChars="0"/>
        <w:rPr>
          <w:color w:val="auto"/>
          <w:sz w:val="24"/>
          <w:szCs w:val="24"/>
        </w:rPr>
      </w:pPr>
      <w:r>
        <w:rPr>
          <w:rFonts w:hint="eastAsia"/>
          <w:color w:val="auto"/>
          <w:sz w:val="24"/>
          <w:szCs w:val="24"/>
          <w:lang w:val="en-US" w:eastAsia="zh-CN"/>
        </w:rPr>
        <w:t>2D视图鼠标交互测试，窗宽窗位重置；</w:t>
      </w:r>
    </w:p>
    <w:p>
      <w:pPr>
        <w:pStyle w:val="40"/>
        <w:numPr>
          <w:ilvl w:val="0"/>
          <w:numId w:val="30"/>
        </w:numPr>
        <w:spacing w:after="0"/>
        <w:ind w:left="425" w:leftChars="0" w:hanging="425" w:firstLineChars="0"/>
        <w:rPr>
          <w:color w:val="auto"/>
          <w:sz w:val="24"/>
          <w:szCs w:val="24"/>
        </w:rPr>
      </w:pPr>
      <w:r>
        <w:rPr>
          <w:rFonts w:hint="eastAsia"/>
          <w:color w:val="auto"/>
          <w:sz w:val="24"/>
          <w:szCs w:val="24"/>
          <w:lang w:val="en-US" w:eastAsia="zh-CN"/>
        </w:rPr>
        <w:t>3D视图鼠标交互测试，窗宽窗位重置；</w:t>
      </w:r>
    </w:p>
    <w:p>
      <w:pPr>
        <w:pStyle w:val="40"/>
        <w:numPr>
          <w:ilvl w:val="0"/>
          <w:numId w:val="30"/>
        </w:numPr>
        <w:spacing w:after="0"/>
        <w:ind w:left="425" w:leftChars="0" w:hanging="425" w:firstLineChars="0"/>
        <w:rPr>
          <w:color w:val="auto"/>
          <w:sz w:val="24"/>
          <w:szCs w:val="24"/>
        </w:rPr>
      </w:pPr>
      <w:r>
        <w:rPr>
          <w:rFonts w:hint="eastAsia"/>
          <w:color w:val="auto"/>
          <w:sz w:val="24"/>
          <w:szCs w:val="24"/>
          <w:lang w:val="en-US" w:eastAsia="zh-CN"/>
        </w:rPr>
        <w:t>3D颜色修改；</w:t>
      </w:r>
    </w:p>
    <w:p>
      <w:pPr>
        <w:pStyle w:val="40"/>
        <w:numPr>
          <w:ilvl w:val="0"/>
          <w:numId w:val="30"/>
        </w:numPr>
        <w:spacing w:after="0"/>
        <w:ind w:left="425" w:leftChars="0" w:hanging="425" w:firstLineChars="0"/>
        <w:rPr>
          <w:rFonts w:hint="eastAsia"/>
          <w:color w:val="auto"/>
          <w:sz w:val="24"/>
          <w:szCs w:val="24"/>
          <w:lang w:val="en-US" w:eastAsia="zh-CN"/>
        </w:rPr>
      </w:pPr>
      <w:r>
        <w:rPr>
          <w:rFonts w:hint="eastAsia"/>
          <w:color w:val="auto"/>
          <w:sz w:val="24"/>
          <w:szCs w:val="24"/>
          <w:lang w:val="en-US" w:eastAsia="zh-CN"/>
        </w:rPr>
        <w:t xml:space="preserve">3D渲染方式修改； </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45" w:name="_Toc4064"/>
      <w:r>
        <w:rPr>
          <w:rFonts w:hint="eastAsia"/>
          <w:lang w:val="en-US" w:eastAsia="zh-CN"/>
        </w:rPr>
        <w:t>规划模块</w:t>
      </w:r>
      <w:bookmarkEnd w:id="145"/>
    </w:p>
    <w:p>
      <w:pPr>
        <w:pStyle w:val="3"/>
        <w:spacing w:before="156" w:after="156"/>
      </w:pPr>
      <w:bookmarkStart w:id="146" w:name="_Toc29570"/>
      <w:r>
        <w:rPr>
          <w:rFonts w:hint="eastAsia"/>
          <w:lang w:val="en-US" w:eastAsia="zh-CN"/>
        </w:rPr>
        <w:t>模块描述</w:t>
      </w:r>
      <w:bookmarkEnd w:id="146"/>
    </w:p>
    <w:p>
      <w:pPr>
        <w:numPr>
          <w:ilvl w:val="0"/>
          <w:numId w:val="31"/>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规划功能是本软件实现术前规划功能的重要途经，是整个软件的核心功能。用于术前和术中路径的规划，在X-Ray或CT切片上自定义手术中放置螺钉，调整螺钉的位置、直径、长度等；</w:t>
      </w:r>
    </w:p>
    <w:p>
      <w:pPr>
        <w:numPr>
          <w:ilvl w:val="0"/>
          <w:numId w:val="31"/>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规划功能在软件中属于常驻内存、不可重入，属于顺序处理且代码没有覆盖要求。本功能与其他功能耦合较小：利用全局静态指针获取病例功能X-Ray注册的数据，自身实现螺钉的规划。和定位功能复用同一个螺钉数据模型实现规划功能和定位功能螺钉数据的同步；</w:t>
      </w:r>
    </w:p>
    <w:p>
      <w:pPr>
        <w:numPr>
          <w:ilvl w:val="0"/>
          <w:numId w:val="31"/>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功能内部代码增加边缘性检测，详见接口部分。</w:t>
      </w:r>
    </w:p>
    <w:p>
      <w:pPr>
        <w:pStyle w:val="3"/>
        <w:rPr>
          <w:rFonts w:hint="eastAsia"/>
          <w:lang w:eastAsia="zh-CN"/>
        </w:rPr>
      </w:pPr>
      <w:bookmarkStart w:id="147" w:name="_Toc21273"/>
      <w:r>
        <w:rPr>
          <w:rFonts w:hint="eastAsia"/>
          <w:lang w:val="en-US" w:eastAsia="zh-CN"/>
        </w:rPr>
        <w:t>功能</w:t>
      </w:r>
      <w:bookmarkEnd w:id="147"/>
    </w:p>
    <w:p>
      <w:pPr>
        <w:rPr>
          <w:rFonts w:hint="default"/>
          <w:lang w:val="en-US" w:eastAsia="zh-CN"/>
        </w:rPr>
      </w:pPr>
      <w:r>
        <w:rPr>
          <w:rFonts w:hint="eastAsia"/>
          <w:lang w:val="en-US" w:eastAsia="zh-CN"/>
        </w:rPr>
        <w:t>二维规划</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二维规划界面有三个X片显示窗口、螺钉列表、二维规划功能按钮和“四视图”按钮。</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显示三个X片二维图像窗口，X片图像位置与视口相机位置与X片注册参数保持一致，前两个视口允许交互规划，第三个作为验证。</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窗口通过鼠标和功能按钮可以调整图像显示效果。三个窗口里有X片图像处理栏，默认收起以“图像处理栏”按钮显示，点击“图像处理栏”按钮图像处理栏展开，展开里面是“图像旋转”按钮、“图像还原”按钮、“图像对比度调解”按钮、“图像去小球”按钮、“图片增强”按钮、“图片反色”按钮和“图像处理栏收缩”按钮。这些图像处理按钮对应的图像处理功能全部可作用于当前显示窗口里的X片，点击“图像还原”按钮，X片可被还原。</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通过添加按钮触发以及鼠标交互添加螺钉到视图与螺钉列表，并通过二维视图鼠标交互以及功能按钮调整螺钉位置，以X片图像的空间位置以及螺钉在X片图像的投影图像判断螺钉的合理性。</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二维视图规划显示包含调整辅助线、规划轴线以及螺钉模型。螺钉有三个控制点，第一个控制点与螺钉头端（尖端）重合；第二个控制点与螺钉的尾端不重合，但始终在同一直线上；第三个控制点为前两个点的中点，通过三个控制点改变螺钉的位置和方向，不改变螺钉的长度。在图像中改变三个控制点，实际是在三维空间中操作控制点改变螺钉的位置和方向。</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点击“添加螺钉”按钮，在前两个视图中的一个视图中画出一根线，在另外两个视图中画出这根线对应的投影辅助线；然后在前两个视图中的另一个视图的辅助线内再画一根线，根据画的两根线计算出螺钉的三维坐标，在另外两张图像中画出该条线的投影辅助线，并根据三维坐标将螺钉的投影图像绘制在三张图像中，要能清楚的区分头和尾巴；第三张图像中无法调整螺钉的位置。螺钉列表中增加一个数据，并选中该数据，高亮显示。</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螺钉长度为当前生成长度最接近，且不大于生成长度的数值。例如生成长度为46.6mm，螺钉长度应该为45mm。如果生成长度小于5mm，螺钉长度为5mm。</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对已添加的螺钉修改长度时，螺钉头端位置不变，尾端在两个控制点所在直线上变化。</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螺钉列表包含名称、长度、直径、颜色、显示状态、样式切换、锁定状态、删除。锁定状态可在“锁定和解锁”间切换。锁定时，该通道不可调整，辅助线不可见。可一键全部锁定，选中当前螺钉默认解锁状态，未选中的全是锁定状态。</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点击螺钉列表中的“删除”按钮，弹窗提示“是否删除该螺钉”，点击“确认”后删除对应螺钉。</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添加螺钉以后，螺钉名称自动生成，默认为螺钉样式、绿色。</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螺钉的微调按钮。“上”、“下”、“左”、“右”四个按钮控制线的三个控制点。</w:t>
      </w:r>
    </w:p>
    <w:p>
      <w:pPr>
        <w:numPr>
          <w:ilvl w:val="0"/>
          <w:numId w:val="32"/>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选中螺钉，在键盘上按住“Ctrl+V”可复制螺钉，即复制生成的螺钉与原螺钉的位置、长度、直径、颜色、显示状态和锁定状态相同。</w:t>
      </w:r>
    </w:p>
    <w:p>
      <w:pPr>
        <w:rPr>
          <w:rFonts w:hint="eastAsia" w:ascii="宋体" w:hAnsi="宋体"/>
          <w:lang w:val="en-US" w:eastAsia="zh-CN"/>
        </w:rPr>
      </w:pPr>
    </w:p>
    <w:p>
      <w:pPr>
        <w:rPr>
          <w:rFonts w:hint="default"/>
          <w:lang w:val="en-US" w:eastAsia="zh-CN"/>
        </w:rPr>
      </w:pPr>
      <w:r>
        <w:rPr>
          <w:rFonts w:hint="eastAsia"/>
          <w:lang w:val="en-US" w:eastAsia="zh-CN"/>
        </w:rPr>
        <w:t>三维规划</w:t>
      </w:r>
    </w:p>
    <w:p>
      <w:pPr>
        <w:numPr>
          <w:ilvl w:val="0"/>
          <w:numId w:val="33"/>
        </w:numPr>
        <w:adjustRightInd/>
        <w:snapToGrid/>
        <w:spacing w:line="240" w:lineRule="auto"/>
        <w:ind w:left="425" w:leftChars="0" w:hanging="425" w:firstLineChars="0"/>
        <w:jc w:val="left"/>
        <w:rPr>
          <w:rFonts w:hint="eastAsia" w:ascii="宋体" w:hAnsi="宋体"/>
          <w:lang w:val="en-US" w:eastAsia="zh-CN"/>
        </w:rPr>
      </w:pPr>
      <w:r>
        <w:rPr>
          <w:rFonts w:hint="eastAsia" w:ascii="宋体" w:hAnsi="宋体"/>
          <w:lang w:val="en-US" w:eastAsia="zh-CN"/>
        </w:rPr>
        <w:t>三维规划界面包含四视图窗口、螺钉列表、“添加螺钉”、“复制螺钉”、“删除螺钉”按钮、“长度测量”按钮、“角度测量”按钮、“清除”按钮。</w:t>
      </w:r>
    </w:p>
    <w:p>
      <w:pPr>
        <w:numPr>
          <w:ilvl w:val="0"/>
          <w:numId w:val="33"/>
        </w:numPr>
        <w:adjustRightInd/>
        <w:snapToGrid/>
        <w:spacing w:line="240" w:lineRule="auto"/>
        <w:ind w:left="425" w:leftChars="0" w:hanging="425" w:firstLineChars="0"/>
        <w:jc w:val="left"/>
        <w:rPr>
          <w:rFonts w:hint="eastAsia" w:ascii="宋体" w:hAnsi="宋体"/>
          <w:lang w:val="en-US" w:eastAsia="zh-CN"/>
        </w:rPr>
      </w:pPr>
      <w:r>
        <w:rPr>
          <w:rFonts w:hint="eastAsia" w:ascii="宋体" w:hAnsi="宋体"/>
          <w:lang w:val="en-US" w:eastAsia="zh-CN"/>
        </w:rPr>
        <w:t>四视图窗口包含所有8.2四视图模块功能。</w:t>
      </w:r>
    </w:p>
    <w:p>
      <w:pPr>
        <w:numPr>
          <w:ilvl w:val="0"/>
          <w:numId w:val="33"/>
        </w:numPr>
        <w:adjustRightInd/>
        <w:snapToGrid/>
        <w:spacing w:line="240" w:lineRule="auto"/>
        <w:ind w:left="425" w:leftChars="0" w:hanging="425" w:firstLineChars="0"/>
        <w:jc w:val="left"/>
        <w:rPr>
          <w:rFonts w:hint="eastAsia" w:ascii="宋体" w:hAnsi="宋体"/>
          <w:lang w:val="en-US" w:eastAsia="zh-CN"/>
        </w:rPr>
      </w:pPr>
      <w:r>
        <w:rPr>
          <w:rFonts w:hint="eastAsia" w:ascii="宋体" w:hAnsi="宋体"/>
          <w:lang w:val="en-US" w:eastAsia="zh-CN"/>
        </w:rPr>
        <w:t>点击“长度测量”按钮和“角度测量”按钮可触发四试图模块里的测量功能，详见8.2四视图模块功能。点击“清除”按钮清除四视图中二维窗口中的测量线。</w:t>
      </w:r>
    </w:p>
    <w:p>
      <w:pPr>
        <w:numPr>
          <w:ilvl w:val="0"/>
          <w:numId w:val="33"/>
        </w:numPr>
        <w:adjustRightInd/>
        <w:snapToGrid/>
        <w:spacing w:line="240" w:lineRule="auto"/>
        <w:ind w:left="425" w:leftChars="0" w:hanging="425" w:firstLineChars="0"/>
        <w:jc w:val="left"/>
        <w:rPr>
          <w:rFonts w:hint="eastAsia" w:ascii="宋体" w:hAnsi="宋体"/>
          <w:lang w:val="en-US" w:eastAsia="zh-CN"/>
        </w:rPr>
      </w:pPr>
      <w:r>
        <w:rPr>
          <w:rFonts w:hint="eastAsia" w:ascii="宋体" w:hAnsi="宋体"/>
          <w:lang w:val="en-US" w:eastAsia="zh-CN"/>
        </w:rPr>
        <w:t>通过“添加”按钮触发以及鼠标交互添加螺钉到视图与螺钉列表，并通过鼠标交互调整螺钉位置，以三维断层数据与二维断层数据判断螺钉的合理性。</w:t>
      </w:r>
    </w:p>
    <w:p>
      <w:pPr>
        <w:numPr>
          <w:ilvl w:val="0"/>
          <w:numId w:val="33"/>
        </w:numPr>
        <w:adjustRightInd/>
        <w:snapToGrid/>
        <w:spacing w:line="240" w:lineRule="auto"/>
        <w:ind w:left="425" w:leftChars="0" w:hanging="425" w:firstLineChars="0"/>
        <w:jc w:val="left"/>
        <w:rPr>
          <w:rFonts w:hint="eastAsia" w:ascii="宋体" w:hAnsi="宋体"/>
          <w:lang w:val="en-US" w:eastAsia="zh-CN"/>
        </w:rPr>
      </w:pPr>
      <w:r>
        <w:rPr>
          <w:rFonts w:hint="eastAsia" w:ascii="宋体" w:hAnsi="宋体"/>
          <w:lang w:val="en-US" w:eastAsia="zh-CN"/>
        </w:rPr>
        <w:t>螺钉有三个控制点，第一个控制点为添加螺钉时点击的点，与螺钉头端（尖端）重合；第二个控制点为释放鼠标时的点，该点与螺钉的尾端重合；第三个控制点为螺钉的中点。通过两端的控制点改变螺钉的位置和方向，也改变螺钉的长度。选中的螺钉显示三个控制点和螺钉断层，未选中的螺钉只显示螺钉断层。</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螺钉长度为当前生成长度最接近，且不大于生成长度的数值。例如生成长度为46.6mm，螺钉长度应该为45mm。如果生成长度小于5mm，螺钉长度为5mm。</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对已添加的螺钉修改长度时，螺钉头端位置不变，尾端在两个控制点所在直线上变化。</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螺钉列表包含名称、长度、直径、颜色、显示状态、样式切换、锁定状态。锁定状态可在“锁定和解锁”间切换。锁定时，该通道不可调整，螺钉控制点不可见。可一键全部锁定，选中当前螺钉默认解锁状态，未选中的全是锁定状态。</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点击螺钉“删除”按钮，弹窗提示“是否删除该螺钉”，点击“确认”后删除对应螺钉。</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添加螺钉以后，螺钉名称自动生成，默认为螺钉样式、绿色。</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选中螺钉，在键盘上按住“Ctrl+V”或点击界面上的“复制螺钉”按钮可复制螺钉，即复制生成的螺钉与原螺钉的位置、长度、直径、颜色、显示状态和锁定状态相同。</w:t>
      </w:r>
    </w:p>
    <w:p>
      <w:pPr>
        <w:numPr>
          <w:ilvl w:val="0"/>
          <w:numId w:val="33"/>
        </w:numPr>
        <w:adjustRightInd/>
        <w:snapToGrid/>
        <w:spacing w:line="240" w:lineRule="auto"/>
        <w:ind w:left="425" w:leftChars="0" w:hanging="425" w:firstLineChars="0"/>
        <w:rPr>
          <w:rFonts w:hint="eastAsia" w:ascii="宋体" w:hAnsi="宋体"/>
          <w:lang w:val="en-US" w:eastAsia="zh-CN"/>
        </w:rPr>
      </w:pPr>
      <w:r>
        <w:rPr>
          <w:rFonts w:hint="eastAsia" w:ascii="宋体" w:hAnsi="宋体"/>
          <w:lang w:val="en-US" w:eastAsia="zh-CN"/>
        </w:rPr>
        <w:t>三维规划界面作为术前规划，作为主流程的一个界面。同时，在二维规划界面，点击“四视图”按钮会弹出三维规划弹窗。</w:t>
      </w:r>
    </w:p>
    <w:p>
      <w:pPr>
        <w:pStyle w:val="3"/>
        <w:rPr>
          <w:rFonts w:hint="eastAsia"/>
          <w:lang w:eastAsia="zh-CN"/>
        </w:rPr>
      </w:pPr>
      <w:bookmarkStart w:id="148" w:name="_Toc7950"/>
      <w:r>
        <w:rPr>
          <w:rFonts w:hint="eastAsia"/>
          <w:lang w:val="en-US" w:eastAsia="zh-CN"/>
        </w:rPr>
        <w:t>性能</w:t>
      </w:r>
      <w:bookmarkEnd w:id="148"/>
    </w:p>
    <w:p>
      <w:pPr>
        <w:pStyle w:val="40"/>
        <w:numPr>
          <w:ilvl w:val="0"/>
          <w:numId w:val="34"/>
        </w:numPr>
        <w:ind w:left="425" w:leftChars="0" w:hanging="425" w:firstLineChars="0"/>
        <w:rPr>
          <w:rFonts w:hint="eastAsia"/>
          <w:lang w:eastAsia="zh-CN"/>
        </w:rPr>
      </w:pPr>
      <w:r>
        <w:rPr>
          <w:rFonts w:hint="eastAsia"/>
          <w:sz w:val="24"/>
          <w:szCs w:val="24"/>
        </w:rPr>
        <w:t>规划螺钉数量≤</w:t>
      </w:r>
      <w:r>
        <w:rPr>
          <w:sz w:val="24"/>
          <w:szCs w:val="24"/>
        </w:rPr>
        <w:t>50</w:t>
      </w:r>
      <w:r>
        <w:rPr>
          <w:rFonts w:hint="eastAsia"/>
        </w:rPr>
        <w:t>。</w:t>
      </w:r>
    </w:p>
    <w:p>
      <w:pPr>
        <w:ind w:firstLine="480" w:firstLineChars="200"/>
      </w:pPr>
      <w:r>
        <w:rPr>
          <w:rFonts w:hint="eastAsia" w:ascii="宋体" w:hAnsi="宋体"/>
        </w:rPr>
        <w:t>规划</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2"/>
        <w:gridCol w:w="1508"/>
        <w:gridCol w:w="1545"/>
        <w:gridCol w:w="1180"/>
        <w:gridCol w:w="1266"/>
        <w:gridCol w:w="1214"/>
        <w:gridCol w:w="1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1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输出方式</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1</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lang w:eastAsia="zh-CN"/>
              </w:rPr>
            </w:pPr>
            <w:r>
              <w:rPr>
                <w:rFonts w:hint="eastAsia" w:ascii="宋体" w:hAnsi="宋体"/>
                <w:sz w:val="21"/>
                <w:szCs w:val="21"/>
                <w:lang w:val="en-US" w:eastAsia="zh-CN"/>
              </w:rPr>
              <w:t>X-Ray</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rPr>
            </w:pPr>
            <w:r>
              <w:rPr>
                <w:rFonts w:hint="eastAsia" w:ascii="宋体" w:hAnsi="宋体"/>
                <w:sz w:val="21"/>
                <w:szCs w:val="21"/>
                <w:lang w:val="en-US" w:eastAsia="zh-CN"/>
              </w:rPr>
              <w:t>image_data_</w:t>
            </w:r>
          </w:p>
        </w:tc>
        <w:tc>
          <w:tcPr>
            <w:tcW w:w="11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rPr>
            </w:pPr>
            <w:r>
              <w:rPr>
                <w:rFonts w:hint="eastAsia" w:ascii="宋体" w:hAnsi="宋体"/>
                <w:sz w:val="21"/>
                <w:szCs w:val="21"/>
                <w:lang w:val="en-US" w:eastAsia="zh-CN"/>
              </w:rPr>
              <w:t>vtkImageData</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rPr>
            </w:pPr>
            <w:r>
              <w:rPr>
                <w:rFonts w:hint="eastAsia" w:ascii="宋体" w:hAnsi="宋体"/>
                <w:sz w:val="21"/>
                <w:szCs w:val="21"/>
              </w:rPr>
              <w:t>不为空</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rPr>
            </w:pPr>
            <w:r>
              <w:rPr>
                <w:rFonts w:hint="eastAsia" w:ascii="宋体" w:hAnsi="宋体"/>
                <w:sz w:val="21"/>
                <w:szCs w:val="21"/>
                <w:lang w:val="en-US" w:eastAsia="zh-CN"/>
              </w:rPr>
              <w:t>外部传入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eastAsia="宋体"/>
                <w:b/>
                <w:bCs/>
                <w:sz w:val="21"/>
                <w:szCs w:val="21"/>
                <w:lang w:eastAsia="zh-CN"/>
              </w:rPr>
            </w:pPr>
            <w:r>
              <w:rPr>
                <w:rFonts w:hint="eastAsia" w:ascii="宋体" w:hAnsi="宋体"/>
                <w:b/>
                <w:bCs/>
                <w:sz w:val="21"/>
                <w:szCs w:val="21"/>
                <w:lang w:val="en-US" w:eastAsia="zh-CN"/>
              </w:rPr>
              <w:t>2</w:t>
            </w:r>
          </w:p>
        </w:tc>
        <w:tc>
          <w:tcPr>
            <w:tcW w:w="1508"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vertAlign w:val="baseline"/>
                <w:lang w:eastAsia="zh-CN"/>
              </w:rPr>
            </w:pPr>
            <w:r>
              <w:rPr>
                <w:rFonts w:hint="eastAsia" w:ascii="宋体" w:hAnsi="宋体"/>
                <w:sz w:val="21"/>
                <w:szCs w:val="21"/>
                <w:lang w:val="en-US" w:eastAsia="zh-CN"/>
              </w:rPr>
              <w:t>CT</w:t>
            </w:r>
          </w:p>
        </w:tc>
        <w:tc>
          <w:tcPr>
            <w:tcW w:w="1545"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rPr>
            </w:pPr>
            <w:r>
              <w:rPr>
                <w:rFonts w:hint="eastAsia" w:ascii="宋体" w:hAnsi="宋体"/>
                <w:sz w:val="21"/>
                <w:szCs w:val="21"/>
                <w:lang w:val="en-US" w:eastAsia="zh-CN"/>
              </w:rPr>
              <w:t>image_data_</w:t>
            </w:r>
          </w:p>
        </w:tc>
        <w:tc>
          <w:tcPr>
            <w:tcW w:w="1180"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rPr>
            </w:pPr>
            <w:r>
              <w:rPr>
                <w:rFonts w:hint="eastAsia" w:ascii="宋体" w:hAnsi="宋体"/>
                <w:sz w:val="21"/>
                <w:szCs w:val="21"/>
                <w:lang w:val="en-US" w:eastAsia="zh-CN"/>
              </w:rPr>
              <w:t>vtkImageData</w:t>
            </w:r>
          </w:p>
        </w:tc>
        <w:tc>
          <w:tcPr>
            <w:tcW w:w="1266"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rPr>
            </w:pPr>
            <w:r>
              <w:rPr>
                <w:rFonts w:hint="eastAsia" w:ascii="宋体" w:hAnsi="宋体"/>
                <w:sz w:val="21"/>
                <w:szCs w:val="21"/>
              </w:rPr>
              <w:t>不为空</w:t>
            </w:r>
          </w:p>
        </w:tc>
        <w:tc>
          <w:tcPr>
            <w:tcW w:w="1214"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rPr>
            </w:pPr>
            <w:r>
              <w:rPr>
                <w:rFonts w:hint="eastAsia" w:ascii="宋体" w:hAnsi="宋体"/>
                <w:sz w:val="21"/>
                <w:szCs w:val="21"/>
                <w:lang w:val="en-US" w:eastAsia="zh-CN"/>
              </w:rPr>
              <w:t>外部传入</w:t>
            </w:r>
          </w:p>
        </w:tc>
        <w:tc>
          <w:tcPr>
            <w:tcW w:w="1167" w:type="dxa"/>
            <w:vAlign w:val="center"/>
          </w:tcPr>
          <w:p>
            <w:pPr>
              <w:keepNext w:val="0"/>
              <w:keepLines w:val="0"/>
              <w:suppressLineNumbers w:val="0"/>
              <w:spacing w:before="0" w:beforeAutospacing="0" w:after="0" w:afterAutospacing="0" w:line="240" w:lineRule="auto"/>
              <w:ind w:left="0" w:leftChars="0" w:right="0" w:rightChars="0"/>
              <w:jc w:val="center"/>
              <w:rPr>
                <w:rFonts w:hint="eastAsia" w:ascii="宋体" w:hAnsi="宋体"/>
                <w:b/>
                <w:bCs/>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b/>
                <w:bCs/>
                <w:sz w:val="21"/>
                <w:szCs w:val="21"/>
                <w:lang w:val="en-US" w:eastAsia="zh-CN"/>
              </w:rPr>
              <w:t>3</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rPr>
            </w:pPr>
            <w:r>
              <w:rPr>
                <w:rFonts w:hint="eastAsia" w:ascii="宋体" w:hAnsi="宋体"/>
                <w:sz w:val="21"/>
                <w:szCs w:val="21"/>
                <w:lang w:val="en-US" w:eastAsia="zh-CN"/>
              </w:rPr>
              <w:t>通道头部位置</w:t>
            </w:r>
          </w:p>
        </w:tc>
        <w:tc>
          <w:tcPr>
            <w:tcW w:w="154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pos1</w:t>
            </w:r>
          </w:p>
        </w:tc>
        <w:tc>
          <w:tcPr>
            <w:tcW w:w="11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double[3]</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4</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通道尾部位置</w:t>
            </w:r>
          </w:p>
        </w:tc>
        <w:tc>
          <w:tcPr>
            <w:tcW w:w="154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rPr>
            </w:pPr>
            <w:r>
              <w:rPr>
                <w:rFonts w:hint="eastAsia" w:ascii="宋体" w:hAnsi="宋体"/>
                <w:sz w:val="21"/>
                <w:szCs w:val="21"/>
                <w:lang w:val="en-US" w:eastAsia="zh-CN"/>
              </w:rPr>
              <w:t>pos2</w:t>
            </w:r>
          </w:p>
        </w:tc>
        <w:tc>
          <w:tcPr>
            <w:tcW w:w="11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double[3]</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不为空</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5</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规划通道长度</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length</w:t>
            </w:r>
          </w:p>
        </w:tc>
        <w:tc>
          <w:tcPr>
            <w:tcW w:w="11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double</w:t>
            </w:r>
          </w:p>
        </w:tc>
        <w:tc>
          <w:tcPr>
            <w:tcW w:w="126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大于0</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6</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规划通道直径</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diameter</w:t>
            </w:r>
          </w:p>
        </w:tc>
        <w:tc>
          <w:tcPr>
            <w:tcW w:w="11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double</w:t>
            </w:r>
          </w:p>
        </w:tc>
        <w:tc>
          <w:tcPr>
            <w:tcW w:w="126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大于0</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b/>
                <w:bCs/>
                <w:sz w:val="21"/>
                <w:szCs w:val="21"/>
                <w:lang w:val="en-US" w:eastAsia="zh-CN"/>
              </w:rPr>
              <w:t>7</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rPr>
            </w:pPr>
            <w:r>
              <w:rPr>
                <w:rFonts w:hint="eastAsia" w:ascii="宋体" w:hAnsi="宋体"/>
                <w:sz w:val="21"/>
                <w:szCs w:val="21"/>
                <w:lang w:val="en-US" w:eastAsia="zh-CN"/>
              </w:rPr>
              <w:t>规划通道颜色</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color</w:t>
            </w:r>
          </w:p>
        </w:tc>
        <w:tc>
          <w:tcPr>
            <w:tcW w:w="11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color[3]</w:t>
            </w:r>
          </w:p>
        </w:tc>
        <w:tc>
          <w:tcPr>
            <w:tcW w:w="126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RGB值</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8</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规划通道名称</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name</w:t>
            </w:r>
          </w:p>
        </w:tc>
        <w:tc>
          <w:tcPr>
            <w:tcW w:w="11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QString</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不为空</w:t>
            </w: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9</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是否显示为螺钉样式</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screw_nut_show</w:t>
            </w:r>
          </w:p>
        </w:tc>
        <w:tc>
          <w:tcPr>
            <w:tcW w:w="11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bool</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true/false</w:t>
            </w:r>
          </w:p>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10</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规划通道是否显示</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channel_show</w:t>
            </w:r>
          </w:p>
        </w:tc>
        <w:tc>
          <w:tcPr>
            <w:tcW w:w="118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bool</w:t>
            </w:r>
          </w:p>
        </w:tc>
        <w:tc>
          <w:tcPr>
            <w:tcW w:w="126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true/false</w:t>
            </w:r>
          </w:p>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p>
        </w:tc>
        <w:tc>
          <w:tcPr>
            <w:tcW w:w="121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自动输入</w:t>
            </w:r>
          </w:p>
        </w:tc>
        <w:tc>
          <w:tcPr>
            <w:tcW w:w="11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bl>
    <w:p>
      <w:pPr>
        <w:rPr>
          <w:rFonts w:hint="eastAsia"/>
          <w:lang w:eastAsia="zh-CN"/>
        </w:rPr>
      </w:pPr>
    </w:p>
    <w:p>
      <w:pPr>
        <w:pStyle w:val="3"/>
        <w:rPr>
          <w:rFonts w:hint="eastAsia"/>
          <w:lang w:eastAsia="zh-CN"/>
        </w:rPr>
      </w:pPr>
      <w:bookmarkStart w:id="149" w:name="_Toc7282"/>
      <w:r>
        <w:rPr>
          <w:rFonts w:hint="eastAsia"/>
          <w:lang w:val="en-US" w:eastAsia="zh-CN"/>
        </w:rPr>
        <w:t>输出项目</w:t>
      </w:r>
      <w:bookmarkEnd w:id="149"/>
    </w:p>
    <w:p>
      <w:pPr>
        <w:ind w:firstLine="480" w:firstLineChars="200"/>
        <w:rPr>
          <w:rFonts w:hint="eastAsia" w:ascii="宋体" w:hAnsi="宋体"/>
        </w:rPr>
      </w:pPr>
      <w:r>
        <w:rPr>
          <w:rFonts w:hint="eastAsia" w:ascii="宋体" w:hAnsi="宋体"/>
        </w:rPr>
        <w:t>规划</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2"/>
        <w:gridCol w:w="1500"/>
        <w:gridCol w:w="1553"/>
        <w:gridCol w:w="1177"/>
        <w:gridCol w:w="1410"/>
        <w:gridCol w:w="1095"/>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5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17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输出方式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rPr>
            </w:pPr>
            <w:r>
              <w:rPr>
                <w:rFonts w:hint="eastAsia" w:ascii="宋体" w:hAnsi="宋体"/>
                <w:sz w:val="21"/>
                <w:szCs w:val="21"/>
                <w:lang w:val="en-US" w:eastAsia="zh-CN"/>
              </w:rPr>
              <w:t>规划通道头部位置</w:t>
            </w:r>
          </w:p>
        </w:tc>
        <w:tc>
          <w:tcPr>
            <w:tcW w:w="155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pos1</w:t>
            </w:r>
          </w:p>
        </w:tc>
        <w:tc>
          <w:tcPr>
            <w:tcW w:w="117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double[3]</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09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2</w:t>
            </w:r>
          </w:p>
        </w:tc>
        <w:tc>
          <w:tcPr>
            <w:tcW w:w="15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规划通道尾部置</w:t>
            </w:r>
          </w:p>
        </w:tc>
        <w:tc>
          <w:tcPr>
            <w:tcW w:w="155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rPr>
            </w:pPr>
            <w:r>
              <w:rPr>
                <w:rFonts w:hint="eastAsia" w:ascii="宋体" w:hAnsi="宋体"/>
                <w:sz w:val="21"/>
                <w:szCs w:val="21"/>
                <w:lang w:val="en-US" w:eastAsia="zh-CN"/>
              </w:rPr>
              <w:t>pos2</w:t>
            </w:r>
          </w:p>
        </w:tc>
        <w:tc>
          <w:tcPr>
            <w:tcW w:w="117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double[3]</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不为空</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3</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规划通道长度</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length</w:t>
            </w:r>
          </w:p>
        </w:tc>
        <w:tc>
          <w:tcPr>
            <w:tcW w:w="117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double</w:t>
            </w:r>
          </w:p>
        </w:tc>
        <w:tc>
          <w:tcPr>
            <w:tcW w:w="14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大于0</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4</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规划通道直径</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diameter</w:t>
            </w:r>
          </w:p>
        </w:tc>
        <w:tc>
          <w:tcPr>
            <w:tcW w:w="117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double</w:t>
            </w:r>
          </w:p>
        </w:tc>
        <w:tc>
          <w:tcPr>
            <w:tcW w:w="14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大于0</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b/>
                <w:bCs/>
                <w:sz w:val="21"/>
                <w:szCs w:val="21"/>
                <w:lang w:val="en-US" w:eastAsia="zh-CN"/>
              </w:rPr>
              <w:t>5</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rPr>
            </w:pPr>
            <w:r>
              <w:rPr>
                <w:rFonts w:hint="eastAsia" w:ascii="宋体" w:hAnsi="宋体"/>
                <w:sz w:val="21"/>
                <w:szCs w:val="21"/>
                <w:lang w:val="en-US" w:eastAsia="zh-CN"/>
              </w:rPr>
              <w:t>规划通道颜色</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color</w:t>
            </w:r>
          </w:p>
        </w:tc>
        <w:tc>
          <w:tcPr>
            <w:tcW w:w="117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color[3]</w:t>
            </w:r>
          </w:p>
        </w:tc>
        <w:tc>
          <w:tcPr>
            <w:tcW w:w="14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RGB值</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6</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规划通道名称</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name</w:t>
            </w:r>
          </w:p>
        </w:tc>
        <w:tc>
          <w:tcPr>
            <w:tcW w:w="117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QString</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不为空</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7</w:t>
            </w:r>
          </w:p>
        </w:tc>
        <w:tc>
          <w:tcPr>
            <w:tcW w:w="15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是否显示为螺钉样式</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screw_nut_show</w:t>
            </w:r>
          </w:p>
        </w:tc>
        <w:tc>
          <w:tcPr>
            <w:tcW w:w="117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bool</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true/false</w:t>
            </w:r>
          </w:p>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8</w:t>
            </w:r>
          </w:p>
        </w:tc>
        <w:tc>
          <w:tcPr>
            <w:tcW w:w="15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规划通道是否显示</w:t>
            </w:r>
          </w:p>
        </w:tc>
        <w:tc>
          <w:tcPr>
            <w:tcW w:w="1553" w:type="dxa"/>
            <w:vAlign w:val="center"/>
          </w:tcPr>
          <w:p>
            <w:pPr>
              <w:keepNext w:val="0"/>
              <w:keepLines w:val="0"/>
              <w:suppressLineNumbers w:val="0"/>
              <w:spacing w:before="0" w:beforeAutospacing="0" w:after="0" w:afterAutospacing="0" w:line="240" w:lineRule="auto"/>
              <w:ind w:left="0" w:right="0"/>
              <w:jc w:val="center"/>
              <w:rPr>
                <w:rFonts w:hint="eastAsia" w:ascii="新宋体" w:hAnsi="新宋体" w:eastAsia="新宋体"/>
                <w:color w:val="000000"/>
                <w:sz w:val="21"/>
                <w:szCs w:val="21"/>
              </w:rPr>
            </w:pPr>
            <w:r>
              <w:rPr>
                <w:rFonts w:hint="eastAsia" w:ascii="宋体" w:hAnsi="宋体"/>
                <w:sz w:val="21"/>
                <w:szCs w:val="21"/>
                <w:lang w:val="en-US" w:eastAsia="zh-CN"/>
              </w:rPr>
              <w:t>channel_show</w:t>
            </w:r>
          </w:p>
        </w:tc>
        <w:tc>
          <w:tcPr>
            <w:tcW w:w="117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bool</w:t>
            </w:r>
          </w:p>
        </w:tc>
        <w:tc>
          <w:tcPr>
            <w:tcW w:w="14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true/false</w:t>
            </w:r>
          </w:p>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内存变量</w:t>
            </w:r>
          </w:p>
        </w:tc>
        <w:tc>
          <w:tcPr>
            <w:tcW w:w="11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常驻内存</w:t>
            </w:r>
          </w:p>
        </w:tc>
      </w:tr>
    </w:tbl>
    <w:p>
      <w:pPr>
        <w:rPr>
          <w:rFonts w:hint="eastAsia"/>
          <w:lang w:eastAsia="zh-CN"/>
        </w:rPr>
      </w:pPr>
    </w:p>
    <w:p>
      <w:pPr>
        <w:pStyle w:val="3"/>
        <w:rPr>
          <w:rFonts w:hint="eastAsia"/>
          <w:lang w:eastAsia="zh-CN"/>
        </w:rPr>
      </w:pPr>
      <w:bookmarkStart w:id="150" w:name="_Toc23598"/>
      <w:r>
        <w:rPr>
          <w:rFonts w:hint="eastAsia"/>
          <w:lang w:val="en-US" w:eastAsia="zh-CN"/>
        </w:rPr>
        <w:t>算法</w:t>
      </w:r>
      <w:bookmarkEnd w:id="150"/>
    </w:p>
    <w:p>
      <w:pPr>
        <w:ind w:firstLine="480" w:firstLineChars="200"/>
        <w:rPr>
          <w:rFonts w:hint="eastAsia"/>
          <w:lang w:eastAsia="zh-CN"/>
        </w:rPr>
      </w:pPr>
      <w:r>
        <w:rPr>
          <w:rFonts w:hint="eastAsia" w:ascii="宋体" w:hAnsi="宋体"/>
        </w:rPr>
        <w:t>规划</w:t>
      </w:r>
      <w:r>
        <w:rPr>
          <w:rFonts w:hint="eastAsia" w:ascii="宋体" w:hAnsi="宋体"/>
          <w:lang w:eastAsia="zh-CN"/>
        </w:rPr>
        <w:t>功能</w:t>
      </w:r>
      <w:r>
        <w:rPr>
          <w:rFonts w:hint="eastAsia" w:ascii="宋体" w:hAnsi="宋体"/>
          <w:lang w:val="en-US" w:eastAsia="zh-CN"/>
        </w:rPr>
        <w:t>不</w:t>
      </w:r>
      <w:r>
        <w:rPr>
          <w:rFonts w:hint="eastAsia" w:ascii="宋体" w:hAnsi="宋体"/>
        </w:rPr>
        <w:t>包含算法。</w:t>
      </w:r>
    </w:p>
    <w:p>
      <w:pPr>
        <w:pStyle w:val="3"/>
        <w:rPr>
          <w:rFonts w:hint="eastAsia"/>
          <w:lang w:eastAsia="zh-CN"/>
        </w:rPr>
      </w:pPr>
      <w:bookmarkStart w:id="151" w:name="_Toc8758"/>
      <w:r>
        <w:rPr>
          <w:rFonts w:hint="eastAsia"/>
          <w:lang w:val="en-US" w:eastAsia="zh-CN"/>
        </w:rPr>
        <w:t>程序逻辑</w:t>
      </w:r>
      <w:bookmarkEnd w:id="151"/>
    </w:p>
    <w:p>
      <w:pPr>
        <w:tabs>
          <w:tab w:val="left" w:pos="360"/>
        </w:tabs>
        <w:ind w:firstLine="480" w:firstLineChars="200"/>
        <w:rPr>
          <w:rFonts w:hint="eastAsia" w:ascii="宋体" w:hAnsi="宋体"/>
        </w:rPr>
      </w:pPr>
      <w:r>
        <w:rPr>
          <w:rFonts w:hint="eastAsia" w:ascii="宋体" w:hAnsi="宋体"/>
        </w:rPr>
        <w:t>规划</w:t>
      </w:r>
      <w:r>
        <w:rPr>
          <w:rFonts w:hint="eastAsia" w:ascii="宋体" w:hAnsi="宋体"/>
          <w:lang w:eastAsia="zh-CN"/>
        </w:rPr>
        <w:t>功能</w:t>
      </w:r>
      <w:r>
        <w:rPr>
          <w:rFonts w:hint="eastAsia" w:ascii="宋体" w:hAnsi="宋体"/>
        </w:rPr>
        <w:t>是本软件顺序流程的步骤</w:t>
      </w:r>
      <w:r>
        <w:rPr>
          <w:rFonts w:hint="eastAsia" w:ascii="宋体" w:hAnsi="宋体"/>
          <w:lang w:val="en-US" w:eastAsia="zh-CN"/>
        </w:rPr>
        <w:t>,分为术前规划和术中规划。术前规划</w:t>
      </w:r>
      <w:r>
        <w:rPr>
          <w:rFonts w:hint="eastAsia" w:ascii="宋体" w:hAnsi="宋体"/>
        </w:rPr>
        <w:t>上一步为</w:t>
      </w:r>
      <w:r>
        <w:rPr>
          <w:rFonts w:hint="eastAsia" w:ascii="宋体" w:hAnsi="宋体"/>
          <w:lang w:val="en-US" w:eastAsia="zh-CN"/>
        </w:rPr>
        <w:t>患者管理</w:t>
      </w:r>
      <w:r>
        <w:rPr>
          <w:rFonts w:hint="eastAsia" w:ascii="宋体" w:hAnsi="宋体"/>
        </w:rPr>
        <w:t>，下一步为</w:t>
      </w:r>
      <w:r>
        <w:rPr>
          <w:rFonts w:hint="eastAsia" w:ascii="宋体" w:hAnsi="宋体"/>
          <w:lang w:val="en-US" w:eastAsia="zh-CN"/>
        </w:rPr>
        <w:t>工具选择</w:t>
      </w:r>
      <w:r>
        <w:rPr>
          <w:rFonts w:hint="eastAsia" w:ascii="宋体" w:hAnsi="宋体"/>
        </w:rPr>
        <w:t>。</w:t>
      </w:r>
      <w:r>
        <w:rPr>
          <w:rFonts w:hint="eastAsia" w:ascii="宋体" w:hAnsi="宋体"/>
          <w:lang w:val="en-US" w:eastAsia="zh-CN"/>
        </w:rPr>
        <w:t>术中规划</w:t>
      </w:r>
      <w:r>
        <w:rPr>
          <w:rFonts w:hint="eastAsia" w:ascii="宋体" w:hAnsi="宋体"/>
        </w:rPr>
        <w:t>上一步为</w:t>
      </w:r>
      <w:r>
        <w:rPr>
          <w:rFonts w:hint="eastAsia" w:ascii="宋体" w:hAnsi="宋体"/>
          <w:lang w:val="en-US" w:eastAsia="zh-CN"/>
        </w:rPr>
        <w:t>X-Ray注册</w:t>
      </w:r>
      <w:r>
        <w:rPr>
          <w:rFonts w:hint="eastAsia" w:ascii="宋体" w:hAnsi="宋体"/>
        </w:rPr>
        <w:t>，下一步为</w:t>
      </w:r>
      <w:r>
        <w:rPr>
          <w:rFonts w:hint="eastAsia" w:ascii="宋体" w:hAnsi="宋体"/>
          <w:lang w:val="en-US" w:eastAsia="zh-CN"/>
        </w:rPr>
        <w:t>定位</w:t>
      </w:r>
      <w:r>
        <w:rPr>
          <w:rFonts w:hint="eastAsia" w:ascii="宋体" w:hAnsi="宋体"/>
        </w:rPr>
        <w:t>。分别用规划</w:t>
      </w:r>
      <w:r>
        <w:rPr>
          <w:rFonts w:hint="eastAsia" w:ascii="宋体" w:hAnsi="宋体"/>
          <w:lang w:eastAsia="zh-CN"/>
        </w:rPr>
        <w:t>功能</w:t>
      </w:r>
      <w:r>
        <w:rPr>
          <w:rFonts w:hint="eastAsia" w:ascii="宋体" w:hAnsi="宋体"/>
        </w:rPr>
        <w:t>在软件内的流程图、规划</w:t>
      </w:r>
      <w:r>
        <w:rPr>
          <w:rFonts w:hint="eastAsia" w:ascii="宋体" w:hAnsi="宋体"/>
          <w:lang w:eastAsia="zh-CN"/>
        </w:rPr>
        <w:t>功能</w:t>
      </w:r>
      <w:r>
        <w:rPr>
          <w:rFonts w:hint="eastAsia" w:ascii="宋体" w:hAnsi="宋体"/>
        </w:rPr>
        <w:t>系统用例图、规划</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tabs>
          <w:tab w:val="left" w:pos="360"/>
        </w:tabs>
        <w:ind w:firstLine="480" w:firstLineChars="200"/>
        <w:rPr>
          <w:rFonts w:ascii="宋体" w:hAnsi="宋体"/>
        </w:rPr>
      </w:pPr>
    </w:p>
    <w:p/>
    <w:p>
      <w:pPr>
        <w:jc w:val="center"/>
      </w:pPr>
      <w:r>
        <w:drawing>
          <wp:inline distT="0" distB="0" distL="114300" distR="114300">
            <wp:extent cx="3884295" cy="3580130"/>
            <wp:effectExtent l="0" t="0" r="190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7"/>
                    <a:stretch>
                      <a:fillRect/>
                    </a:stretch>
                  </pic:blipFill>
                  <pic:spPr>
                    <a:xfrm>
                      <a:off x="0" y="0"/>
                      <a:ext cx="3884295" cy="3580130"/>
                    </a:xfrm>
                    <a:prstGeom prst="rect">
                      <a:avLst/>
                    </a:prstGeom>
                    <a:noFill/>
                    <a:ln>
                      <a:noFill/>
                    </a:ln>
                  </pic:spPr>
                </pic:pic>
              </a:graphicData>
            </a:graphic>
          </wp:inline>
        </w:drawing>
      </w:r>
    </w:p>
    <w:p>
      <w:pPr>
        <w:keepNext/>
        <w:tabs>
          <w:tab w:val="left" w:pos="360"/>
        </w:tabs>
        <w:jc w:val="center"/>
      </w:pPr>
      <w:r>
        <w:drawing>
          <wp:inline distT="0" distB="0" distL="114300" distR="114300">
            <wp:extent cx="3552190" cy="3856355"/>
            <wp:effectExtent l="0" t="0" r="1016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8"/>
                    <a:stretch>
                      <a:fillRect/>
                    </a:stretch>
                  </pic:blipFill>
                  <pic:spPr>
                    <a:xfrm>
                      <a:off x="0" y="0"/>
                      <a:ext cx="3552190" cy="3856355"/>
                    </a:xfrm>
                    <a:prstGeom prst="rect">
                      <a:avLst/>
                    </a:prstGeom>
                    <a:noFill/>
                    <a:ln>
                      <a:noFill/>
                    </a:ln>
                  </pic:spPr>
                </pic:pic>
              </a:graphicData>
            </a:graphic>
          </wp:inline>
        </w:drawing>
      </w:r>
    </w:p>
    <w:p>
      <w:pPr>
        <w:pStyle w:val="12"/>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keepNext/>
        <w:tabs>
          <w:tab w:val="left" w:pos="360"/>
        </w:tabs>
        <w:jc w:val="center"/>
      </w:pPr>
      <w:r>
        <w:drawing>
          <wp:inline distT="0" distB="0" distL="114300" distR="114300">
            <wp:extent cx="3422650" cy="2172335"/>
            <wp:effectExtent l="0" t="0" r="6350"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422650" cy="2172335"/>
                    </a:xfrm>
                    <a:prstGeom prst="rect">
                      <a:avLst/>
                    </a:prstGeom>
                    <a:noFill/>
                    <a:ln>
                      <a:noFill/>
                    </a:ln>
                  </pic:spPr>
                </pic:pic>
              </a:graphicData>
            </a:graphic>
          </wp:inline>
        </w:drawing>
      </w:r>
    </w:p>
    <w:p>
      <w:pPr>
        <w:keepNext/>
        <w:tabs>
          <w:tab w:val="left" w:pos="360"/>
        </w:tabs>
        <w:jc w:val="center"/>
      </w:pPr>
      <w:r>
        <w:drawing>
          <wp:inline distT="0" distB="0" distL="114300" distR="114300">
            <wp:extent cx="3532505" cy="2143760"/>
            <wp:effectExtent l="0" t="0" r="1079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0"/>
                    <a:stretch>
                      <a:fillRect/>
                    </a:stretch>
                  </pic:blipFill>
                  <pic:spPr>
                    <a:xfrm>
                      <a:off x="0" y="0"/>
                      <a:ext cx="3532505" cy="2143760"/>
                    </a:xfrm>
                    <a:prstGeom prst="rect">
                      <a:avLst/>
                    </a:prstGeom>
                    <a:noFill/>
                    <a:ln>
                      <a:noFill/>
                    </a:ln>
                  </pic:spPr>
                </pic:pic>
              </a:graphicData>
            </a:graphic>
          </wp:inline>
        </w:drawing>
      </w:r>
    </w:p>
    <w:p>
      <w:pPr>
        <w:pStyle w:val="12"/>
        <w:jc w:val="center"/>
        <w:rPr>
          <w:rFonts w:ascii="宋体" w:hAnsi="宋体"/>
        </w:rPr>
      </w:pPr>
      <w:r>
        <w:t xml:space="preserve"> </w:t>
      </w: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
      <w:pPr>
        <w:keepNext/>
        <w:tabs>
          <w:tab w:val="left" w:pos="360"/>
        </w:tabs>
        <w:jc w:val="center"/>
      </w:pPr>
    </w:p>
    <w:p>
      <w:pPr>
        <w:keepNext/>
        <w:tabs>
          <w:tab w:val="left" w:pos="360"/>
        </w:tabs>
        <w:jc w:val="center"/>
      </w:pPr>
      <w:r>
        <w:drawing>
          <wp:inline distT="0" distB="0" distL="114300" distR="114300">
            <wp:extent cx="4565650" cy="407670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1"/>
                    <a:stretch>
                      <a:fillRect/>
                    </a:stretch>
                  </pic:blipFill>
                  <pic:spPr>
                    <a:xfrm>
                      <a:off x="0" y="0"/>
                      <a:ext cx="4565650" cy="4076700"/>
                    </a:xfrm>
                    <a:prstGeom prst="rect">
                      <a:avLst/>
                    </a:prstGeom>
                    <a:noFill/>
                    <a:ln>
                      <a:noFill/>
                    </a:ln>
                  </pic:spPr>
                </pic:pic>
              </a:graphicData>
            </a:graphic>
          </wp:inline>
        </w:drawing>
      </w:r>
    </w:p>
    <w:p>
      <w:pPr>
        <w:pStyle w:val="12"/>
        <w:ind w:left="2100" w:firstLine="420"/>
        <w:jc w:val="both"/>
        <w:rPr>
          <w:rFonts w:hint="eastAsia" w:asciiTheme="majorHAnsi" w:hAnsiTheme="majorHAnsi"/>
          <w:sz w:val="24"/>
          <w:szCs w:val="24"/>
        </w:rPr>
      </w:pPr>
      <w:r>
        <w:rPr>
          <w:rFonts w:hint="eastAsia"/>
          <w:sz w:val="24"/>
          <w:szCs w:val="24"/>
        </w:rPr>
        <w:t xml:space="preserve"> </w:t>
      </w:r>
      <w:r>
        <w:rPr>
          <w:rFonts w:hint="eastAsia"/>
          <w:sz w:val="24"/>
          <w:szCs w:val="24"/>
          <w:lang w:val="en-US" w:eastAsia="zh-CN"/>
        </w:rPr>
        <w:tab/>
      </w:r>
      <w:r>
        <w:rPr>
          <w:rFonts w:hint="eastAsia"/>
          <w:sz w:val="24"/>
          <w:szCs w:val="24"/>
          <w:lang w:val="en-US" w:eastAsia="zh-CN"/>
        </w:rPr>
        <w:tab/>
      </w: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rPr>
          <w:rFonts w:hint="eastAsia"/>
          <w:lang w:eastAsia="zh-CN"/>
        </w:rPr>
      </w:pPr>
    </w:p>
    <w:p>
      <w:pPr>
        <w:pStyle w:val="3"/>
        <w:rPr>
          <w:rFonts w:hint="eastAsia"/>
          <w:lang w:eastAsia="zh-CN"/>
        </w:rPr>
      </w:pPr>
      <w:bookmarkStart w:id="152" w:name="_Toc31128"/>
      <w:r>
        <w:rPr>
          <w:rFonts w:hint="eastAsia"/>
          <w:lang w:val="en-US" w:eastAsia="zh-CN"/>
        </w:rPr>
        <w:t>接口</w:t>
      </w:r>
      <w:bookmarkEnd w:id="152"/>
    </w:p>
    <w:p>
      <w:pPr>
        <w:shd w:val="clear"/>
        <w:wordWrap/>
        <w:ind w:firstLine="480" w:firstLineChars="200"/>
        <w:jc w:val="left"/>
        <w:rPr>
          <w:rFonts w:ascii="宋体" w:hAnsi="宋体"/>
          <w:color w:val="auto"/>
        </w:rPr>
      </w:pPr>
      <w:r>
        <w:rPr>
          <w:rFonts w:hint="eastAsia" w:asciiTheme="minorEastAsia" w:hAnsiTheme="minorEastAsia" w:eastAsiaTheme="minorEastAsia" w:cstheme="minorEastAsia"/>
          <w:sz w:val="24"/>
          <w:szCs w:val="24"/>
          <w:lang w:val="en-US" w:eastAsia="zh-CN"/>
        </w:rPr>
        <w:t>规划模块</w:t>
      </w:r>
      <w:r>
        <w:rPr>
          <w:rFonts w:hint="eastAsia" w:ascii="宋体" w:hAnsi="宋体"/>
          <w:color w:val="auto"/>
        </w:rPr>
        <w:t>包含</w:t>
      </w:r>
      <w:r>
        <w:rPr>
          <w:rFonts w:hint="eastAsia" w:ascii="宋体" w:hAnsi="宋体"/>
          <w:color w:val="auto"/>
          <w:lang w:val="en-US" w:eastAsia="zh-CN"/>
        </w:rPr>
        <w:t>多个</w:t>
      </w:r>
      <w:r>
        <w:rPr>
          <w:rFonts w:hint="eastAsia" w:ascii="宋体" w:hAnsi="宋体"/>
          <w:color w:val="auto"/>
        </w:rPr>
        <w:t>主要类。其中重要接口详细说明如下：</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移动螺钉</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方向</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MoveScrew(int direction);</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保存规划数据到json</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WriteMyPlan2Json();</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恢复通道数据</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通道对象</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RecoverPassageWay(passage_ways::PassageWays* passage_way);</w:t>
      </w:r>
    </w:p>
    <w:p>
      <w:pPr>
        <w:shd w:val="clear"/>
        <w:wordWrap/>
        <w:ind w:firstLine="380" w:firstLineChars="200"/>
        <w:jc w:val="left"/>
        <w:rPr>
          <w:rFonts w:hint="eastAsia" w:ascii="新宋体" w:hAnsi="新宋体" w:eastAsia="新宋体"/>
          <w:color w:val="000000"/>
          <w:sz w:val="19"/>
          <w:szCs w:val="24"/>
        </w:rPr>
      </w:pPr>
    </w:p>
    <w:p>
      <w:pPr>
        <w:shd w:val="clear"/>
        <w:wordWrap/>
        <w:ind w:firstLine="380" w:firstLineChars="200"/>
        <w:jc w:val="left"/>
        <w:rPr>
          <w:rFonts w:hint="eastAsia" w:ascii="新宋体" w:hAnsi="新宋体" w:eastAsia="新宋体"/>
          <w:color w:val="000000"/>
          <w:sz w:val="19"/>
          <w:szCs w:val="24"/>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渲染窗口刷新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Render()</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添加通道</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w:t>
      </w:r>
    </w:p>
    <w:p>
      <w:pPr>
        <w:shd w:val="clear"/>
        <w:wordWrap/>
        <w:jc w:val="left"/>
        <w:rPr>
          <w:rFonts w:hint="eastAsia" w:ascii="宋体" w:hAnsi="宋体"/>
          <w:color w:val="auto"/>
          <w:lang w:val="en-US" w:eastAsia="zh-CN"/>
        </w:rPr>
      </w:pPr>
      <w:r>
        <w:rPr>
          <w:rFonts w:hint="eastAsia" w:ascii="宋体" w:hAnsi="宋体"/>
          <w:color w:val="auto"/>
          <w:lang w:val="en-US" w:eastAsia="zh-CN"/>
        </w:rPr>
        <w:t>void AddPassageWay()</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改变通道颜色</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通道对象</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改变颜色</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ChangePassageWayColor(passage_ways::PassageWays* passage_way);</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改变通道直接</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通道id</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通道直径</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ChangePassageWayDiameter(int screw_id, double screw_diameter);</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改变通道可见性</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通道id</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通道是否可见</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ChangePassageWayVisible(int screw_id, bool b_screw_channel_show);</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锁定通道</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*参    数:</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**参数0: 通道id</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**参数1: 通道是否锁定</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lang w:eastAsia="zh-CN"/>
        </w:rPr>
      </w:pPr>
      <w:r>
        <w:rPr>
          <w:rFonts w:hint="eastAsia" w:ascii="宋体" w:hAnsi="宋体"/>
          <w:color w:val="auto"/>
          <w:lang w:val="en-US" w:eastAsia="zh-CN"/>
        </w:rPr>
        <w:t>void ChangePassageWayLocker(int screw_id, bool b_screw_locker_show);</w:t>
      </w:r>
    </w:p>
    <w:p>
      <w:pPr>
        <w:pStyle w:val="3"/>
        <w:rPr>
          <w:rFonts w:hint="eastAsia"/>
          <w:lang w:eastAsia="zh-CN"/>
        </w:rPr>
      </w:pPr>
      <w:bookmarkStart w:id="153" w:name="_Toc2930"/>
      <w:r>
        <w:rPr>
          <w:rFonts w:hint="eastAsia"/>
          <w:lang w:val="en-US" w:eastAsia="zh-CN"/>
        </w:rPr>
        <w:t>存储分配</w:t>
      </w:r>
      <w:bookmarkEnd w:id="153"/>
    </w:p>
    <w:p>
      <w:pPr>
        <w:ind w:firstLine="0" w:firstLineChars="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本地文件存储内容：</w:t>
      </w:r>
    </w:p>
    <w:p>
      <w:pPr>
        <w:pStyle w:val="40"/>
        <w:numPr>
          <w:ilvl w:val="0"/>
          <w:numId w:val="0"/>
        </w:numPr>
        <w:ind w:leftChars="0"/>
        <w:rPr>
          <w:rFonts w:ascii="宋体" w:hAnsi="宋体"/>
          <w:sz w:val="24"/>
          <w:szCs w:val="24"/>
        </w:rPr>
      </w:pPr>
      <w:r>
        <w:rPr>
          <w:rFonts w:hint="eastAsia" w:ascii="宋体" w:hAnsi="宋体"/>
          <w:sz w:val="24"/>
          <w:szCs w:val="24"/>
        </w:rPr>
        <w:t>已规划的数据保存在当前病例目录下</w:t>
      </w:r>
      <w:r>
        <w:rPr>
          <w:rFonts w:hint="eastAsia" w:ascii="宋体" w:hAnsi="宋体"/>
          <w:sz w:val="24"/>
          <w:szCs w:val="24"/>
          <w:lang w:eastAsia="zh-CN"/>
        </w:rPr>
        <w:t>：</w:t>
      </w:r>
      <w:r>
        <w:rPr>
          <w:rFonts w:hint="eastAsia" w:ascii="宋体" w:hAnsi="宋体"/>
          <w:sz w:val="24"/>
          <w:szCs w:val="24"/>
        </w:rPr>
        <w:t xml:space="preserve"> </w:t>
      </w:r>
      <w:r>
        <w:rPr>
          <w:rFonts w:ascii="宋体" w:hAnsi="宋体"/>
          <w:sz w:val="24"/>
          <w:szCs w:val="24"/>
        </w:rPr>
        <w:t>"</w:t>
      </w:r>
      <w:r>
        <w:rPr>
          <w:rFonts w:hint="eastAsia" w:ascii="宋体" w:hAnsi="宋体"/>
          <w:sz w:val="24"/>
          <w:szCs w:val="24"/>
        </w:rPr>
        <w:t>.</w:t>
      </w:r>
      <w:r>
        <w:rPr>
          <w:rFonts w:ascii="宋体" w:hAnsi="宋体"/>
          <w:sz w:val="24"/>
          <w:szCs w:val="24"/>
        </w:rPr>
        <w:t>/</w:t>
      </w:r>
      <w:r>
        <w:rPr>
          <w:rFonts w:hint="eastAsia" w:ascii="宋体" w:hAnsi="宋体"/>
          <w:sz w:val="24"/>
          <w:szCs w:val="24"/>
        </w:rPr>
        <w:t>operation_data_json.json</w:t>
      </w:r>
      <w:r>
        <w:rPr>
          <w:rFonts w:ascii="宋体" w:hAnsi="宋体"/>
          <w:sz w:val="24"/>
          <w:szCs w:val="24"/>
        </w:rPr>
        <w:t>"</w:t>
      </w:r>
      <w:r>
        <w:rPr>
          <w:rFonts w:hint="eastAsia" w:ascii="宋体" w:hAnsi="宋体"/>
          <w:sz w:val="24"/>
          <w:szCs w:val="24"/>
        </w:rPr>
        <w:t>文件。</w:t>
      </w:r>
    </w:p>
    <w:p>
      <w:pPr>
        <w:ind w:firstLine="0" w:firstLineChars="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内存存储内容：</w:t>
      </w:r>
    </w:p>
    <w:p>
      <w:pPr>
        <w:pStyle w:val="40"/>
        <w:numPr>
          <w:ilvl w:val="0"/>
          <w:numId w:val="35"/>
        </w:numPr>
        <w:rPr>
          <w:rFonts w:ascii="宋体" w:hAnsi="宋体"/>
          <w:sz w:val="24"/>
          <w:szCs w:val="24"/>
        </w:rPr>
      </w:pPr>
      <w:r>
        <w:rPr>
          <w:rFonts w:hint="eastAsia"/>
          <w:sz w:val="24"/>
          <w:szCs w:val="24"/>
        </w:rPr>
        <w:t>已规</w:t>
      </w:r>
      <w:r>
        <w:rPr>
          <w:rFonts w:hint="eastAsia" w:ascii="宋体" w:hAnsi="宋体"/>
          <w:sz w:val="24"/>
          <w:szCs w:val="24"/>
        </w:rPr>
        <w:t>划螺钉数据（全局唯一）</w:t>
      </w:r>
      <w:r>
        <w:rPr>
          <w:rFonts w:hint="eastAsia" w:ascii="宋体" w:hAnsi="宋体"/>
          <w:sz w:val="24"/>
          <w:szCs w:val="24"/>
          <w:lang w:val="en-US" w:eastAsia="zh-CN"/>
        </w:rPr>
        <w:t>:</w:t>
      </w:r>
      <w:r>
        <w:rPr>
          <w:rFonts w:hint="eastAsia" w:ascii="宋体" w:hAnsi="宋体"/>
          <w:sz w:val="24"/>
          <w:szCs w:val="24"/>
        </w:rPr>
        <w:t xml:space="preserve"> </w:t>
      </w:r>
      <w:r>
        <w:rPr>
          <w:rFonts w:ascii="宋体" w:hAnsi="宋体"/>
          <w:sz w:val="24"/>
          <w:szCs w:val="24"/>
        </w:rPr>
        <w:t xml:space="preserve"> </w:t>
      </w:r>
      <w:r>
        <w:rPr>
          <w:rFonts w:hint="eastAsia" w:ascii="宋体" w:hAnsi="宋体"/>
          <w:sz w:val="24"/>
          <w:szCs w:val="24"/>
        </w:rPr>
        <w:t>FMODEL(Orth2DModel)</w:t>
      </w:r>
      <w:r>
        <w:rPr>
          <w:rFonts w:hint="eastAsia" w:ascii="宋体" w:hAnsi="宋体"/>
          <w:sz w:val="24"/>
          <w:szCs w:val="24"/>
          <w:lang w:eastAsia="zh-CN"/>
        </w:rPr>
        <w:t>；</w:t>
      </w:r>
    </w:p>
    <w:p>
      <w:pPr>
        <w:pStyle w:val="40"/>
        <w:numPr>
          <w:ilvl w:val="0"/>
          <w:numId w:val="35"/>
        </w:numPr>
        <w:spacing w:after="0"/>
        <w:rPr>
          <w:rFonts w:ascii="宋体" w:hAnsi="宋体"/>
          <w:sz w:val="24"/>
          <w:szCs w:val="24"/>
        </w:rPr>
      </w:pPr>
      <w:r>
        <w:rPr>
          <w:rFonts w:hint="eastAsia" w:ascii="宋体" w:hAnsi="宋体"/>
          <w:sz w:val="24"/>
          <w:szCs w:val="24"/>
          <w:lang w:val="en-US" w:eastAsia="zh-CN"/>
        </w:rPr>
        <w:t xml:space="preserve">螺钉模型数据: </w:t>
      </w:r>
      <w:r>
        <w:rPr>
          <w:rFonts w:hint="eastAsia" w:ascii="宋体" w:hAnsi="宋体"/>
          <w:sz w:val="24"/>
          <w:szCs w:val="24"/>
        </w:rPr>
        <w:t>FMODEL(ScrewModel)</w:t>
      </w:r>
      <w:r>
        <w:rPr>
          <w:rFonts w:hint="eastAsia" w:ascii="宋体" w:hAnsi="宋体"/>
          <w:sz w:val="24"/>
          <w:szCs w:val="24"/>
          <w:lang w:eastAsia="zh-CN"/>
        </w:rPr>
        <w:t>；</w:t>
      </w:r>
    </w:p>
    <w:p>
      <w:pPr>
        <w:rPr>
          <w:rFonts w:hint="eastAsia"/>
          <w:lang w:eastAsia="zh-CN"/>
        </w:rPr>
      </w:pPr>
    </w:p>
    <w:p>
      <w:pPr>
        <w:pStyle w:val="3"/>
        <w:rPr>
          <w:rFonts w:hint="eastAsia"/>
          <w:lang w:eastAsia="zh-CN"/>
        </w:rPr>
      </w:pPr>
      <w:bookmarkStart w:id="154" w:name="_Toc4241"/>
      <w:r>
        <w:rPr>
          <w:rFonts w:hint="eastAsia"/>
          <w:lang w:val="en-US" w:eastAsia="zh-CN"/>
        </w:rPr>
        <w:t>限制条件</w:t>
      </w:r>
      <w:bookmarkEnd w:id="154"/>
    </w:p>
    <w:p>
      <w:pPr>
        <w:pStyle w:val="40"/>
        <w:numPr>
          <w:ilvl w:val="0"/>
          <w:numId w:val="36"/>
        </w:numPr>
        <w:spacing w:after="0"/>
        <w:ind w:left="425" w:leftChars="0" w:hanging="425" w:firstLineChars="0"/>
        <w:rPr>
          <w:sz w:val="24"/>
          <w:szCs w:val="24"/>
        </w:rPr>
      </w:pPr>
      <w:r>
        <w:rPr>
          <w:rFonts w:hint="eastAsia"/>
          <w:sz w:val="24"/>
          <w:szCs w:val="24"/>
        </w:rPr>
        <w:t>点击【下一步】离开</w:t>
      </w:r>
      <w:r>
        <w:rPr>
          <w:rFonts w:hint="eastAsia"/>
          <w:sz w:val="24"/>
          <w:szCs w:val="24"/>
          <w:lang w:eastAsia="zh-CN"/>
        </w:rPr>
        <w:t>功能</w:t>
      </w:r>
      <w:r>
        <w:rPr>
          <w:rFonts w:hint="eastAsia"/>
          <w:sz w:val="24"/>
          <w:szCs w:val="24"/>
        </w:rPr>
        <w:t>，需确保至少规划一颗螺钉；</w:t>
      </w:r>
    </w:p>
    <w:p>
      <w:pPr>
        <w:pStyle w:val="40"/>
        <w:numPr>
          <w:ilvl w:val="0"/>
          <w:numId w:val="36"/>
        </w:numPr>
        <w:spacing w:after="0"/>
        <w:ind w:left="425" w:leftChars="0" w:hanging="425" w:firstLineChars="0"/>
        <w:rPr>
          <w:sz w:val="24"/>
          <w:szCs w:val="24"/>
        </w:rPr>
      </w:pPr>
      <w:r>
        <w:rPr>
          <w:rFonts w:hint="eastAsia"/>
          <w:sz w:val="24"/>
          <w:szCs w:val="24"/>
        </w:rPr>
        <w:t>进入</w:t>
      </w:r>
      <w:r>
        <w:rPr>
          <w:rFonts w:hint="eastAsia"/>
          <w:sz w:val="24"/>
          <w:szCs w:val="24"/>
          <w:lang w:eastAsia="zh-CN"/>
        </w:rPr>
        <w:t>功能</w:t>
      </w:r>
      <w:r>
        <w:rPr>
          <w:rFonts w:hint="eastAsia"/>
          <w:sz w:val="24"/>
          <w:szCs w:val="24"/>
        </w:rPr>
        <w:t>需确保病例</w:t>
      </w:r>
      <w:r>
        <w:rPr>
          <w:rFonts w:hint="eastAsia"/>
          <w:sz w:val="24"/>
          <w:szCs w:val="24"/>
          <w:lang w:eastAsia="zh-CN"/>
        </w:rPr>
        <w:t>功能</w:t>
      </w:r>
      <w:r>
        <w:rPr>
          <w:rFonts w:hint="eastAsia"/>
          <w:sz w:val="24"/>
          <w:szCs w:val="24"/>
        </w:rPr>
        <w:t>已经加载</w:t>
      </w:r>
      <w:r>
        <w:rPr>
          <w:rFonts w:hint="eastAsia"/>
          <w:sz w:val="24"/>
          <w:szCs w:val="24"/>
          <w:lang w:val="en-US" w:eastAsia="zh-CN"/>
        </w:rPr>
        <w:t>X-Ray和CT</w:t>
      </w:r>
      <w:r>
        <w:rPr>
          <w:rFonts w:hint="eastAsia"/>
          <w:sz w:val="24"/>
          <w:szCs w:val="24"/>
        </w:rPr>
        <w:t>；</w:t>
      </w:r>
    </w:p>
    <w:p>
      <w:pPr>
        <w:pStyle w:val="40"/>
        <w:numPr>
          <w:ilvl w:val="0"/>
          <w:numId w:val="36"/>
        </w:numPr>
        <w:spacing w:after="0"/>
        <w:ind w:left="425" w:leftChars="0" w:hanging="425" w:firstLineChars="0"/>
        <w:rPr>
          <w:sz w:val="24"/>
          <w:szCs w:val="24"/>
        </w:rPr>
      </w:pPr>
      <w:r>
        <w:rPr>
          <w:rFonts w:hint="eastAsia"/>
          <w:sz w:val="24"/>
          <w:szCs w:val="24"/>
        </w:rPr>
        <w:t>螺钉只能在2D视图上进行规划；</w:t>
      </w:r>
    </w:p>
    <w:p>
      <w:pPr>
        <w:pStyle w:val="40"/>
        <w:numPr>
          <w:ilvl w:val="0"/>
          <w:numId w:val="36"/>
        </w:numPr>
        <w:spacing w:after="0"/>
        <w:ind w:left="425" w:leftChars="0" w:hanging="425" w:firstLineChars="0"/>
        <w:rPr>
          <w:sz w:val="24"/>
          <w:szCs w:val="24"/>
        </w:rPr>
      </w:pPr>
      <w:r>
        <w:rPr>
          <w:rFonts w:hint="eastAsia"/>
          <w:sz w:val="24"/>
          <w:szCs w:val="24"/>
        </w:rPr>
        <w:t>长度测量只能在2D视图上进行；</w:t>
      </w:r>
    </w:p>
    <w:p>
      <w:pPr>
        <w:pStyle w:val="40"/>
        <w:numPr>
          <w:ilvl w:val="0"/>
          <w:numId w:val="36"/>
        </w:numPr>
        <w:ind w:left="425" w:leftChars="0" w:hanging="425" w:firstLineChars="0"/>
        <w:rPr>
          <w:rFonts w:hint="eastAsia"/>
          <w:lang w:eastAsia="zh-CN"/>
        </w:rPr>
      </w:pPr>
      <w:r>
        <w:rPr>
          <w:rFonts w:hint="eastAsia"/>
          <w:sz w:val="24"/>
          <w:szCs w:val="24"/>
        </w:rPr>
        <w:t>规划螺钉数量≤</w:t>
      </w:r>
      <w:r>
        <w:rPr>
          <w:sz w:val="24"/>
          <w:szCs w:val="24"/>
        </w:rPr>
        <w:t>50</w:t>
      </w:r>
      <w:r>
        <w:rPr>
          <w:rFonts w:hint="eastAsia"/>
        </w:rPr>
        <w:t>。</w:t>
      </w:r>
    </w:p>
    <w:p>
      <w:pPr>
        <w:rPr>
          <w:rFonts w:hint="eastAsia"/>
          <w:lang w:eastAsia="zh-CN"/>
        </w:rPr>
      </w:pPr>
    </w:p>
    <w:p>
      <w:pPr>
        <w:pStyle w:val="3"/>
        <w:rPr>
          <w:rFonts w:hint="eastAsia"/>
          <w:lang w:eastAsia="zh-CN"/>
        </w:rPr>
      </w:pPr>
      <w:bookmarkStart w:id="155" w:name="_Toc2332"/>
      <w:r>
        <w:rPr>
          <w:rFonts w:hint="eastAsia"/>
          <w:lang w:val="en-US" w:eastAsia="zh-CN"/>
        </w:rPr>
        <w:t>测试要点</w:t>
      </w:r>
      <w:bookmarkEnd w:id="155"/>
    </w:p>
    <w:p>
      <w:pPr>
        <w:pStyle w:val="40"/>
        <w:numPr>
          <w:ilvl w:val="0"/>
          <w:numId w:val="37"/>
        </w:numPr>
        <w:spacing w:after="0"/>
        <w:ind w:left="425" w:leftChars="0" w:hanging="425" w:firstLineChars="0"/>
        <w:rPr>
          <w:sz w:val="24"/>
          <w:szCs w:val="24"/>
        </w:rPr>
      </w:pPr>
      <w:r>
        <w:rPr>
          <w:rFonts w:hint="eastAsia"/>
          <w:sz w:val="24"/>
          <w:szCs w:val="24"/>
          <w:lang w:val="en-US" w:eastAsia="zh-CN"/>
        </w:rPr>
        <w:t>查看2D视图是否正常显示；</w:t>
      </w:r>
    </w:p>
    <w:p>
      <w:pPr>
        <w:pStyle w:val="40"/>
        <w:numPr>
          <w:ilvl w:val="0"/>
          <w:numId w:val="37"/>
        </w:numPr>
        <w:spacing w:after="0"/>
        <w:ind w:left="425" w:leftChars="0" w:hanging="425" w:firstLineChars="0"/>
        <w:rPr>
          <w:sz w:val="24"/>
          <w:szCs w:val="24"/>
        </w:rPr>
      </w:pPr>
      <w:r>
        <w:rPr>
          <w:rFonts w:hint="eastAsia"/>
          <w:sz w:val="24"/>
          <w:szCs w:val="24"/>
          <w:lang w:val="en-US" w:eastAsia="zh-CN"/>
        </w:rPr>
        <w:t>手动添加螺钉测试；</w:t>
      </w:r>
    </w:p>
    <w:p>
      <w:pPr>
        <w:pStyle w:val="40"/>
        <w:numPr>
          <w:ilvl w:val="0"/>
          <w:numId w:val="37"/>
        </w:numPr>
        <w:spacing w:after="0"/>
        <w:ind w:left="425" w:leftChars="0" w:hanging="425" w:firstLineChars="0"/>
        <w:rPr>
          <w:sz w:val="24"/>
          <w:szCs w:val="24"/>
        </w:rPr>
      </w:pPr>
      <w:r>
        <w:rPr>
          <w:rFonts w:hint="eastAsia"/>
          <w:sz w:val="24"/>
          <w:szCs w:val="24"/>
          <w:lang w:val="en-US" w:eastAsia="zh-CN"/>
        </w:rPr>
        <w:t>螺钉删除测试；</w:t>
      </w:r>
    </w:p>
    <w:p>
      <w:pPr>
        <w:pStyle w:val="40"/>
        <w:numPr>
          <w:ilvl w:val="0"/>
          <w:numId w:val="37"/>
        </w:numPr>
        <w:spacing w:after="0"/>
        <w:ind w:left="425" w:leftChars="0" w:hanging="425" w:firstLineChars="0"/>
        <w:rPr>
          <w:sz w:val="24"/>
          <w:szCs w:val="24"/>
        </w:rPr>
      </w:pPr>
      <w:r>
        <w:rPr>
          <w:rFonts w:hint="eastAsia"/>
          <w:sz w:val="24"/>
          <w:szCs w:val="24"/>
          <w:lang w:val="en-US" w:eastAsia="zh-CN"/>
        </w:rPr>
        <w:t>磁盘空间不足，保存数据测试；</w:t>
      </w:r>
    </w:p>
    <w:p>
      <w:pPr>
        <w:pStyle w:val="40"/>
        <w:numPr>
          <w:ilvl w:val="0"/>
          <w:numId w:val="37"/>
        </w:numPr>
        <w:spacing w:after="0"/>
        <w:ind w:left="425" w:leftChars="0" w:hanging="425" w:firstLineChars="0"/>
        <w:rPr>
          <w:sz w:val="24"/>
          <w:szCs w:val="24"/>
        </w:rPr>
      </w:pPr>
      <w:r>
        <w:rPr>
          <w:rFonts w:hint="eastAsia"/>
          <w:sz w:val="24"/>
          <w:szCs w:val="24"/>
          <w:lang w:val="en-US" w:eastAsia="zh-CN"/>
        </w:rPr>
        <w:t>螺钉名称、颜色、直径、类型、显示与隐藏修改测试；</w:t>
      </w:r>
    </w:p>
    <w:p>
      <w:pPr>
        <w:pStyle w:val="40"/>
        <w:numPr>
          <w:ilvl w:val="0"/>
          <w:numId w:val="37"/>
        </w:numPr>
        <w:spacing w:after="0"/>
        <w:ind w:left="425" w:leftChars="0" w:hanging="425" w:firstLineChars="0"/>
        <w:rPr>
          <w:sz w:val="24"/>
          <w:szCs w:val="24"/>
        </w:rPr>
      </w:pPr>
      <w:r>
        <w:rPr>
          <w:rFonts w:hint="eastAsia"/>
          <w:sz w:val="24"/>
          <w:szCs w:val="24"/>
          <w:lang w:val="en-US" w:eastAsia="zh-CN"/>
        </w:rPr>
        <w:t>点击下一步，数据保存正确性及完整性测试；</w:t>
      </w:r>
    </w:p>
    <w:p>
      <w:pPr>
        <w:numPr>
          <w:ilvl w:val="0"/>
          <w:numId w:val="37"/>
        </w:numPr>
        <w:ind w:left="425" w:leftChars="0" w:hanging="425" w:firstLineChars="0"/>
      </w:pPr>
      <w:r>
        <w:rPr>
          <w:rFonts w:hint="eastAsia"/>
          <w:lang w:val="en-US" w:eastAsia="zh-CN"/>
        </w:rPr>
        <w:t>点击上一步，返回X-Ray注册页面。</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56" w:name="_Toc8180"/>
      <w:r>
        <w:rPr>
          <w:rFonts w:hint="eastAsia"/>
          <w:lang w:val="en-US" w:eastAsia="zh-CN"/>
        </w:rPr>
        <w:t>术前准备模块</w:t>
      </w:r>
      <w:bookmarkEnd w:id="156"/>
    </w:p>
    <w:p>
      <w:pPr>
        <w:pStyle w:val="3"/>
        <w:rPr>
          <w:rFonts w:hint="eastAsia"/>
          <w:lang w:eastAsia="zh-CN"/>
        </w:rPr>
      </w:pPr>
      <w:bookmarkStart w:id="157" w:name="_Toc20853"/>
      <w:r>
        <w:rPr>
          <w:rFonts w:hint="eastAsia"/>
          <w:lang w:val="en-US" w:eastAsia="zh-CN"/>
        </w:rPr>
        <w:t>模块描述</w:t>
      </w:r>
      <w:bookmarkEnd w:id="157"/>
      <w:r>
        <w:rPr>
          <w:rFonts w:hint="eastAsia"/>
          <w:lang w:val="en-US" w:eastAsia="zh-CN"/>
        </w:rPr>
        <w:t xml:space="preserve"> </w:t>
      </w:r>
    </w:p>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rPr>
      </w:pPr>
      <w:r>
        <w:rPr>
          <w:rFonts w:hint="eastAsia"/>
          <w:lang w:val="en-US" w:eastAsia="zh-CN"/>
        </w:rPr>
        <w:t>术前准备是用户在进行手术前对设备和相关配件的进行准备工作，本模块展示了在手术前对不同手术术式的器械推荐摆放位置，以及配准板、定位器等工具的调整使用方法，是核心部分的准备阶段。</w:t>
      </w:r>
    </w:p>
    <w:p>
      <w:pPr>
        <w:pStyle w:val="3"/>
        <w:rPr>
          <w:rFonts w:hint="eastAsia"/>
          <w:lang w:eastAsia="zh-CN"/>
        </w:rPr>
      </w:pPr>
      <w:bookmarkStart w:id="158" w:name="_Toc13444"/>
      <w:r>
        <w:rPr>
          <w:rFonts w:hint="eastAsia"/>
          <w:lang w:val="en-US" w:eastAsia="zh-CN"/>
        </w:rPr>
        <w:t>功能</w:t>
      </w:r>
      <w:bookmarkEnd w:id="158"/>
    </w:p>
    <w:p>
      <w:pPr>
        <w:keepNext/>
        <w:keepLines/>
        <w:pageBreakBefore w:val="0"/>
        <w:widowControl/>
        <w:kinsoku/>
        <w:wordWrap/>
        <w:overflowPunct/>
        <w:topLinePunct w:val="0"/>
        <w:autoSpaceDE/>
        <w:autoSpaceDN/>
        <w:bidi w:val="0"/>
        <w:adjustRightInd w:val="0"/>
        <w:snapToGrid w:val="0"/>
        <w:ind w:firstLine="420"/>
        <w:textAlignment w:val="auto"/>
        <w:rPr>
          <w:rFonts w:hint="eastAsia"/>
          <w:lang w:val="en-US" w:eastAsia="zh-CN"/>
        </w:rPr>
      </w:pPr>
      <w:r>
        <w:rPr>
          <w:rFonts w:hint="eastAsia"/>
          <w:lang w:val="en-US" w:eastAsia="zh-CN"/>
        </w:rPr>
        <w:t>用户当前处于患者管理模块时，首先选择对应的患者信息后，点击右下角的【下一步】按钮进入术前准备模块。术前准备模块分为工具选择区，术式位置示意图区与设备演示动画区。</w:t>
      </w:r>
    </w:p>
    <w:p>
      <w:pPr>
        <w:keepNext/>
        <w:keepLines/>
        <w:pageBreakBefore w:val="0"/>
        <w:widowControl/>
        <w:kinsoku/>
        <w:wordWrap/>
        <w:overflowPunct/>
        <w:topLinePunct w:val="0"/>
        <w:autoSpaceDE/>
        <w:autoSpaceDN/>
        <w:bidi w:val="0"/>
        <w:adjustRightInd w:val="0"/>
        <w:snapToGrid w:val="0"/>
        <w:ind w:firstLine="420"/>
        <w:textAlignment w:val="auto"/>
        <w:rPr>
          <w:rFonts w:hint="eastAsia"/>
          <w:lang w:val="en-US" w:eastAsia="zh-CN"/>
        </w:rPr>
      </w:pPr>
      <w:r>
        <w:rPr>
          <w:rFonts w:hint="eastAsia"/>
          <w:lang w:val="en-US" w:eastAsia="zh-CN"/>
        </w:rPr>
        <w:tab/>
      </w:r>
      <w:r>
        <w:rPr>
          <w:rFonts w:hint="eastAsia"/>
          <w:lang w:val="en-US" w:eastAsia="zh-CN"/>
        </w:rPr>
        <w:t>术前准备详细操作：</w:t>
      </w:r>
    </w:p>
    <w:p>
      <w:pPr>
        <w:keepNext/>
        <w:keepLines/>
        <w:pageBreakBefore w:val="0"/>
        <w:widowControl/>
        <w:kinsoku/>
        <w:wordWrap/>
        <w:overflowPunct/>
        <w:topLinePunct w:val="0"/>
        <w:autoSpaceDE/>
        <w:autoSpaceDN/>
        <w:bidi w:val="0"/>
        <w:adjustRightInd w:val="0"/>
        <w:snapToGrid w:val="0"/>
        <w:ind w:firstLine="420"/>
        <w:textAlignment w:val="auto"/>
        <w:rPr>
          <w:rFonts w:hint="eastAsia"/>
          <w:lang w:val="en-US" w:eastAsia="zh-CN"/>
        </w:rPr>
      </w:pPr>
      <w:r>
        <w:rPr>
          <w:rFonts w:hint="eastAsia"/>
          <w:lang w:val="en-US" w:eastAsia="zh-CN"/>
        </w:rPr>
        <w:t>1.软件处于患者管理模块点击【下一步】可进入手术工具选择界面，选择适合本场手术的工具包，C臂机与配准板，点击【确认】进入下一步，点击取消则取消刚才所选，并且返回患者管理模块。</w:t>
      </w:r>
    </w:p>
    <w:p>
      <w:pPr>
        <w:keepNext/>
        <w:keepLines/>
        <w:pageBreakBefore w:val="0"/>
        <w:widowControl/>
        <w:kinsoku/>
        <w:wordWrap/>
        <w:overflowPunct/>
        <w:topLinePunct w:val="0"/>
        <w:autoSpaceDE/>
        <w:autoSpaceDN/>
        <w:bidi w:val="0"/>
        <w:adjustRightInd w:val="0"/>
        <w:snapToGrid w:val="0"/>
        <w:ind w:firstLine="420"/>
        <w:textAlignment w:val="auto"/>
        <w:rPr>
          <w:rFonts w:hint="eastAsia"/>
          <w:lang w:val="en-US" w:eastAsia="zh-CN"/>
        </w:rPr>
      </w:pPr>
      <w:r>
        <w:rPr>
          <w:rFonts w:hint="eastAsia"/>
          <w:lang w:val="en-US" w:eastAsia="zh-CN"/>
        </w:rPr>
        <w:t>2.进入术前准备界面，选择合适的手术术式以获取设备推荐摆放位置，然后按照演示动画对机械臂与配准板进行安装和摆放，保持执行台车的稳固，固定术中所需的示踪器，完成术前准备操作。</w:t>
      </w:r>
    </w:p>
    <w:p>
      <w:pPr>
        <w:keepNext/>
        <w:keepLines/>
        <w:pageBreakBefore w:val="0"/>
        <w:widowControl/>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3.完成机械臂的移动，无菌罩，定位器和示踪器的安装，稳固台车后，点击右下角的【下一步】即可进入X片注册模块。</w:t>
      </w:r>
    </w:p>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eastAsia="zh-CN"/>
        </w:rPr>
      </w:pPr>
      <w:r>
        <w:rPr>
          <w:rFonts w:hint="eastAsia"/>
          <w:lang w:val="en-US" w:eastAsia="zh-CN"/>
        </w:rPr>
        <w:t>术前准备详细功能：</w:t>
      </w:r>
    </w:p>
    <w:p>
      <w:pPr>
        <w:keepNext/>
        <w:keepLines/>
        <w:pageBreakBefore w:val="0"/>
        <w:widowControl/>
        <w:numPr>
          <w:ilvl w:val="0"/>
          <w:numId w:val="38"/>
        </w:numPr>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统计不同工具包的使用次数，提示使用合适的工具包进行手术，载入后续操作所需工具包、C臂机和配准板的相关信息。</w:t>
      </w:r>
    </w:p>
    <w:p>
      <w:pPr>
        <w:keepNext/>
        <w:keepLines/>
        <w:pageBreakBefore w:val="0"/>
        <w:widowControl/>
        <w:numPr>
          <w:ilvl w:val="0"/>
          <w:numId w:val="3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提供推荐术式摆放示意图，提供正确的机械臂和台车配置操作示意动画。</w:t>
      </w:r>
    </w:p>
    <w:p>
      <w:pPr>
        <w:keepNext/>
        <w:keepLines/>
        <w:pageBreakBefore w:val="0"/>
        <w:widowControl/>
        <w:numPr>
          <w:ilvl w:val="0"/>
          <w:numId w:val="38"/>
        </w:numPr>
        <w:kinsoku/>
        <w:wordWrap/>
        <w:overflowPunct/>
        <w:topLinePunct w:val="0"/>
        <w:autoSpaceDE/>
        <w:autoSpaceDN/>
        <w:bidi w:val="0"/>
        <w:adjustRightInd w:val="0"/>
        <w:snapToGrid w:val="0"/>
        <w:textAlignment w:val="auto"/>
        <w:rPr>
          <w:rFonts w:hint="default"/>
          <w:lang w:val="en-US" w:eastAsia="zh-CN"/>
        </w:rPr>
      </w:pPr>
      <w:r>
        <w:rPr>
          <w:rFonts w:hint="eastAsia"/>
          <w:lang w:val="en-US" w:eastAsia="zh-CN"/>
        </w:rPr>
        <w:t>记录用户所选择的工具包、C臂机、配准板相关信息，如超越工具包使用寿命并提示用户更换其他可用工具包。</w:t>
      </w:r>
    </w:p>
    <w:p>
      <w:pPr>
        <w:pStyle w:val="3"/>
        <w:rPr>
          <w:rFonts w:hint="eastAsia"/>
          <w:lang w:eastAsia="zh-CN"/>
        </w:rPr>
      </w:pPr>
      <w:bookmarkStart w:id="159" w:name="_Toc22423"/>
      <w:r>
        <w:rPr>
          <w:rFonts w:hint="eastAsia"/>
          <w:lang w:val="en-US" w:eastAsia="zh-CN"/>
        </w:rPr>
        <w:t>性能</w:t>
      </w:r>
      <w:bookmarkEnd w:id="159"/>
    </w:p>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rPr>
      </w:pPr>
      <w:r>
        <w:rPr>
          <w:rFonts w:hint="eastAsia"/>
          <w:lang w:val="en-US" w:eastAsia="zh-CN"/>
        </w:rPr>
        <w:t>无。</w:t>
      </w:r>
    </w:p>
    <w:p>
      <w:pPr>
        <w:pStyle w:val="3"/>
        <w:rPr>
          <w:rFonts w:hint="default"/>
          <w:lang w:val="en-US"/>
        </w:rPr>
      </w:pPr>
      <w:bookmarkStart w:id="160" w:name="_Toc12494"/>
      <w:r>
        <w:rPr>
          <w:rFonts w:hint="eastAsia"/>
          <w:lang w:val="en-US" w:eastAsia="zh-CN"/>
        </w:rPr>
        <w:t>输入项目</w:t>
      </w:r>
      <w:bookmarkEnd w:id="160"/>
    </w:p>
    <w:tbl>
      <w:tblPr>
        <w:tblStyle w:val="32"/>
        <w:tblW w:w="82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
        <w:gridCol w:w="1155"/>
        <w:gridCol w:w="780"/>
        <w:gridCol w:w="840"/>
        <w:gridCol w:w="1125"/>
        <w:gridCol w:w="1222"/>
        <w:gridCol w:w="2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84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22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233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工具包</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84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json</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22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鼠标点击</w:t>
            </w:r>
          </w:p>
        </w:tc>
        <w:tc>
          <w:tcPr>
            <w:tcW w:w="233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统计工具包的使用次数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2</w:t>
            </w:r>
          </w:p>
        </w:tc>
        <w:tc>
          <w:tcPr>
            <w:tcW w:w="115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C臂机</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84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json</w:t>
            </w:r>
          </w:p>
        </w:tc>
        <w:tc>
          <w:tcPr>
            <w:tcW w:w="11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不为空</w:t>
            </w:r>
          </w:p>
        </w:tc>
        <w:tc>
          <w:tcPr>
            <w:tcW w:w="122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鼠标点击</w:t>
            </w:r>
          </w:p>
        </w:tc>
        <w:tc>
          <w:tcPr>
            <w:tcW w:w="233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3</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配准板</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84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json</w:t>
            </w:r>
          </w:p>
        </w:tc>
        <w:tc>
          <w:tcPr>
            <w:tcW w:w="11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不为空</w:t>
            </w:r>
          </w:p>
        </w:tc>
        <w:tc>
          <w:tcPr>
            <w:tcW w:w="122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鼠标点击</w:t>
            </w:r>
          </w:p>
        </w:tc>
        <w:tc>
          <w:tcPr>
            <w:tcW w:w="233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p>
        </w:tc>
      </w:tr>
    </w:tbl>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rPr>
      </w:pPr>
    </w:p>
    <w:p>
      <w:pPr>
        <w:pStyle w:val="3"/>
        <w:rPr>
          <w:rFonts w:hint="eastAsia"/>
          <w:lang w:eastAsia="zh-CN"/>
        </w:rPr>
      </w:pPr>
      <w:bookmarkStart w:id="161" w:name="_Toc10312"/>
      <w:r>
        <w:rPr>
          <w:rFonts w:hint="eastAsia"/>
          <w:lang w:val="en-US" w:eastAsia="zh-CN"/>
        </w:rPr>
        <w:t>输出项目</w:t>
      </w:r>
      <w:bookmarkEnd w:id="161"/>
    </w:p>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rPr>
      </w:pPr>
      <w:r>
        <w:rPr>
          <w:rFonts w:hint="eastAsia"/>
          <w:lang w:val="en-US" w:eastAsia="zh-CN"/>
        </w:rPr>
        <w:t>无。</w:t>
      </w:r>
    </w:p>
    <w:p>
      <w:pPr>
        <w:pStyle w:val="3"/>
        <w:rPr>
          <w:rFonts w:hint="eastAsia"/>
          <w:lang w:eastAsia="zh-CN"/>
        </w:rPr>
      </w:pPr>
      <w:bookmarkStart w:id="162" w:name="_Toc6442"/>
      <w:r>
        <w:rPr>
          <w:rFonts w:hint="eastAsia"/>
          <w:lang w:val="en-US" w:eastAsia="zh-CN"/>
        </w:rPr>
        <w:t>算法</w:t>
      </w:r>
      <w:bookmarkEnd w:id="162"/>
    </w:p>
    <w:p>
      <w:pPr>
        <w:keepNext/>
        <w:keepLines/>
        <w:pageBreakBefore w:val="0"/>
        <w:widowControl/>
        <w:kinsoku/>
        <w:wordWrap/>
        <w:overflowPunct/>
        <w:topLinePunct w:val="0"/>
        <w:autoSpaceDE/>
        <w:autoSpaceDN/>
        <w:bidi w:val="0"/>
        <w:adjustRightInd w:val="0"/>
        <w:snapToGrid w:val="0"/>
        <w:ind w:firstLine="420"/>
        <w:textAlignment w:val="auto"/>
        <w:rPr>
          <w:rFonts w:hint="default"/>
          <w:lang w:val="en-US"/>
        </w:rPr>
      </w:pPr>
      <w:r>
        <w:rPr>
          <w:rFonts w:hint="eastAsia"/>
          <w:lang w:val="en-US" w:eastAsia="zh-CN"/>
        </w:rPr>
        <w:t>无。</w:t>
      </w:r>
    </w:p>
    <w:p>
      <w:pPr>
        <w:pStyle w:val="3"/>
        <w:keepNext/>
        <w:keepLines/>
        <w:pageBreakBefore w:val="0"/>
        <w:widowControl/>
        <w:kinsoku/>
        <w:wordWrap/>
        <w:overflowPunct/>
        <w:topLinePunct w:val="0"/>
        <w:autoSpaceDE/>
        <w:autoSpaceDN/>
        <w:bidi w:val="0"/>
        <w:spacing w:before="156" w:after="156"/>
        <w:textAlignment w:val="auto"/>
      </w:pPr>
      <w:bookmarkStart w:id="163" w:name="_Toc24200"/>
      <w:r>
        <w:rPr>
          <w:rFonts w:hint="eastAsia"/>
          <w:lang w:val="en-US" w:eastAsia="zh-CN"/>
        </w:rPr>
        <w:t>程序逻辑</w:t>
      </w:r>
      <w:bookmarkEnd w:id="163"/>
    </w:p>
    <w:p>
      <w:pPr>
        <w:keepNext/>
        <w:keepLines/>
        <w:pageBreakBefore w:val="0"/>
        <w:widowControl/>
        <w:kinsoku/>
        <w:wordWrap/>
        <w:overflowPunct/>
        <w:topLinePunct w:val="0"/>
        <w:autoSpaceDE/>
        <w:autoSpaceDN/>
        <w:bidi w:val="0"/>
        <w:jc w:val="center"/>
        <w:textAlignment w:val="auto"/>
        <w:rPr>
          <w:rFonts w:hint="eastAsia" w:eastAsia="宋体"/>
          <w:lang w:eastAsia="zh-CN"/>
        </w:rPr>
      </w:pPr>
      <w:r>
        <w:drawing>
          <wp:inline distT="0" distB="0" distL="114300" distR="114300">
            <wp:extent cx="2333625" cy="467677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2"/>
                    <a:stretch>
                      <a:fillRect/>
                    </a:stretch>
                  </pic:blipFill>
                  <pic:spPr>
                    <a:xfrm>
                      <a:off x="0" y="0"/>
                      <a:ext cx="2333625" cy="4676775"/>
                    </a:xfrm>
                    <a:prstGeom prst="rect">
                      <a:avLst/>
                    </a:prstGeom>
                    <a:noFill/>
                    <a:ln>
                      <a:noFill/>
                    </a:ln>
                  </pic:spPr>
                </pic:pic>
              </a:graphicData>
            </a:graphic>
          </wp:inline>
        </w:drawing>
      </w:r>
    </w:p>
    <w:p>
      <w:pPr>
        <w:keepNext/>
        <w:keepLines/>
        <w:pageBreakBefore w:val="0"/>
        <w:widowControl/>
        <w:kinsoku/>
        <w:wordWrap/>
        <w:overflowPunct/>
        <w:topLinePunct w:val="0"/>
        <w:autoSpaceDE/>
        <w:autoSpaceDN/>
        <w:bidi w:val="0"/>
        <w:jc w:val="center"/>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术前准备模块流程图</w:t>
      </w:r>
    </w:p>
    <w:p>
      <w:pPr>
        <w:pStyle w:val="3"/>
        <w:keepNext/>
        <w:keepLines/>
        <w:pageBreakBefore w:val="0"/>
        <w:widowControl/>
        <w:kinsoku/>
        <w:wordWrap/>
        <w:overflowPunct/>
        <w:topLinePunct w:val="0"/>
        <w:autoSpaceDE/>
        <w:autoSpaceDN/>
        <w:bidi w:val="0"/>
        <w:spacing w:before="156" w:after="156"/>
        <w:textAlignment w:val="auto"/>
      </w:pPr>
      <w:bookmarkStart w:id="164" w:name="_Toc11409"/>
      <w:r>
        <w:rPr>
          <w:rFonts w:hint="eastAsia"/>
          <w:lang w:val="en-US" w:eastAsia="zh-CN"/>
        </w:rPr>
        <w:t>接口</w:t>
      </w:r>
      <w:bookmarkEnd w:id="164"/>
    </w:p>
    <w:p>
      <w:pPr>
        <w:spacing w:beforeLines="0" w:afterLines="0"/>
        <w:ind w:firstLine="420" w:firstLineChar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w:t>
      </w:r>
    </w:p>
    <w:p>
      <w:pPr>
        <w:spacing w:beforeLines="0" w:afterLines="0"/>
        <w:jc w:val="left"/>
        <w:rPr>
          <w:rFonts w:hint="default"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功能：</w:t>
      </w:r>
      <w:r>
        <w:rPr>
          <w:rFonts w:hint="eastAsia" w:ascii="新宋体" w:hAnsi="新宋体" w:eastAsia="新宋体"/>
          <w:color w:val="000000" w:themeColor="text1"/>
          <w:sz w:val="19"/>
          <w:szCs w:val="24"/>
          <w:lang w:val="en-US" w:eastAsia="zh-CN"/>
          <w14:textFill>
            <w14:solidFill>
              <w14:schemeClr w14:val="tx1"/>
            </w14:solidFill>
          </w14:textFill>
        </w:rPr>
        <w:t>确认选择的工具包、C臂机和配准板并载入相关信息</w:t>
      </w:r>
    </w:p>
    <w:p>
      <w:pPr>
        <w:spacing w:beforeLines="0" w:afterLine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w:t>
      </w:r>
    </w:p>
    <w:p>
      <w:pPr>
        <w:spacing w:beforeLines="0" w:afterLines="0"/>
        <w:ind w:firstLine="420" w:firstLineChar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void SureClicked();</w:t>
      </w:r>
    </w:p>
    <w:p>
      <w:pPr>
        <w:spacing w:beforeLines="0" w:afterLine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w:t>
      </w:r>
    </w:p>
    <w:p>
      <w:pPr>
        <w:spacing w:beforeLines="0" w:afterLines="0"/>
        <w:jc w:val="left"/>
        <w:rPr>
          <w:rFonts w:hint="default" w:ascii="新宋体" w:hAnsi="新宋体" w:eastAsia="新宋体"/>
          <w:color w:val="000000" w:themeColor="text1"/>
          <w:sz w:val="19"/>
          <w:szCs w:val="24"/>
          <w:lang w:val="en-US"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功能：</w:t>
      </w:r>
      <w:r>
        <w:rPr>
          <w:rFonts w:hint="eastAsia" w:ascii="新宋体" w:hAnsi="新宋体" w:eastAsia="新宋体"/>
          <w:color w:val="000000" w:themeColor="text1"/>
          <w:sz w:val="19"/>
          <w:szCs w:val="24"/>
          <w:lang w:val="en-US" w:eastAsia="zh-CN"/>
          <w14:textFill>
            <w14:solidFill>
              <w14:schemeClr w14:val="tx1"/>
            </w14:solidFill>
          </w14:textFill>
        </w:rPr>
        <w:t>进入术前准备前，先</w:t>
      </w:r>
      <w:r>
        <w:rPr>
          <w:rFonts w:hint="eastAsia" w:ascii="新宋体" w:hAnsi="新宋体" w:eastAsia="新宋体"/>
          <w:color w:val="000000" w:themeColor="text1"/>
          <w:sz w:val="19"/>
          <w:szCs w:val="24"/>
          <w14:textFill>
            <w14:solidFill>
              <w14:schemeClr w14:val="tx1"/>
            </w14:solidFill>
          </w14:textFill>
        </w:rPr>
        <w:t>判断有无工具包和C臂机</w:t>
      </w:r>
      <w:r>
        <w:rPr>
          <w:rFonts w:hint="eastAsia" w:ascii="新宋体" w:hAnsi="新宋体" w:eastAsia="新宋体"/>
          <w:color w:val="000000" w:themeColor="text1"/>
          <w:sz w:val="19"/>
          <w:szCs w:val="24"/>
          <w:lang w:val="en-US" w:eastAsia="zh-CN"/>
          <w14:textFill>
            <w14:solidFill>
              <w14:schemeClr w14:val="tx1"/>
            </w14:solidFill>
          </w14:textFill>
        </w:rPr>
        <w:t>可供使用</w:t>
      </w:r>
    </w:p>
    <w:p>
      <w:pPr>
        <w:spacing w:beforeLines="0" w:afterLine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w:t>
      </w:r>
    </w:p>
    <w:p>
      <w:pPr>
        <w:spacing w:beforeLines="0" w:afterLines="0"/>
        <w:ind w:firstLine="420" w:firstLineChar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void ToolCArmExits();</w:t>
      </w:r>
    </w:p>
    <w:p>
      <w:pPr>
        <w:spacing w:beforeLines="0" w:afterLine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w:t>
      </w:r>
    </w:p>
    <w:p>
      <w:pPr>
        <w:spacing w:beforeLines="0" w:afterLines="0"/>
        <w:jc w:val="left"/>
        <w:rPr>
          <w:rFonts w:hint="default" w:ascii="新宋体" w:hAnsi="新宋体" w:eastAsia="新宋体"/>
          <w:color w:val="000000" w:themeColor="text1"/>
          <w:sz w:val="19"/>
          <w:szCs w:val="24"/>
          <w:lang w:val="en-US"/>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功能：</w:t>
      </w:r>
      <w:r>
        <w:rPr>
          <w:rFonts w:hint="eastAsia" w:ascii="新宋体" w:hAnsi="新宋体" w:eastAsia="新宋体"/>
          <w:color w:val="000000" w:themeColor="text1"/>
          <w:sz w:val="19"/>
          <w:szCs w:val="24"/>
          <w:lang w:val="en-US" w:eastAsia="zh-CN"/>
          <w14:textFill>
            <w14:solidFill>
              <w14:schemeClr w14:val="tx1"/>
            </w14:solidFill>
          </w14:textFill>
        </w:rPr>
        <w:t>用户点击</w:t>
      </w:r>
      <w:r>
        <w:rPr>
          <w:rFonts w:hint="eastAsia" w:ascii="新宋体" w:hAnsi="新宋体" w:eastAsia="新宋体"/>
          <w:color w:val="000000" w:themeColor="text1"/>
          <w:sz w:val="19"/>
          <w:szCs w:val="24"/>
          <w14:textFill>
            <w14:solidFill>
              <w14:schemeClr w14:val="tx1"/>
            </w14:solidFill>
          </w14:textFill>
        </w:rPr>
        <w:t>取消</w:t>
      </w:r>
      <w:r>
        <w:rPr>
          <w:rFonts w:hint="eastAsia" w:ascii="新宋体" w:hAnsi="新宋体" w:eastAsia="新宋体"/>
          <w:color w:val="000000" w:themeColor="text1"/>
          <w:sz w:val="19"/>
          <w:szCs w:val="24"/>
          <w:lang w:eastAsia="zh-CN"/>
          <w14:textFill>
            <w14:solidFill>
              <w14:schemeClr w14:val="tx1"/>
            </w14:solidFill>
          </w14:textFill>
        </w:rPr>
        <w:t>，</w:t>
      </w:r>
      <w:r>
        <w:rPr>
          <w:rFonts w:hint="eastAsia" w:ascii="新宋体" w:hAnsi="新宋体" w:eastAsia="新宋体"/>
          <w:color w:val="000000" w:themeColor="text1"/>
          <w:sz w:val="19"/>
          <w:szCs w:val="24"/>
          <w:lang w:val="en-US" w:eastAsia="zh-CN"/>
          <w14:textFill>
            <w14:solidFill>
              <w14:schemeClr w14:val="tx1"/>
            </w14:solidFill>
          </w14:textFill>
        </w:rPr>
        <w:t>返回上次用户所选按钮并取消记录操作</w:t>
      </w:r>
    </w:p>
    <w:p>
      <w:pPr>
        <w:spacing w:beforeLines="0" w:afterLines="0"/>
        <w:jc w:val="left"/>
        <w:rPr>
          <w:rFonts w:hint="eastAsia" w:ascii="新宋体" w:hAnsi="新宋体" w:eastAsia="新宋体"/>
          <w:color w:val="000000" w:themeColor="text1"/>
          <w:sz w:val="19"/>
          <w:szCs w:val="24"/>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ab/>
      </w:r>
      <w:r>
        <w:rPr>
          <w:rFonts w:hint="eastAsia" w:ascii="新宋体" w:hAnsi="新宋体" w:eastAsia="新宋体"/>
          <w:color w:val="000000" w:themeColor="text1"/>
          <w:sz w:val="19"/>
          <w:szCs w:val="24"/>
          <w14:textFill>
            <w14:solidFill>
              <w14:schemeClr w14:val="tx1"/>
            </w14:solidFill>
          </w14:textFill>
        </w:rPr>
        <w:t>*/</w:t>
      </w:r>
    </w:p>
    <w:p>
      <w:pPr>
        <w:spacing w:beforeLines="0" w:afterLines="0"/>
        <w:ind w:firstLine="420" w:firstLineChars="0"/>
        <w:jc w:val="left"/>
        <w:rPr>
          <w:rFonts w:hint="eastAsia" w:ascii="新宋体" w:hAnsi="新宋体" w:eastAsia="新宋体"/>
          <w:color w:val="000000" w:themeColor="text1"/>
          <w:sz w:val="19"/>
          <w:szCs w:val="24"/>
          <w:lang w:eastAsia="zh-CN"/>
          <w14:textFill>
            <w14:solidFill>
              <w14:schemeClr w14:val="tx1"/>
            </w14:solidFill>
          </w14:textFill>
        </w:rPr>
      </w:pPr>
      <w:r>
        <w:rPr>
          <w:rFonts w:hint="eastAsia" w:ascii="新宋体" w:hAnsi="新宋体" w:eastAsia="新宋体"/>
          <w:color w:val="000000" w:themeColor="text1"/>
          <w:sz w:val="19"/>
          <w:szCs w:val="24"/>
          <w14:textFill>
            <w14:solidFill>
              <w14:schemeClr w14:val="tx1"/>
            </w14:solidFill>
          </w14:textFill>
        </w:rPr>
        <w:t>void ReviewBtnStyle();</w:t>
      </w:r>
    </w:p>
    <w:p>
      <w:pPr>
        <w:pStyle w:val="3"/>
        <w:rPr>
          <w:rFonts w:hint="eastAsia"/>
          <w:lang w:eastAsia="zh-CN"/>
        </w:rPr>
      </w:pPr>
      <w:bookmarkStart w:id="165" w:name="_Toc30073"/>
      <w:r>
        <w:rPr>
          <w:rFonts w:hint="eastAsia"/>
          <w:lang w:val="en-US" w:eastAsia="zh-CN"/>
        </w:rPr>
        <w:t>存储分配</w:t>
      </w:r>
      <w:bookmarkEnd w:id="165"/>
    </w:p>
    <w:p>
      <w:pPr>
        <w:keepNext/>
        <w:keepLines/>
        <w:pageBreakBefore w:val="0"/>
        <w:widowControl/>
        <w:kinsoku/>
        <w:wordWrap/>
        <w:overflowPunct/>
        <w:topLinePunct w:val="0"/>
        <w:autoSpaceDE/>
        <w:autoSpaceDN/>
        <w:bidi w:val="0"/>
        <w:adjustRightInd w:val="0"/>
        <w:snapToGrid w:val="0"/>
        <w:spacing w:line="260" w:lineRule="auto"/>
        <w:ind w:firstLine="420"/>
        <w:textAlignment w:val="auto"/>
        <w:rPr>
          <w:rFonts w:hint="eastAsia"/>
          <w:szCs w:val="21"/>
        </w:rPr>
      </w:pPr>
      <w:r>
        <w:rPr>
          <w:rFonts w:hint="eastAsia"/>
          <w:szCs w:val="21"/>
          <w:lang w:val="en-US" w:eastAsia="zh-CN"/>
        </w:rPr>
        <w:t>术前准备工具选择</w:t>
      </w:r>
      <w:r>
        <w:rPr>
          <w:rFonts w:hint="eastAsia"/>
          <w:szCs w:val="21"/>
          <w:lang w:eastAsia="zh-CN"/>
        </w:rPr>
        <w:t>功能</w:t>
      </w:r>
      <w:r>
        <w:rPr>
          <w:rFonts w:hint="eastAsia"/>
          <w:szCs w:val="21"/>
        </w:rPr>
        <w:t>本地文件存储内容：</w:t>
      </w:r>
    </w:p>
    <w:p>
      <w:pPr>
        <w:keepNext/>
        <w:keepLines/>
        <w:pageBreakBefore w:val="0"/>
        <w:widowControl/>
        <w:numPr>
          <w:ilvl w:val="0"/>
          <w:numId w:val="39"/>
        </w:numPr>
        <w:kinsoku/>
        <w:wordWrap/>
        <w:overflowPunct/>
        <w:topLinePunct w:val="0"/>
        <w:autoSpaceDE/>
        <w:autoSpaceDN/>
        <w:bidi w:val="0"/>
        <w:adjustRightInd w:val="0"/>
        <w:snapToGrid w:val="0"/>
        <w:spacing w:line="260" w:lineRule="auto"/>
        <w:ind w:left="425" w:leftChars="0" w:hanging="425" w:firstLineChars="0"/>
        <w:jc w:val="left"/>
        <w:textAlignment w:val="auto"/>
        <w:rPr>
          <w:rFonts w:hint="eastAsia" w:asciiTheme="minorHAnsi" w:hAnsiTheme="minorHAnsi" w:eastAsiaTheme="minorEastAsia" w:cstheme="minorBidi"/>
          <w:kern w:val="0"/>
          <w:sz w:val="24"/>
          <w:szCs w:val="24"/>
          <w:lang w:val="en-US" w:eastAsia="zh-CN" w:bidi="ar-SA"/>
        </w:rPr>
      </w:pPr>
      <w:r>
        <w:rPr>
          <w:rFonts w:hint="eastAsia" w:asciiTheme="minorHAnsi" w:hAnsiTheme="minorHAnsi" w:eastAsiaTheme="minorEastAsia" w:cstheme="minorBidi"/>
          <w:kern w:val="0"/>
          <w:sz w:val="24"/>
          <w:szCs w:val="24"/>
          <w:lang w:val="en-US" w:eastAsia="zh-CN" w:bidi="ar-SA"/>
        </w:rPr>
        <w:t>工具包和C臂机基本信息存储位置目录在：</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../../config/system_config.json</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文件；</w:t>
      </w:r>
    </w:p>
    <w:p>
      <w:pPr>
        <w:keepNext/>
        <w:keepLines/>
        <w:pageBreakBefore w:val="0"/>
        <w:widowControl/>
        <w:numPr>
          <w:ilvl w:val="0"/>
          <w:numId w:val="39"/>
        </w:numPr>
        <w:kinsoku/>
        <w:wordWrap/>
        <w:overflowPunct/>
        <w:topLinePunct w:val="0"/>
        <w:autoSpaceDE/>
        <w:autoSpaceDN/>
        <w:bidi w:val="0"/>
        <w:adjustRightInd w:val="0"/>
        <w:snapToGrid w:val="0"/>
        <w:spacing w:line="260" w:lineRule="auto"/>
        <w:ind w:left="425" w:leftChars="0" w:hanging="425" w:firstLineChars="0"/>
        <w:jc w:val="left"/>
        <w:textAlignment w:val="auto"/>
        <w:rPr>
          <w:rFonts w:hint="eastAsia" w:asciiTheme="minorHAnsi" w:hAnsiTheme="minorHAnsi" w:eastAsiaTheme="minorEastAsia" w:cstheme="minorBidi"/>
          <w:kern w:val="0"/>
          <w:sz w:val="24"/>
          <w:szCs w:val="24"/>
          <w:lang w:val="en-US" w:eastAsia="zh-CN" w:bidi="ar-SA"/>
        </w:rPr>
      </w:pPr>
      <w:r>
        <w:rPr>
          <w:rFonts w:hint="eastAsia" w:asciiTheme="minorHAnsi" w:hAnsiTheme="minorHAnsi" w:eastAsiaTheme="minorEastAsia" w:cstheme="minorBidi"/>
          <w:kern w:val="0"/>
          <w:sz w:val="24"/>
          <w:szCs w:val="24"/>
          <w:lang w:val="en-US" w:eastAsia="zh-CN" w:bidi="ar-SA"/>
        </w:rPr>
        <w:t>工具包次数统计目录在：</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../../config/system_config.json</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文件与</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../../config/tool_package/</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文件夹的子文件中的</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tool_info_config.json</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文件中；</w:t>
      </w:r>
    </w:p>
    <w:p>
      <w:pPr>
        <w:keepNext/>
        <w:keepLines/>
        <w:pageBreakBefore w:val="0"/>
        <w:widowControl/>
        <w:numPr>
          <w:ilvl w:val="0"/>
          <w:numId w:val="39"/>
        </w:numPr>
        <w:kinsoku/>
        <w:wordWrap/>
        <w:overflowPunct/>
        <w:topLinePunct w:val="0"/>
        <w:autoSpaceDE/>
        <w:autoSpaceDN/>
        <w:bidi w:val="0"/>
        <w:adjustRightInd w:val="0"/>
        <w:snapToGrid w:val="0"/>
        <w:spacing w:line="260" w:lineRule="auto"/>
        <w:ind w:left="425" w:leftChars="0" w:hanging="425" w:firstLineChars="0"/>
        <w:jc w:val="left"/>
        <w:textAlignment w:val="auto"/>
        <w:rPr>
          <w:rFonts w:hint="eastAsia" w:asciiTheme="minorHAnsi" w:hAnsiTheme="minorHAnsi" w:eastAsiaTheme="minorEastAsia" w:cstheme="minorBidi"/>
          <w:kern w:val="0"/>
          <w:sz w:val="24"/>
          <w:szCs w:val="24"/>
          <w:lang w:val="en-US" w:eastAsia="zh-CN" w:bidi="ar-SA"/>
        </w:rPr>
      </w:pPr>
      <w:r>
        <w:rPr>
          <w:rFonts w:hint="eastAsia" w:asciiTheme="minorHAnsi" w:hAnsiTheme="minorHAnsi" w:eastAsiaTheme="minorEastAsia" w:cstheme="minorBidi"/>
          <w:kern w:val="0"/>
          <w:sz w:val="24"/>
          <w:szCs w:val="24"/>
          <w:lang w:val="en-US" w:eastAsia="zh-CN" w:bidi="ar-SA"/>
        </w:rPr>
        <w:t>C臂机的基本信息存储位置目录在</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../../config/c_arm_package</w:t>
      </w:r>
      <w:r>
        <w:rPr>
          <w:rFonts w:hint="default" w:asciiTheme="minorHAnsi" w:hAnsiTheme="minorHAnsi" w:eastAsiaTheme="minorEastAsia" w:cstheme="minorBidi"/>
          <w:kern w:val="0"/>
          <w:sz w:val="24"/>
          <w:szCs w:val="24"/>
          <w:lang w:val="en-US" w:eastAsia="zh-CN" w:bidi="ar-SA"/>
        </w:rPr>
        <w:t>”</w:t>
      </w:r>
      <w:r>
        <w:rPr>
          <w:rFonts w:hint="eastAsia" w:asciiTheme="minorHAnsi" w:hAnsiTheme="minorHAnsi" w:eastAsiaTheme="minorEastAsia" w:cstheme="minorBidi"/>
          <w:kern w:val="0"/>
          <w:sz w:val="24"/>
          <w:szCs w:val="24"/>
          <w:lang w:val="en-US" w:eastAsia="zh-CN" w:bidi="ar-SA"/>
        </w:rPr>
        <w:t>下的子文件中的</w:t>
      </w:r>
      <w:r>
        <w:rPr>
          <w:rFonts w:hint="default" w:asciiTheme="minorHAnsi" w:hAnsiTheme="minorHAnsi" w:eastAsiaTheme="minorEastAsia" w:cstheme="minorBidi"/>
          <w:kern w:val="0"/>
          <w:sz w:val="24"/>
          <w:szCs w:val="24"/>
          <w:lang w:val="en-US" w:eastAsia="zh-CN" w:bidi="ar-SA"/>
        </w:rPr>
        <w:t>”c_arm_info_config.json”</w:t>
      </w:r>
      <w:r>
        <w:rPr>
          <w:rFonts w:hint="eastAsia" w:asciiTheme="minorHAnsi" w:hAnsiTheme="minorHAnsi" w:eastAsiaTheme="minorEastAsia" w:cstheme="minorBidi"/>
          <w:kern w:val="0"/>
          <w:sz w:val="24"/>
          <w:szCs w:val="24"/>
          <w:lang w:val="en-US" w:eastAsia="zh-CN" w:bidi="ar-SA"/>
        </w:rPr>
        <w:t>文件中。</w:t>
      </w:r>
    </w:p>
    <w:p>
      <w:pPr>
        <w:pStyle w:val="3"/>
        <w:rPr>
          <w:rFonts w:hint="eastAsia"/>
          <w:lang w:eastAsia="zh-CN"/>
        </w:rPr>
      </w:pPr>
      <w:bookmarkStart w:id="166" w:name="_Toc6506"/>
      <w:r>
        <w:rPr>
          <w:rFonts w:hint="eastAsia"/>
          <w:lang w:val="en-US" w:eastAsia="zh-CN"/>
        </w:rPr>
        <w:t>限制条件</w:t>
      </w:r>
      <w:bookmarkEnd w:id="166"/>
    </w:p>
    <w:p>
      <w:pPr>
        <w:keepNext/>
        <w:keepLines/>
        <w:pageBreakBefore w:val="0"/>
        <w:widowControl/>
        <w:numPr>
          <w:ilvl w:val="0"/>
          <w:numId w:val="40"/>
        </w:numPr>
        <w:kinsoku/>
        <w:wordWrap/>
        <w:overflowPunct/>
        <w:topLinePunct w:val="0"/>
        <w:autoSpaceDE/>
        <w:autoSpaceDN/>
        <w:bidi w:val="0"/>
        <w:adjustRightInd w:val="0"/>
        <w:snapToGrid w:val="0"/>
        <w:spacing w:line="260" w:lineRule="auto"/>
        <w:ind w:left="425" w:leftChars="0" w:hanging="425" w:firstLineChars="0"/>
        <w:textAlignment w:val="auto"/>
        <w:rPr>
          <w:rFonts w:hint="eastAsia"/>
          <w:szCs w:val="21"/>
          <w:lang w:val="en-US" w:eastAsia="zh-CN"/>
        </w:rPr>
      </w:pPr>
      <w:r>
        <w:rPr>
          <w:rFonts w:hint="eastAsia"/>
          <w:szCs w:val="21"/>
          <w:lang w:val="en-US" w:eastAsia="zh-CN"/>
        </w:rPr>
        <w:t>工具包显示数量个数不超过6个；</w:t>
      </w:r>
    </w:p>
    <w:p>
      <w:pPr>
        <w:keepNext/>
        <w:keepLines/>
        <w:pageBreakBefore w:val="0"/>
        <w:widowControl/>
        <w:numPr>
          <w:ilvl w:val="0"/>
          <w:numId w:val="40"/>
        </w:numPr>
        <w:kinsoku/>
        <w:wordWrap/>
        <w:overflowPunct/>
        <w:topLinePunct w:val="0"/>
        <w:autoSpaceDE/>
        <w:autoSpaceDN/>
        <w:bidi w:val="0"/>
        <w:adjustRightInd w:val="0"/>
        <w:snapToGrid w:val="0"/>
        <w:spacing w:line="260" w:lineRule="auto"/>
        <w:ind w:left="425" w:leftChars="0" w:hanging="425" w:firstLineChars="0"/>
        <w:textAlignment w:val="auto"/>
        <w:rPr>
          <w:rFonts w:hint="eastAsia"/>
          <w:szCs w:val="21"/>
          <w:lang w:val="en-US" w:eastAsia="zh-CN"/>
        </w:rPr>
      </w:pPr>
      <w:r>
        <w:rPr>
          <w:rFonts w:hint="eastAsia"/>
          <w:szCs w:val="21"/>
          <w:lang w:val="en-US" w:eastAsia="zh-CN"/>
        </w:rPr>
        <w:t>C臂机显示数量个数不超过6个；</w:t>
      </w:r>
    </w:p>
    <w:p>
      <w:pPr>
        <w:keepNext/>
        <w:keepLines/>
        <w:pageBreakBefore w:val="0"/>
        <w:widowControl/>
        <w:numPr>
          <w:ilvl w:val="0"/>
          <w:numId w:val="40"/>
        </w:numPr>
        <w:kinsoku/>
        <w:wordWrap/>
        <w:overflowPunct/>
        <w:topLinePunct w:val="0"/>
        <w:autoSpaceDE/>
        <w:autoSpaceDN/>
        <w:bidi w:val="0"/>
        <w:adjustRightInd w:val="0"/>
        <w:snapToGrid w:val="0"/>
        <w:spacing w:line="260" w:lineRule="auto"/>
        <w:ind w:left="425" w:leftChars="0" w:hanging="425" w:firstLineChars="0"/>
        <w:textAlignment w:val="auto"/>
        <w:rPr>
          <w:rFonts w:hint="default"/>
          <w:szCs w:val="21"/>
          <w:lang w:val="en-US" w:eastAsia="zh-CN"/>
        </w:rPr>
      </w:pPr>
      <w:r>
        <w:rPr>
          <w:rFonts w:hint="eastAsia"/>
          <w:szCs w:val="21"/>
          <w:lang w:val="en-US" w:eastAsia="zh-CN"/>
        </w:rPr>
        <w:t>配准板只限定机械臂配准板和C臂机配准板；</w:t>
      </w:r>
    </w:p>
    <w:p>
      <w:pPr>
        <w:keepNext/>
        <w:keepLines/>
        <w:pageBreakBefore w:val="0"/>
        <w:widowControl/>
        <w:numPr>
          <w:ilvl w:val="0"/>
          <w:numId w:val="40"/>
        </w:numPr>
        <w:kinsoku/>
        <w:wordWrap/>
        <w:overflowPunct/>
        <w:topLinePunct w:val="0"/>
        <w:autoSpaceDE/>
        <w:autoSpaceDN/>
        <w:bidi w:val="0"/>
        <w:adjustRightInd w:val="0"/>
        <w:snapToGrid w:val="0"/>
        <w:spacing w:line="260" w:lineRule="auto"/>
        <w:ind w:left="425" w:leftChars="0" w:hanging="425" w:firstLineChars="0"/>
        <w:textAlignment w:val="auto"/>
        <w:rPr>
          <w:rFonts w:hint="default"/>
          <w:szCs w:val="21"/>
          <w:lang w:val="en-US" w:eastAsia="zh-CN"/>
        </w:rPr>
      </w:pPr>
      <w:r>
        <w:rPr>
          <w:rFonts w:hint="eastAsia"/>
          <w:szCs w:val="21"/>
          <w:lang w:val="en-US" w:eastAsia="zh-CN"/>
        </w:rPr>
        <w:t>进入前需要提前导入工具包和C臂机；</w:t>
      </w:r>
    </w:p>
    <w:p>
      <w:pPr>
        <w:keepNext/>
        <w:keepLines/>
        <w:pageBreakBefore w:val="0"/>
        <w:widowControl/>
        <w:numPr>
          <w:ilvl w:val="0"/>
          <w:numId w:val="40"/>
        </w:numPr>
        <w:kinsoku/>
        <w:wordWrap/>
        <w:overflowPunct/>
        <w:topLinePunct w:val="0"/>
        <w:autoSpaceDE/>
        <w:autoSpaceDN/>
        <w:bidi w:val="0"/>
        <w:adjustRightInd w:val="0"/>
        <w:snapToGrid w:val="0"/>
        <w:spacing w:line="260" w:lineRule="auto"/>
        <w:ind w:left="425" w:leftChars="0" w:hanging="425" w:firstLineChars="0"/>
        <w:textAlignment w:val="auto"/>
        <w:rPr>
          <w:rFonts w:hint="default"/>
          <w:szCs w:val="21"/>
          <w:lang w:val="en-US" w:eastAsia="zh-CN"/>
        </w:rPr>
      </w:pPr>
      <w:r>
        <w:rPr>
          <w:rFonts w:hint="eastAsia"/>
          <w:szCs w:val="21"/>
          <w:lang w:val="en-US" w:eastAsia="zh-CN"/>
        </w:rPr>
        <w:t>工具包和C臂机数量为0不可进入下一步。</w:t>
      </w:r>
    </w:p>
    <w:p>
      <w:pPr>
        <w:pStyle w:val="3"/>
        <w:rPr>
          <w:rFonts w:hint="eastAsia"/>
          <w:lang w:eastAsia="zh-CN"/>
        </w:rPr>
      </w:pPr>
      <w:bookmarkStart w:id="167" w:name="_Toc10891"/>
      <w:r>
        <w:rPr>
          <w:rFonts w:hint="eastAsia"/>
          <w:lang w:val="en-US" w:eastAsia="zh-CN"/>
        </w:rPr>
        <w:t>测试要点</w:t>
      </w:r>
      <w:bookmarkEnd w:id="167"/>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工具包、C臂机、配准板是否成功选择；</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切换工具包、C臂机、配准板后是否成功；</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选择工具包、C臂机、配准板后取消是否取消成功；</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工具包、C臂机、不存在测试；</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超过6个数量的工具包、C臂机是否会显示超过6个数量；</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患者管理模块能否正确进入术前准备的工具选择界面；</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X片注册模块能否正确进入术前准备的工具选择界面；</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工具包、C臂机、配准板选择后对应的工具包文本是否修改成功；</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工具包次数超过50次是否会有提示；</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先成功选择工具包、C臂机、配准板后对工具包、C臂机、配准板进行更改再次取消是否取消成功；</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工具包、C臂机、配准板选择后点击取消是否复位成功；</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工具包次数不同时是否会同步；</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eastAsia"/>
          <w:lang w:val="en-US" w:eastAsia="zh-CN"/>
        </w:rPr>
      </w:pPr>
      <w:r>
        <w:rPr>
          <w:rFonts w:hint="eastAsia"/>
          <w:lang w:val="en-US" w:eastAsia="zh-CN"/>
        </w:rPr>
        <w:t>切换手术术式和摆放位置示意图是否切换；</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default"/>
          <w:lang w:val="en-US" w:eastAsia="zh-CN"/>
        </w:rPr>
      </w:pPr>
      <w:r>
        <w:rPr>
          <w:rFonts w:hint="eastAsia"/>
          <w:lang w:val="en-US" w:eastAsia="zh-CN"/>
        </w:rPr>
        <w:t>动画示意图是否切换后自动播放；</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default"/>
          <w:lang w:val="en-US" w:eastAsia="zh-CN"/>
        </w:rPr>
      </w:pPr>
      <w:r>
        <w:rPr>
          <w:rFonts w:hint="eastAsia"/>
          <w:lang w:val="en-US" w:eastAsia="zh-CN"/>
        </w:rPr>
        <w:t>能否成功返回患者管理与成功进入X片注册界面；</w:t>
      </w:r>
    </w:p>
    <w:p>
      <w:pPr>
        <w:keepNext/>
        <w:keepLines/>
        <w:pageBreakBefore w:val="0"/>
        <w:widowControl/>
        <w:numPr>
          <w:ilvl w:val="0"/>
          <w:numId w:val="41"/>
        </w:numPr>
        <w:kinsoku/>
        <w:wordWrap/>
        <w:overflowPunct/>
        <w:topLinePunct w:val="0"/>
        <w:autoSpaceDE/>
        <w:autoSpaceDN/>
        <w:bidi w:val="0"/>
        <w:adjustRightInd w:val="0"/>
        <w:snapToGrid w:val="0"/>
        <w:spacing w:line="260" w:lineRule="auto"/>
        <w:ind w:left="425" w:leftChars="0" w:hanging="425" w:firstLineChars="0"/>
        <w:textAlignment w:val="auto"/>
        <w:rPr>
          <w:rFonts w:hint="default"/>
          <w:lang w:val="en-US" w:eastAsia="zh-CN"/>
        </w:rPr>
      </w:pPr>
      <w:r>
        <w:rPr>
          <w:rFonts w:hint="eastAsia"/>
          <w:lang w:val="en-US" w:eastAsia="zh-CN"/>
        </w:rPr>
        <w:t>术前准备工具选择界面按钮能否选中并且载入工具包和C臂机相关信息。</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68" w:name="_Toc21884"/>
      <w:r>
        <w:rPr>
          <w:rFonts w:hint="eastAsia"/>
          <w:lang w:val="en-US" w:eastAsia="zh-CN"/>
        </w:rPr>
        <w:t>X片注册模块</w:t>
      </w:r>
      <w:bookmarkEnd w:id="168"/>
    </w:p>
    <w:p>
      <w:pPr>
        <w:pStyle w:val="3"/>
        <w:numPr>
          <w:ilvl w:val="1"/>
          <w:numId w:val="3"/>
        </w:numPr>
        <w:rPr>
          <w:rFonts w:hint="eastAsia"/>
          <w:lang w:eastAsia="zh-CN"/>
        </w:rPr>
      </w:pPr>
      <w:bookmarkStart w:id="169" w:name="_Toc23412"/>
      <w:bookmarkStart w:id="170" w:name="_Toc31257"/>
      <w:r>
        <w:rPr>
          <w:rFonts w:hint="eastAsia"/>
          <w:lang w:val="en-US" w:eastAsia="zh-CN"/>
        </w:rPr>
        <w:t>模块描述</w:t>
      </w:r>
      <w:bookmarkEnd w:id="169"/>
      <w:bookmarkEnd w:id="170"/>
    </w:p>
    <w:p>
      <w:pPr>
        <w:pStyle w:val="16"/>
        <w:keepNext/>
        <w:keepLines/>
        <w:pageBreakBefore w:val="0"/>
        <w:widowControl/>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13.1.1图像接收</w:t>
      </w:r>
    </w:p>
    <w:p>
      <w:pPr>
        <w:keepNext/>
        <w:keepLines/>
        <w:pageBreakBefore w:val="0"/>
        <w:widowControl/>
        <w:kinsoku/>
        <w:wordWrap/>
        <w:overflowPunct/>
        <w:topLinePunct w:val="0"/>
        <w:autoSpaceDE/>
        <w:autoSpaceDN/>
        <w:bidi w:val="0"/>
        <w:adjustRightInd w:val="0"/>
        <w:snapToGrid w:val="0"/>
        <w:textAlignment w:val="auto"/>
        <w:rPr>
          <w:rFonts w:hint="eastAsia"/>
          <w:lang w:val="en-US" w:eastAsia="zh-CN"/>
        </w:rPr>
      </w:pPr>
      <w:r>
        <w:rPr>
          <w:rFonts w:hint="eastAsia"/>
          <w:lang w:val="en-US" w:eastAsia="zh-CN"/>
        </w:rPr>
        <w:tab/>
      </w:r>
      <w:r>
        <w:rPr>
          <w:rFonts w:hint="eastAsia"/>
          <w:lang w:val="en-US" w:eastAsia="zh-CN"/>
        </w:rPr>
        <w:t>1.从成像设备接受DIOCM格式X片数据。</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eastAsia"/>
          <w:lang w:val="en-US" w:eastAsia="zh-CN"/>
        </w:rPr>
      </w:pPr>
      <w:r>
        <w:rPr>
          <w:rFonts w:hint="eastAsia"/>
          <w:lang w:val="en-US" w:eastAsia="zh-CN"/>
        </w:rPr>
        <w:t>2.以被动接收的方式响应处理数据图像。</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eastAsia"/>
          <w:lang w:val="en-US" w:eastAsia="zh-CN"/>
        </w:rPr>
      </w:pPr>
    </w:p>
    <w:p>
      <w:pPr>
        <w:pStyle w:val="16"/>
        <w:keepNext/>
        <w:keepLines/>
        <w:pageBreakBefore w:val="0"/>
        <w:widowControl/>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13.1.2 图像注册</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eastAsia"/>
          <w:lang w:val="en-US" w:eastAsia="zh-CN"/>
        </w:rPr>
      </w:pPr>
      <w:r>
        <w:rPr>
          <w:rFonts w:hint="eastAsia"/>
          <w:lang w:val="en-US" w:eastAsia="zh-CN"/>
        </w:rPr>
        <w:t>1.通过硬件结构设计与图像算法以及示踪器数据计算X片图像的空 间坐标姿态。</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eastAsia"/>
          <w:lang w:val="en-US" w:eastAsia="zh-CN"/>
        </w:rPr>
      </w:pPr>
      <w:r>
        <w:rPr>
          <w:rFonts w:hint="eastAsia"/>
          <w:lang w:val="en-US" w:eastAsia="zh-CN"/>
        </w:rPr>
        <w:t>2.将算法自动识别的结果可视化在图像上，判断算法结果的正确性。</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eastAsia"/>
          <w:lang w:val="en-US" w:eastAsia="zh-CN"/>
        </w:rPr>
      </w:pPr>
      <w:r>
        <w:rPr>
          <w:rFonts w:hint="eastAsia"/>
          <w:lang w:val="en-US" w:eastAsia="zh-CN"/>
        </w:rPr>
        <w:t>3.在图像算法无法自动识别的情况下，可以手动调整后再重新注册。</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default"/>
          <w:lang w:val="en-US" w:eastAsia="zh-CN"/>
        </w:rPr>
      </w:pPr>
    </w:p>
    <w:p>
      <w:pPr>
        <w:pStyle w:val="16"/>
        <w:keepNext/>
        <w:keepLines/>
        <w:pageBreakBefore w:val="0"/>
        <w:widowControl/>
        <w:kinsoku/>
        <w:wordWrap/>
        <w:overflowPunct/>
        <w:topLinePunct w:val="0"/>
        <w:autoSpaceDE/>
        <w:autoSpaceDN/>
        <w:bidi w:val="0"/>
        <w:adjustRightInd w:val="0"/>
        <w:snapToGrid w:val="0"/>
        <w:ind w:left="0" w:leftChars="0" w:firstLine="0" w:firstLineChars="0"/>
        <w:textAlignment w:val="auto"/>
        <w:rPr>
          <w:rFonts w:hint="default"/>
          <w:lang w:val="en-US" w:eastAsia="zh-CN"/>
        </w:rPr>
      </w:pPr>
      <w:r>
        <w:rPr>
          <w:rFonts w:hint="eastAsia"/>
          <w:lang w:val="en-US" w:eastAsia="zh-CN"/>
        </w:rPr>
        <w:t>13.1.3 图像分组</w:t>
      </w:r>
    </w:p>
    <w:p>
      <w:pPr>
        <w:keepNext/>
        <w:keepLines/>
        <w:pageBreakBefore w:val="0"/>
        <w:widowControl/>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lang w:val="en-US" w:eastAsia="zh-CN"/>
        </w:rPr>
        <w:t>1.根据手术的目标不同或设备成像范围的限制，需要对X片图像进行分组处理。</w:t>
      </w:r>
    </w:p>
    <w:p>
      <w:pPr>
        <w:keepNext/>
        <w:keepLines/>
        <w:pageBreakBefore w:val="0"/>
        <w:widowControl/>
        <w:kinsoku/>
        <w:wordWrap/>
        <w:overflowPunct/>
        <w:topLinePunct w:val="0"/>
        <w:autoSpaceDE/>
        <w:autoSpaceDN/>
        <w:bidi w:val="0"/>
        <w:adjustRightInd w:val="0"/>
        <w:snapToGrid w:val="0"/>
        <w:ind w:firstLine="420" w:firstLineChars="0"/>
        <w:textAlignment w:val="auto"/>
        <w:rPr>
          <w:rFonts w:hint="default"/>
          <w:lang w:val="en-US" w:eastAsia="zh-CN"/>
        </w:rPr>
      </w:pPr>
      <w:r>
        <w:rPr>
          <w:rFonts w:hint="eastAsia"/>
          <w:lang w:val="en-US" w:eastAsia="zh-CN"/>
        </w:rPr>
        <w:t>2.组间图像数据与注册结果保持分离。</w:t>
      </w:r>
    </w:p>
    <w:p>
      <w:pPr>
        <w:pStyle w:val="16"/>
        <w:keepNext/>
        <w:keepLines/>
        <w:pageBreakBefore w:val="0"/>
        <w:widowControl/>
        <w:kinsoku/>
        <w:wordWrap/>
        <w:overflowPunct/>
        <w:topLinePunct w:val="0"/>
        <w:autoSpaceDE/>
        <w:autoSpaceDN/>
        <w:bidi w:val="0"/>
        <w:adjustRightInd w:val="0"/>
        <w:snapToGrid w:val="0"/>
        <w:ind w:left="0" w:leftChars="0" w:firstLine="0" w:firstLineChars="0"/>
        <w:textAlignment w:val="auto"/>
        <w:rPr>
          <w:rFonts w:hint="eastAsia"/>
          <w:lang w:val="en-US" w:eastAsia="zh-CN"/>
        </w:rPr>
      </w:pPr>
      <w:r>
        <w:rPr>
          <w:rFonts w:hint="eastAsia"/>
          <w:lang w:val="en-US" w:eastAsia="zh-CN"/>
        </w:rPr>
        <w:t>13.1.3 机械臂控制</w:t>
      </w:r>
    </w:p>
    <w:p>
      <w:pPr>
        <w:pStyle w:val="16"/>
        <w:keepNext/>
        <w:keepLines/>
        <w:pageBreakBefore w:val="0"/>
        <w:widowControl/>
        <w:kinsoku/>
        <w:wordWrap/>
        <w:overflowPunct/>
        <w:topLinePunct w:val="0"/>
        <w:autoSpaceDE/>
        <w:autoSpaceDN/>
        <w:bidi w:val="0"/>
        <w:adjustRightInd w:val="0"/>
        <w:snapToGrid w:val="0"/>
        <w:ind w:left="0" w:leftChars="0" w:firstLine="420" w:firstLineChars="0"/>
        <w:textAlignment w:val="auto"/>
        <w:rPr>
          <w:rFonts w:hint="default"/>
          <w:lang w:val="en-US" w:eastAsia="zh-CN"/>
        </w:rPr>
      </w:pPr>
      <w:r>
        <w:rPr>
          <w:rFonts w:hint="eastAsia"/>
          <w:lang w:val="en-US" w:eastAsia="zh-CN"/>
        </w:rPr>
        <w:t>1.选择工具器械后，在对应的机械臂配准板下。通过调用机械臂控制算法辅助摆放配准板位置。</w:t>
      </w:r>
    </w:p>
    <w:p>
      <w:pPr>
        <w:rPr>
          <w:rFonts w:hint="eastAsia"/>
          <w:lang w:eastAsia="zh-CN"/>
        </w:rPr>
      </w:pPr>
    </w:p>
    <w:p>
      <w:pPr>
        <w:pStyle w:val="3"/>
        <w:numPr>
          <w:ilvl w:val="1"/>
          <w:numId w:val="3"/>
        </w:numPr>
        <w:rPr>
          <w:rFonts w:hint="eastAsia"/>
          <w:lang w:eastAsia="zh-CN"/>
        </w:rPr>
      </w:pPr>
      <w:bookmarkStart w:id="171" w:name="_Toc21351"/>
      <w:bookmarkStart w:id="172" w:name="_Toc6818"/>
      <w:r>
        <w:rPr>
          <w:rFonts w:hint="eastAsia"/>
          <w:lang w:val="en-US" w:eastAsia="zh-CN"/>
        </w:rPr>
        <w:t>功能</w:t>
      </w:r>
      <w:bookmarkEnd w:id="171"/>
      <w:bookmarkEnd w:id="172"/>
    </w:p>
    <w:p>
      <w:pPr>
        <w:numPr>
          <w:ilvl w:val="0"/>
          <w:numId w:val="42"/>
        </w:numPr>
        <w:ind w:left="60" w:leftChars="0" w:firstLine="420" w:firstLineChars="0"/>
        <w:rPr>
          <w:rFonts w:hint="eastAsia"/>
          <w:color w:val="auto"/>
          <w:kern w:val="2"/>
          <w:sz w:val="21"/>
          <w:szCs w:val="24"/>
          <w:highlight w:val="none"/>
          <w:lang w:val="en-US" w:eastAsia="zh-CN" w:bidi="ar-SA"/>
        </w:rPr>
      </w:pPr>
      <w:r>
        <w:rPr>
          <w:rFonts w:hint="eastAsia"/>
          <w:color w:val="auto"/>
          <w:szCs w:val="24"/>
          <w:highlight w:val="none"/>
          <w:lang w:val="en-US" w:eastAsia="zh-CN"/>
        </w:rPr>
        <w:t>能通过网口接收C臂机传输的X片dicom图像</w:t>
      </w:r>
      <w:r>
        <w:rPr>
          <w:rFonts w:hint="eastAsia" w:ascii="宋体" w:hAnsi="宋体"/>
          <w:lang w:eastAsia="zh-CN"/>
        </w:rPr>
        <w:t>；</w:t>
      </w:r>
    </w:p>
    <w:p>
      <w:pPr>
        <w:numPr>
          <w:ilvl w:val="0"/>
          <w:numId w:val="42"/>
        </w:numPr>
        <w:ind w:left="60" w:leftChars="0" w:firstLine="420" w:firstLineChars="0"/>
        <w:rPr>
          <w:rFonts w:hint="eastAsia"/>
          <w:lang w:eastAsia="zh-CN"/>
        </w:rPr>
      </w:pPr>
      <w:r>
        <w:rPr>
          <w:rFonts w:hint="eastAsia"/>
          <w:color w:val="auto"/>
          <w:szCs w:val="24"/>
          <w:highlight w:val="none"/>
          <w:lang w:val="en-US" w:eastAsia="zh-CN"/>
        </w:rPr>
        <w:t>接收到图像后自动进行畸变矫正，图像左右镜像，在图像候选区显示，最后接收的图像显示在最左边。</w:t>
      </w:r>
    </w:p>
    <w:p>
      <w:pPr>
        <w:numPr>
          <w:ilvl w:val="0"/>
          <w:numId w:val="42"/>
        </w:numPr>
        <w:ind w:left="60" w:leftChars="0" w:firstLine="420" w:firstLineChars="0"/>
        <w:rPr>
          <w:rFonts w:hint="eastAsia" w:eastAsia="宋体"/>
          <w:color w:val="auto"/>
          <w:szCs w:val="24"/>
          <w:highlight w:val="none"/>
          <w:lang w:val="en-US" w:eastAsia="zh-CN"/>
        </w:rPr>
      </w:pPr>
      <w:r>
        <w:rPr>
          <w:rFonts w:hint="eastAsia"/>
          <w:color w:val="auto"/>
          <w:szCs w:val="24"/>
          <w:highlight w:val="none"/>
          <w:lang w:val="en-US" w:eastAsia="zh-CN"/>
        </w:rPr>
        <w:t>图像候选区域的图像能够任意拖拽到显示窗口，但已经使用的图像不允许</w:t>
      </w:r>
      <w:r>
        <w:rPr>
          <w:rFonts w:hint="eastAsia" w:eastAsia="宋体"/>
          <w:color w:val="auto"/>
          <w:szCs w:val="24"/>
          <w:highlight w:val="none"/>
          <w:lang w:val="en-US" w:eastAsia="zh-CN"/>
        </w:rPr>
        <w:t>重复使用。注册失败的图像不允许使用。</w:t>
      </w:r>
    </w:p>
    <w:p>
      <w:pPr>
        <w:numPr>
          <w:ilvl w:val="0"/>
          <w:numId w:val="42"/>
        </w:numPr>
        <w:ind w:left="60" w:leftChars="0" w:firstLine="420" w:firstLineChars="0"/>
        <w:rPr>
          <w:rFonts w:hint="default" w:eastAsia="宋体"/>
          <w:color w:val="auto"/>
          <w:szCs w:val="24"/>
          <w:highlight w:val="none"/>
          <w:lang w:val="en-US" w:eastAsia="zh-CN"/>
        </w:rPr>
      </w:pPr>
      <w:r>
        <w:rPr>
          <w:rFonts w:hint="eastAsia" w:eastAsia="宋体"/>
          <w:color w:val="auto"/>
          <w:szCs w:val="24"/>
          <w:highlight w:val="none"/>
          <w:lang w:val="en-US" w:eastAsia="zh-CN"/>
        </w:rPr>
        <w:t>已经注册的图片，在列表中依次展开，无法左右拖动。</w:t>
      </w:r>
    </w:p>
    <w:p>
      <w:pPr>
        <w:numPr>
          <w:ilvl w:val="0"/>
          <w:numId w:val="42"/>
        </w:numPr>
        <w:ind w:left="60" w:leftChars="0" w:firstLine="420" w:firstLineChars="0"/>
        <w:rPr>
          <w:rFonts w:hint="default" w:ascii="Arial" w:hAnsi="Arial" w:eastAsia="宋体" w:cs="Arial"/>
          <w:color w:val="auto"/>
          <w:kern w:val="2"/>
          <w:sz w:val="24"/>
          <w:szCs w:val="24"/>
          <w:highlight w:val="none"/>
          <w:lang w:val="en-US" w:eastAsia="zh-CN" w:bidi="ar-SA"/>
        </w:rPr>
      </w:pPr>
      <w:r>
        <w:rPr>
          <w:rFonts w:hint="eastAsia" w:eastAsia="宋体"/>
          <w:color w:val="auto"/>
          <w:szCs w:val="24"/>
          <w:highlight w:val="none"/>
          <w:lang w:val="en-US" w:eastAsia="zh-CN"/>
        </w:rPr>
        <w:t>图片按照接收顺序进行排序，在图片列表中每个图片左上角有标识。</w:t>
      </w:r>
    </w:p>
    <w:p>
      <w:pPr>
        <w:numPr>
          <w:ilvl w:val="0"/>
          <w:numId w:val="42"/>
        </w:numPr>
        <w:ind w:left="60" w:leftChars="0" w:firstLine="420" w:firstLineChars="0"/>
        <w:rPr>
          <w:rFonts w:hint="default" w:ascii="Arial" w:hAnsi="Arial" w:eastAsia="宋体" w:cs="Arial"/>
          <w:color w:val="auto"/>
          <w:kern w:val="2"/>
          <w:sz w:val="24"/>
          <w:szCs w:val="24"/>
          <w:highlight w:val="none"/>
          <w:lang w:val="en-US" w:eastAsia="zh-CN" w:bidi="ar-SA"/>
        </w:rPr>
      </w:pPr>
      <w:r>
        <w:rPr>
          <w:rFonts w:hint="eastAsia" w:ascii="Arial" w:hAnsi="Arial" w:eastAsia="宋体" w:cs="Arial"/>
          <w:color w:val="auto"/>
          <w:kern w:val="2"/>
          <w:sz w:val="24"/>
          <w:szCs w:val="24"/>
          <w:highlight w:val="none"/>
          <w:lang w:val="en-US" w:eastAsia="zh-CN" w:bidi="ar-SA"/>
        </w:rPr>
        <w:t>图片拖拽到显示窗口时，会现在当前显示图片是列表中具体位置，左上角同样有标识</w:t>
      </w:r>
      <w:r>
        <w:rPr>
          <w:rFonts w:hint="eastAsia" w:eastAsia="宋体" w:cs="Arial"/>
          <w:color w:val="auto"/>
          <w:kern w:val="2"/>
          <w:sz w:val="24"/>
          <w:szCs w:val="24"/>
          <w:highlight w:val="none"/>
          <w:lang w:val="en-US" w:eastAsia="zh-CN" w:bidi="ar-SA"/>
        </w:rPr>
        <w:t>。</w:t>
      </w:r>
    </w:p>
    <w:p>
      <w:pPr>
        <w:numPr>
          <w:ilvl w:val="0"/>
          <w:numId w:val="42"/>
        </w:numPr>
        <w:ind w:left="60" w:leftChars="0" w:firstLine="420" w:firstLineChars="0"/>
        <w:rPr>
          <w:rFonts w:hint="default" w:ascii="Arial" w:hAnsi="Arial" w:eastAsia="宋体" w:cs="Arial"/>
          <w:color w:val="auto"/>
          <w:kern w:val="2"/>
          <w:sz w:val="24"/>
          <w:szCs w:val="24"/>
          <w:highlight w:val="none"/>
          <w:lang w:val="en-US" w:eastAsia="zh-CN" w:bidi="ar-SA"/>
        </w:rPr>
      </w:pPr>
      <w:r>
        <w:rPr>
          <w:rFonts w:hint="eastAsia" w:ascii="Arial" w:hAnsi="Arial" w:eastAsia="宋体" w:cs="Arial"/>
          <w:color w:val="auto"/>
          <w:kern w:val="2"/>
          <w:sz w:val="24"/>
          <w:szCs w:val="24"/>
          <w:highlight w:val="none"/>
          <w:lang w:val="en-US" w:eastAsia="zh-CN" w:bidi="ar-SA"/>
        </w:rPr>
        <w:t>该界面可以选择切换工具包，</w:t>
      </w:r>
      <w:r>
        <w:rPr>
          <w:rFonts w:hint="eastAsia" w:eastAsia="宋体" w:cs="Arial"/>
          <w:color w:val="auto"/>
          <w:kern w:val="2"/>
          <w:sz w:val="24"/>
          <w:szCs w:val="24"/>
          <w:highlight w:val="none"/>
          <w:lang w:val="en-US" w:eastAsia="zh-CN" w:bidi="ar-SA"/>
        </w:rPr>
        <w:t>选择</w:t>
      </w:r>
      <w:r>
        <w:rPr>
          <w:rFonts w:hint="eastAsia" w:ascii="Arial" w:hAnsi="Arial" w:eastAsia="宋体" w:cs="Arial"/>
          <w:color w:val="auto"/>
          <w:kern w:val="2"/>
          <w:sz w:val="24"/>
          <w:szCs w:val="24"/>
          <w:highlight w:val="none"/>
          <w:lang w:val="en-US" w:eastAsia="zh-CN" w:bidi="ar-SA"/>
        </w:rPr>
        <w:t>切换工具包后，当前组的数据全部清空，对于已经定位过的组，不允许切换工具包。</w:t>
      </w:r>
    </w:p>
    <w:p>
      <w:pPr>
        <w:numPr>
          <w:ilvl w:val="0"/>
          <w:numId w:val="42"/>
        </w:numPr>
        <w:ind w:left="60" w:leftChars="0" w:firstLine="420" w:firstLineChars="0"/>
        <w:rPr>
          <w:rFonts w:hint="eastAsia"/>
          <w:lang w:eastAsia="zh-CN"/>
        </w:rPr>
      </w:pPr>
      <w:r>
        <w:rPr>
          <w:rFonts w:hint="eastAsia"/>
          <w:color w:val="auto"/>
          <w:szCs w:val="24"/>
          <w:highlight w:val="none"/>
          <w:lang w:val="en-US" w:eastAsia="zh-CN"/>
        </w:rPr>
        <w:t>接收X片图像，保存当前患者示踪器和配准板示踪器的数据，并自动进行注册，注册包含标记球的识别和配准.</w:t>
      </w:r>
    </w:p>
    <w:p>
      <w:pPr>
        <w:numPr>
          <w:ilvl w:val="0"/>
          <w:numId w:val="42"/>
        </w:numPr>
        <w:ind w:left="60" w:leftChars="0" w:firstLine="420" w:firstLineChars="0"/>
        <w:rPr>
          <w:rFonts w:hint="eastAsia"/>
          <w:lang w:eastAsia="zh-CN"/>
        </w:rPr>
      </w:pPr>
      <w:r>
        <w:rPr>
          <w:rFonts w:hint="eastAsia"/>
          <w:lang w:val="en-US" w:eastAsia="zh-CN"/>
        </w:rPr>
        <w:t>列表显示小球识别顺序，</w:t>
      </w:r>
      <w:r>
        <w:rPr>
          <w:rFonts w:hint="eastAsia"/>
          <w:color w:val="auto"/>
          <w:szCs w:val="24"/>
          <w:highlight w:val="none"/>
          <w:lang w:val="en-US" w:eastAsia="zh-CN"/>
        </w:rPr>
        <w:t>列表中有标记球编号，标记球二维坐标，和“删除”按钮。能删除对应识别坐标。</w:t>
      </w:r>
    </w:p>
    <w:p>
      <w:pPr>
        <w:numPr>
          <w:ilvl w:val="0"/>
          <w:numId w:val="42"/>
        </w:numPr>
        <w:ind w:left="60" w:leftChars="0" w:firstLine="420" w:firstLineChars="0"/>
        <w:rPr>
          <w:rFonts w:hint="eastAsia"/>
          <w:lang w:eastAsia="zh-CN"/>
        </w:rPr>
      </w:pPr>
      <w:r>
        <w:rPr>
          <w:rFonts w:hint="eastAsia"/>
          <w:lang w:val="en-US" w:eastAsia="zh-CN"/>
        </w:rPr>
        <w:t>放大缩小功能可以对单个坐标周围数据进行缩放，方便取出对应点。</w:t>
      </w:r>
    </w:p>
    <w:p>
      <w:pPr>
        <w:numPr>
          <w:ilvl w:val="0"/>
          <w:numId w:val="42"/>
        </w:numPr>
        <w:ind w:left="60" w:leftChars="0" w:firstLine="420" w:firstLineChars="0"/>
        <w:rPr>
          <w:rFonts w:hint="eastAsia"/>
          <w:lang w:eastAsia="zh-CN"/>
        </w:rPr>
      </w:pPr>
      <w:r>
        <w:rPr>
          <w:rFonts w:hint="eastAsia"/>
          <w:lang w:val="en-US" w:eastAsia="zh-CN"/>
        </w:rPr>
        <w:t>上下左右按钮可以移动坐标点，调整坐标位置。</w:t>
      </w:r>
    </w:p>
    <w:p>
      <w:pPr>
        <w:numPr>
          <w:ilvl w:val="0"/>
          <w:numId w:val="42"/>
        </w:numPr>
        <w:ind w:left="60" w:leftChars="0" w:firstLine="420" w:firstLineChars="0"/>
        <w:rPr>
          <w:rFonts w:hint="eastAsia"/>
          <w:lang w:eastAsia="zh-CN"/>
        </w:rPr>
      </w:pPr>
      <w:r>
        <w:rPr>
          <w:rFonts w:hint="eastAsia"/>
          <w:lang w:val="en-US" w:eastAsia="zh-CN"/>
        </w:rPr>
        <w:t>图像注册精度不足时，可以选择自己调整相应坐标和参数文件进行重新注册，以确保图像注册精度。</w:t>
      </w:r>
    </w:p>
    <w:p>
      <w:pPr>
        <w:numPr>
          <w:ilvl w:val="0"/>
          <w:numId w:val="42"/>
        </w:numPr>
        <w:ind w:left="60" w:leftChars="0" w:firstLine="420" w:firstLineChars="0"/>
        <w:rPr>
          <w:rFonts w:hint="default" w:eastAsia="宋体"/>
          <w:lang w:val="en-US" w:eastAsia="zh-CN"/>
        </w:rPr>
      </w:pPr>
      <w:r>
        <w:rPr>
          <w:rFonts w:hint="eastAsia" w:eastAsia="宋体"/>
          <w:lang w:val="en-US" w:eastAsia="zh-CN"/>
        </w:rPr>
        <w:t>注册失败时，语音提示注册失败</w:t>
      </w:r>
    </w:p>
    <w:p>
      <w:pPr>
        <w:numPr>
          <w:ilvl w:val="0"/>
          <w:numId w:val="42"/>
        </w:numPr>
        <w:ind w:left="60" w:leftChars="0" w:firstLine="420" w:firstLineChars="0"/>
        <w:rPr>
          <w:rFonts w:hint="eastAsia"/>
          <w:lang w:eastAsia="zh-CN"/>
        </w:rPr>
      </w:pPr>
      <w:r>
        <w:rPr>
          <w:rFonts w:hint="eastAsia"/>
          <w:lang w:val="en-US" w:eastAsia="zh-CN"/>
        </w:rPr>
        <w:t>机械臂水平、机械臂居中可以根据当前机械臂姿态调整，把机械臂调整成水平或者居中状态，以方便拍摄X片片时，配准板上小球能均匀分布在图像中心位置，减少畸变带来的影响。</w:t>
      </w:r>
    </w:p>
    <w:p>
      <w:pPr>
        <w:numPr>
          <w:ilvl w:val="0"/>
          <w:numId w:val="42"/>
        </w:numPr>
        <w:ind w:left="60" w:leftChars="0" w:firstLine="420" w:firstLineChars="0"/>
        <w:rPr>
          <w:rFonts w:hint="eastAsia"/>
          <w:lang w:eastAsia="zh-CN"/>
        </w:rPr>
      </w:pPr>
      <w:r>
        <w:rPr>
          <w:rFonts w:hint="eastAsia"/>
          <w:lang w:val="en-US" w:eastAsia="zh-CN"/>
        </w:rPr>
        <w:t>可以并存多组数据，数据之间无关联，可以任意切换。</w:t>
      </w:r>
    </w:p>
    <w:p>
      <w:pPr>
        <w:rPr>
          <w:rFonts w:hint="eastAsia"/>
          <w:lang w:eastAsia="zh-CN"/>
        </w:rPr>
      </w:pPr>
    </w:p>
    <w:p>
      <w:pPr>
        <w:pStyle w:val="3"/>
        <w:numPr>
          <w:ilvl w:val="1"/>
          <w:numId w:val="3"/>
        </w:numPr>
        <w:rPr>
          <w:rFonts w:hint="eastAsia"/>
          <w:lang w:eastAsia="zh-CN"/>
        </w:rPr>
      </w:pPr>
      <w:bookmarkStart w:id="173" w:name="_Toc16827"/>
      <w:bookmarkStart w:id="174" w:name="_Toc20952"/>
      <w:r>
        <w:rPr>
          <w:rFonts w:hint="eastAsia"/>
          <w:lang w:val="en-US" w:eastAsia="zh-CN"/>
        </w:rPr>
        <w:t>性能</w:t>
      </w:r>
      <w:bookmarkEnd w:id="173"/>
      <w:bookmarkEnd w:id="174"/>
    </w:p>
    <w:p>
      <w:pPr>
        <w:ind w:firstLine="420" w:firstLineChars="0"/>
        <w:rPr>
          <w:rFonts w:hint="eastAsia"/>
          <w:lang w:eastAsia="zh-CN"/>
        </w:rPr>
      </w:pPr>
      <w:r>
        <w:rPr>
          <w:rFonts w:hint="eastAsia"/>
          <w:lang w:val="en-US" w:eastAsia="zh-CN"/>
        </w:rPr>
        <w:t>注册时间&lt;=10s。</w:t>
      </w:r>
    </w:p>
    <w:p>
      <w:pPr>
        <w:pStyle w:val="3"/>
        <w:numPr>
          <w:ilvl w:val="1"/>
          <w:numId w:val="3"/>
        </w:numPr>
        <w:rPr>
          <w:rFonts w:hint="eastAsia"/>
          <w:lang w:eastAsia="zh-CN"/>
        </w:rPr>
      </w:pPr>
      <w:bookmarkStart w:id="175" w:name="_Toc26021"/>
      <w:bookmarkStart w:id="176" w:name="_Toc22008"/>
      <w:r>
        <w:rPr>
          <w:rFonts w:hint="eastAsia"/>
          <w:lang w:val="en-US" w:eastAsia="zh-CN"/>
        </w:rPr>
        <w:t>输入项目</w:t>
      </w:r>
      <w:bookmarkEnd w:id="175"/>
      <w:bookmarkEnd w:id="176"/>
    </w:p>
    <w:p>
      <w:pPr>
        <w:ind w:firstLine="480" w:firstLineChars="200"/>
      </w:pPr>
      <w:r>
        <w:rPr>
          <w:rFonts w:hint="eastAsia"/>
        </w:rPr>
        <w:t>X</w:t>
      </w:r>
      <w:r>
        <w:rPr>
          <w:rFonts w:hint="eastAsia"/>
          <w:lang w:val="en-US" w:eastAsia="zh-CN"/>
        </w:rPr>
        <w:t>注册</w:t>
      </w:r>
      <w:r>
        <w:rPr>
          <w:rFonts w:hint="eastAsia"/>
          <w:lang w:eastAsia="zh-CN"/>
        </w:rPr>
        <w:t>功能</w:t>
      </w:r>
      <w:r>
        <w:rPr>
          <w:rFonts w:hint="eastAsia"/>
        </w:rPr>
        <w:t>输入项目如下：</w:t>
      </w:r>
    </w:p>
    <w:tbl>
      <w:tblPr>
        <w:tblStyle w:val="48"/>
        <w:tblW w:w="8424" w:type="dxa"/>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661"/>
        <w:gridCol w:w="1590"/>
        <w:gridCol w:w="690"/>
        <w:gridCol w:w="1537"/>
        <w:gridCol w:w="1119"/>
        <w:gridCol w:w="1565"/>
        <w:gridCol w:w="126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661"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序号</w:t>
            </w:r>
          </w:p>
        </w:tc>
        <w:tc>
          <w:tcPr>
            <w:tcW w:w="1590"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vertAlign w:val="baseline"/>
                <w:lang w:eastAsia="zh-CN"/>
              </w:rPr>
              <w:t>名称</w:t>
            </w:r>
          </w:p>
        </w:tc>
        <w:tc>
          <w:tcPr>
            <w:tcW w:w="690"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标识</w:t>
            </w:r>
          </w:p>
        </w:tc>
        <w:tc>
          <w:tcPr>
            <w:tcW w:w="1537"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类型</w:t>
            </w:r>
          </w:p>
        </w:tc>
        <w:tc>
          <w:tcPr>
            <w:tcW w:w="1119"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有效范围</w:t>
            </w:r>
          </w:p>
        </w:tc>
        <w:tc>
          <w:tcPr>
            <w:tcW w:w="1565"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输入方式</w:t>
            </w:r>
          </w:p>
        </w:tc>
        <w:tc>
          <w:tcPr>
            <w:tcW w:w="1262"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备注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66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1</w:t>
            </w:r>
          </w:p>
        </w:tc>
        <w:tc>
          <w:tcPr>
            <w:tcW w:w="15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X</w:t>
            </w:r>
            <w:r>
              <w:rPr>
                <w:rFonts w:hint="default" w:ascii="宋体" w:hAnsi="宋体"/>
                <w:sz w:val="21"/>
                <w:szCs w:val="21"/>
              </w:rPr>
              <w:t>r</w:t>
            </w:r>
            <w:r>
              <w:rPr>
                <w:rFonts w:hint="eastAsia" w:ascii="宋体" w:hAnsi="宋体"/>
                <w:sz w:val="21"/>
                <w:szCs w:val="21"/>
              </w:rPr>
              <w:t>ay图片</w:t>
            </w:r>
          </w:p>
        </w:tc>
        <w:tc>
          <w:tcPr>
            <w:tcW w:w="6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53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VtkImageData</w:t>
            </w:r>
          </w:p>
        </w:tc>
        <w:tc>
          <w:tcPr>
            <w:tcW w:w="1119"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5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通讯</w:t>
            </w:r>
            <w:r>
              <w:rPr>
                <w:rFonts w:hint="eastAsia" w:ascii="宋体" w:hAnsi="宋体"/>
                <w:sz w:val="21"/>
                <w:szCs w:val="21"/>
                <w:lang w:eastAsia="zh-CN"/>
              </w:rPr>
              <w:t>功能</w:t>
            </w:r>
            <w:r>
              <w:rPr>
                <w:rFonts w:hint="eastAsia" w:ascii="宋体" w:hAnsi="宋体"/>
                <w:sz w:val="21"/>
                <w:szCs w:val="21"/>
              </w:rPr>
              <w:t>传入</w:t>
            </w:r>
          </w:p>
        </w:tc>
        <w:tc>
          <w:tcPr>
            <w:tcW w:w="126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lang w:val="en-US" w:eastAsia="zh-CN"/>
              </w:rPr>
              <w:t>X片</w:t>
            </w:r>
            <w:r>
              <w:rPr>
                <w:rFonts w:hint="eastAsia" w:ascii="宋体" w:hAnsi="宋体"/>
                <w:sz w:val="21"/>
                <w:szCs w:val="21"/>
              </w:rPr>
              <w:t>图片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66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eastAsia="zh-CN"/>
              </w:rPr>
            </w:pPr>
            <w:r>
              <w:rPr>
                <w:rFonts w:hint="eastAsia" w:ascii="宋体" w:hAnsi="宋体"/>
                <w:b/>
                <w:bCs/>
                <w:sz w:val="21"/>
                <w:szCs w:val="21"/>
                <w:lang w:val="en-US" w:eastAsia="zh-CN"/>
              </w:rPr>
              <w:t>2</w:t>
            </w:r>
          </w:p>
        </w:tc>
        <w:tc>
          <w:tcPr>
            <w:tcW w:w="15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X</w:t>
            </w:r>
            <w:r>
              <w:rPr>
                <w:rFonts w:hint="default" w:ascii="宋体" w:hAnsi="宋体"/>
                <w:sz w:val="21"/>
                <w:szCs w:val="21"/>
              </w:rPr>
              <w:t>r</w:t>
            </w:r>
            <w:r>
              <w:rPr>
                <w:rFonts w:hint="eastAsia" w:ascii="宋体" w:hAnsi="宋体"/>
                <w:sz w:val="21"/>
                <w:szCs w:val="21"/>
              </w:rPr>
              <w:t>ay内外参</w:t>
            </w:r>
          </w:p>
        </w:tc>
        <w:tc>
          <w:tcPr>
            <w:tcW w:w="6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53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QString</w:t>
            </w:r>
          </w:p>
        </w:tc>
        <w:tc>
          <w:tcPr>
            <w:tcW w:w="1119"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5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工具包读取</w:t>
            </w:r>
          </w:p>
        </w:tc>
        <w:tc>
          <w:tcPr>
            <w:tcW w:w="126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内外参数</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66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3</w:t>
            </w:r>
          </w:p>
        </w:tc>
        <w:tc>
          <w:tcPr>
            <w:tcW w:w="15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小球三维坐标</w:t>
            </w:r>
          </w:p>
        </w:tc>
        <w:tc>
          <w:tcPr>
            <w:tcW w:w="6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无</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std::vector&lt;cv::Point3f&gt;</w:t>
            </w:r>
          </w:p>
        </w:tc>
        <w:tc>
          <w:tcPr>
            <w:tcW w:w="111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不为空</w:t>
            </w:r>
          </w:p>
        </w:tc>
        <w:tc>
          <w:tcPr>
            <w:tcW w:w="156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kern w:val="2"/>
                <w:sz w:val="21"/>
                <w:szCs w:val="21"/>
                <w:lang w:val="en-US" w:eastAsia="zh-CN" w:bidi="ar-SA"/>
              </w:rPr>
            </w:pPr>
            <w:r>
              <w:rPr>
                <w:rFonts w:hint="eastAsia" w:ascii="宋体" w:hAnsi="宋体"/>
                <w:sz w:val="21"/>
                <w:szCs w:val="21"/>
                <w:lang w:val="en-US" w:eastAsia="zh-CN"/>
              </w:rPr>
              <w:t>工具包读取</w:t>
            </w:r>
          </w:p>
        </w:tc>
        <w:tc>
          <w:tcPr>
            <w:tcW w:w="126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工具参数</w:t>
            </w:r>
          </w:p>
        </w:tc>
      </w:tr>
    </w:tbl>
    <w:p>
      <w:pPr>
        <w:rPr>
          <w:rFonts w:hint="eastAsia"/>
          <w:lang w:eastAsia="zh-CN"/>
        </w:rPr>
      </w:pPr>
    </w:p>
    <w:p>
      <w:pPr>
        <w:pStyle w:val="3"/>
        <w:numPr>
          <w:ilvl w:val="1"/>
          <w:numId w:val="3"/>
        </w:numPr>
        <w:rPr>
          <w:rFonts w:hint="eastAsia"/>
          <w:lang w:eastAsia="zh-CN"/>
        </w:rPr>
      </w:pPr>
      <w:bookmarkStart w:id="177" w:name="_Toc12225"/>
      <w:bookmarkStart w:id="178" w:name="_Toc6369"/>
      <w:r>
        <w:rPr>
          <w:rFonts w:hint="eastAsia"/>
          <w:lang w:val="en-US" w:eastAsia="zh-CN"/>
        </w:rPr>
        <w:t>输出项目</w:t>
      </w:r>
      <w:bookmarkEnd w:id="177"/>
      <w:bookmarkEnd w:id="178"/>
    </w:p>
    <w:tbl>
      <w:tblPr>
        <w:tblStyle w:val="48"/>
        <w:tblW w:w="0" w:type="auto"/>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725"/>
        <w:gridCol w:w="2370"/>
        <w:gridCol w:w="652"/>
        <w:gridCol w:w="1103"/>
        <w:gridCol w:w="1065"/>
        <w:gridCol w:w="1110"/>
        <w:gridCol w:w="149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序号</w:t>
            </w:r>
          </w:p>
        </w:tc>
        <w:tc>
          <w:tcPr>
            <w:tcW w:w="2370"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vertAlign w:val="baseline"/>
                <w:lang w:eastAsia="zh-CN"/>
              </w:rPr>
              <w:t>名称</w:t>
            </w:r>
          </w:p>
        </w:tc>
        <w:tc>
          <w:tcPr>
            <w:tcW w:w="652"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标识</w:t>
            </w:r>
          </w:p>
        </w:tc>
        <w:tc>
          <w:tcPr>
            <w:tcW w:w="1103"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类型</w:t>
            </w:r>
          </w:p>
        </w:tc>
        <w:tc>
          <w:tcPr>
            <w:tcW w:w="1065"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有效范围</w:t>
            </w:r>
          </w:p>
        </w:tc>
        <w:tc>
          <w:tcPr>
            <w:tcW w:w="1110"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输出方式</w:t>
            </w:r>
          </w:p>
        </w:tc>
        <w:tc>
          <w:tcPr>
            <w:tcW w:w="1497" w:type="dxa"/>
            <w:tcBorders>
              <w:bottom w:val="single" w:color="666666" w:themeColor="text1" w:themeTint="99" w:sz="12" w:space="0"/>
              <w:insideH w:val="single" w:sz="12" w:space="0"/>
            </w:tcBorders>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备注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1</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XRay</w:t>
            </w:r>
            <w:r>
              <w:rPr>
                <w:rFonts w:hint="eastAsia" w:ascii="宋体" w:hAnsi="宋体"/>
                <w:sz w:val="21"/>
                <w:szCs w:val="21"/>
                <w:lang w:val="en-US" w:eastAsia="zh-CN"/>
              </w:rPr>
              <w:t>图像计算矩阵</w:t>
            </w:r>
            <w:r>
              <w:rPr>
                <w:rFonts w:hint="eastAsia" w:ascii="宋体" w:hAnsi="宋体"/>
                <w:sz w:val="21"/>
                <w:szCs w:val="21"/>
              </w:rPr>
              <w:t>信息</w:t>
            </w:r>
          </w:p>
        </w:tc>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double</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每张图像内存矩阵*NDI</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2</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XRay</w:t>
            </w:r>
            <w:r>
              <w:rPr>
                <w:rFonts w:hint="eastAsia" w:ascii="宋体" w:hAnsi="宋体"/>
                <w:sz w:val="21"/>
                <w:szCs w:val="21"/>
                <w:lang w:val="en-US" w:eastAsia="zh-CN"/>
              </w:rPr>
              <w:t>正侧位显示</w:t>
            </w:r>
            <w:r>
              <w:rPr>
                <w:rFonts w:hint="eastAsia" w:ascii="宋体" w:hAnsi="宋体"/>
                <w:sz w:val="21"/>
                <w:szCs w:val="21"/>
              </w:rPr>
              <w:t>结果</w:t>
            </w:r>
          </w:p>
        </w:tc>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QString</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窗口显示信息</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3</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rPr>
              <w:t>X</w:t>
            </w:r>
            <w:r>
              <w:rPr>
                <w:rFonts w:hint="default" w:ascii="宋体" w:hAnsi="宋体"/>
                <w:sz w:val="21"/>
                <w:szCs w:val="21"/>
              </w:rPr>
              <w:t>r</w:t>
            </w:r>
            <w:r>
              <w:rPr>
                <w:rFonts w:hint="eastAsia" w:ascii="宋体" w:hAnsi="宋体"/>
                <w:sz w:val="21"/>
                <w:szCs w:val="21"/>
              </w:rPr>
              <w:t>ay图片</w:t>
            </w:r>
            <w:r>
              <w:rPr>
                <w:rFonts w:hint="eastAsia" w:ascii="宋体" w:hAnsi="宋体"/>
                <w:sz w:val="21"/>
                <w:szCs w:val="21"/>
                <w:lang w:val="en-US" w:eastAsia="zh-CN"/>
              </w:rPr>
              <w:t>是否可用标识</w:t>
            </w:r>
          </w:p>
        </w:tc>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Bool</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是否可用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4</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eastAsia="zh-CN"/>
              </w:rPr>
            </w:pPr>
            <w:r>
              <w:rPr>
                <w:rFonts w:hint="eastAsia" w:ascii="宋体" w:hAnsi="宋体"/>
                <w:sz w:val="21"/>
                <w:szCs w:val="21"/>
              </w:rPr>
              <w:t>X</w:t>
            </w:r>
            <w:r>
              <w:rPr>
                <w:rFonts w:hint="default" w:ascii="宋体" w:hAnsi="宋体"/>
                <w:sz w:val="21"/>
                <w:szCs w:val="21"/>
              </w:rPr>
              <w:t>r</w:t>
            </w:r>
            <w:r>
              <w:rPr>
                <w:rFonts w:hint="eastAsia" w:ascii="宋体" w:hAnsi="宋体"/>
                <w:sz w:val="21"/>
                <w:szCs w:val="21"/>
              </w:rPr>
              <w:t>ay</w:t>
            </w:r>
            <w:r>
              <w:rPr>
                <w:rFonts w:hint="eastAsia" w:ascii="宋体" w:hAnsi="宋体"/>
                <w:sz w:val="21"/>
                <w:szCs w:val="21"/>
                <w:lang w:val="en-US" w:eastAsia="zh-CN"/>
              </w:rPr>
              <w:t>路径</w:t>
            </w:r>
          </w:p>
        </w:tc>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QString</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恢复数据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rPr>
            </w:pPr>
            <w:r>
              <w:rPr>
                <w:rFonts w:hint="eastAsia" w:ascii="宋体" w:hAnsi="宋体"/>
                <w:b/>
                <w:bCs/>
                <w:sz w:val="21"/>
                <w:szCs w:val="21"/>
              </w:rPr>
              <w:t>5</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当前组是否定位</w:t>
            </w:r>
          </w:p>
        </w:tc>
        <w:tc>
          <w:tcPr>
            <w:tcW w:w="65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Bool</w:t>
            </w:r>
          </w:p>
        </w:tc>
        <w:tc>
          <w:tcPr>
            <w:tcW w:w="106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不为空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lang w:val="en-US" w:eastAsia="zh-CN"/>
              </w:rPr>
            </w:pPr>
            <w:r>
              <w:rPr>
                <w:rFonts w:hint="eastAsia" w:ascii="宋体" w:hAnsi="宋体"/>
                <w:sz w:val="21"/>
                <w:szCs w:val="21"/>
                <w:lang w:val="en-US" w:eastAsia="zh-CN"/>
              </w:rPr>
              <w:t>判断新增组</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7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sz w:val="21"/>
                <w:szCs w:val="21"/>
                <w:lang w:val="en-US" w:eastAsia="zh-CN"/>
              </w:rPr>
            </w:pPr>
            <w:r>
              <w:rPr>
                <w:rFonts w:hint="eastAsia" w:ascii="宋体" w:hAnsi="宋体"/>
                <w:b/>
                <w:bCs/>
                <w:sz w:val="21"/>
                <w:szCs w:val="21"/>
                <w:lang w:val="en-US" w:eastAsia="zh-CN"/>
              </w:rPr>
              <w:t>6</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组别信息</w:t>
            </w:r>
          </w:p>
        </w:tc>
        <w:tc>
          <w:tcPr>
            <w:tcW w:w="65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无</w:t>
            </w:r>
          </w:p>
        </w:tc>
        <w:tc>
          <w:tcPr>
            <w:tcW w:w="110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lang w:val="en-US" w:eastAsia="zh-CN"/>
              </w:rPr>
            </w:pPr>
            <w:r>
              <w:rPr>
                <w:rFonts w:hint="eastAsia" w:ascii="宋体" w:hAnsi="宋体"/>
                <w:sz w:val="21"/>
                <w:szCs w:val="21"/>
                <w:lang w:val="en-US" w:eastAsia="zh-CN"/>
              </w:rPr>
              <w:t>Int</w:t>
            </w:r>
          </w:p>
        </w:tc>
        <w:tc>
          <w:tcPr>
            <w:tcW w:w="106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不</w:t>
            </w:r>
            <w:r>
              <w:rPr>
                <w:rFonts w:hint="eastAsia" w:ascii="宋体" w:hAnsi="宋体"/>
                <w:sz w:val="21"/>
                <w:szCs w:val="21"/>
              </w:rPr>
              <w:t>为空</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自动保存</w:t>
            </w:r>
          </w:p>
        </w:tc>
        <w:tc>
          <w:tcPr>
            <w:tcW w:w="149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p>
        </w:tc>
      </w:tr>
    </w:tbl>
    <w:p>
      <w:pPr>
        <w:rPr>
          <w:rFonts w:hint="eastAsia"/>
          <w:lang w:eastAsia="zh-CN"/>
        </w:rPr>
      </w:pPr>
    </w:p>
    <w:p>
      <w:pPr>
        <w:pStyle w:val="3"/>
        <w:numPr>
          <w:ilvl w:val="1"/>
          <w:numId w:val="3"/>
        </w:numPr>
        <w:rPr>
          <w:rFonts w:hint="eastAsia"/>
          <w:lang w:eastAsia="zh-CN"/>
        </w:rPr>
      </w:pPr>
      <w:bookmarkStart w:id="179" w:name="_Toc7982"/>
      <w:bookmarkStart w:id="180" w:name="_Toc1433"/>
      <w:r>
        <w:rPr>
          <w:rFonts w:hint="eastAsia"/>
          <w:lang w:val="en-US" w:eastAsia="zh-CN"/>
        </w:rPr>
        <w:t>算法</w:t>
      </w:r>
      <w:bookmarkEnd w:id="179"/>
      <w:bookmarkEnd w:id="180"/>
    </w:p>
    <w:p>
      <w:pPr>
        <w:numPr>
          <w:ilvl w:val="0"/>
          <w:numId w:val="0"/>
        </w:numPr>
        <w:ind w:firstLine="240" w:firstLineChars="100"/>
        <w:rPr>
          <w:rFonts w:hint="eastAsia"/>
          <w:lang w:val="en-US" w:eastAsia="zh-CN"/>
        </w:rPr>
      </w:pPr>
      <w:r>
        <w:rPr>
          <w:rFonts w:hint="eastAsia"/>
          <w:lang w:val="en-US" w:eastAsia="zh-CN"/>
        </w:rPr>
        <w:t>13.6.1 图像矩阵算法：</w:t>
      </w:r>
    </w:p>
    <w:p>
      <w:pPr>
        <w:numPr>
          <w:ilvl w:val="0"/>
          <w:numId w:val="43"/>
        </w:numPr>
        <w:ind w:firstLine="480" w:firstLineChars="200"/>
        <w:rPr>
          <w:rFonts w:hint="eastAsia"/>
          <w:lang w:val="en-US" w:eastAsia="zh-CN"/>
        </w:rPr>
      </w:pPr>
      <w:r>
        <w:rPr>
          <w:rFonts w:hint="eastAsia"/>
          <w:szCs w:val="28"/>
          <w:lang w:val="en-US" w:eastAsia="zh-CN"/>
        </w:rPr>
        <w:t>根据阈值递增从最小阈值到最大阈</w:t>
      </w:r>
      <w:r>
        <w:rPr>
          <w:rFonts w:hint="eastAsia"/>
          <w:lang w:val="en-US" w:eastAsia="zh-CN"/>
        </w:rPr>
        <w:t>值分割源图像转换为几张二值图像。</w:t>
      </w:r>
    </w:p>
    <w:p>
      <w:pPr>
        <w:numPr>
          <w:ilvl w:val="0"/>
          <w:numId w:val="43"/>
        </w:numPr>
        <w:ind w:firstLine="480" w:firstLineChars="200"/>
        <w:rPr>
          <w:rFonts w:hint="eastAsia"/>
          <w:lang w:val="en-US" w:eastAsia="zh-CN"/>
        </w:rPr>
      </w:pPr>
      <w:r>
        <w:rPr>
          <w:rFonts w:hint="eastAsia"/>
          <w:lang w:val="en-US" w:eastAsia="zh-CN"/>
        </w:rPr>
        <w:t>提取连通域分量，通过计算连通域面积、圆度、惯性比、凸度等参数去除不包含目标的区域，返回最终目标的中心位置和连通域半径，此时得到X片图像中检测到的小球的位置。</w:t>
      </w:r>
    </w:p>
    <w:p>
      <w:pPr>
        <w:numPr>
          <w:ilvl w:val="0"/>
          <w:numId w:val="43"/>
        </w:numPr>
        <w:ind w:firstLine="480" w:firstLineChars="200"/>
        <w:rPr>
          <w:rFonts w:hint="eastAsia"/>
          <w:lang w:val="en-US" w:eastAsia="zh-CN"/>
        </w:rPr>
      </w:pPr>
      <w:r>
        <w:rPr>
          <w:rFonts w:hint="eastAsia"/>
          <w:lang w:val="en-US" w:eastAsia="zh-CN"/>
        </w:rPr>
        <w:t>双层校准板中小球的三维坐标由三坐标仪标定出三维坐标；此时得到2D点集数据和3D点集数据。</w:t>
      </w:r>
    </w:p>
    <w:p>
      <w:pPr>
        <w:numPr>
          <w:ilvl w:val="0"/>
          <w:numId w:val="43"/>
        </w:numPr>
        <w:ind w:firstLine="480" w:firstLineChars="200"/>
        <w:rPr>
          <w:rFonts w:hint="eastAsia"/>
          <w:lang w:val="en-US" w:eastAsia="zh-CN"/>
        </w:rPr>
      </w:pPr>
      <w:r>
        <w:rPr>
          <w:rFonts w:hint="eastAsia"/>
          <w:lang w:val="en-US" w:eastAsia="zh-CN"/>
        </w:rPr>
        <w:t>为求小球的排列顺序和C臂机外参矩阵，在2D和3D点配准矩阵计算过程中使用如下方法：假设2D点集合中的某一点与3D点集合中的任意点都有对应关系，我们使用两点之间的对齐概率来表示这种关系，通过优化目标函数</w:t>
      </w:r>
    </w:p>
    <w:p>
      <w:pPr>
        <w:numPr>
          <w:ilvl w:val="0"/>
          <w:numId w:val="0"/>
        </w:numPr>
        <w:jc w:val="center"/>
        <w:rPr>
          <w:rFonts w:hint="eastAsia"/>
          <w:lang w:val="en-US" w:eastAsia="zh-CN"/>
        </w:rPr>
      </w:pPr>
      <w:r>
        <w:rPr>
          <w:position w:val="-30"/>
        </w:rPr>
        <w:object>
          <v:shape id="_x0000_i1025" o:spt="75" type="#_x0000_t75" style="height:37pt;width:330pt;" o:ole="t" filled="f" stroked="f" coordsize="21600,21600">
            <v:path/>
            <v:fill on="f" focussize="0,0"/>
            <v:stroke on="f"/>
            <v:imagedata r:id="rId44" o:title=""/>
            <o:lock v:ext="edit" aspectratio="t"/>
            <w10:wrap type="none"/>
            <w10:anchorlock/>
          </v:shape>
          <o:OLEObject Type="Embed" ProgID="Equation.DSMT4" ShapeID="_x0000_i1025" DrawAspect="Content" ObjectID="_1468075725" r:id="rId43">
            <o:LockedField>false</o:LockedField>
          </o:OLEObject>
        </w:object>
      </w:r>
    </w:p>
    <w:p>
      <w:pPr>
        <w:numPr>
          <w:ilvl w:val="0"/>
          <w:numId w:val="0"/>
        </w:numPr>
        <w:rPr>
          <w:rFonts w:hint="eastAsia"/>
          <w:lang w:val="en-US" w:eastAsia="zh-CN"/>
        </w:rPr>
      </w:pPr>
      <w:r>
        <w:rPr>
          <w:rFonts w:hint="eastAsia"/>
          <w:lang w:val="en-US" w:eastAsia="zh-CN"/>
        </w:rPr>
        <w:t>来求解变换矩阵R和T，同时通过对齐概率矩阵求得2D和3D点集之间的对应关系。</w:t>
      </w:r>
    </w:p>
    <w:p>
      <w:pPr>
        <w:numPr>
          <w:ilvl w:val="0"/>
          <w:numId w:val="43"/>
        </w:numPr>
        <w:ind w:left="0" w:leftChars="0" w:firstLine="480" w:firstLineChars="200"/>
        <w:rPr>
          <w:rFonts w:hint="eastAsia"/>
          <w:lang w:val="en-US" w:eastAsia="zh-CN"/>
        </w:rPr>
      </w:pPr>
      <w:r>
        <w:rPr>
          <w:rFonts w:hint="eastAsia"/>
          <w:bCs/>
          <w:color w:val="000000"/>
          <w:sz w:val="24"/>
        </w:rPr>
        <w:t>通过计算出的旋转和平移矩阵将3</w:t>
      </w:r>
      <w:r>
        <w:rPr>
          <w:bCs/>
          <w:color w:val="000000"/>
          <w:sz w:val="24"/>
        </w:rPr>
        <w:t>D</w:t>
      </w:r>
      <w:r>
        <w:rPr>
          <w:rFonts w:hint="eastAsia"/>
          <w:bCs/>
          <w:color w:val="000000"/>
          <w:sz w:val="24"/>
        </w:rPr>
        <w:t>点坐标重投影至</w:t>
      </w:r>
      <w:r>
        <w:rPr>
          <w:rFonts w:hint="eastAsia"/>
          <w:bCs/>
          <w:color w:val="000000"/>
          <w:sz w:val="24"/>
          <w:lang w:eastAsia="zh-CN"/>
        </w:rPr>
        <w:t>X片</w:t>
      </w:r>
      <w:r>
        <w:rPr>
          <w:rFonts w:hint="eastAsia"/>
          <w:bCs/>
          <w:color w:val="000000"/>
          <w:sz w:val="24"/>
        </w:rPr>
        <w:t>图像上，计算通过算法识别出的2</w:t>
      </w:r>
      <w:r>
        <w:rPr>
          <w:bCs/>
          <w:color w:val="000000"/>
          <w:sz w:val="24"/>
        </w:rPr>
        <w:t>D</w:t>
      </w:r>
      <w:r>
        <w:rPr>
          <w:rFonts w:hint="eastAsia"/>
          <w:bCs/>
          <w:color w:val="000000"/>
          <w:sz w:val="24"/>
        </w:rPr>
        <w:t>点的位置和重投影的2</w:t>
      </w:r>
      <w:r>
        <w:rPr>
          <w:bCs/>
          <w:color w:val="000000"/>
          <w:sz w:val="24"/>
        </w:rPr>
        <w:t>D</w:t>
      </w:r>
      <w:r>
        <w:rPr>
          <w:rFonts w:hint="eastAsia"/>
          <w:bCs/>
          <w:color w:val="000000"/>
          <w:sz w:val="24"/>
        </w:rPr>
        <w:t>坐标之间的偏差给出算法的重投影误差</w:t>
      </w:r>
      <w:r>
        <w:rPr>
          <w:rFonts w:hint="eastAsia"/>
          <w:bCs/>
          <w:color w:val="000000"/>
          <w:sz w:val="24"/>
          <w:lang w:eastAsia="zh-CN"/>
        </w:rPr>
        <w:t>，</w:t>
      </w:r>
      <w:r>
        <w:rPr>
          <w:rFonts w:hint="eastAsia"/>
          <w:bCs/>
          <w:color w:val="000000"/>
          <w:sz w:val="24"/>
          <w:lang w:val="en-US" w:eastAsia="zh-CN"/>
        </w:rPr>
        <w:t>即为图像注册精度。</w:t>
      </w:r>
    </w:p>
    <w:p>
      <w:pPr>
        <w:widowControl w:val="0"/>
        <w:numPr>
          <w:ilvl w:val="0"/>
          <w:numId w:val="0"/>
        </w:numPr>
        <w:tabs>
          <w:tab w:val="left" w:pos="312"/>
        </w:tabs>
        <w:adjustRightInd w:val="0"/>
        <w:snapToGrid w:val="0"/>
        <w:spacing w:line="360" w:lineRule="auto"/>
        <w:jc w:val="both"/>
        <w:rPr>
          <w:rFonts w:hint="eastAsia"/>
          <w:lang w:val="en-US" w:eastAsia="zh-CN"/>
        </w:rPr>
      </w:pPr>
    </w:p>
    <w:p>
      <w:pPr>
        <w:numPr>
          <w:ilvl w:val="0"/>
          <w:numId w:val="0"/>
        </w:numPr>
        <w:rPr>
          <w:rFonts w:hint="default"/>
          <w:lang w:val="en-US" w:eastAsia="zh-CN"/>
        </w:rPr>
      </w:pPr>
      <w:r>
        <w:rPr>
          <w:rFonts w:hint="eastAsia"/>
          <w:lang w:val="en-US" w:eastAsia="zh-CN"/>
        </w:rPr>
        <w:t>13.6.2 机械臂水平算法</w:t>
      </w:r>
    </w:p>
    <w:p>
      <w:pPr>
        <w:numPr>
          <w:ilvl w:val="0"/>
          <w:numId w:val="44"/>
        </w:numPr>
        <w:ind w:firstLine="420" w:firstLineChars="0"/>
        <w:rPr>
          <w:rFonts w:hint="eastAsia"/>
          <w:szCs w:val="28"/>
          <w:lang w:val="en-US" w:eastAsia="zh-CN"/>
        </w:rPr>
      </w:pPr>
      <w:r>
        <w:rPr>
          <w:rFonts w:hint="eastAsia"/>
          <w:szCs w:val="28"/>
          <w:lang w:val="en-US" w:eastAsia="zh-CN"/>
        </w:rPr>
        <w:t>配准板上安装有多个不共面的标记球，标记球由能在成像设备中显影的材料制成。</w:t>
      </w:r>
    </w:p>
    <w:p>
      <w:pPr>
        <w:numPr>
          <w:ilvl w:val="0"/>
          <w:numId w:val="44"/>
        </w:numPr>
        <w:ind w:firstLine="420" w:firstLineChars="0"/>
        <w:rPr>
          <w:rFonts w:hint="eastAsia"/>
          <w:szCs w:val="28"/>
          <w:lang w:val="en-US" w:eastAsia="zh-CN"/>
        </w:rPr>
      </w:pPr>
      <w:r>
        <w:rPr>
          <w:rFonts w:hint="eastAsia"/>
          <w:szCs w:val="28"/>
          <w:lang w:val="en-US" w:eastAsia="zh-CN"/>
        </w:rPr>
        <w:t>标记球在机械臂法兰坐标系下的三维坐标通过设计参数或三坐标仪标定获得。</w:t>
      </w:r>
    </w:p>
    <w:p>
      <w:pPr>
        <w:numPr>
          <w:ilvl w:val="0"/>
          <w:numId w:val="44"/>
        </w:numPr>
        <w:ind w:firstLine="420" w:firstLineChars="0"/>
        <w:rPr>
          <w:rFonts w:hint="eastAsia"/>
          <w:szCs w:val="28"/>
          <w:lang w:val="en-US" w:eastAsia="zh-CN"/>
        </w:rPr>
      </w:pPr>
      <w:r>
        <w:rPr>
          <w:rFonts w:hint="eastAsia"/>
          <w:szCs w:val="28"/>
          <w:lang w:val="en-US" w:eastAsia="zh-CN"/>
        </w:rPr>
        <w:t>拍摄术中图像，并对图像和配准板的三维坐标进行配准，获得配准板坐标系到图像坐标系的转换关系T.</w:t>
      </w:r>
    </w:p>
    <w:p>
      <w:pPr>
        <w:numPr>
          <w:ilvl w:val="0"/>
          <w:numId w:val="44"/>
        </w:numPr>
        <w:ind w:firstLine="420" w:firstLineChars="0"/>
        <w:rPr>
          <w:rFonts w:hint="eastAsia"/>
          <w:szCs w:val="28"/>
          <w:lang w:val="en-US" w:eastAsia="zh-CN"/>
        </w:rPr>
      </w:pPr>
      <w:r>
        <w:rPr>
          <w:rFonts w:hint="eastAsia"/>
          <w:szCs w:val="28"/>
          <w:lang w:val="en-US" w:eastAsia="zh-CN"/>
        </w:rPr>
        <w:t xml:space="preserve">设定配准板目标姿态Pose，然后根据机械臂当前的姿态数据P即可算出新的机械臂姿态new_P = P*inv(T)*Pose*T，inv（）表示求逆矩阵。 </w:t>
      </w:r>
    </w:p>
    <w:p>
      <w:pPr>
        <w:numPr>
          <w:ilvl w:val="0"/>
          <w:numId w:val="44"/>
        </w:numPr>
        <w:ind w:firstLine="420" w:firstLineChars="0"/>
        <w:rPr>
          <w:rFonts w:hint="eastAsia"/>
          <w:szCs w:val="28"/>
          <w:lang w:val="en-US" w:eastAsia="zh-CN"/>
        </w:rPr>
      </w:pPr>
      <w:r>
        <w:rPr>
          <w:rFonts w:hint="eastAsia"/>
          <w:szCs w:val="28"/>
          <w:lang w:val="en-US" w:eastAsia="zh-CN"/>
        </w:rPr>
        <w:t>机械臂根据new_P运动到位置后，配准板就摆到了我们设定的位置。其中T，P，new_P和Pose均可表示成4*4刚体变换矩阵：</w:t>
      </w:r>
    </w:p>
    <w:p>
      <w:pPr>
        <w:numPr>
          <w:ilvl w:val="0"/>
          <w:numId w:val="0"/>
        </w:numPr>
        <w:rPr>
          <w:rFonts w:hint="eastAsia" w:hAnsi="Cambria Math"/>
          <w:i w:val="0"/>
          <w:kern w:val="2"/>
          <w:sz w:val="28"/>
          <w:szCs w:val="28"/>
          <w:lang w:val="en-US" w:eastAsia="zh-CN" w:bidi="ar-SA"/>
        </w:rPr>
      </w:pPr>
      <m:oMathPara>
        <m:oMath>
          <m:d>
            <m:dPr>
              <m:begChr m:val="["/>
              <m:endChr m:val="]"/>
              <m:ctrlPr>
                <w:rPr>
                  <w:rFonts w:hint="default" w:ascii="Cambria Math" w:hAnsi="Cambria Math"/>
                  <w:kern w:val="2"/>
                  <w:sz w:val="28"/>
                  <w:szCs w:val="28"/>
                  <w:lang w:val="en-US" w:eastAsia="zh-CN" w:bidi="ar-SA"/>
                </w:rPr>
              </m:ctrlPr>
            </m:dPr>
            <m:e>
              <m:m>
                <m:mPr>
                  <m:mcs>
                    <m:mc>
                      <m:mcPr>
                        <m:count m:val="2"/>
                        <m:mcJc m:val="center"/>
                      </m:mcPr>
                    </m:mc>
                  </m:mcs>
                  <m:ctrlPr>
                    <w:rPr>
                      <w:rFonts w:hint="default" w:ascii="Cambria Math" w:hAnsi="Cambria Math"/>
                      <w:kern w:val="2"/>
                      <w:sz w:val="28"/>
                      <w:szCs w:val="28"/>
                      <w:lang w:val="en-US" w:eastAsia="zh-CN" w:bidi="ar-SA"/>
                    </w:rPr>
                  </m:ctrlPr>
                </m:mP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r1</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r2</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r3</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r4</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r5</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r6</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r7</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r8</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r9</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m>
                      <m:mPr>
                        <m:mcs>
                          <m:mc>
                            <m:mcPr>
                              <m:count m:val="1"/>
                              <m:mcJc m:val="center"/>
                            </m:mcPr>
                          </m:mc>
                        </m:mcs>
                        <m:ctrlPr>
                          <w:rPr>
                            <w:rFonts w:hint="default" w:ascii="Cambria Math" w:hAnsi="Cambria Math"/>
                            <w:kern w:val="2"/>
                            <w:sz w:val="28"/>
                            <w:szCs w:val="28"/>
                            <w:lang w:val="en-US" w:eastAsia="zh-CN" w:bidi="ar-SA"/>
                          </w:rPr>
                        </m:ctrlPr>
                      </m:mPr>
                      <m:mr>
                        <m:e>
                          <m:r>
                            <m:rPr>
                              <m:sty m:val="p"/>
                            </m:rPr>
                            <w:rPr>
                              <w:rFonts w:hint="eastAsia" w:ascii="Cambria Math" w:hAnsi="Cambria Math"/>
                              <w:kern w:val="2"/>
                              <w:sz w:val="28"/>
                              <w:szCs w:val="28"/>
                              <w:lang w:val="en-US" w:eastAsia="zh-CN" w:bidi="ar-SA"/>
                            </w:rPr>
                            <m:t>x</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y</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z</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m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1</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d>
        </m:oMath>
      </m:oMathPara>
    </w:p>
    <w:p>
      <w:pPr>
        <w:ind w:firstLine="480" w:firstLineChars="200"/>
        <w:rPr>
          <w:rFonts w:hint="eastAsia"/>
          <w:szCs w:val="28"/>
          <w:lang w:val="en-US" w:eastAsia="zh-CN"/>
        </w:rPr>
      </w:pPr>
      <w:r>
        <w:rPr>
          <w:rFonts w:hint="eastAsia"/>
          <w:szCs w:val="28"/>
          <w:lang w:val="en-US" w:eastAsia="zh-CN"/>
        </w:rPr>
        <w:t>其中Pose是图像坐标系中设置的配准板姿态，可设置为任意姿态，例如配准板平面与图像平面水平，配准板平面与机械臂基座平面垂直，或成任意角度等。</w:t>
      </w:r>
    </w:p>
    <w:p>
      <w:pPr>
        <w:ind w:firstLine="480" w:firstLineChars="200"/>
        <w:rPr>
          <w:rFonts w:hint="default"/>
          <w:szCs w:val="28"/>
          <w:lang w:val="en-US" w:eastAsia="zh-CN"/>
        </w:rPr>
      </w:pPr>
    </w:p>
    <w:p>
      <w:pPr>
        <w:numPr>
          <w:ilvl w:val="0"/>
          <w:numId w:val="0"/>
        </w:numPr>
        <w:rPr>
          <w:rFonts w:hint="default"/>
          <w:lang w:val="en-US" w:eastAsia="zh-CN"/>
        </w:rPr>
      </w:pPr>
      <w:r>
        <w:rPr>
          <w:rFonts w:hint="eastAsia"/>
          <w:lang w:val="en-US" w:eastAsia="zh-CN"/>
        </w:rPr>
        <w:t>13.6.2机械臂居中算法</w:t>
      </w:r>
    </w:p>
    <w:p>
      <w:pPr>
        <w:numPr>
          <w:ilvl w:val="0"/>
          <w:numId w:val="45"/>
        </w:numPr>
        <w:ind w:firstLine="480" w:firstLineChars="200"/>
        <w:rPr>
          <w:rFonts w:hint="eastAsia"/>
          <w:szCs w:val="28"/>
          <w:lang w:val="en-US" w:eastAsia="zh-CN"/>
        </w:rPr>
      </w:pPr>
      <w:r>
        <w:rPr>
          <w:rFonts w:hint="eastAsia"/>
          <w:szCs w:val="28"/>
          <w:lang w:val="en-US" w:eastAsia="zh-CN"/>
        </w:rPr>
        <w:t>配准板上安装有多个不共面的标记球，标记球由能在X片和CT中显影的高密度材料制成，例如钢珠球、陶瓷球等。</w:t>
      </w:r>
    </w:p>
    <w:p>
      <w:pPr>
        <w:numPr>
          <w:ilvl w:val="0"/>
          <w:numId w:val="45"/>
        </w:numPr>
        <w:ind w:firstLine="480" w:firstLineChars="200"/>
        <w:rPr>
          <w:rFonts w:hint="eastAsia"/>
          <w:szCs w:val="28"/>
          <w:lang w:val="en-US" w:eastAsia="zh-CN"/>
        </w:rPr>
      </w:pPr>
      <w:r>
        <w:rPr>
          <w:rFonts w:hint="eastAsia"/>
          <w:szCs w:val="28"/>
          <w:lang w:val="en-US" w:eastAsia="zh-CN"/>
        </w:rPr>
        <w:t>标记球的三维坐标通过设计参数或三坐标仪标定获得，并通过坐标系转换能够获得标记球在机械臂法兰坐标系下的三维坐标。</w:t>
      </w:r>
    </w:p>
    <w:p>
      <w:pPr>
        <w:numPr>
          <w:ilvl w:val="0"/>
          <w:numId w:val="45"/>
        </w:numPr>
        <w:ind w:firstLine="480" w:firstLineChars="200"/>
        <w:rPr>
          <w:rFonts w:hint="eastAsia"/>
          <w:szCs w:val="28"/>
          <w:lang w:val="en-US" w:eastAsia="zh-CN"/>
        </w:rPr>
      </w:pPr>
      <w:r>
        <w:rPr>
          <w:rFonts w:hint="eastAsia"/>
          <w:szCs w:val="28"/>
          <w:lang w:val="en-US" w:eastAsia="zh-CN"/>
        </w:rPr>
        <w:t>在配准板上建立一个坐标系A，选择三个点建立一个平面，确定了平面的法向量，设定为XYZ三维坐标系的其中第一轴。再根据上述三个点中的其中两个点确定一个单位向量，设定为第二轴。第三轴通过第一轴叉乘第二轴获得。再选定任意一个点作为坐标轴的原点。建立好坐标系后，就得到了坐标系A和法兰坐标系间的转换关系M。、</w:t>
      </w:r>
    </w:p>
    <w:p>
      <w:pPr>
        <w:numPr>
          <w:ilvl w:val="0"/>
          <w:numId w:val="45"/>
        </w:numPr>
        <w:ind w:firstLine="480" w:firstLineChars="200"/>
        <w:rPr>
          <w:rFonts w:hint="eastAsia"/>
          <w:szCs w:val="28"/>
          <w:lang w:val="en-US" w:eastAsia="zh-CN"/>
        </w:rPr>
      </w:pPr>
      <w:r>
        <w:rPr>
          <w:rFonts w:hint="eastAsia"/>
          <w:szCs w:val="28"/>
          <w:lang w:val="en-US" w:eastAsia="zh-CN"/>
        </w:rPr>
        <w:t>根据机械臂当前的姿态数据P和M即可算出当前配准板在机械臂基座坐标系下的位置(x0, y0, z0)和姿态。</w:t>
      </w:r>
    </w:p>
    <w:p>
      <w:pPr>
        <w:numPr>
          <w:ilvl w:val="0"/>
          <w:numId w:val="45"/>
        </w:numPr>
        <w:ind w:firstLine="480" w:firstLineChars="200"/>
        <w:rPr>
          <w:rFonts w:hint="eastAsia"/>
          <w:szCs w:val="28"/>
          <w:lang w:val="en-US" w:eastAsia="zh-CN"/>
        </w:rPr>
      </w:pPr>
      <w:r>
        <w:rPr>
          <w:rFonts w:hint="eastAsia"/>
          <w:szCs w:val="28"/>
          <w:lang w:val="en-US" w:eastAsia="zh-CN"/>
        </w:rPr>
        <w:t>可以设定配准板目标姿态Pose，然后根据机械臂当前的姿态数据P和M即可算出新的机械臂姿态new_P = Pose*inv(M)，inv()表示求逆矩阵</w:t>
      </w:r>
    </w:p>
    <w:p>
      <w:pPr>
        <w:numPr>
          <w:ilvl w:val="0"/>
          <w:numId w:val="46"/>
        </w:numPr>
        <w:ind w:firstLine="480" w:firstLineChars="200"/>
        <w:rPr>
          <w:rFonts w:hint="eastAsia"/>
          <w:szCs w:val="28"/>
          <w:lang w:val="en-US" w:eastAsia="zh-CN"/>
        </w:rPr>
      </w:pPr>
      <w:r>
        <w:rPr>
          <w:rFonts w:hint="eastAsia"/>
          <w:szCs w:val="28"/>
          <w:lang w:val="en-US" w:eastAsia="zh-CN"/>
        </w:rPr>
        <w:t>P，new_P和Pose均可表示成4*4刚体变换矩阵：</w:t>
      </w:r>
    </w:p>
    <w:p>
      <w:pPr>
        <w:numPr>
          <w:ilvl w:val="0"/>
          <w:numId w:val="0"/>
        </w:numPr>
        <w:rPr>
          <w:rFonts w:hint="default" w:hAnsi="Cambria Math"/>
          <w:i w:val="0"/>
          <w:kern w:val="2"/>
          <w:sz w:val="28"/>
          <w:szCs w:val="28"/>
          <w:lang w:val="en-US" w:eastAsia="zh-CN" w:bidi="ar-SA"/>
        </w:rPr>
      </w:pPr>
      <m:oMathPara>
        <m:oMath>
          <m:d>
            <m:dPr>
              <m:begChr m:val="["/>
              <m:endChr m:val="]"/>
              <m:ctrlPr>
                <w:rPr>
                  <w:rFonts w:hint="default" w:ascii="Cambria Math" w:hAnsi="Cambria Math"/>
                  <w:kern w:val="2"/>
                  <w:sz w:val="28"/>
                  <w:szCs w:val="28"/>
                  <w:lang w:val="en-US" w:eastAsia="zh-CN" w:bidi="ar-SA"/>
                </w:rPr>
              </m:ctrlPr>
            </m:dPr>
            <m:e>
              <m:m>
                <m:mPr>
                  <m:mcs>
                    <m:mc>
                      <m:mcPr>
                        <m:count m:val="2"/>
                        <m:mcJc m:val="center"/>
                      </m:mcPr>
                    </m:mc>
                  </m:mcs>
                  <m:ctrlPr>
                    <w:rPr>
                      <w:rFonts w:hint="default" w:ascii="Cambria Math" w:hAnsi="Cambria Math"/>
                      <w:kern w:val="2"/>
                      <w:sz w:val="28"/>
                      <w:szCs w:val="28"/>
                      <w:lang w:val="en-US" w:eastAsia="zh-CN" w:bidi="ar-SA"/>
                    </w:rPr>
                  </m:ctrlPr>
                </m:mP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r1</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r2</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r3</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r4</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r5</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r6</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r7</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r8</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r9</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m>
                      <m:mPr>
                        <m:mcs>
                          <m:mc>
                            <m:mcPr>
                              <m:count m:val="1"/>
                              <m:mcJc m:val="center"/>
                            </m:mcPr>
                          </m:mc>
                        </m:mcs>
                        <m:ctrlPr>
                          <w:rPr>
                            <w:rFonts w:hint="default" w:ascii="Cambria Math" w:hAnsi="Cambria Math"/>
                            <w:kern w:val="2"/>
                            <w:sz w:val="28"/>
                            <w:szCs w:val="28"/>
                            <w:lang w:val="en-US" w:eastAsia="zh-CN" w:bidi="ar-SA"/>
                          </w:rPr>
                        </m:ctrlPr>
                      </m:mPr>
                      <m:mr>
                        <m:e>
                          <m:r>
                            <m:rPr>
                              <m:sty m:val="p"/>
                            </m:rPr>
                            <w:rPr>
                              <w:rFonts w:hint="eastAsia" w:ascii="Cambria Math" w:hAnsi="Cambria Math"/>
                              <w:kern w:val="2"/>
                              <w:sz w:val="28"/>
                              <w:szCs w:val="28"/>
                              <w:lang w:val="en-US" w:eastAsia="zh-CN" w:bidi="ar-SA"/>
                            </w:rPr>
                            <m:t>x</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y</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z</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m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1</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d>
        </m:oMath>
      </m:oMathPara>
    </w:p>
    <w:p>
      <w:pPr>
        <w:numPr>
          <w:ilvl w:val="0"/>
          <w:numId w:val="0"/>
        </w:numPr>
        <w:rPr>
          <w:rFonts w:hint="eastAsia" w:hAnsi="Cambria Math"/>
          <w:i w:val="0"/>
          <w:kern w:val="2"/>
          <w:sz w:val="28"/>
          <w:szCs w:val="28"/>
          <w:lang w:val="en-US" w:eastAsia="zh-CN" w:bidi="ar-SA"/>
        </w:rPr>
      </w:pPr>
      <w:r>
        <w:rPr>
          <w:rFonts w:hint="eastAsia" w:hAnsi="Cambria Math"/>
          <w:i w:val="0"/>
          <w:kern w:val="2"/>
          <w:sz w:val="28"/>
          <w:szCs w:val="28"/>
          <w:lang w:val="en-US" w:eastAsia="zh-CN" w:bidi="ar-SA"/>
        </w:rPr>
        <w:t xml:space="preserve">     </w:t>
      </w:r>
    </w:p>
    <w:p>
      <w:pPr>
        <w:numPr>
          <w:ilvl w:val="0"/>
          <w:numId w:val="0"/>
        </w:numPr>
        <w:ind w:firstLine="584"/>
        <w:rPr>
          <w:rFonts w:hint="eastAsia"/>
          <w:szCs w:val="28"/>
          <w:lang w:val="en-US" w:eastAsia="zh-CN"/>
        </w:rPr>
      </w:pPr>
      <w:r>
        <w:rPr>
          <w:rFonts w:hint="eastAsia"/>
          <w:szCs w:val="28"/>
          <w:lang w:val="en-US" w:eastAsia="zh-CN"/>
        </w:rPr>
        <w:t>(x0, y0, z0)的计算如下：</w:t>
      </w:r>
    </w:p>
    <w:p>
      <w:pPr>
        <w:numPr>
          <w:ilvl w:val="0"/>
          <w:numId w:val="0"/>
        </w:numPr>
        <w:ind w:firstLine="584"/>
        <w:jc w:val="center"/>
        <w:rPr>
          <w:rFonts w:hint="default"/>
          <w:szCs w:val="28"/>
          <w:lang w:val="en-US" w:eastAsia="zh-CN"/>
        </w:rPr>
      </w:pPr>
      <m:oMath>
        <m:d>
          <m:dPr>
            <m:begChr m:val="["/>
            <m:endChr m:val="]"/>
            <m:ctrlPr>
              <w:rPr>
                <w:rFonts w:hint="default" w:ascii="Cambria Math" w:hAnsi="Cambria Math"/>
                <w:kern w:val="2"/>
                <w:sz w:val="28"/>
                <w:szCs w:val="28"/>
                <w:lang w:val="en-US" w:eastAsia="zh-CN" w:bidi="ar-SA"/>
              </w:rPr>
            </m:ctrlPr>
          </m:dPr>
          <m:e>
            <m:m>
              <m:mPr>
                <m:mcs>
                  <m:mc>
                    <m:mcPr>
                      <m:count m:val="2"/>
                      <m:mcJc m:val="center"/>
                    </m:mcPr>
                  </m:mc>
                </m:mcs>
                <m:ctrlPr>
                  <w:rPr>
                    <w:rFonts w:hint="default" w:ascii="Cambria Math" w:hAnsi="Cambria Math"/>
                    <w:kern w:val="2"/>
                    <w:sz w:val="28"/>
                    <w:szCs w:val="28"/>
                    <w:lang w:val="en-US" w:eastAsia="zh-CN" w:bidi="ar-SA"/>
                  </w:rPr>
                </m:ctrlPr>
              </m:mP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m>
                    <m:mPr>
                      <m:mcs>
                        <m:mc>
                          <m:mcPr>
                            <m:count m:val="1"/>
                            <m:mcJc m:val="center"/>
                          </m:mcPr>
                        </m:mc>
                      </m:mcs>
                      <m:ctrlPr>
                        <w:rPr>
                          <w:rFonts w:hint="default" w:ascii="Cambria Math" w:hAnsi="Cambria Math"/>
                          <w:kern w:val="2"/>
                          <w:sz w:val="28"/>
                          <w:szCs w:val="28"/>
                          <w:lang w:val="en-US" w:eastAsia="zh-CN" w:bidi="ar-SA"/>
                        </w:rPr>
                      </m:ctrlPr>
                    </m:mPr>
                    <m:mr>
                      <m:e>
                        <m:r>
                          <m:rPr>
                            <m:sty m:val="p"/>
                          </m:rPr>
                          <w:rPr>
                            <w:rFonts w:hint="eastAsia" w:ascii="Cambria Math" w:hAnsi="Cambria Math"/>
                            <w:kern w:val="2"/>
                            <w:sz w:val="28"/>
                            <w:szCs w:val="28"/>
                            <w:lang w:val="en-US" w:eastAsia="zh-CN" w:bidi="ar-SA"/>
                          </w:rPr>
                          <m:t>x</m:t>
                        </m:r>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y0</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z0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m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1</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d>
      </m:oMath>
      <w:r>
        <w:rPr>
          <w:rFonts w:hint="eastAsia" w:hAnsi="Cambria Math"/>
          <w:i w:val="0"/>
          <w:kern w:val="2"/>
          <w:sz w:val="28"/>
          <w:szCs w:val="28"/>
          <w:lang w:val="en-US" w:eastAsia="zh-CN" w:bidi="ar-SA"/>
        </w:rPr>
        <w:t>=P*M</w:t>
      </w:r>
    </w:p>
    <w:p>
      <w:pPr>
        <w:ind w:firstLine="480" w:firstLineChars="200"/>
        <w:rPr>
          <w:rFonts w:hint="eastAsia"/>
          <w:szCs w:val="28"/>
          <w:lang w:val="en-US" w:eastAsia="zh-CN"/>
        </w:rPr>
      </w:pPr>
      <w:r>
        <w:rPr>
          <w:rFonts w:hint="eastAsia"/>
          <w:szCs w:val="28"/>
          <w:lang w:val="en-US" w:eastAsia="zh-CN"/>
        </w:rPr>
        <w:t>其中Pose是坐标系A相对于机械臂基座坐标系的刚体变换矩阵，其中左上角3*3的旋转矩阵可由旋转角、旋转向量、四元数转化而来，位置偏移量为（x0, y0, z0）。</w:t>
      </w:r>
    </w:p>
    <w:p>
      <w:pPr>
        <w:ind w:firstLine="560" w:firstLineChars="200"/>
        <w:rPr>
          <w:rFonts w:hint="default" w:ascii="Cambria Math" w:hAnsi="Cambria Math"/>
          <w:i w:val="0"/>
          <w:kern w:val="2"/>
          <w:sz w:val="28"/>
          <w:szCs w:val="28"/>
          <w:lang w:val="en-US" w:eastAsia="zh-CN" w:bidi="ar-SA"/>
        </w:rPr>
      </w:pPr>
      <m:oMathPara>
        <m:oMath>
          <m:r>
            <m:rPr>
              <m:sty m:val="p"/>
            </m:rPr>
            <w:rPr>
              <w:rFonts w:hint="default" w:ascii="Cambria Math" w:hAnsi="Cambria Math"/>
              <w:kern w:val="2"/>
              <w:sz w:val="28"/>
              <w:szCs w:val="28"/>
              <w:lang w:val="en-US" w:eastAsia="zh-CN" w:bidi="ar-SA"/>
            </w:rPr>
            <m:t>Pose=</m:t>
          </m:r>
          <m:d>
            <m:dPr>
              <m:begChr m:val="["/>
              <m:endChr m:val="]"/>
              <m:ctrlPr>
                <w:rPr>
                  <w:rFonts w:hint="default" w:ascii="Cambria Math" w:hAnsi="Cambria Math"/>
                  <w:kern w:val="2"/>
                  <w:sz w:val="28"/>
                  <w:szCs w:val="28"/>
                  <w:lang w:val="en-US" w:eastAsia="zh-CN" w:bidi="ar-SA"/>
                </w:rPr>
              </m:ctrlPr>
            </m:dPr>
            <m:e>
              <m:m>
                <m:mPr>
                  <m:mcs>
                    <m:mc>
                      <m:mcPr>
                        <m:count m:val="2"/>
                        <m:mcJc m:val="center"/>
                      </m:mcPr>
                    </m:mc>
                  </m:mcs>
                  <m:ctrlPr>
                    <w:rPr>
                      <w:rFonts w:hint="default" w:ascii="Cambria Math" w:hAnsi="Cambria Math"/>
                      <w:kern w:val="2"/>
                      <w:sz w:val="28"/>
                      <w:szCs w:val="28"/>
                      <w:lang w:val="en-US" w:eastAsia="zh-CN" w:bidi="ar-SA"/>
                    </w:rPr>
                  </m:ctrlPr>
                </m:mP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r11</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r12</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r13</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r21</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r22</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r23</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r31</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r32</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r33</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m>
                      <m:mPr>
                        <m:mcs>
                          <m:mc>
                            <m:mcPr>
                              <m:count m:val="1"/>
                              <m:mcJc m:val="center"/>
                            </m:mcPr>
                          </m:mc>
                        </m:mcs>
                        <m:ctrlPr>
                          <w:rPr>
                            <w:rFonts w:hint="default" w:ascii="Cambria Math" w:hAnsi="Cambria Math"/>
                            <w:kern w:val="2"/>
                            <w:sz w:val="28"/>
                            <w:szCs w:val="28"/>
                            <w:lang w:val="en-US" w:eastAsia="zh-CN" w:bidi="ar-SA"/>
                          </w:rPr>
                        </m:ctrlPr>
                      </m:mPr>
                      <m:mr>
                        <m:e>
                          <m:r>
                            <m:rPr>
                              <m:sty m:val="p"/>
                            </m:rPr>
                            <w:rPr>
                              <w:rFonts w:hint="eastAsia" w:ascii="Cambria Math" w:hAnsi="Cambria Math"/>
                              <w:kern w:val="2"/>
                              <w:sz w:val="28"/>
                              <w:szCs w:val="28"/>
                              <w:lang w:val="en-US" w:eastAsia="zh-CN" w:bidi="ar-SA"/>
                            </w:rPr>
                            <m:t>x</m:t>
                          </m:r>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y0</m:t>
                          </m:r>
                          <m:ctrlPr>
                            <w:rPr>
                              <w:rFonts w:hint="default" w:ascii="Cambria Math" w:hAnsi="Cambria Math"/>
                              <w:kern w:val="2"/>
                              <w:sz w:val="28"/>
                              <w:szCs w:val="28"/>
                              <w:lang w:val="en-US" w:eastAsia="zh-CN" w:bidi="ar-SA"/>
                            </w:rPr>
                          </m:ctrlPr>
                        </m:e>
                      </m:mr>
                      <m:mr>
                        <m:e>
                          <m:r>
                            <m:rPr>
                              <m:sty m:val="p"/>
                            </m:rPr>
                            <w:rPr>
                              <w:rFonts w:hint="default" w:ascii="Cambria Math" w:hAnsi="Cambria Math"/>
                              <w:kern w:val="2"/>
                              <w:sz w:val="28"/>
                              <w:szCs w:val="28"/>
                              <w:lang w:val="en-US" w:eastAsia="zh-CN" w:bidi="ar-SA"/>
                            </w:rPr>
                            <m:t>z0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mr>
                <m:mr>
                  <m:e>
                    <m:m>
                      <m:mPr>
                        <m:mcs>
                          <m:mc>
                            <m:mcPr>
                              <m:count m:val="3"/>
                              <m:mcJc m:val="center"/>
                            </m:mcPr>
                          </m:mc>
                        </m:mcs>
                        <m:ctrlPr>
                          <w:rPr>
                            <w:rFonts w:hint="default" w:ascii="Cambria Math" w:hAnsi="Cambria Math"/>
                            <w:kern w:val="2"/>
                            <w:sz w:val="28"/>
                            <w:szCs w:val="28"/>
                            <w:lang w:val="en-US" w:eastAsia="zh-CN" w:bidi="ar-SA"/>
                          </w:rPr>
                        </m:ctrlPr>
                      </m:mPr>
                      <m:mr>
                        <m:e>
                          <m:r>
                            <m:rPr>
                              <m:sty m:val="p"/>
                            </m:rPr>
                            <w:rPr>
                              <w:rFonts w:hint="default" w:ascii="Cambria Math" w:hAnsi="Cambria Math"/>
                              <w:kern w:val="2"/>
                              <w:sz w:val="28"/>
                              <w:szCs w:val="28"/>
                              <w:lang w:val="en-US" w:eastAsia="zh-CN" w:bidi="ar-SA"/>
                            </w:rPr>
                            <m:t>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 xml:space="preserve">     0</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e>
                    <m:r>
                      <m:rPr>
                        <m:sty m:val="p"/>
                      </m:rPr>
                      <w:rPr>
                        <w:rFonts w:hint="default" w:ascii="Cambria Math" w:hAnsi="Cambria Math"/>
                        <w:kern w:val="2"/>
                        <w:sz w:val="28"/>
                        <w:szCs w:val="28"/>
                        <w:lang w:val="en-US" w:eastAsia="zh-CN" w:bidi="ar-SA"/>
                      </w:rPr>
                      <m:t>1</m:t>
                    </m:r>
                    <m:ctrlPr>
                      <w:rPr>
                        <w:rFonts w:hint="default" w:ascii="Cambria Math" w:hAnsi="Cambria Math"/>
                        <w:kern w:val="2"/>
                        <w:sz w:val="28"/>
                        <w:szCs w:val="28"/>
                        <w:lang w:val="en-US" w:eastAsia="zh-CN" w:bidi="ar-SA"/>
                      </w:rPr>
                    </m:ctrlPr>
                  </m:e>
                </m:mr>
              </m:m>
              <m:ctrlPr>
                <w:rPr>
                  <w:rFonts w:hint="default" w:ascii="Cambria Math" w:hAnsi="Cambria Math"/>
                  <w:kern w:val="2"/>
                  <w:sz w:val="28"/>
                  <w:szCs w:val="28"/>
                  <w:lang w:val="en-US" w:eastAsia="zh-CN" w:bidi="ar-SA"/>
                </w:rPr>
              </m:ctrlPr>
            </m:e>
          </m:d>
        </m:oMath>
      </m:oMathPara>
    </w:p>
    <w:p>
      <w:pPr>
        <w:ind w:firstLine="480" w:firstLineChars="200"/>
        <w:rPr>
          <w:rFonts w:hint="default"/>
          <w:szCs w:val="28"/>
          <w:lang w:val="en-US" w:eastAsia="zh-CN"/>
        </w:rPr>
      </w:pPr>
      <w:r>
        <w:rPr>
          <w:rFonts w:hint="eastAsia"/>
          <w:szCs w:val="28"/>
          <w:lang w:val="en-US" w:eastAsia="zh-CN"/>
        </w:rPr>
        <w:t>机械臂根据new_P运动到位置后，配准板就摆到了我们设定的位置。</w:t>
      </w:r>
    </w:p>
    <w:p>
      <w:pPr>
        <w:numPr>
          <w:ilvl w:val="0"/>
          <w:numId w:val="45"/>
        </w:numPr>
        <w:ind w:left="0" w:leftChars="0" w:firstLine="480" w:firstLineChars="200"/>
        <w:rPr>
          <w:rFonts w:hint="default" w:eastAsia="楷体_GB2312"/>
          <w:szCs w:val="28"/>
          <w:lang w:val="en-US" w:eastAsia="zh-CN"/>
        </w:rPr>
      </w:pPr>
      <w:r>
        <w:rPr>
          <w:rFonts w:hint="eastAsia"/>
          <w:szCs w:val="28"/>
          <w:lang w:val="en-US" w:eastAsia="zh-CN"/>
        </w:rPr>
        <w:t>根据Pose的不同，配准板可以摆出任意位置，例如配准板平面与机械臂基座平面水平，配准板平面与机械臂基座平面垂直，或成任意角度。</w:t>
      </w:r>
    </w:p>
    <w:p>
      <w:pPr>
        <w:numPr>
          <w:ilvl w:val="0"/>
          <w:numId w:val="0"/>
        </w:numPr>
        <w:rPr>
          <w:rFonts w:hint="default"/>
          <w:lang w:val="en-US" w:eastAsia="zh-CN"/>
        </w:rPr>
      </w:pPr>
    </w:p>
    <w:p>
      <w:pPr>
        <w:pStyle w:val="3"/>
        <w:numPr>
          <w:ilvl w:val="1"/>
          <w:numId w:val="3"/>
        </w:numPr>
        <w:rPr>
          <w:rFonts w:hint="eastAsia"/>
          <w:lang w:eastAsia="zh-CN"/>
        </w:rPr>
      </w:pPr>
      <w:bookmarkStart w:id="181" w:name="_Toc30071"/>
      <w:bookmarkStart w:id="182" w:name="_Toc22887"/>
      <w:r>
        <w:rPr>
          <w:rFonts w:hint="eastAsia"/>
          <w:lang w:val="en-US" w:eastAsia="zh-CN"/>
        </w:rPr>
        <w:t>程序逻辑</w:t>
      </w:r>
      <w:bookmarkEnd w:id="181"/>
      <w:bookmarkEnd w:id="182"/>
    </w:p>
    <w:p>
      <w:pPr>
        <w:rPr>
          <w:rFonts w:hint="eastAsia" w:ascii="宋体" w:hAnsi="宋体"/>
        </w:rPr>
      </w:pPr>
      <w:r>
        <w:rPr>
          <w:rFonts w:hint="eastAsia" w:ascii="宋体" w:hAnsi="宋体"/>
          <w:lang w:eastAsia="zh-CN"/>
        </w:rPr>
        <w:t>X片</w:t>
      </w:r>
      <w:r>
        <w:rPr>
          <w:rFonts w:hint="eastAsia" w:ascii="宋体" w:hAnsi="宋体"/>
          <w:lang w:val="en-US" w:eastAsia="zh-CN"/>
        </w:rPr>
        <w:t>注册</w:t>
      </w:r>
      <w:r>
        <w:rPr>
          <w:rFonts w:hint="eastAsia" w:ascii="宋体" w:hAnsi="宋体"/>
          <w:lang w:eastAsia="zh-CN"/>
        </w:rPr>
        <w:t>功能</w:t>
      </w:r>
      <w:r>
        <w:rPr>
          <w:rFonts w:hint="eastAsia" w:ascii="宋体" w:hAnsi="宋体"/>
        </w:rPr>
        <w:t>是本软件顺序流程的一个步骤，上一步为</w:t>
      </w:r>
      <w:r>
        <w:rPr>
          <w:rFonts w:hint="eastAsia" w:ascii="宋体" w:hAnsi="宋体"/>
          <w:lang w:val="en-US" w:eastAsia="zh-CN"/>
        </w:rPr>
        <w:t>术前准备</w:t>
      </w:r>
      <w:r>
        <w:rPr>
          <w:rFonts w:hint="eastAsia" w:ascii="宋体" w:hAnsi="宋体"/>
        </w:rPr>
        <w:t>，下一步为</w:t>
      </w:r>
      <w:r>
        <w:rPr>
          <w:rFonts w:hint="eastAsia" w:ascii="宋体" w:hAnsi="宋体"/>
          <w:lang w:val="en-US" w:eastAsia="zh-CN"/>
        </w:rPr>
        <w:t>规划</w:t>
      </w:r>
      <w:r>
        <w:rPr>
          <w:rFonts w:hint="eastAsia" w:ascii="宋体" w:hAnsi="宋体"/>
          <w:lang w:eastAsia="zh-CN"/>
        </w:rPr>
        <w:t>功能</w:t>
      </w:r>
      <w:r>
        <w:rPr>
          <w:rFonts w:hint="eastAsia" w:ascii="宋体" w:hAnsi="宋体"/>
        </w:rPr>
        <w:t>。分别用</w:t>
      </w:r>
      <w:r>
        <w:rPr>
          <w:rFonts w:hint="eastAsia" w:ascii="宋体" w:hAnsi="宋体"/>
          <w:lang w:eastAsia="zh-CN"/>
        </w:rPr>
        <w:t>X片</w:t>
      </w:r>
      <w:r>
        <w:rPr>
          <w:rFonts w:hint="eastAsia" w:ascii="宋体" w:hAnsi="宋体"/>
          <w:lang w:val="en-US" w:eastAsia="zh-CN"/>
        </w:rPr>
        <w:t>注册</w:t>
      </w:r>
      <w:r>
        <w:rPr>
          <w:rFonts w:hint="eastAsia" w:ascii="宋体" w:hAnsi="宋体"/>
          <w:lang w:eastAsia="zh-CN"/>
        </w:rPr>
        <w:t>功能</w:t>
      </w:r>
      <w:r>
        <w:rPr>
          <w:rFonts w:hint="eastAsia" w:ascii="宋体" w:hAnsi="宋体"/>
        </w:rPr>
        <w:t>在软件内的流程图、</w:t>
      </w:r>
      <w:r>
        <w:rPr>
          <w:rFonts w:hint="eastAsia" w:ascii="宋体" w:hAnsi="宋体"/>
          <w:lang w:eastAsia="zh-CN"/>
        </w:rPr>
        <w:t>X片</w:t>
      </w:r>
      <w:r>
        <w:rPr>
          <w:rFonts w:hint="eastAsia" w:ascii="宋体" w:hAnsi="宋体"/>
          <w:lang w:val="en-US" w:eastAsia="zh-CN"/>
        </w:rPr>
        <w:t>注册</w:t>
      </w:r>
      <w:r>
        <w:rPr>
          <w:rFonts w:hint="eastAsia" w:ascii="宋体" w:hAnsi="宋体"/>
          <w:lang w:eastAsia="zh-CN"/>
        </w:rPr>
        <w:t>功能</w:t>
      </w:r>
      <w:r>
        <w:rPr>
          <w:rFonts w:hint="eastAsia" w:ascii="宋体" w:hAnsi="宋体"/>
        </w:rPr>
        <w:t>系统用例图、</w:t>
      </w:r>
      <w:r>
        <w:rPr>
          <w:rFonts w:hint="eastAsia" w:ascii="宋体" w:hAnsi="宋体"/>
          <w:lang w:eastAsia="zh-CN"/>
        </w:rPr>
        <w:t>X片</w:t>
      </w:r>
      <w:r>
        <w:rPr>
          <w:rFonts w:hint="eastAsia" w:ascii="宋体" w:hAnsi="宋体"/>
          <w:lang w:val="en-US" w:eastAsia="zh-CN"/>
        </w:rPr>
        <w:t>注册</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jc w:val="center"/>
      </w:pPr>
      <w:r>
        <w:drawing>
          <wp:inline distT="0" distB="0" distL="114300" distR="114300">
            <wp:extent cx="5153025" cy="5029200"/>
            <wp:effectExtent l="0" t="0" r="9525"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5"/>
                    <a:stretch>
                      <a:fillRect/>
                    </a:stretch>
                  </pic:blipFill>
                  <pic:spPr>
                    <a:xfrm>
                      <a:off x="0" y="0"/>
                      <a:ext cx="5153025" cy="5029200"/>
                    </a:xfrm>
                    <a:prstGeom prst="rect">
                      <a:avLst/>
                    </a:prstGeom>
                    <a:noFill/>
                    <a:ln>
                      <a:noFill/>
                    </a:ln>
                  </pic:spPr>
                </pic:pic>
              </a:graphicData>
            </a:graphic>
          </wp:inline>
        </w:drawing>
      </w:r>
    </w:p>
    <w:p>
      <w:pPr>
        <w:bidi w:val="0"/>
        <w:jc w:val="center"/>
        <w:rPr>
          <w:rFonts w:hint="eastAsia"/>
        </w:rPr>
      </w:pPr>
      <w:bookmarkStart w:id="183" w:name="_Toc7040"/>
      <w:r>
        <w:rPr>
          <w:rFonts w:hint="eastAsia"/>
          <w:lang w:eastAsia="zh-CN"/>
        </w:rPr>
        <w:t>X片</w:t>
      </w:r>
      <w:r>
        <w:rPr>
          <w:rFonts w:hint="eastAsia"/>
          <w:lang w:val="en-US" w:eastAsia="zh-CN"/>
        </w:rPr>
        <w:t>注册</w:t>
      </w:r>
      <w:r>
        <w:rPr>
          <w:rFonts w:hint="eastAsia"/>
          <w:lang w:eastAsia="zh-CN"/>
        </w:rPr>
        <w:t>功能</w:t>
      </w:r>
      <w:r>
        <w:rPr>
          <w:rFonts w:hint="eastAsia"/>
        </w:rPr>
        <w:t>在软件内的流程图</w:t>
      </w:r>
      <w:bookmarkEnd w:id="183"/>
    </w:p>
    <w:p>
      <w:pPr>
        <w:rPr>
          <w:rFonts w:hint="eastAsia"/>
        </w:rPr>
      </w:pPr>
    </w:p>
    <w:p>
      <w:r>
        <w:drawing>
          <wp:inline distT="0" distB="0" distL="114300" distR="114300">
            <wp:extent cx="5266690" cy="5071745"/>
            <wp:effectExtent l="0" t="0" r="10160" b="1460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6"/>
                    <a:stretch>
                      <a:fillRect/>
                    </a:stretch>
                  </pic:blipFill>
                  <pic:spPr>
                    <a:xfrm>
                      <a:off x="0" y="0"/>
                      <a:ext cx="5266690" cy="5071745"/>
                    </a:xfrm>
                    <a:prstGeom prst="rect">
                      <a:avLst/>
                    </a:prstGeom>
                    <a:noFill/>
                    <a:ln>
                      <a:noFill/>
                    </a:ln>
                  </pic:spPr>
                </pic:pic>
              </a:graphicData>
            </a:graphic>
          </wp:inline>
        </w:drawing>
      </w:r>
    </w:p>
    <w:p>
      <w:pPr>
        <w:bidi w:val="0"/>
        <w:jc w:val="center"/>
        <w:rPr>
          <w:rFonts w:hint="eastAsia"/>
        </w:rPr>
      </w:pPr>
      <w:bookmarkStart w:id="184" w:name="_Toc16742"/>
      <w:r>
        <w:rPr>
          <w:rFonts w:hint="eastAsia"/>
          <w:lang w:eastAsia="zh-CN"/>
        </w:rPr>
        <w:t>X片</w:t>
      </w:r>
      <w:r>
        <w:rPr>
          <w:rFonts w:hint="eastAsia"/>
          <w:lang w:val="en-US" w:eastAsia="zh-CN"/>
        </w:rPr>
        <w:t>注册</w:t>
      </w:r>
      <w:r>
        <w:rPr>
          <w:rFonts w:hint="eastAsia"/>
          <w:lang w:eastAsia="zh-CN"/>
        </w:rPr>
        <w:t>功能</w:t>
      </w:r>
      <w:r>
        <w:rPr>
          <w:rFonts w:hint="eastAsia"/>
        </w:rPr>
        <w:t>系统用例图</w:t>
      </w:r>
      <w:bookmarkEnd w:id="184"/>
    </w:p>
    <w:p>
      <w:pPr>
        <w:bidi w:val="0"/>
        <w:jc w:val="center"/>
      </w:pPr>
      <w:r>
        <w:drawing>
          <wp:inline distT="0" distB="0" distL="114300" distR="114300">
            <wp:extent cx="5270500" cy="3838575"/>
            <wp:effectExtent l="0" t="0" r="635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7"/>
                    <a:stretch>
                      <a:fillRect/>
                    </a:stretch>
                  </pic:blipFill>
                  <pic:spPr>
                    <a:xfrm>
                      <a:off x="0" y="0"/>
                      <a:ext cx="5270500" cy="3838575"/>
                    </a:xfrm>
                    <a:prstGeom prst="rect">
                      <a:avLst/>
                    </a:prstGeom>
                    <a:noFill/>
                    <a:ln>
                      <a:noFill/>
                    </a:ln>
                  </pic:spPr>
                </pic:pic>
              </a:graphicData>
            </a:graphic>
          </wp:inline>
        </w:drawing>
      </w:r>
    </w:p>
    <w:p>
      <w:pPr>
        <w:bidi w:val="0"/>
        <w:jc w:val="center"/>
        <w:rPr>
          <w:rFonts w:hint="eastAsia"/>
          <w:lang w:eastAsia="zh-CN"/>
        </w:rPr>
      </w:pPr>
      <w:r>
        <w:rPr>
          <w:rFonts w:hint="eastAsia" w:asciiTheme="minorEastAsia" w:hAnsiTheme="minorEastAsia" w:eastAsiaTheme="minorEastAsia" w:cstheme="minorEastAsia"/>
          <w:sz w:val="24"/>
          <w:szCs w:val="24"/>
          <w:lang w:eastAsia="zh-CN"/>
        </w:rPr>
        <w:t>X片</w:t>
      </w: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pStyle w:val="3"/>
        <w:numPr>
          <w:ilvl w:val="1"/>
          <w:numId w:val="3"/>
        </w:numPr>
        <w:rPr>
          <w:rFonts w:hint="eastAsia"/>
          <w:lang w:eastAsia="zh-CN"/>
        </w:rPr>
      </w:pPr>
      <w:bookmarkStart w:id="185" w:name="_Toc4001"/>
      <w:bookmarkStart w:id="186" w:name="_Toc8489"/>
      <w:r>
        <w:rPr>
          <w:rFonts w:hint="eastAsia"/>
          <w:lang w:val="en-US" w:eastAsia="zh-CN"/>
        </w:rPr>
        <w:t>接口</w:t>
      </w:r>
      <w:bookmarkEnd w:id="185"/>
      <w:bookmarkEnd w:id="186"/>
    </w:p>
    <w:p>
      <w:pPr>
        <w:rPr>
          <w:rFonts w:hint="eastAsia" w:ascii="宋体" w:hAnsi="宋体"/>
        </w:rPr>
      </w:pPr>
      <w:r>
        <w:rPr>
          <w:rFonts w:hint="eastAsia" w:ascii="宋体" w:hAnsi="宋体"/>
          <w:lang w:eastAsia="zh-CN"/>
        </w:rPr>
        <w:t>X片</w:t>
      </w:r>
      <w:r>
        <w:rPr>
          <w:rFonts w:hint="eastAsia" w:ascii="宋体" w:hAnsi="宋体"/>
          <w:lang w:val="en-US" w:eastAsia="zh-CN"/>
        </w:rPr>
        <w:t>注册</w:t>
      </w:r>
      <w:r>
        <w:rPr>
          <w:rFonts w:hint="eastAsia" w:ascii="宋体" w:hAnsi="宋体"/>
          <w:lang w:eastAsia="zh-CN"/>
        </w:rPr>
        <w:t>功能</w:t>
      </w:r>
      <w:r>
        <w:rPr>
          <w:rFonts w:hint="eastAsia" w:ascii="宋体" w:hAnsi="宋体"/>
        </w:rPr>
        <w:t>包含XrayRegisterWidget</w:t>
      </w:r>
      <w:r>
        <w:rPr>
          <w:rFonts w:hint="eastAsia" w:ascii="宋体" w:hAnsi="宋体"/>
          <w:lang w:eastAsia="zh-CN"/>
        </w:rPr>
        <w:t>、</w:t>
      </w:r>
      <w:r>
        <w:rPr>
          <w:rFonts w:hint="eastAsia" w:ascii="宋体" w:hAnsi="宋体"/>
          <w:lang w:val="en-US" w:eastAsia="zh-CN"/>
        </w:rPr>
        <w:t xml:space="preserve"> </w:t>
      </w:r>
      <w:r>
        <w:rPr>
          <w:rFonts w:hint="eastAsia" w:ascii="宋体" w:hAnsi="宋体"/>
        </w:rPr>
        <w:t>XrayRegisterDialog、tablewidget_updown、DicomStoreImageService四个主要类。其中重要接口详细说明如下：</w:t>
      </w:r>
    </w:p>
    <w:p>
      <w:pPr>
        <w:numPr>
          <w:ilvl w:val="2"/>
          <w:numId w:val="3"/>
        </w:numPr>
        <w:spacing w:before="156" w:after="156"/>
        <w:rPr>
          <w:rFonts w:hint="eastAsia" w:ascii="宋体" w:hAnsi="宋体" w:eastAsia="宋体"/>
          <w:b/>
          <w:bCs/>
        </w:rPr>
      </w:pPr>
      <w:r>
        <w:rPr>
          <w:rFonts w:hint="eastAsia" w:ascii="宋体" w:hAnsi="宋体" w:eastAsia="宋体"/>
          <w:b/>
          <w:bCs/>
        </w:rPr>
        <w:t>XrayRegisterWidget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ascii="宋体" w:hAnsi="宋体" w:cs="宋体"/>
          <w:kern w:val="0"/>
          <w:szCs w:val="21"/>
        </w:rPr>
        <w:t>* 功能描述：</w:t>
      </w:r>
      <w:r>
        <w:rPr>
          <w:rFonts w:hint="eastAsia" w:ascii="宋体" w:hAnsi="宋体" w:cs="宋体"/>
          <w:kern w:val="0"/>
          <w:szCs w:val="21"/>
          <w:lang w:val="en-US" w:eastAsia="zh-CN"/>
        </w:rPr>
        <w:t>初始化恢复图像数据到内存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InitRecoverDatatoRam();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ascii="宋体" w:hAnsi="宋体" w:cs="宋体"/>
          <w:kern w:val="0"/>
          <w:szCs w:val="21"/>
        </w:rPr>
        <w:t xml:space="preserve">* 功能描述： </w:t>
      </w:r>
      <w:r>
        <w:rPr>
          <w:rFonts w:hint="eastAsia" w:ascii="宋体" w:hAnsi="宋体" w:cs="宋体"/>
          <w:kern w:val="0"/>
          <w:szCs w:val="21"/>
          <w:lang w:val="en-US" w:eastAsia="zh-CN"/>
        </w:rPr>
        <w:t>初始化显示数据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rPr>
      </w:pPr>
      <w:r>
        <w:rPr>
          <w:rFonts w:hint="eastAsia" w:ascii="宋体" w:hAnsi="宋体" w:cs="宋体"/>
          <w:kern w:val="0"/>
          <w:sz w:val="24"/>
        </w:rPr>
        <w:t>void InitShowRecoverData();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ascii="宋体" w:hAnsi="宋体" w:cs="宋体"/>
          <w:kern w:val="0"/>
          <w:szCs w:val="21"/>
        </w:rPr>
        <w:t xml:space="preserve">* 功能描述： </w:t>
      </w:r>
      <w:r>
        <w:rPr>
          <w:rFonts w:hint="eastAsia" w:ascii="宋体" w:hAnsi="宋体" w:cs="宋体"/>
          <w:kern w:val="0"/>
          <w:szCs w:val="21"/>
          <w:lang w:val="en-US" w:eastAsia="zh-CN"/>
        </w:rPr>
        <w:t>恢复图像数据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图像路径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1</w:t>
      </w:r>
      <w:r>
        <w:rPr>
          <w:rFonts w:hint="eastAsia" w:ascii="宋体" w:hAnsi="宋体" w:eastAsia="宋体" w:cs="宋体"/>
          <w:kern w:val="0"/>
          <w:szCs w:val="21"/>
        </w:rPr>
        <w:t>：</w:t>
      </w:r>
      <w:r>
        <w:rPr>
          <w:rFonts w:hint="default" w:ascii="宋体" w:hAnsi="宋体" w:eastAsia="宋体" w:cs="宋体"/>
          <w:kern w:val="0"/>
          <w:szCs w:val="21"/>
        </w:rPr>
        <w:t>是否可用标识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val="en-US"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2</w:t>
      </w:r>
      <w:r>
        <w:rPr>
          <w:rFonts w:hint="eastAsia" w:ascii="宋体" w:hAnsi="宋体" w:eastAsia="宋体" w:cs="宋体"/>
          <w:kern w:val="0"/>
          <w:szCs w:val="21"/>
        </w:rPr>
        <w:t>：</w:t>
      </w:r>
      <w:r>
        <w:rPr>
          <w:rFonts w:hint="default" w:ascii="宋体" w:hAnsi="宋体" w:eastAsia="宋体" w:cs="宋体"/>
          <w:kern w:val="0"/>
          <w:szCs w:val="21"/>
        </w:rPr>
        <w:t>图像label存入list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1"/>
          <w:szCs w:val="21"/>
        </w:rPr>
      </w:pPr>
      <w:r>
        <w:rPr>
          <w:rFonts w:hint="eastAsia" w:ascii="宋体" w:hAnsi="宋体" w:cs="宋体"/>
          <w:kern w:val="0"/>
          <w:sz w:val="21"/>
          <w:szCs w:val="21"/>
        </w:rPr>
        <w:t>void RecoverDcmData(QString path, double usable, QList&lt;QLabel*&gt;&amp; temp_label_);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ascii="宋体" w:hAnsi="宋体" w:cs="宋体"/>
          <w:kern w:val="0"/>
          <w:szCs w:val="21"/>
        </w:rPr>
        <w:t xml:space="preserve">*  功能描述： </w:t>
      </w:r>
      <w:r>
        <w:rPr>
          <w:rFonts w:hint="eastAsia" w:ascii="宋体" w:hAnsi="宋体" w:cs="宋体"/>
          <w:kern w:val="0"/>
          <w:szCs w:val="21"/>
        </w:rPr>
        <w:t>计算当前界面的显示数据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拖拽图像所在位置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1</w:t>
      </w:r>
      <w:r>
        <w:rPr>
          <w:rFonts w:hint="eastAsia" w:ascii="宋体" w:hAnsi="宋体" w:eastAsia="宋体" w:cs="宋体"/>
          <w:kern w:val="0"/>
          <w:szCs w:val="21"/>
        </w:rPr>
        <w:t>：</w:t>
      </w:r>
      <w:r>
        <w:rPr>
          <w:rFonts w:hint="default" w:ascii="宋体" w:hAnsi="宋体" w:eastAsia="宋体" w:cs="宋体"/>
          <w:kern w:val="0"/>
          <w:szCs w:val="21"/>
        </w:rPr>
        <w:t>对应窗口编号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1"/>
          <w:szCs w:val="21"/>
        </w:rPr>
      </w:pPr>
      <w:r>
        <w:rPr>
          <w:rFonts w:hint="eastAsia" w:ascii="宋体" w:hAnsi="宋体" w:cs="宋体"/>
          <w:kern w:val="0"/>
          <w:sz w:val="21"/>
          <w:szCs w:val="21"/>
        </w:rPr>
        <w:t>void Caculate_Window_show(int row, int widget_index);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rPr>
      </w:pPr>
      <w:r>
        <w:rPr>
          <w:rFonts w:ascii="宋体" w:hAnsi="宋体" w:eastAsia="宋体" w:cs="宋体"/>
          <w:kern w:val="0"/>
          <w:szCs w:val="21"/>
        </w:rPr>
        <w:t xml:space="preserve">* 功能描述： </w:t>
      </w:r>
      <w:r>
        <w:rPr>
          <w:rFonts w:hint="eastAsia" w:ascii="宋体" w:hAnsi="宋体" w:eastAsia="宋体" w:cs="宋体"/>
          <w:kern w:val="0"/>
          <w:szCs w:val="21"/>
        </w:rPr>
        <w:t>计算NDI\患者\actor和图像矩阵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图像actor矩阵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1</w:t>
      </w:r>
      <w:r>
        <w:rPr>
          <w:rFonts w:hint="eastAsia" w:ascii="宋体" w:hAnsi="宋体" w:eastAsia="宋体" w:cs="宋体"/>
          <w:kern w:val="0"/>
          <w:szCs w:val="21"/>
        </w:rPr>
        <w:t>：</w:t>
      </w:r>
      <w:r>
        <w:rPr>
          <w:rFonts w:hint="default" w:ascii="宋体" w:hAnsi="宋体" w:eastAsia="宋体" w:cs="宋体"/>
          <w:kern w:val="0"/>
          <w:szCs w:val="21"/>
        </w:rPr>
        <w:t>相机矩阵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1"/>
          <w:szCs w:val="21"/>
        </w:rPr>
      </w:pPr>
      <w:r>
        <w:rPr>
          <w:rFonts w:hint="eastAsia" w:ascii="宋体" w:hAnsi="宋体" w:cs="宋体"/>
          <w:kern w:val="0"/>
          <w:sz w:val="21"/>
          <w:szCs w:val="21"/>
        </w:rPr>
        <w:t>void Caculate_Matrix_Cam_(vtkSmartPointer&lt;vtkMatrix4x4&gt; actor_Matrix, vtkSmartPointer&lt;vtkMatrix4x4&gt; Cam_Matrix);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lang w:val="en-US" w:eastAsia="zh-CN"/>
        </w:rPr>
        <w:t>创建新组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新组id号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1</w:t>
      </w:r>
      <w:r>
        <w:rPr>
          <w:rFonts w:hint="eastAsia" w:ascii="宋体" w:hAnsi="宋体" w:eastAsia="宋体" w:cs="宋体"/>
          <w:kern w:val="0"/>
          <w:szCs w:val="21"/>
        </w:rPr>
        <w:t>：</w:t>
      </w:r>
      <w:r>
        <w:rPr>
          <w:rFonts w:hint="default" w:ascii="宋体" w:hAnsi="宋体" w:eastAsia="宋体" w:cs="宋体"/>
          <w:kern w:val="0"/>
          <w:szCs w:val="21"/>
        </w:rPr>
        <w:t>构造group对象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CreatNewGroup(int new_index_, XrayGroupInfoJson* group);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lang w:val="en-US" w:eastAsia="zh-CN"/>
        </w:rPr>
        <w:t>切换分组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val="en-US"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切换组id号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Switch_Group_ById(int group_id);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清除内存所有数据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ClearAllRamData();</w:t>
      </w:r>
    </w:p>
    <w:p>
      <w:pPr>
        <w:numPr>
          <w:ilvl w:val="0"/>
          <w:numId w:val="0"/>
        </w:numPr>
        <w:spacing w:before="156" w:after="156"/>
        <w:ind w:leftChars="0"/>
        <w:rPr>
          <w:rFonts w:hint="eastAsia" w:ascii="宋体" w:hAnsi="宋体" w:eastAsia="宋体"/>
          <w:b/>
          <w:bC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图像接收处理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DcmProcess();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切换工具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ChangeTools();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切换病人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PatientChanged();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机械臂水平</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on_horizontal_button_pressed();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numPr>
          <w:ilvl w:val="2"/>
          <w:numId w:val="3"/>
        </w:numPr>
        <w:spacing w:before="156" w:after="156"/>
        <w:rPr>
          <w:rFonts w:hint="eastAsia" w:ascii="宋体" w:hAnsi="宋体" w:eastAsia="宋体"/>
          <w:b/>
          <w:bCs/>
        </w:rPr>
      </w:pPr>
      <w:r>
        <w:rPr>
          <w:rFonts w:hint="eastAsia" w:ascii="宋体" w:hAnsi="宋体" w:eastAsia="宋体"/>
          <w:b/>
          <w:bCs/>
        </w:rPr>
        <w:t>XrayRegisterDialog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初始化视图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InitView();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初始化列表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InitLabel();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创建点标签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CreatePointLabel();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创建数字标签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CreateNumLabel();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缩放图像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ResizeImage();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数据存入table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AddTableData();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删除l</w:t>
      </w:r>
      <w:r>
        <w:rPr>
          <w:rFonts w:hint="eastAsia" w:ascii="宋体" w:hAnsi="宋体" w:cs="宋体"/>
          <w:kern w:val="0"/>
          <w:szCs w:val="21"/>
        </w:rPr>
        <w:t>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RemoveLabel();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更新table数据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updateTableData();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移动label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MoveLabel();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计算机械臂位置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xml:space="preserve">void </w:t>
      </w:r>
      <w:r>
        <w:rPr>
          <w:rFonts w:hint="eastAsia" w:ascii="新宋体" w:hAnsi="新宋体" w:eastAsia="新宋体"/>
          <w:color w:val="000000"/>
          <w:sz w:val="19"/>
        </w:rPr>
        <w:t>CaculateTcpCenterPos</w:t>
      </w: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rPr>
        <w:t xml:space="preserve"> </w:t>
      </w:r>
      <w:r>
        <w:rPr>
          <w:rFonts w:hint="eastAsia" w:ascii="宋体" w:hAnsi="宋体" w:cs="宋体"/>
          <w:kern w:val="0"/>
          <w:szCs w:val="21"/>
          <w:lang w:val="en-US" w:eastAsia="zh-CN"/>
        </w:rPr>
        <w:t>计算图像矩阵\NDI矩阵关系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NDI下患者矩阵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1</w:t>
      </w:r>
      <w:r>
        <w:rPr>
          <w:rFonts w:hint="eastAsia" w:ascii="宋体" w:hAnsi="宋体" w:eastAsia="宋体" w:cs="宋体"/>
          <w:kern w:val="0"/>
          <w:szCs w:val="21"/>
        </w:rPr>
        <w:t>：</w:t>
      </w:r>
      <w:r>
        <w:rPr>
          <w:rFonts w:hint="default" w:ascii="宋体" w:hAnsi="宋体" w:eastAsia="宋体" w:cs="宋体"/>
          <w:kern w:val="0"/>
          <w:szCs w:val="21"/>
        </w:rPr>
        <w:t>NDI下C臂机或者机械臂矩阵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2</w:t>
      </w:r>
      <w:r>
        <w:rPr>
          <w:rFonts w:hint="eastAsia" w:ascii="宋体" w:hAnsi="宋体" w:eastAsia="宋体" w:cs="宋体"/>
          <w:kern w:val="0"/>
          <w:szCs w:val="21"/>
        </w:rPr>
        <w:t>：</w:t>
      </w:r>
      <w:r>
        <w:rPr>
          <w:rFonts w:hint="default" w:ascii="宋体" w:hAnsi="宋体" w:eastAsia="宋体" w:cs="宋体"/>
          <w:kern w:val="0"/>
          <w:szCs w:val="21"/>
        </w:rPr>
        <w:t>图像矩阵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3</w:t>
      </w:r>
      <w:r>
        <w:rPr>
          <w:rFonts w:hint="eastAsia" w:ascii="宋体" w:hAnsi="宋体" w:eastAsia="宋体" w:cs="宋体"/>
          <w:kern w:val="0"/>
          <w:szCs w:val="21"/>
        </w:rPr>
        <w:t>：</w:t>
      </w:r>
      <w:r>
        <w:rPr>
          <w:rFonts w:hint="default" w:ascii="宋体" w:hAnsi="宋体" w:eastAsia="宋体" w:cs="宋体"/>
          <w:kern w:val="0"/>
          <w:szCs w:val="21"/>
        </w:rPr>
        <w:t>图像actor矩阵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4</w:t>
      </w:r>
      <w:r>
        <w:rPr>
          <w:rFonts w:hint="eastAsia" w:ascii="宋体" w:hAnsi="宋体" w:eastAsia="宋体" w:cs="宋体"/>
          <w:kern w:val="0"/>
          <w:szCs w:val="21"/>
        </w:rPr>
        <w:t>：</w:t>
      </w:r>
      <w:r>
        <w:rPr>
          <w:rFonts w:hint="default" w:ascii="宋体" w:hAnsi="宋体" w:eastAsia="宋体" w:cs="宋体"/>
          <w:kern w:val="0"/>
          <w:szCs w:val="21"/>
        </w:rPr>
        <w:t>相机矩阵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1"/>
          <w:szCs w:val="21"/>
        </w:rPr>
      </w:pPr>
      <w:r>
        <w:rPr>
          <w:rFonts w:hint="eastAsia" w:ascii="宋体" w:hAnsi="宋体" w:cs="宋体"/>
          <w:kern w:val="0"/>
          <w:sz w:val="21"/>
          <w:szCs w:val="21"/>
        </w:rPr>
        <w:t>void CaculateCameraMatrix(vtkSmartPointer&lt;vtkMatrix4x4&gt; actMat_Hz, vtkSmartPointer&lt;vtkMatrix4x4&gt; actMat_Cb, vtkSmartPointer&lt;vtkMatrix4x4&gt; actMat_Im, vtkSmartPointer&lt;vtkMatrix4x4&gt; actMat_Render, vtkSmartPointer&lt;vtkMatrix4x4&gt; actMat_CamMat);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lang w:val="en-US" w:eastAsia="zh-CN"/>
        </w:rPr>
        <w:t>放大图像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ScaleBigImg();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rPr>
        <w:t xml:space="preserve">* </w:t>
      </w:r>
      <w:r>
        <w:rPr>
          <w:rFonts w:ascii="宋体" w:hAnsi="宋体" w:eastAsia="宋体" w:cs="宋体"/>
          <w:kern w:val="0"/>
          <w:szCs w:val="21"/>
        </w:rPr>
        <w:t>功能描述：</w:t>
      </w:r>
      <w:r>
        <w:rPr>
          <w:rFonts w:hint="eastAsia" w:ascii="宋体" w:hAnsi="宋体" w:cs="宋体"/>
          <w:kern w:val="0"/>
          <w:szCs w:val="21"/>
          <w:lang w:val="en-US" w:eastAsia="zh-CN"/>
        </w:rPr>
        <w:t>缩小图像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ScaleBigImg();</w:t>
      </w:r>
    </w:p>
    <w:p>
      <w:pPr>
        <w:numPr>
          <w:ilvl w:val="0"/>
          <w:numId w:val="0"/>
        </w:numPr>
        <w:spacing w:before="156" w:after="156"/>
        <w:ind w:leftChars="0"/>
        <w:rPr>
          <w:rFonts w:hint="eastAsia" w:ascii="宋体" w:hAnsi="宋体" w:eastAsia="宋体"/>
          <w:b/>
          <w:bCs/>
        </w:rPr>
      </w:pPr>
    </w:p>
    <w:p>
      <w:pPr>
        <w:numPr>
          <w:ilvl w:val="2"/>
          <w:numId w:val="3"/>
        </w:numPr>
        <w:spacing w:before="156" w:after="156"/>
        <w:rPr>
          <w:rFonts w:hint="eastAsia" w:ascii="宋体" w:hAnsi="宋体" w:eastAsia="宋体"/>
          <w:b/>
          <w:bCs/>
        </w:rPr>
      </w:pPr>
      <w:r>
        <w:rPr>
          <w:rFonts w:hint="eastAsia" w:ascii="宋体" w:hAnsi="宋体" w:eastAsia="宋体"/>
          <w:b/>
          <w:bCs/>
        </w:rPr>
        <w:t>tablewidget_updown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lang w:val="en-US" w:eastAsia="zh-CN"/>
        </w:rPr>
        <w:t xml:space="preserve">* </w:t>
      </w:r>
      <w:r>
        <w:rPr>
          <w:rFonts w:ascii="宋体" w:hAnsi="宋体" w:eastAsia="宋体" w:cs="宋体"/>
          <w:kern w:val="0"/>
          <w:szCs w:val="21"/>
        </w:rPr>
        <w:t>功能描述：</w:t>
      </w:r>
      <w:r>
        <w:rPr>
          <w:rFonts w:hint="eastAsia" w:ascii="宋体" w:hAnsi="宋体" w:cs="宋体"/>
          <w:kern w:val="0"/>
          <w:szCs w:val="21"/>
          <w:lang w:val="en-US" w:eastAsia="zh-CN"/>
        </w:rPr>
        <w:t xml:space="preserve"> 删除数据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void MoveData();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lang w:val="en-US" w:eastAsia="zh-CN"/>
        </w:rPr>
        <w:t xml:space="preserve">* </w:t>
      </w:r>
      <w:r>
        <w:rPr>
          <w:rFonts w:ascii="宋体" w:hAnsi="宋体" w:eastAsia="宋体" w:cs="宋体"/>
          <w:kern w:val="0"/>
          <w:szCs w:val="21"/>
        </w:rPr>
        <w:t>功能描述：</w:t>
      </w:r>
      <w:r>
        <w:rPr>
          <w:rFonts w:hint="eastAsia" w:ascii="宋体" w:hAnsi="宋体" w:cs="宋体"/>
          <w:kern w:val="0"/>
          <w:szCs w:val="21"/>
          <w:lang w:val="en-US" w:eastAsia="zh-CN"/>
        </w:rPr>
        <w:t>更新数据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void updateData();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lang w:val="en-US" w:eastAsia="zh-CN"/>
        </w:rPr>
        <w:t xml:space="preserve">* </w:t>
      </w:r>
      <w:r>
        <w:rPr>
          <w:rFonts w:ascii="宋体" w:hAnsi="宋体" w:eastAsia="宋体" w:cs="宋体"/>
          <w:kern w:val="0"/>
          <w:szCs w:val="21"/>
        </w:rPr>
        <w:t>功能描述：</w:t>
      </w:r>
      <w:r>
        <w:rPr>
          <w:rFonts w:hint="eastAsia" w:ascii="宋体" w:hAnsi="宋体" w:cs="宋体"/>
          <w:kern w:val="0"/>
          <w:szCs w:val="21"/>
          <w:lang w:val="en-US" w:eastAsia="zh-CN"/>
        </w:rPr>
        <w:t xml:space="preserve">  增加数据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void AddData();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lang w:val="en-US" w:eastAsia="zh-CN"/>
        </w:rPr>
        <w:t xml:space="preserve">* </w:t>
      </w:r>
      <w:r>
        <w:rPr>
          <w:rFonts w:ascii="宋体" w:hAnsi="宋体" w:eastAsia="宋体" w:cs="宋体"/>
          <w:kern w:val="0"/>
          <w:szCs w:val="21"/>
        </w:rPr>
        <w:t>功能描述：</w:t>
      </w:r>
      <w:r>
        <w:rPr>
          <w:rFonts w:hint="eastAsia" w:ascii="宋体" w:hAnsi="宋体" w:cs="宋体"/>
          <w:kern w:val="0"/>
          <w:szCs w:val="21"/>
          <w:lang w:val="en-US" w:eastAsia="zh-CN"/>
        </w:rPr>
        <w:t xml:space="preserve">  增加删除按钮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void addBtn();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numPr>
          <w:ilvl w:val="2"/>
          <w:numId w:val="3"/>
        </w:numPr>
        <w:spacing w:before="156" w:after="156"/>
        <w:rPr>
          <w:rFonts w:hint="eastAsia" w:ascii="宋体" w:hAnsi="宋体" w:eastAsia="宋体"/>
          <w:b/>
          <w:bCs/>
        </w:rPr>
      </w:pPr>
      <w:r>
        <w:rPr>
          <w:rFonts w:hint="eastAsia" w:ascii="宋体" w:hAnsi="宋体" w:eastAsia="宋体"/>
          <w:b/>
          <w:bCs/>
        </w:rPr>
        <w:t>DicomStoreImageService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 xml:space="preserve">* </w:t>
      </w:r>
      <w:r>
        <w:rPr>
          <w:rFonts w:ascii="宋体" w:hAnsi="宋体" w:eastAsia="宋体" w:cs="宋体"/>
          <w:kern w:val="0"/>
          <w:szCs w:val="21"/>
        </w:rPr>
        <w:t>功能描述：</w:t>
      </w:r>
      <w:r>
        <w:rPr>
          <w:rFonts w:hint="eastAsia" w:ascii="宋体" w:hAnsi="宋体" w:cs="宋体"/>
          <w:kern w:val="0"/>
          <w:szCs w:val="21"/>
          <w:lang w:val="en-US" w:eastAsia="zh-CN"/>
        </w:rPr>
        <w:t xml:space="preserve"> </w:t>
      </w:r>
      <w:r>
        <w:rPr>
          <w:rFonts w:hint="eastAsia" w:ascii="宋体" w:hAnsi="宋体" w:cs="宋体"/>
          <w:kern w:val="0"/>
          <w:sz w:val="24"/>
          <w:szCs w:val="24"/>
          <w:lang w:val="en-US" w:eastAsia="zh-CN"/>
        </w:rPr>
        <w:t xml:space="preserve"> 设置传输Title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lang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设置与C臂机通信的title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 xml:space="preserve">void </w:t>
      </w:r>
      <w:r>
        <w:rPr>
          <w:rFonts w:hint="eastAsia" w:ascii="新宋体" w:hAnsi="新宋体" w:eastAsia="新宋体"/>
          <w:color w:val="000000"/>
          <w:sz w:val="24"/>
          <w:szCs w:val="24"/>
        </w:rPr>
        <w:t>setAETitle(</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QByteArray</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aeTitle</w:t>
      </w:r>
      <w:r>
        <w:rPr>
          <w:rFonts w:hint="eastAsia" w:ascii="新宋体" w:hAnsi="新宋体" w:eastAsia="新宋体"/>
          <w:color w:val="000000"/>
          <w:sz w:val="24"/>
          <w:szCs w:val="24"/>
        </w:rPr>
        <w:t>)</w:t>
      </w: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 xml:space="preserve">* </w:t>
      </w:r>
      <w:r>
        <w:rPr>
          <w:rFonts w:ascii="宋体" w:hAnsi="宋体" w:eastAsia="宋体" w:cs="宋体"/>
          <w:kern w:val="0"/>
          <w:szCs w:val="21"/>
        </w:rPr>
        <w:t>功能描述：</w:t>
      </w:r>
      <w:r>
        <w:rPr>
          <w:rFonts w:hint="eastAsia" w:ascii="宋体" w:hAnsi="宋体" w:cs="宋体"/>
          <w:kern w:val="0"/>
          <w:sz w:val="24"/>
          <w:szCs w:val="24"/>
          <w:lang w:val="en-US" w:eastAsia="zh-CN"/>
        </w:rPr>
        <w:t>设置端口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设置与C臂机通信的端口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 xml:space="preserve">void </w:t>
      </w:r>
      <w:r>
        <w:rPr>
          <w:rFonts w:hint="eastAsia" w:ascii="新宋体" w:hAnsi="新宋体" w:eastAsia="新宋体"/>
          <w:color w:val="000000"/>
          <w:sz w:val="24"/>
          <w:szCs w:val="24"/>
        </w:rPr>
        <w:t>setPort(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port</w:t>
      </w:r>
      <w:r>
        <w:rPr>
          <w:rFonts w:hint="eastAsia" w:ascii="新宋体" w:hAnsi="新宋体" w:eastAsia="新宋体"/>
          <w:color w:val="000000"/>
          <w:sz w:val="24"/>
          <w:szCs w:val="24"/>
        </w:rPr>
        <w:t>)</w:t>
      </w: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r>
        <w:rPr>
          <w:rFonts w:hint="default" w:ascii="宋体" w:hAnsi="宋体" w:cs="宋体"/>
          <w:kern w:val="0"/>
          <w:sz w:val="24"/>
          <w:szCs w:val="24"/>
          <w:lang w:eastAsia="zh-CN"/>
        </w:rPr>
        <w:t xml:space="preserve"> </w:t>
      </w:r>
      <w:r>
        <w:rPr>
          <w:rFonts w:ascii="宋体" w:hAnsi="宋体" w:eastAsia="宋体" w:cs="宋体"/>
          <w:kern w:val="0"/>
          <w:szCs w:val="21"/>
        </w:rPr>
        <w:t>功能描述：</w:t>
      </w:r>
      <w:r>
        <w:rPr>
          <w:rFonts w:hint="eastAsia" w:ascii="宋体" w:hAnsi="宋体" w:cs="宋体"/>
          <w:kern w:val="0"/>
          <w:sz w:val="24"/>
          <w:szCs w:val="24"/>
          <w:lang w:val="en-US" w:eastAsia="zh-CN"/>
        </w:rPr>
        <w:t>设置</w:t>
      </w:r>
      <w:r>
        <w:rPr>
          <w:rFonts w:hint="default" w:ascii="宋体" w:hAnsi="宋体" w:cs="宋体"/>
          <w:kern w:val="0"/>
          <w:sz w:val="24"/>
          <w:szCs w:val="24"/>
          <w:lang w:eastAsia="zh-CN"/>
        </w:rPr>
        <w:t>图像保存</w:t>
      </w:r>
      <w:r>
        <w:rPr>
          <w:rFonts w:hint="eastAsia" w:ascii="宋体" w:hAnsi="宋体" w:cs="宋体"/>
          <w:kern w:val="0"/>
          <w:sz w:val="24"/>
          <w:szCs w:val="24"/>
          <w:lang w:val="en-US" w:eastAsia="zh-CN"/>
        </w:rPr>
        <w:t>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lang w:val="en-US" w:eastAsia="zh-CN"/>
        </w:rPr>
      </w:pPr>
      <w:r>
        <w:rPr>
          <w:rFonts w:hint="default" w:ascii="宋体" w:hAnsi="宋体" w:eastAsia="宋体" w:cs="宋体"/>
          <w:kern w:val="0"/>
          <w:szCs w:val="21"/>
        </w:rPr>
        <w:t xml:space="preserve">* </w:t>
      </w:r>
      <w:r>
        <w:rPr>
          <w:rFonts w:hint="eastAsia" w:ascii="宋体" w:hAnsi="宋体" w:eastAsia="宋体" w:cs="宋体"/>
          <w:kern w:val="0"/>
          <w:szCs w:val="21"/>
        </w:rPr>
        <w:t>参数</w:t>
      </w:r>
      <w:r>
        <w:rPr>
          <w:rFonts w:hint="default" w:ascii="宋体" w:hAnsi="宋体" w:eastAsia="宋体" w:cs="宋体"/>
          <w:kern w:val="0"/>
          <w:szCs w:val="21"/>
        </w:rPr>
        <w:t>0</w:t>
      </w:r>
      <w:r>
        <w:rPr>
          <w:rFonts w:hint="eastAsia" w:ascii="宋体" w:hAnsi="宋体" w:eastAsia="宋体" w:cs="宋体"/>
          <w:kern w:val="0"/>
          <w:szCs w:val="21"/>
        </w:rPr>
        <w:t>：</w:t>
      </w:r>
      <w:r>
        <w:rPr>
          <w:rFonts w:hint="default" w:ascii="宋体" w:hAnsi="宋体" w:eastAsia="宋体" w:cs="宋体"/>
          <w:kern w:val="0"/>
          <w:szCs w:val="21"/>
        </w:rPr>
        <w:t>图像保存路径地址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lang w:eastAsia="zh-CN"/>
        </w:rPr>
      </w:pPr>
      <w:r>
        <w:rPr>
          <w:rFonts w:hint="eastAsia" w:ascii="宋体" w:hAnsi="宋体" w:cs="宋体"/>
          <w:kern w:val="0"/>
          <w:sz w:val="24"/>
          <w:szCs w:val="24"/>
          <w:lang w:val="en-US" w:eastAsia="zh-CN"/>
        </w:rPr>
        <w:t xml:space="preserve">void </w:t>
      </w:r>
      <w:r>
        <w:rPr>
          <w:rFonts w:hint="eastAsia" w:ascii="新宋体" w:hAnsi="新宋体" w:eastAsia="新宋体"/>
          <w:color w:val="000000"/>
          <w:sz w:val="24"/>
          <w:szCs w:val="24"/>
        </w:rPr>
        <w:t>setDicPath</w:t>
      </w:r>
      <w:r>
        <w:rPr>
          <w:rFonts w:hint="eastAsia" w:ascii="宋体" w:hAnsi="宋体" w:eastAsia="宋体" w:cs="宋体"/>
          <w:kern w:val="0"/>
          <w:szCs w:val="21"/>
        </w:rPr>
        <w:t>(</w:t>
      </w:r>
      <w:r>
        <w:rPr>
          <w:rFonts w:hint="default" w:ascii="宋体" w:hAnsi="宋体" w:eastAsia="宋体" w:cs="宋体"/>
          <w:kern w:val="0"/>
          <w:szCs w:val="21"/>
        </w:rPr>
        <w:t>std::string dicPath</w:t>
      </w:r>
      <w:r>
        <w:rPr>
          <w:rFonts w:hint="eastAsia" w:ascii="宋体" w:hAnsi="宋体" w:eastAsia="宋体" w:cs="宋体"/>
          <w:kern w:val="0"/>
          <w:szCs w:val="21"/>
        </w:rPr>
        <w:t>)</w:t>
      </w:r>
      <w:r>
        <w:rPr>
          <w:rFonts w:hint="eastAsia" w:ascii="宋体" w:hAnsi="宋体" w:cs="宋体"/>
          <w:kern w:val="0"/>
          <w:sz w:val="24"/>
          <w:szCs w:val="24"/>
          <w:lang w:val="en-US" w:eastAsia="zh-CN"/>
        </w:rPr>
        <w:t>;</w:t>
      </w:r>
    </w:p>
    <w:p>
      <w:pPr>
        <w:pStyle w:val="3"/>
        <w:numPr>
          <w:ilvl w:val="1"/>
          <w:numId w:val="3"/>
        </w:numPr>
        <w:rPr>
          <w:rFonts w:hint="eastAsia"/>
          <w:lang w:eastAsia="zh-CN"/>
        </w:rPr>
      </w:pPr>
      <w:bookmarkStart w:id="187" w:name="_Toc30419"/>
      <w:bookmarkStart w:id="188" w:name="_Toc3418"/>
      <w:r>
        <w:rPr>
          <w:rFonts w:hint="eastAsia"/>
          <w:lang w:val="en-US" w:eastAsia="zh-CN"/>
        </w:rPr>
        <w:t>存储分配</w:t>
      </w:r>
      <w:bookmarkEnd w:id="187"/>
      <w:bookmarkEnd w:id="188"/>
    </w:p>
    <w:p>
      <w:pPr>
        <w:rPr>
          <w:rFonts w:hint="eastAsia" w:ascii="宋体" w:hAnsi="宋体"/>
        </w:rPr>
      </w:pPr>
      <w:r>
        <w:rPr>
          <w:rFonts w:hint="eastAsia" w:ascii="宋体" w:hAnsi="宋体"/>
          <w:lang w:val="en-US" w:eastAsia="zh-CN"/>
        </w:rPr>
        <w:t>接收X片图片</w:t>
      </w:r>
      <w:r>
        <w:rPr>
          <w:rFonts w:hint="eastAsia" w:ascii="宋体" w:hAnsi="宋体"/>
        </w:rPr>
        <w:t>信息存在本地</w:t>
      </w:r>
      <w:r>
        <w:rPr>
          <w:rFonts w:hint="eastAsia" w:ascii="宋体" w:hAnsi="宋体"/>
          <w:lang w:val="en-US" w:eastAsia="zh-CN"/>
        </w:rPr>
        <w:t>文件夹“</w:t>
      </w:r>
      <w:r>
        <w:rPr>
          <w:rFonts w:hint="eastAsia"/>
        </w:rPr>
        <w:t>.</w:t>
      </w:r>
      <w:r>
        <w:rPr>
          <w:rFonts w:hint="eastAsia"/>
          <w:lang w:val="en-US" w:eastAsia="zh-CN"/>
        </w:rPr>
        <w:t>/data/</w:t>
      </w:r>
      <w:r>
        <w:rPr>
          <w:rFonts w:hint="eastAsia"/>
          <w:sz w:val="24"/>
          <w:szCs w:val="24"/>
        </w:rPr>
        <w:t>当前病例</w:t>
      </w:r>
      <w:r>
        <w:rPr>
          <w:rFonts w:hint="eastAsia"/>
          <w:sz w:val="24"/>
          <w:szCs w:val="24"/>
          <w:lang w:val="en-US" w:eastAsia="zh-CN"/>
        </w:rPr>
        <w:t>/Xray/</w:t>
      </w:r>
      <w:r>
        <w:rPr>
          <w:rFonts w:hint="eastAsia" w:ascii="宋体" w:hAnsi="宋体"/>
          <w:lang w:val="en-US" w:eastAsia="zh-CN"/>
        </w:rPr>
        <w:t>”</w:t>
      </w:r>
      <w:r>
        <w:rPr>
          <w:rFonts w:hint="eastAsia" w:ascii="宋体" w:hAnsi="宋体"/>
        </w:rPr>
        <w:t>中</w:t>
      </w:r>
    </w:p>
    <w:p>
      <w:pPr>
        <w:rPr>
          <w:rFonts w:hint="eastAsia"/>
          <w:lang w:eastAsia="zh-CN"/>
        </w:rPr>
      </w:pPr>
      <w:r>
        <w:rPr>
          <w:rFonts w:hint="eastAsia" w:ascii="宋体" w:hAnsi="宋体"/>
          <w:lang w:val="en-US" w:eastAsia="zh-CN"/>
        </w:rPr>
        <w:t>X片的相关信息和图像显示信息存在</w:t>
      </w:r>
      <w:r>
        <w:rPr>
          <w:rFonts w:hint="eastAsia" w:ascii="宋体" w:hAnsi="宋体"/>
          <w:lang w:eastAsia="zh-CN"/>
        </w:rPr>
        <w:t>“operation_data_json.json”</w:t>
      </w:r>
      <w:r>
        <w:rPr>
          <w:rFonts w:hint="eastAsia" w:ascii="宋体" w:hAnsi="宋体"/>
        </w:rPr>
        <w:t>文件</w:t>
      </w:r>
      <w:r>
        <w:rPr>
          <w:rFonts w:hint="eastAsia" w:ascii="宋体" w:hAnsi="宋体"/>
          <w:lang w:val="en-US" w:eastAsia="zh-CN"/>
        </w:rPr>
        <w:t>内</w:t>
      </w:r>
      <w:r>
        <w:rPr>
          <w:rFonts w:hint="eastAsia" w:ascii="宋体" w:hAnsi="宋体"/>
        </w:rPr>
        <w:t>。</w:t>
      </w:r>
    </w:p>
    <w:p>
      <w:pPr>
        <w:pStyle w:val="3"/>
        <w:numPr>
          <w:ilvl w:val="1"/>
          <w:numId w:val="3"/>
        </w:numPr>
        <w:rPr>
          <w:rFonts w:hint="eastAsia"/>
          <w:lang w:eastAsia="zh-CN"/>
        </w:rPr>
      </w:pPr>
      <w:bookmarkStart w:id="189" w:name="_Toc8799"/>
      <w:bookmarkStart w:id="190" w:name="_Toc19382"/>
      <w:r>
        <w:rPr>
          <w:rFonts w:hint="eastAsia"/>
          <w:lang w:val="en-US" w:eastAsia="zh-CN"/>
        </w:rPr>
        <w:t>限制条件</w:t>
      </w:r>
      <w:bookmarkEnd w:id="189"/>
      <w:bookmarkEnd w:id="190"/>
    </w:p>
    <w:p>
      <w:pPr>
        <w:rPr>
          <w:rFonts w:hint="eastAsia"/>
          <w:lang w:val="en-US" w:eastAsia="zh-CN"/>
        </w:rPr>
      </w:pPr>
      <w:r>
        <w:rPr>
          <w:rFonts w:hint="eastAsia"/>
          <w:lang w:val="en-US" w:eastAsia="zh-CN"/>
        </w:rPr>
        <w:t>X片组数不超过5组。</w:t>
      </w:r>
    </w:p>
    <w:p>
      <w:pPr>
        <w:rPr>
          <w:rFonts w:hint="default"/>
          <w:lang w:val="en-US" w:eastAsia="zh-CN"/>
        </w:rPr>
      </w:pPr>
      <w:r>
        <w:rPr>
          <w:rFonts w:hint="eastAsia"/>
          <w:lang w:val="en-US" w:eastAsia="zh-CN"/>
        </w:rPr>
        <w:t>数据不能重复使用。</w:t>
      </w:r>
    </w:p>
    <w:p>
      <w:pPr>
        <w:pStyle w:val="3"/>
        <w:numPr>
          <w:ilvl w:val="1"/>
          <w:numId w:val="3"/>
        </w:numPr>
        <w:rPr>
          <w:rFonts w:hint="eastAsia"/>
          <w:lang w:eastAsia="zh-CN"/>
        </w:rPr>
      </w:pPr>
      <w:bookmarkStart w:id="191" w:name="_Toc30040"/>
      <w:bookmarkStart w:id="192" w:name="_Toc8820"/>
      <w:r>
        <w:rPr>
          <w:rFonts w:hint="eastAsia"/>
          <w:lang w:val="en-US" w:eastAsia="zh-CN"/>
        </w:rPr>
        <w:t>测试要点</w:t>
      </w:r>
      <w:bookmarkEnd w:id="191"/>
      <w:bookmarkEnd w:id="192"/>
    </w:p>
    <w:p>
      <w:pPr>
        <w:pStyle w:val="40"/>
        <w:numPr>
          <w:ilvl w:val="0"/>
          <w:numId w:val="0"/>
        </w:numPr>
        <w:ind w:leftChars="0"/>
        <w:rPr>
          <w:sz w:val="24"/>
          <w:szCs w:val="24"/>
        </w:rPr>
      </w:pPr>
      <w:r>
        <w:rPr>
          <w:rFonts w:hint="eastAsia"/>
          <w:sz w:val="24"/>
          <w:szCs w:val="24"/>
          <w:lang w:val="en-US" w:eastAsia="zh-CN"/>
        </w:rPr>
        <w:t>图像接收是否正常</w:t>
      </w:r>
      <w:r>
        <w:rPr>
          <w:rFonts w:hint="eastAsia"/>
          <w:sz w:val="24"/>
          <w:szCs w:val="24"/>
          <w:lang w:eastAsia="zh-CN"/>
        </w:rPr>
        <w:t>；</w:t>
      </w:r>
    </w:p>
    <w:p>
      <w:pPr>
        <w:pStyle w:val="40"/>
        <w:numPr>
          <w:ilvl w:val="0"/>
          <w:numId w:val="0"/>
        </w:numPr>
        <w:spacing w:after="0"/>
        <w:ind w:leftChars="0"/>
        <w:rPr>
          <w:sz w:val="24"/>
          <w:szCs w:val="24"/>
        </w:rPr>
      </w:pPr>
      <w:r>
        <w:rPr>
          <w:rFonts w:hint="eastAsia"/>
          <w:sz w:val="24"/>
          <w:szCs w:val="24"/>
          <w:lang w:val="en-US" w:eastAsia="zh-CN"/>
        </w:rPr>
        <w:t>机械臂水平居中是否可用运动</w:t>
      </w:r>
      <w:r>
        <w:rPr>
          <w:rFonts w:hint="eastAsia"/>
          <w:sz w:val="24"/>
          <w:szCs w:val="24"/>
          <w:lang w:eastAsia="zh-CN"/>
        </w:rPr>
        <w:t>；</w:t>
      </w:r>
    </w:p>
    <w:p>
      <w:pPr>
        <w:pStyle w:val="40"/>
        <w:numPr>
          <w:ilvl w:val="0"/>
          <w:numId w:val="0"/>
        </w:numPr>
        <w:spacing w:after="0"/>
        <w:ind w:leftChars="0"/>
        <w:rPr>
          <w:sz w:val="24"/>
          <w:szCs w:val="24"/>
        </w:rPr>
      </w:pPr>
      <w:r>
        <w:rPr>
          <w:rFonts w:hint="eastAsia"/>
          <w:sz w:val="24"/>
          <w:szCs w:val="24"/>
          <w:lang w:val="en-US" w:eastAsia="zh-CN"/>
        </w:rPr>
        <w:t>小球坐标识别是否正常，是否可以移动、删除坐标</w:t>
      </w:r>
      <w:r>
        <w:rPr>
          <w:rFonts w:hint="eastAsia"/>
          <w:sz w:val="24"/>
          <w:szCs w:val="24"/>
          <w:lang w:eastAsia="zh-CN"/>
        </w:rPr>
        <w:t>；</w:t>
      </w:r>
    </w:p>
    <w:p>
      <w:pPr>
        <w:pStyle w:val="40"/>
        <w:numPr>
          <w:ilvl w:val="0"/>
          <w:numId w:val="0"/>
        </w:numPr>
        <w:spacing w:after="0"/>
        <w:ind w:leftChars="0"/>
        <w:rPr>
          <w:rFonts w:hint="eastAsia"/>
          <w:sz w:val="24"/>
          <w:szCs w:val="24"/>
          <w:lang w:val="en-US" w:eastAsia="zh-CN"/>
        </w:rPr>
      </w:pPr>
      <w:r>
        <w:rPr>
          <w:rFonts w:hint="eastAsia" w:cstheme="minorBidi"/>
          <w:kern w:val="0"/>
          <w:sz w:val="24"/>
          <w:szCs w:val="24"/>
          <w:lang w:val="en-US" w:eastAsia="zh-CN"/>
        </w:rPr>
        <w:t>放大缩小功能是否可以使用</w:t>
      </w:r>
      <w:r>
        <w:rPr>
          <w:rFonts w:hint="eastAsia"/>
          <w:sz w:val="24"/>
          <w:szCs w:val="24"/>
          <w:lang w:val="en-US" w:eastAsia="zh-CN"/>
        </w:rPr>
        <w:t>。</w:t>
      </w:r>
    </w:p>
    <w:p>
      <w:pPr>
        <w:pStyle w:val="40"/>
        <w:numPr>
          <w:ilvl w:val="0"/>
          <w:numId w:val="0"/>
        </w:numPr>
        <w:spacing w:after="0"/>
        <w:ind w:leftChars="0"/>
        <w:rPr>
          <w:rFonts w:hint="eastAsia"/>
          <w:sz w:val="24"/>
          <w:szCs w:val="24"/>
          <w:lang w:val="en-US" w:eastAsia="zh-CN"/>
        </w:rPr>
      </w:pPr>
      <w:r>
        <w:rPr>
          <w:rFonts w:hint="eastAsia"/>
          <w:sz w:val="24"/>
          <w:szCs w:val="24"/>
          <w:lang w:val="en-US" w:eastAsia="zh-CN"/>
        </w:rPr>
        <w:t>分组数据是否互相没有关联。</w:t>
      </w:r>
    </w:p>
    <w:p>
      <w:pPr>
        <w:pStyle w:val="40"/>
        <w:numPr>
          <w:ilvl w:val="0"/>
          <w:numId w:val="0"/>
        </w:numPr>
        <w:spacing w:after="0"/>
        <w:ind w:leftChars="0"/>
        <w:rPr>
          <w:rFonts w:hint="eastAsia"/>
          <w:sz w:val="24"/>
          <w:szCs w:val="24"/>
          <w:lang w:val="en-US" w:eastAsia="zh-CN"/>
        </w:rPr>
      </w:pPr>
      <w:r>
        <w:rPr>
          <w:rFonts w:hint="eastAsia"/>
          <w:sz w:val="24"/>
          <w:szCs w:val="24"/>
          <w:lang w:val="en-US" w:eastAsia="zh-CN"/>
        </w:rPr>
        <w:t>切换工具时数据是否被清空。</w:t>
      </w:r>
    </w:p>
    <w:p>
      <w:pPr>
        <w:pStyle w:val="40"/>
        <w:numPr>
          <w:ilvl w:val="0"/>
          <w:numId w:val="0"/>
        </w:numPr>
        <w:spacing w:after="0"/>
        <w:ind w:leftChars="0"/>
        <w:rPr>
          <w:rFonts w:hint="eastAsia"/>
          <w:sz w:val="24"/>
          <w:szCs w:val="24"/>
          <w:lang w:val="en-US" w:eastAsia="zh-CN"/>
        </w:rPr>
      </w:pPr>
      <w:r>
        <w:rPr>
          <w:rFonts w:hint="eastAsia"/>
          <w:sz w:val="24"/>
          <w:szCs w:val="24"/>
          <w:lang w:val="en-US" w:eastAsia="zh-CN"/>
        </w:rPr>
        <w:t>切换病人时数据是否更新位当前病人数据。</w:t>
      </w:r>
    </w:p>
    <w:p>
      <w:pPr>
        <w:pStyle w:val="40"/>
        <w:numPr>
          <w:ilvl w:val="0"/>
          <w:numId w:val="0"/>
        </w:numPr>
        <w:spacing w:after="0"/>
        <w:ind w:leftChars="0"/>
        <w:rPr>
          <w:rFonts w:hint="eastAsia"/>
          <w:lang w:eastAsia="zh-CN"/>
        </w:rPr>
      </w:pPr>
      <w:r>
        <w:rPr>
          <w:rFonts w:hint="eastAsia"/>
          <w:sz w:val="24"/>
          <w:szCs w:val="24"/>
          <w:lang w:val="en-US" w:eastAsia="zh-CN"/>
        </w:rPr>
        <w:t>数据恢复是否可以正常恢复。</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193" w:name="_Toc16835"/>
      <w:r>
        <w:rPr>
          <w:rFonts w:hint="eastAsia"/>
          <w:lang w:val="en-US" w:eastAsia="zh-CN"/>
        </w:rPr>
        <w:t>图像配准模块</w:t>
      </w:r>
      <w:bookmarkEnd w:id="193"/>
    </w:p>
    <w:p>
      <w:pPr>
        <w:pStyle w:val="3"/>
        <w:keepNext w:val="0"/>
        <w:keepLines w:val="0"/>
        <w:widowControl/>
        <w:numPr>
          <w:ilvl w:val="1"/>
          <w:numId w:val="42"/>
        </w:numPr>
        <w:suppressLineNumbers w:val="0"/>
      </w:pPr>
      <w:bookmarkStart w:id="194" w:name="_Toc31234"/>
      <w:r>
        <w:rPr>
          <w:rFonts w:hint="eastAsia" w:ascii="宋体" w:hAnsi="宋体" w:eastAsia="宋体" w:cs="宋体"/>
          <w:b/>
          <w:bCs/>
          <w:kern w:val="2"/>
          <w:sz w:val="24"/>
          <w:szCs w:val="24"/>
        </w:rPr>
        <w:t>模块描述</w:t>
      </w:r>
      <w:bookmarkEnd w:id="194"/>
    </w:p>
    <w:p>
      <w:pPr>
        <w:numPr>
          <w:ilvl w:val="0"/>
          <w:numId w:val="47"/>
        </w:numPr>
        <w:ind w:firstLine="420" w:firstLineChars="0"/>
        <w:rPr>
          <w:rFonts w:hint="eastAsia" w:ascii="宋体" w:hAnsi="宋体"/>
          <w:lang w:eastAsia="zh-CN"/>
        </w:rPr>
      </w:pPr>
      <w:r>
        <w:rPr>
          <w:rFonts w:hint="eastAsia" w:ascii="宋体" w:hAnsi="宋体"/>
          <w:lang w:val="en-US" w:eastAsia="zh-CN"/>
        </w:rPr>
        <w:t>配准功能是本软件实现定位功能的重要途径，是软件的重要功能。目的是使已经导入的</w:t>
      </w:r>
      <w:r>
        <w:rPr>
          <w:rFonts w:hint="default" w:ascii="宋体" w:hAnsi="宋体"/>
          <w:lang w:val="en-US" w:eastAsia="zh-CN"/>
        </w:rPr>
        <w:t>CT</w:t>
      </w:r>
      <w:r>
        <w:rPr>
          <w:rFonts w:hint="eastAsia" w:ascii="宋体" w:hAnsi="宋体"/>
          <w:lang w:val="en-US" w:eastAsia="zh-CN"/>
        </w:rPr>
        <w:t>数据和已经注册的</w:t>
      </w:r>
      <w:r>
        <w:rPr>
          <w:rFonts w:hint="default" w:ascii="宋体" w:hAnsi="宋体"/>
          <w:lang w:val="en-US" w:eastAsia="zh-CN"/>
        </w:rPr>
        <w:t>X-Ray</w:t>
      </w:r>
      <w:r>
        <w:rPr>
          <w:rFonts w:hint="eastAsia" w:ascii="宋体" w:hAnsi="宋体"/>
          <w:lang w:val="en-US" w:eastAsia="zh-CN"/>
        </w:rPr>
        <w:t>图像进行配准，从而达到统一坐标系的效果；</w:t>
      </w:r>
    </w:p>
    <w:p>
      <w:pPr>
        <w:numPr>
          <w:ilvl w:val="0"/>
          <w:numId w:val="47"/>
        </w:numPr>
        <w:ind w:left="0" w:leftChars="0" w:firstLine="420" w:firstLineChars="0"/>
        <w:rPr>
          <w:rFonts w:hint="eastAsia" w:ascii="宋体" w:hAnsi="宋体"/>
          <w:lang w:eastAsia="zh-CN"/>
        </w:rPr>
      </w:pPr>
      <w:r>
        <w:rPr>
          <w:rFonts w:hint="eastAsia" w:ascii="宋体" w:hAnsi="宋体"/>
          <w:lang w:val="en-US" w:eastAsia="zh-CN"/>
        </w:rPr>
        <w:t>配准功能在软件中属于常驻内存、不可重入，属于顺序处理且代码没有覆盖要求。本功能与其他功能耦合较小：利用单例的静态指针获取CT数据和X-Ray数据，同自动配准或手动配准将CT与X-Ray的位置对应起来。</w:t>
      </w:r>
    </w:p>
    <w:p>
      <w:pPr>
        <w:numPr>
          <w:ilvl w:val="0"/>
          <w:numId w:val="47"/>
        </w:numPr>
        <w:ind w:left="0" w:leftChars="0" w:firstLine="420" w:firstLineChars="0"/>
      </w:pPr>
      <w:r>
        <w:rPr>
          <w:rFonts w:hint="eastAsia" w:ascii="宋体" w:hAnsi="宋体"/>
          <w:lang w:val="en-US" w:eastAsia="zh-CN"/>
        </w:rPr>
        <w:t>功能内部代码增加边缘性检测，详见接口部分。</w:t>
      </w:r>
    </w:p>
    <w:p>
      <w:pPr>
        <w:pStyle w:val="3"/>
        <w:keepNext w:val="0"/>
        <w:keepLines w:val="0"/>
        <w:widowControl/>
        <w:numPr>
          <w:ilvl w:val="1"/>
          <w:numId w:val="0"/>
        </w:numPr>
        <w:suppressLineNumbers w:val="0"/>
        <w:rPr>
          <w:rFonts w:hint="eastAsia" w:ascii="宋体" w:hAnsi="宋体" w:eastAsia="宋体" w:cs="宋体"/>
          <w:b/>
          <w:bCs/>
          <w:kern w:val="2"/>
          <w:sz w:val="24"/>
          <w:szCs w:val="24"/>
        </w:rPr>
      </w:pPr>
      <w:bookmarkStart w:id="195" w:name="_Toc19568"/>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.2.</w:t>
      </w:r>
      <w:r>
        <w:rPr>
          <w:rFonts w:hint="eastAsia" w:cs="Arial"/>
          <w:b/>
          <w:bCs/>
          <w:kern w:val="2"/>
          <w:sz w:val="24"/>
          <w:szCs w:val="24"/>
          <w:lang w:val="en-US" w:eastAsia="zh-CN"/>
        </w:rPr>
        <w:t xml:space="preserve"> </w:t>
      </w:r>
      <w:r>
        <w:rPr>
          <w:rFonts w:hint="eastAsia" w:ascii="宋体" w:hAnsi="宋体" w:eastAsia="宋体" w:cs="宋体"/>
          <w:b/>
          <w:bCs/>
          <w:kern w:val="2"/>
          <w:sz w:val="24"/>
          <w:szCs w:val="24"/>
        </w:rPr>
        <w:t>功能</w:t>
      </w:r>
      <w:bookmarkEnd w:id="195"/>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图像叠加显示</w:t>
      </w:r>
      <w:r>
        <w:rPr>
          <w:rFonts w:hint="eastAsia" w:ascii="宋体" w:hAnsi="宋体"/>
          <w:lang w:val="en-US" w:eastAsia="zh-CN"/>
        </w:rPr>
        <w:t>X片</w:t>
      </w:r>
      <w:r>
        <w:rPr>
          <w:rFonts w:hint="eastAsia" w:ascii="宋体" w:hAnsi="宋体" w:eastAsia="宋体"/>
          <w:lang w:val="en-US" w:eastAsia="zh-CN"/>
        </w:rPr>
        <w:t xml:space="preserve">图像数据和透明模式的三维CT图像数据。 </w:t>
      </w:r>
    </w:p>
    <w:p>
      <w:pPr>
        <w:numPr>
          <w:ilvl w:val="0"/>
          <w:numId w:val="48"/>
        </w:numPr>
        <w:ind w:left="0" w:leftChars="0" w:firstLine="480" w:firstLineChars="200"/>
        <w:rPr>
          <w:rFonts w:hint="eastAsia" w:ascii="宋体" w:hAnsi="宋体" w:eastAsia="宋体"/>
          <w:lang w:val="en-US" w:eastAsia="zh-CN"/>
        </w:rPr>
      </w:pPr>
      <w:r>
        <w:rPr>
          <w:rFonts w:hint="eastAsia" w:ascii="宋体" w:hAnsi="宋体" w:eastAsia="宋体"/>
          <w:lang w:val="en-US" w:eastAsia="zh-CN"/>
        </w:rPr>
        <w:t>可单独调整</w:t>
      </w:r>
      <w:r>
        <w:rPr>
          <w:rFonts w:hint="eastAsia" w:ascii="宋体" w:hAnsi="宋体"/>
          <w:lang w:val="en-US" w:eastAsia="zh-CN"/>
        </w:rPr>
        <w:t>X片</w:t>
      </w:r>
      <w:r>
        <w:rPr>
          <w:rFonts w:hint="eastAsia" w:ascii="宋体" w:hAnsi="宋体" w:eastAsia="宋体"/>
          <w:lang w:val="en-US" w:eastAsia="zh-CN"/>
        </w:rPr>
        <w:t>与CT图像的窗宽窗位，</w:t>
      </w:r>
      <w:r>
        <w:rPr>
          <w:rFonts w:hint="eastAsia" w:ascii="宋体" w:hAnsi="宋体"/>
          <w:lang w:val="en-US" w:eastAsia="zh-CN"/>
        </w:rPr>
        <w:t>X片</w:t>
      </w:r>
      <w:r>
        <w:rPr>
          <w:rFonts w:hint="eastAsia" w:ascii="宋体" w:hAnsi="宋体" w:eastAsia="宋体"/>
          <w:lang w:val="en-US" w:eastAsia="zh-CN"/>
        </w:rPr>
        <w:t>图像的窗宽窗位点击“窗宽窗位”按钮出现滑条进行调节，默认窗宽窗位与上一界面的相同，CT图像的窗宽窗位依靠鼠标右键调节。</w:t>
      </w:r>
    </w:p>
    <w:p>
      <w:pPr>
        <w:numPr>
          <w:ilvl w:val="0"/>
          <w:numId w:val="48"/>
        </w:numPr>
        <w:ind w:left="0" w:leftChars="0" w:firstLine="480" w:firstLineChars="200"/>
        <w:rPr>
          <w:rFonts w:hint="eastAsia" w:ascii="宋体" w:hAnsi="宋体" w:eastAsia="宋体"/>
          <w:lang w:val="en-US" w:eastAsia="zh-CN"/>
        </w:rPr>
      </w:pPr>
      <w:r>
        <w:rPr>
          <w:rFonts w:hint="eastAsia" w:ascii="宋体" w:hAnsi="宋体" w:eastAsia="宋体"/>
          <w:lang w:val="en-US" w:eastAsia="zh-CN"/>
        </w:rPr>
        <w:t>鼠标左键可对三维CT图像旋转，鼠标滚轮对CT图像放大缩小，按住滚轮移动鼠标可平移CT图像</w:t>
      </w:r>
    </w:p>
    <w:p>
      <w:pPr>
        <w:numPr>
          <w:ilvl w:val="0"/>
          <w:numId w:val="48"/>
        </w:numPr>
        <w:ind w:left="0" w:leftChars="0" w:firstLine="480" w:firstLineChars="200"/>
        <w:rPr>
          <w:rFonts w:hint="eastAsia" w:ascii="宋体" w:hAnsi="宋体" w:eastAsia="宋体"/>
          <w:lang w:val="en-US" w:eastAsia="zh-CN"/>
        </w:rPr>
      </w:pPr>
      <w:r>
        <w:rPr>
          <w:rFonts w:hint="eastAsia" w:ascii="宋体" w:hAnsi="宋体" w:eastAsia="宋体"/>
          <w:lang w:val="en-US" w:eastAsia="zh-CN"/>
        </w:rPr>
        <w:t>颜色选择按钮预设10种颜色，选择后CT图像变成相应的颜色，默认为浅蓝色。</w:t>
      </w:r>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初次打开界面，CT与</w:t>
      </w:r>
      <w:r>
        <w:rPr>
          <w:rFonts w:hint="eastAsia" w:ascii="宋体" w:hAnsi="宋体"/>
          <w:lang w:val="en-US" w:eastAsia="zh-CN"/>
        </w:rPr>
        <w:t>X片</w:t>
      </w:r>
      <w:r>
        <w:rPr>
          <w:rFonts w:hint="eastAsia" w:ascii="宋体" w:hAnsi="宋体" w:eastAsia="宋体"/>
          <w:lang w:val="en-US" w:eastAsia="zh-CN"/>
        </w:rPr>
        <w:t>数据进行粗配准。</w:t>
      </w:r>
    </w:p>
    <w:p>
      <w:pPr>
        <w:numPr>
          <w:ilvl w:val="0"/>
          <w:numId w:val="48"/>
        </w:numPr>
        <w:ind w:left="0" w:leftChars="0" w:firstLine="480" w:firstLineChars="200"/>
        <w:rPr>
          <w:rFonts w:hint="default" w:ascii="宋体" w:hAnsi="宋体" w:eastAsia="宋体"/>
          <w:lang w:val="en-US" w:eastAsia="zh-CN"/>
        </w:rPr>
      </w:pPr>
      <w:r>
        <w:rPr>
          <w:rFonts w:hint="eastAsia" w:ascii="宋体" w:hAnsi="宋体"/>
          <w:lang w:val="en-US" w:eastAsia="zh-CN"/>
        </w:rPr>
        <w:t>非首次</w:t>
      </w:r>
      <w:r>
        <w:rPr>
          <w:rFonts w:hint="eastAsia" w:ascii="宋体" w:hAnsi="宋体" w:eastAsia="宋体"/>
          <w:lang w:val="en-US" w:eastAsia="zh-CN"/>
        </w:rPr>
        <w:t>打开界面，默认显示上一次的配准后的结果。</w:t>
      </w:r>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还原功能把配准结果还原到初配状态。显示CT的透明度也还原到初始值。</w:t>
      </w:r>
    </w:p>
    <w:p>
      <w:pPr>
        <w:numPr>
          <w:ilvl w:val="0"/>
          <w:numId w:val="48"/>
        </w:numPr>
        <w:ind w:left="0" w:leftChars="0" w:firstLine="480" w:firstLineChars="200"/>
        <w:rPr>
          <w:rFonts w:hint="eastAsia" w:ascii="宋体" w:hAnsi="宋体" w:eastAsia="宋体"/>
          <w:lang w:val="en-US" w:eastAsia="zh-CN"/>
        </w:rPr>
      </w:pPr>
      <w:r>
        <w:rPr>
          <w:rFonts w:hint="eastAsia" w:ascii="宋体" w:hAnsi="宋体" w:eastAsia="宋体"/>
          <w:lang w:val="en-US" w:eastAsia="zh-CN"/>
        </w:rPr>
        <w:t>有调节CT和</w:t>
      </w:r>
      <w:r>
        <w:rPr>
          <w:rFonts w:hint="eastAsia" w:ascii="宋体" w:hAnsi="宋体"/>
          <w:lang w:val="en-US" w:eastAsia="zh-CN"/>
        </w:rPr>
        <w:t>X片</w:t>
      </w:r>
      <w:r>
        <w:rPr>
          <w:rFonts w:hint="eastAsia" w:ascii="宋体" w:hAnsi="宋体" w:eastAsia="宋体"/>
          <w:lang w:val="en-US" w:eastAsia="zh-CN"/>
        </w:rPr>
        <w:t>图像显示比例的滑动条，播放按钮，点击后可自动循环切换显示比例。</w:t>
      </w:r>
    </w:p>
    <w:p>
      <w:pPr>
        <w:numPr>
          <w:ilvl w:val="0"/>
          <w:numId w:val="48"/>
        </w:numPr>
        <w:ind w:left="0" w:leftChars="0" w:firstLine="480" w:firstLineChars="200"/>
        <w:rPr>
          <w:rFonts w:hint="eastAsia" w:ascii="宋体" w:hAnsi="宋体" w:eastAsia="宋体"/>
          <w:lang w:val="en-US" w:eastAsia="zh-CN"/>
        </w:rPr>
      </w:pPr>
      <w:r>
        <w:rPr>
          <w:rFonts w:hint="eastAsia" w:ascii="宋体" w:hAnsi="宋体" w:eastAsia="宋体"/>
          <w:lang w:val="en-US" w:eastAsia="zh-CN"/>
        </w:rPr>
        <w:t>通过鼠标和按钮操作，可以对CT图像进行平移和旋转，手动将CT和</w:t>
      </w:r>
      <w:r>
        <w:rPr>
          <w:rFonts w:hint="eastAsia" w:ascii="宋体" w:hAnsi="宋体"/>
          <w:lang w:val="en-US" w:eastAsia="zh-CN"/>
        </w:rPr>
        <w:t>X片</w:t>
      </w:r>
      <w:r>
        <w:rPr>
          <w:rFonts w:hint="eastAsia" w:ascii="宋体" w:hAnsi="宋体" w:eastAsia="宋体"/>
          <w:lang w:val="en-US" w:eastAsia="zh-CN"/>
        </w:rPr>
        <w:t>图像大致对齐，通过观察两个图像差异判断配准情况。</w:t>
      </w:r>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点击配准按钮，对CT与</w:t>
      </w:r>
      <w:r>
        <w:rPr>
          <w:rFonts w:hint="eastAsia" w:ascii="宋体" w:hAnsi="宋体"/>
          <w:lang w:val="en-US" w:eastAsia="zh-CN"/>
        </w:rPr>
        <w:t>X片</w:t>
      </w:r>
      <w:r>
        <w:rPr>
          <w:rFonts w:hint="eastAsia" w:ascii="宋体" w:hAnsi="宋体" w:eastAsia="宋体"/>
          <w:lang w:val="en-US" w:eastAsia="zh-CN"/>
        </w:rPr>
        <w:t>图像进行自动配准，在左右两组图像框选封闭的矩形可以对图像区域进行配准，未框选的情况下按照整张图像进行配准。</w:t>
      </w:r>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播放按钮，自动设置不同的亮度和透明度以展示CT数据。</w:t>
      </w:r>
    </w:p>
    <w:p>
      <w:pPr>
        <w:numPr>
          <w:ilvl w:val="0"/>
          <w:numId w:val="48"/>
        </w:numPr>
        <w:ind w:left="0" w:leftChars="0" w:firstLine="480" w:firstLineChars="200"/>
        <w:rPr>
          <w:rFonts w:hint="default" w:ascii="宋体" w:hAnsi="宋体" w:eastAsia="宋体"/>
          <w:lang w:val="en-US" w:eastAsia="zh-CN"/>
        </w:rPr>
      </w:pPr>
      <w:r>
        <w:rPr>
          <w:rFonts w:hint="eastAsia" w:ascii="宋体" w:hAnsi="宋体" w:eastAsia="宋体"/>
          <w:lang w:val="en-US" w:eastAsia="zh-CN"/>
        </w:rPr>
        <w:t>左右两边分别一个滑条，也可以手动调节CT的亮度和透明度。</w:t>
      </w:r>
    </w:p>
    <w:p>
      <w:pPr>
        <w:numPr>
          <w:ilvl w:val="0"/>
          <w:numId w:val="48"/>
        </w:numPr>
        <w:ind w:left="0" w:leftChars="0" w:firstLine="480" w:firstLineChars="200"/>
        <w:rPr>
          <w:rFonts w:hint="default"/>
          <w:lang w:val="en-US" w:eastAsia="zh-CN"/>
        </w:rPr>
      </w:pPr>
      <w:r>
        <w:rPr>
          <w:rFonts w:hint="eastAsia"/>
          <w:lang w:val="en-US" w:eastAsia="zh-CN"/>
        </w:rPr>
        <w:t>上下左右、X轴方向转、Y轴方向转、Z轴方向转、放大缩小用于调整CT数据，方标后续配准。</w:t>
      </w:r>
    </w:p>
    <w:p>
      <w:pPr>
        <w:numPr>
          <w:ilvl w:val="0"/>
          <w:numId w:val="48"/>
        </w:numPr>
        <w:ind w:left="0" w:leftChars="0" w:firstLine="480" w:firstLineChars="200"/>
        <w:rPr>
          <w:rFonts w:hint="eastAsia"/>
          <w:lang w:eastAsia="zh-CN"/>
        </w:rPr>
      </w:pPr>
      <w:r>
        <w:rPr>
          <w:rFonts w:hint="eastAsia" w:ascii="宋体" w:hAnsi="宋体" w:eastAsia="宋体"/>
          <w:lang w:val="en-US" w:eastAsia="zh-CN"/>
        </w:rPr>
        <w:t>保存配准结果矩阵。</w:t>
      </w:r>
    </w:p>
    <w:p>
      <w:pPr>
        <w:pStyle w:val="17"/>
        <w:rPr>
          <w:rFonts w:hint="default"/>
          <w:lang w:val="en-US" w:eastAsia="zh-CN"/>
        </w:rPr>
      </w:pPr>
    </w:p>
    <w:p>
      <w:pPr>
        <w:pStyle w:val="3"/>
        <w:keepNext w:val="0"/>
        <w:keepLines w:val="0"/>
        <w:widowControl/>
        <w:numPr>
          <w:ilvl w:val="1"/>
          <w:numId w:val="42"/>
        </w:numPr>
        <w:suppressLineNumbers w:val="0"/>
        <w:ind w:left="0" w:leftChars="0" w:firstLine="0" w:firstLineChars="0"/>
      </w:pPr>
      <w:bookmarkStart w:id="196" w:name="_Toc10385"/>
      <w:r>
        <w:rPr>
          <w:rFonts w:hint="eastAsia" w:ascii="宋体" w:hAnsi="宋体" w:eastAsia="宋体" w:cs="宋体"/>
          <w:b/>
          <w:bCs/>
          <w:kern w:val="2"/>
          <w:sz w:val="24"/>
          <w:szCs w:val="24"/>
        </w:rPr>
        <w:t>性能</w:t>
      </w:r>
      <w:bookmarkEnd w:id="196"/>
    </w:p>
    <w:p>
      <w:pPr>
        <w:keepNext w:val="0"/>
        <w:keepLines w:val="0"/>
        <w:widowControl/>
        <w:suppressLineNumbers w:val="0"/>
        <w:spacing w:before="0" w:beforeAutospacing="1" w:after="0" w:afterAutospacing="1"/>
        <w:ind w:left="0" w:right="0"/>
        <w:jc w:val="left"/>
      </w:pPr>
      <w:r>
        <w:rPr>
          <w:rFonts w:hint="default" w:ascii="Arial" w:hAnsi="Arial" w:eastAsia="宋体" w:cs="Arial"/>
          <w:kern w:val="2"/>
          <w:sz w:val="24"/>
          <w:szCs w:val="24"/>
          <w:lang w:val="en-US" w:eastAsia="zh-CN" w:bidi="ar"/>
        </w:rPr>
        <w:t xml:space="preserve">1. </w:t>
      </w:r>
      <w:r>
        <w:rPr>
          <w:rFonts w:hint="eastAsia" w:ascii="宋体" w:hAnsi="宋体" w:eastAsia="宋体" w:cs="宋体"/>
          <w:kern w:val="2"/>
          <w:sz w:val="24"/>
          <w:szCs w:val="24"/>
          <w:lang w:val="en-US" w:eastAsia="zh-CN" w:bidi="ar"/>
        </w:rPr>
        <w:t>三维数据重建速度≥</w:t>
      </w:r>
      <w:r>
        <w:rPr>
          <w:rFonts w:hint="default" w:ascii="Arial" w:hAnsi="Arial" w:eastAsia="宋体" w:cs="Arial"/>
          <w:kern w:val="2"/>
          <w:sz w:val="24"/>
          <w:szCs w:val="24"/>
          <w:lang w:val="en-US" w:eastAsia="zh-CN" w:bidi="ar"/>
        </w:rPr>
        <w:t>15MPS</w:t>
      </w:r>
      <w:r>
        <w:rPr>
          <w:rFonts w:hint="eastAsia" w:ascii="宋体" w:hAnsi="宋体" w:eastAsia="宋体" w:cs="宋体"/>
          <w:kern w:val="2"/>
          <w:sz w:val="24"/>
          <w:szCs w:val="24"/>
          <w:lang w:val="en-US" w:eastAsia="zh-CN" w:bidi="ar"/>
        </w:rPr>
        <w:t>。</w:t>
      </w:r>
    </w:p>
    <w:p>
      <w:pPr>
        <w:keepNext w:val="0"/>
        <w:keepLines w:val="0"/>
        <w:widowControl/>
        <w:suppressLineNumbers w:val="0"/>
        <w:spacing w:before="0" w:beforeAutospacing="1" w:after="0" w:afterAutospacing="1"/>
        <w:ind w:left="0" w:right="0"/>
        <w:jc w:val="left"/>
      </w:pPr>
      <w:r>
        <w:rPr>
          <w:rFonts w:hint="eastAsia" w:ascii="Arial" w:hAnsi="Arial" w:eastAsia="宋体" w:cs="Arial"/>
          <w:kern w:val="2"/>
          <w:sz w:val="24"/>
          <w:szCs w:val="24"/>
          <w:lang w:val="en-US" w:eastAsia="zh-CN" w:bidi="ar"/>
        </w:rPr>
        <w:t xml:space="preserve"> </w:t>
      </w:r>
    </w:p>
    <w:p>
      <w:pPr>
        <w:pStyle w:val="3"/>
        <w:keepNext w:val="0"/>
        <w:keepLines w:val="0"/>
        <w:widowControl/>
        <w:numPr>
          <w:ilvl w:val="1"/>
          <w:numId w:val="42"/>
        </w:numPr>
        <w:suppressLineNumbers w:val="0"/>
        <w:ind w:left="0" w:leftChars="0" w:firstLine="0" w:firstLineChars="0"/>
      </w:pPr>
      <w:bookmarkStart w:id="197" w:name="_Toc2847"/>
      <w:r>
        <w:rPr>
          <w:rFonts w:hint="eastAsia" w:ascii="宋体" w:hAnsi="宋体" w:eastAsia="宋体" w:cs="宋体"/>
          <w:b/>
          <w:bCs/>
          <w:kern w:val="2"/>
          <w:sz w:val="24"/>
          <w:szCs w:val="24"/>
        </w:rPr>
        <w:t>输入项目</w:t>
      </w:r>
      <w:bookmarkEnd w:id="197"/>
    </w:p>
    <w:p>
      <w:pPr>
        <w:keepNext w:val="0"/>
        <w:keepLines w:val="0"/>
        <w:widowControl/>
        <w:suppressLineNumbers w:val="0"/>
        <w:spacing w:before="0" w:beforeAutospacing="1" w:after="0" w:afterAutospacing="1"/>
        <w:ind w:left="0" w:right="0" w:firstLine="480" w:firstLineChars="200"/>
        <w:jc w:val="left"/>
      </w:pPr>
      <w:r>
        <w:rPr>
          <w:rFonts w:hint="eastAsia" w:ascii="宋体" w:hAnsi="宋体" w:eastAsia="宋体" w:cs="宋体"/>
          <w:kern w:val="2"/>
          <w:sz w:val="24"/>
          <w:szCs w:val="24"/>
          <w:lang w:val="en-US" w:eastAsia="zh-CN" w:bidi="ar"/>
        </w:rPr>
        <w:t>配准功能-全功能输入项目如下：</w:t>
      </w:r>
    </w:p>
    <w:tbl>
      <w:tblPr>
        <w:tblStyle w:val="3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22"/>
        <w:gridCol w:w="1606"/>
        <w:gridCol w:w="1020"/>
        <w:gridCol w:w="876"/>
        <w:gridCol w:w="1066"/>
        <w:gridCol w:w="1245"/>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8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序号</w:t>
            </w:r>
          </w:p>
        </w:tc>
        <w:tc>
          <w:tcPr>
            <w:tcW w:w="94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名称</w:t>
            </w:r>
          </w:p>
        </w:tc>
        <w:tc>
          <w:tcPr>
            <w:tcW w:w="59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标识</w:t>
            </w:r>
          </w:p>
        </w:tc>
        <w:tc>
          <w:tcPr>
            <w:tcW w:w="514"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类型</w:t>
            </w:r>
          </w:p>
        </w:tc>
        <w:tc>
          <w:tcPr>
            <w:tcW w:w="62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有效范围</w:t>
            </w:r>
          </w:p>
        </w:tc>
        <w:tc>
          <w:tcPr>
            <w:tcW w:w="73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输入方式</w:t>
            </w:r>
          </w:p>
        </w:tc>
        <w:tc>
          <w:tcPr>
            <w:tcW w:w="110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8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1</w:t>
            </w:r>
          </w:p>
        </w:tc>
        <w:tc>
          <w:tcPr>
            <w:tcW w:w="94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Orth2DModel</w:t>
            </w:r>
          </w:p>
        </w:tc>
        <w:tc>
          <w:tcPr>
            <w:tcW w:w="59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无</w:t>
            </w:r>
          </w:p>
        </w:tc>
        <w:tc>
          <w:tcPr>
            <w:tcW w:w="514"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指针</w:t>
            </w:r>
          </w:p>
        </w:tc>
        <w:tc>
          <w:tcPr>
            <w:tcW w:w="62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不为空</w:t>
            </w:r>
          </w:p>
        </w:tc>
        <w:tc>
          <w:tcPr>
            <w:tcW w:w="730"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自动输入</w:t>
            </w:r>
          </w:p>
        </w:tc>
        <w:tc>
          <w:tcPr>
            <w:tcW w:w="1105"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CT</w:t>
            </w:r>
            <w:r>
              <w:rPr>
                <w:rFonts w:hint="eastAsia" w:ascii="宋体" w:hAnsi="宋体" w:cs="宋体"/>
                <w:kern w:val="2"/>
                <w:sz w:val="21"/>
                <w:szCs w:val="21"/>
                <w:lang w:val="en-US" w:eastAsia="zh-CN" w:bidi="ar"/>
              </w:rPr>
              <w:t>数据</w:t>
            </w:r>
            <w:r>
              <w:rPr>
                <w:rFonts w:hint="eastAsia" w:ascii="宋体" w:hAnsi="宋体" w:eastAsia="宋体" w:cs="宋体"/>
                <w:kern w:val="2"/>
                <w:sz w:val="21"/>
                <w:szCs w:val="21"/>
                <w:lang w:val="en-US" w:eastAsia="zh-CN" w:bidi="ar"/>
              </w:rPr>
              <w:t>和X-Ray</w:t>
            </w:r>
            <w:r>
              <w:rPr>
                <w:rFonts w:hint="eastAsia" w:ascii="宋体" w:hAnsi="宋体" w:cs="宋体"/>
                <w:kern w:val="2"/>
                <w:sz w:val="21"/>
                <w:szCs w:val="21"/>
                <w:lang w:val="en-US" w:eastAsia="zh-CN" w:bidi="ar"/>
              </w:rPr>
              <w:t>数据</w:t>
            </w:r>
            <w:r>
              <w:rPr>
                <w:rFonts w:hint="eastAsia" w:ascii="宋体" w:hAnsi="宋体" w:eastAsia="宋体" w:cs="宋体"/>
                <w:kern w:val="2"/>
                <w:sz w:val="21"/>
                <w:szCs w:val="21"/>
                <w:lang w:val="en-US" w:eastAsia="zh-CN" w:bidi="ar"/>
              </w:rPr>
              <w:t>信息</w:t>
            </w:r>
          </w:p>
        </w:tc>
      </w:tr>
    </w:tbl>
    <w:p>
      <w:pPr>
        <w:pStyle w:val="3"/>
        <w:keepNext w:val="0"/>
        <w:keepLines w:val="0"/>
        <w:widowControl/>
        <w:numPr>
          <w:ilvl w:val="1"/>
          <w:numId w:val="42"/>
        </w:numPr>
        <w:suppressLineNumbers w:val="0"/>
        <w:ind w:left="0" w:leftChars="0" w:firstLine="0" w:firstLineChars="0"/>
      </w:pPr>
      <w:bookmarkStart w:id="198" w:name="_Toc27413"/>
      <w:r>
        <w:rPr>
          <w:rFonts w:hint="eastAsia" w:ascii="宋体" w:hAnsi="宋体" w:eastAsia="宋体" w:cs="宋体"/>
          <w:b/>
          <w:bCs/>
          <w:kern w:val="2"/>
          <w:sz w:val="24"/>
          <w:szCs w:val="24"/>
        </w:rPr>
        <w:t>输出项目</w:t>
      </w:r>
      <w:bookmarkEnd w:id="198"/>
    </w:p>
    <w:p>
      <w:pPr>
        <w:keepNext w:val="0"/>
        <w:keepLines w:val="0"/>
        <w:widowControl/>
        <w:suppressLineNumbers w:val="0"/>
        <w:spacing w:before="0" w:beforeAutospacing="1" w:after="0" w:afterAutospacing="1"/>
        <w:ind w:left="0" w:right="0" w:firstLine="480" w:firstLineChars="200"/>
        <w:jc w:val="left"/>
      </w:pPr>
      <w:r>
        <w:rPr>
          <w:rFonts w:hint="eastAsia" w:ascii="宋体" w:hAnsi="宋体" w:eastAsia="宋体" w:cs="宋体"/>
          <w:kern w:val="2"/>
          <w:sz w:val="24"/>
          <w:szCs w:val="24"/>
          <w:lang w:val="en-US" w:eastAsia="zh-CN" w:bidi="ar"/>
        </w:rPr>
        <w:t>配准功能-全功能输出项目如下：</w:t>
      </w:r>
    </w:p>
    <w:tbl>
      <w:tblPr>
        <w:tblStyle w:val="3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22"/>
        <w:gridCol w:w="1599"/>
        <w:gridCol w:w="922"/>
        <w:gridCol w:w="832"/>
        <w:gridCol w:w="1222"/>
        <w:gridCol w:w="1260"/>
        <w:gridCol w:w="1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8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序号</w:t>
            </w:r>
          </w:p>
        </w:tc>
        <w:tc>
          <w:tcPr>
            <w:tcW w:w="93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名称</w:t>
            </w:r>
          </w:p>
        </w:tc>
        <w:tc>
          <w:tcPr>
            <w:tcW w:w="541"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标识</w:t>
            </w:r>
          </w:p>
        </w:tc>
        <w:tc>
          <w:tcPr>
            <w:tcW w:w="48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类型</w:t>
            </w:r>
          </w:p>
        </w:tc>
        <w:tc>
          <w:tcPr>
            <w:tcW w:w="717"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有效范围</w:t>
            </w:r>
          </w:p>
        </w:tc>
        <w:tc>
          <w:tcPr>
            <w:tcW w:w="73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输出方式</w:t>
            </w:r>
          </w:p>
        </w:tc>
        <w:tc>
          <w:tcPr>
            <w:tcW w:w="109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8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b/>
                <w:bCs/>
                <w:kern w:val="2"/>
                <w:sz w:val="21"/>
                <w:szCs w:val="21"/>
                <w:lang w:val="en-US" w:eastAsia="zh-CN" w:bidi="ar"/>
              </w:rPr>
              <w:t>1</w:t>
            </w:r>
          </w:p>
        </w:tc>
        <w:tc>
          <w:tcPr>
            <w:tcW w:w="93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Orth2DModel</w:t>
            </w:r>
          </w:p>
        </w:tc>
        <w:tc>
          <w:tcPr>
            <w:tcW w:w="541"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无</w:t>
            </w:r>
          </w:p>
        </w:tc>
        <w:tc>
          <w:tcPr>
            <w:tcW w:w="488"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指针</w:t>
            </w:r>
          </w:p>
        </w:tc>
        <w:tc>
          <w:tcPr>
            <w:tcW w:w="717"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不为空</w:t>
            </w:r>
          </w:p>
        </w:tc>
        <w:tc>
          <w:tcPr>
            <w:tcW w:w="73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自动保存</w:t>
            </w:r>
          </w:p>
        </w:tc>
        <w:tc>
          <w:tcPr>
            <w:tcW w:w="1092"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sz w:val="21"/>
                <w:szCs w:val="21"/>
              </w:rPr>
            </w:pPr>
            <w:r>
              <w:rPr>
                <w:rFonts w:hint="eastAsia" w:ascii="宋体" w:hAnsi="宋体" w:eastAsia="宋体" w:cs="宋体"/>
                <w:kern w:val="2"/>
                <w:sz w:val="21"/>
                <w:szCs w:val="21"/>
                <w:lang w:val="en-US" w:eastAsia="zh-CN" w:bidi="ar"/>
              </w:rPr>
              <w:t>配准矩阵</w:t>
            </w:r>
          </w:p>
        </w:tc>
      </w:tr>
    </w:tbl>
    <w:p>
      <w:pPr>
        <w:pStyle w:val="3"/>
        <w:keepNext w:val="0"/>
        <w:keepLines w:val="0"/>
        <w:widowControl/>
        <w:numPr>
          <w:ilvl w:val="1"/>
          <w:numId w:val="42"/>
        </w:numPr>
        <w:suppressLineNumbers w:val="0"/>
        <w:ind w:left="0" w:leftChars="0" w:firstLine="0" w:firstLineChars="0"/>
      </w:pPr>
      <w:bookmarkStart w:id="199" w:name="_Toc12038"/>
      <w:r>
        <w:rPr>
          <w:rFonts w:hint="eastAsia" w:ascii="宋体" w:hAnsi="宋体" w:eastAsia="宋体" w:cs="宋体"/>
          <w:b/>
          <w:bCs/>
          <w:kern w:val="2"/>
          <w:sz w:val="24"/>
          <w:szCs w:val="24"/>
        </w:rPr>
        <w:t>算法</w:t>
      </w:r>
      <w:bookmarkEnd w:id="199"/>
    </w:p>
    <w:p>
      <w:pPr>
        <w:keepNext w:val="0"/>
        <w:keepLines w:val="0"/>
        <w:widowControl/>
        <w:suppressLineNumbers w:val="0"/>
        <w:spacing w:before="0" w:beforeAutospacing="1" w:after="0" w:afterAutospacing="1"/>
        <w:ind w:left="0" w:right="0"/>
        <w:jc w:val="left"/>
      </w:pPr>
      <w:r>
        <w:rPr>
          <w:rFonts w:hint="default" w:ascii="Arial" w:hAnsi="Arial" w:eastAsia="宋体" w:cs="Arial"/>
          <w:b/>
          <w:bCs/>
          <w:kern w:val="2"/>
          <w:sz w:val="24"/>
          <w:szCs w:val="24"/>
          <w:lang w:val="en-US" w:eastAsia="zh-CN" w:bidi="ar"/>
        </w:rPr>
        <w:t>1</w:t>
      </w:r>
      <w:r>
        <w:rPr>
          <w:rFonts w:hint="default" w:ascii="Arial" w:hAnsi="Arial" w:cs="Arial"/>
          <w:b/>
          <w:bCs/>
          <w:kern w:val="2"/>
          <w:sz w:val="24"/>
          <w:szCs w:val="24"/>
          <w:lang w:eastAsia="zh-CN" w:bidi="ar"/>
        </w:rPr>
        <w:t>5</w:t>
      </w:r>
      <w:r>
        <w:rPr>
          <w:rFonts w:hint="default" w:ascii="Arial" w:hAnsi="Arial" w:eastAsia="宋体" w:cs="Arial"/>
          <w:b/>
          <w:bCs/>
          <w:kern w:val="2"/>
          <w:sz w:val="24"/>
          <w:szCs w:val="24"/>
          <w:lang w:val="en-US" w:eastAsia="zh-CN" w:bidi="ar"/>
        </w:rPr>
        <w:t xml:space="preserve">.6.1. </w:t>
      </w:r>
      <w:r>
        <w:rPr>
          <w:rFonts w:hint="eastAsia" w:ascii="宋体" w:hAnsi="宋体" w:eastAsia="宋体" w:cs="宋体"/>
          <w:b/>
          <w:bCs/>
          <w:kern w:val="2"/>
          <w:sz w:val="24"/>
          <w:szCs w:val="24"/>
          <w:lang w:val="en-US" w:eastAsia="zh-CN" w:bidi="ar"/>
        </w:rPr>
        <w:t>配准算法</w:t>
      </w:r>
    </w:p>
    <w:p>
      <w:pPr>
        <w:keepNext w:val="0"/>
        <w:keepLines w:val="0"/>
        <w:widowControl/>
        <w:suppressLineNumbers w:val="0"/>
        <w:spacing w:before="0" w:beforeAutospacing="1" w:after="0" w:afterAutospacing="1"/>
        <w:ind w:left="0" w:right="0"/>
        <w:jc w:val="left"/>
      </w:pPr>
      <w:r>
        <w:rPr>
          <w:rFonts w:hint="eastAsia" w:ascii="宋体" w:hAnsi="宋体" w:eastAsia="宋体" w:cs="宋体"/>
          <w:kern w:val="2"/>
          <w:sz w:val="24"/>
          <w:szCs w:val="24"/>
          <w:lang w:val="en-US" w:eastAsia="zh-CN" w:bidi="ar"/>
        </w:rPr>
        <w:t>1.算法目的：</w:t>
      </w:r>
    </w:p>
    <w:p>
      <w:pPr>
        <w:ind w:firstLine="420" w:firstLineChars="0"/>
        <w:rPr>
          <w:rFonts w:hint="eastAsia" w:ascii="宋体" w:hAnsi="宋体"/>
          <w:lang w:val="en-US" w:eastAsia="zh-CN"/>
        </w:rPr>
      </w:pPr>
      <w:r>
        <w:rPr>
          <w:rFonts w:hint="eastAsia" w:ascii="宋体" w:hAnsi="宋体"/>
          <w:lang w:val="en-US" w:eastAsia="zh-CN"/>
        </w:rPr>
        <w:t>将三维CT图像与二维X片图象配准，通过对CT三维数据DRR重建后的二维图像与X片二维图像求图像相关性，搜索相关性最高的结果作为配准结果。</w:t>
      </w:r>
    </w:p>
    <w:p>
      <w:pPr>
        <w:keepNext w:val="0"/>
        <w:keepLines w:val="0"/>
        <w:widowControl/>
        <w:suppressLineNumbers w:val="0"/>
        <w:spacing w:before="0" w:beforeAutospacing="1" w:after="0" w:afterAutospacing="1"/>
        <w:ind w:left="0" w:leftChars="0" w:right="0"/>
        <w:jc w:val="left"/>
      </w:pPr>
      <w:r>
        <w:rPr>
          <w:rFonts w:hint="eastAsia" w:ascii="宋体" w:hAnsi="宋体" w:eastAsia="宋体" w:cs="宋体"/>
          <w:kern w:val="2"/>
          <w:sz w:val="24"/>
          <w:szCs w:val="24"/>
          <w:lang w:val="en-US" w:eastAsia="zh-CN" w:bidi="ar"/>
        </w:rPr>
        <w:t>2.算法流程：</w:t>
      </w:r>
    </w:p>
    <w:p>
      <w:pPr>
        <w:ind w:firstLine="420" w:firstLineChars="0"/>
        <w:rPr>
          <w:rFonts w:hint="default" w:ascii="宋体" w:hAnsi="宋体"/>
          <w:lang w:val="en-US" w:eastAsia="zh-CN"/>
        </w:rPr>
      </w:pPr>
      <w:r>
        <w:rPr>
          <w:rFonts w:hint="eastAsia" w:ascii="宋体" w:hAnsi="宋体"/>
          <w:lang w:val="en-US" w:eastAsia="zh-CN"/>
        </w:rPr>
        <w:t>1）确定搜索范围T，最大步长S=T，确定收敛步长S&lt;0.1；</w:t>
      </w:r>
    </w:p>
    <w:p>
      <w:pPr>
        <w:ind w:firstLine="420" w:firstLineChars="0"/>
        <w:rPr>
          <w:rFonts w:hint="default" w:ascii="宋体" w:hAnsi="宋体"/>
          <w:lang w:val="en-US" w:eastAsia="zh-CN"/>
        </w:rPr>
      </w:pPr>
      <w:r>
        <w:rPr>
          <w:rFonts w:hint="eastAsia" w:ascii="宋体" w:hAnsi="宋体"/>
          <w:lang w:val="en-US" w:eastAsia="zh-CN"/>
        </w:rPr>
        <w:t>2）以步长S向五个自由度正反方向搜索（正位图像对前后方向不敏感），计算正位相关性；</w:t>
      </w:r>
    </w:p>
    <w:p>
      <w:pPr>
        <w:ind w:firstLine="420" w:firstLineChars="0"/>
        <w:rPr>
          <w:rFonts w:hint="default" w:ascii="宋体" w:hAnsi="宋体"/>
          <w:lang w:val="en-US" w:eastAsia="zh-CN"/>
        </w:rPr>
      </w:pPr>
      <w:r>
        <w:rPr>
          <w:rFonts w:hint="eastAsia" w:ascii="宋体" w:hAnsi="宋体"/>
          <w:lang w:val="en-US" w:eastAsia="zh-CN"/>
        </w:rPr>
        <w:t>3）计算搜索过程中相关性最大的值与当前位置相关性进行比较；</w:t>
      </w:r>
    </w:p>
    <w:p>
      <w:pPr>
        <w:ind w:firstLine="420" w:firstLineChars="0"/>
        <w:rPr>
          <w:rFonts w:hint="default" w:ascii="宋体" w:hAnsi="宋体"/>
          <w:lang w:val="en-US" w:eastAsia="zh-CN"/>
        </w:rPr>
      </w:pPr>
      <w:r>
        <w:rPr>
          <w:rFonts w:hint="eastAsia" w:ascii="宋体" w:hAnsi="宋体"/>
          <w:lang w:val="en-US" w:eastAsia="zh-CN"/>
        </w:rPr>
        <w:t>4）如果存在相似度比当前位置相似度高，更新当前位置。如果不存在令S=S/2。重复2，3，4；</w:t>
      </w:r>
    </w:p>
    <w:p>
      <w:pPr>
        <w:ind w:firstLine="420" w:firstLineChars="0"/>
        <w:rPr>
          <w:rFonts w:hint="default" w:ascii="宋体" w:hAnsi="宋体"/>
          <w:lang w:val="en-US" w:eastAsia="zh-CN"/>
        </w:rPr>
      </w:pPr>
      <w:r>
        <w:rPr>
          <w:rFonts w:hint="eastAsia" w:ascii="宋体" w:hAnsi="宋体"/>
          <w:lang w:val="en-US" w:eastAsia="zh-CN"/>
        </w:rPr>
        <w:t>5）当S&lt;0.1,令S=T。以步长S向前后方向搜索，计算侧位相关性；</w:t>
      </w:r>
    </w:p>
    <w:p>
      <w:pPr>
        <w:ind w:firstLine="420" w:firstLineChars="0"/>
      </w:pPr>
      <w:r>
        <w:rPr>
          <w:rFonts w:hint="eastAsia" w:ascii="宋体" w:hAnsi="宋体"/>
          <w:lang w:val="en-US" w:eastAsia="zh-CN"/>
        </w:rPr>
        <w:t>6）与3、4类似，直到S&lt;0.1跳出搜索。结果即作为配准结果。</w:t>
      </w:r>
    </w:p>
    <w:p>
      <w:pPr>
        <w:pStyle w:val="3"/>
        <w:keepNext w:val="0"/>
        <w:keepLines w:val="0"/>
        <w:widowControl/>
        <w:numPr>
          <w:ilvl w:val="1"/>
          <w:numId w:val="0"/>
        </w:numPr>
        <w:suppressLineNumbers w:val="0"/>
      </w:pPr>
      <w:bookmarkStart w:id="200" w:name="_Toc1961"/>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.7. </w:t>
      </w:r>
      <w:r>
        <w:rPr>
          <w:rFonts w:hint="eastAsia" w:ascii="宋体" w:hAnsi="宋体" w:eastAsia="宋体" w:cs="宋体"/>
          <w:b/>
          <w:bCs/>
          <w:kern w:val="2"/>
          <w:sz w:val="24"/>
          <w:szCs w:val="24"/>
        </w:rPr>
        <w:t>程序逻辑</w:t>
      </w:r>
      <w:bookmarkEnd w:id="200"/>
    </w:p>
    <w:p>
      <w:pPr>
        <w:ind w:firstLine="420" w:firstLineChars="0"/>
        <w:rPr>
          <w:rFonts w:hint="eastAsia" w:ascii="宋体" w:hAnsi="宋体"/>
        </w:rPr>
      </w:pPr>
      <w:r>
        <w:rPr>
          <w:rFonts w:hint="eastAsia" w:ascii="宋体" w:hAnsi="宋体" w:eastAsia="宋体" w:cs="宋体"/>
          <w:kern w:val="2"/>
          <w:sz w:val="24"/>
          <w:szCs w:val="24"/>
          <w:lang w:val="en-US" w:eastAsia="zh-CN" w:bidi="ar"/>
        </w:rPr>
        <w:t>配准功能</w:t>
      </w:r>
      <w:r>
        <w:rPr>
          <w:rFonts w:hint="eastAsia" w:ascii="宋体" w:hAnsi="宋体"/>
        </w:rPr>
        <w:t>是本软件顺序流程的一个步骤，上一步为</w:t>
      </w:r>
      <w:r>
        <w:rPr>
          <w:rFonts w:hint="eastAsia" w:ascii="宋体" w:hAnsi="宋体"/>
          <w:lang w:eastAsia="zh-CN"/>
        </w:rPr>
        <w:t>X片</w:t>
      </w:r>
      <w:r>
        <w:rPr>
          <w:rFonts w:hint="eastAsia" w:ascii="宋体" w:hAnsi="宋体"/>
          <w:lang w:val="en-US" w:eastAsia="zh-CN"/>
        </w:rPr>
        <w:t>注册</w:t>
      </w:r>
      <w:r>
        <w:rPr>
          <w:rFonts w:hint="eastAsia" w:ascii="宋体" w:hAnsi="宋体"/>
        </w:rPr>
        <w:t>，下一步为</w:t>
      </w:r>
      <w:r>
        <w:rPr>
          <w:rFonts w:hint="eastAsia" w:ascii="宋体" w:hAnsi="宋体"/>
          <w:lang w:val="en-US" w:eastAsia="zh-CN"/>
        </w:rPr>
        <w:t>规划</w:t>
      </w:r>
      <w:r>
        <w:rPr>
          <w:rFonts w:hint="eastAsia" w:ascii="宋体" w:hAnsi="宋体"/>
          <w:lang w:eastAsia="zh-CN"/>
        </w:rPr>
        <w:t>功能</w:t>
      </w:r>
      <w:r>
        <w:rPr>
          <w:rFonts w:hint="eastAsia" w:ascii="宋体" w:hAnsi="宋体"/>
        </w:rPr>
        <w:t>。分别用</w:t>
      </w:r>
      <w:r>
        <w:rPr>
          <w:rFonts w:hint="eastAsia" w:ascii="宋体" w:hAnsi="宋体" w:eastAsia="宋体" w:cs="宋体"/>
          <w:kern w:val="2"/>
          <w:sz w:val="24"/>
          <w:szCs w:val="24"/>
          <w:lang w:val="en-US" w:eastAsia="zh-CN" w:bidi="ar"/>
        </w:rPr>
        <w:t>配准功能</w:t>
      </w:r>
      <w:r>
        <w:rPr>
          <w:rFonts w:hint="eastAsia" w:ascii="宋体" w:hAnsi="宋体"/>
        </w:rPr>
        <w:t>在软件内的流程图、</w:t>
      </w:r>
      <w:r>
        <w:rPr>
          <w:rFonts w:hint="eastAsia" w:ascii="宋体" w:hAnsi="宋体" w:eastAsia="宋体" w:cs="宋体"/>
          <w:kern w:val="2"/>
          <w:sz w:val="24"/>
          <w:szCs w:val="24"/>
          <w:lang w:val="en-US" w:eastAsia="zh-CN" w:bidi="ar"/>
        </w:rPr>
        <w:t>配准功能</w:t>
      </w:r>
      <w:r>
        <w:rPr>
          <w:rFonts w:hint="eastAsia" w:ascii="宋体" w:hAnsi="宋体"/>
        </w:rPr>
        <w:t>系统用例图、</w:t>
      </w:r>
      <w:r>
        <w:rPr>
          <w:rFonts w:hint="eastAsia" w:ascii="宋体" w:hAnsi="宋体" w:eastAsia="宋体" w:cs="宋体"/>
          <w:kern w:val="2"/>
          <w:sz w:val="24"/>
          <w:szCs w:val="24"/>
          <w:lang w:val="en-US" w:eastAsia="zh-CN" w:bidi="ar"/>
        </w:rPr>
        <w:t>配准功能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keepNext w:val="0"/>
        <w:keepLines w:val="0"/>
        <w:widowControl/>
        <w:suppressLineNumbers w:val="0"/>
        <w:spacing w:before="0" w:beforeAutospacing="1" w:after="0" w:afterAutospacing="1"/>
        <w:ind w:left="0" w:right="0" w:firstLine="480" w:firstLineChars="200"/>
        <w:jc w:val="left"/>
        <w:rPr>
          <w:rFonts w:hint="default" w:ascii="宋体" w:hAnsi="宋体" w:cs="宋体"/>
          <w:kern w:val="2"/>
          <w:sz w:val="24"/>
          <w:szCs w:val="24"/>
          <w:lang w:val="en-US" w:eastAsia="zh-CN" w:bidi="ar"/>
        </w:rPr>
      </w:pPr>
    </w:p>
    <w:p>
      <w:pPr>
        <w:keepNext/>
        <w:keepLines w:val="0"/>
        <w:widowControl/>
        <w:suppressLineNumbers w:val="0"/>
        <w:spacing w:before="0" w:beforeAutospacing="1" w:after="0" w:afterAutospacing="1"/>
        <w:ind w:left="0" w:right="0"/>
        <w:jc w:val="center"/>
      </w:pPr>
      <w:r>
        <w:drawing>
          <wp:inline distT="0" distB="0" distL="114300" distR="114300">
            <wp:extent cx="5271135" cy="5914390"/>
            <wp:effectExtent l="0" t="0" r="5715" b="1016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8"/>
                    <a:stretch>
                      <a:fillRect/>
                    </a:stretch>
                  </pic:blipFill>
                  <pic:spPr>
                    <a:xfrm>
                      <a:off x="0" y="0"/>
                      <a:ext cx="5271135" cy="5914390"/>
                    </a:xfrm>
                    <a:prstGeom prst="rect">
                      <a:avLst/>
                    </a:prstGeom>
                    <a:noFill/>
                    <a:ln>
                      <a:noFill/>
                    </a:ln>
                  </pic:spPr>
                </pic:pic>
              </a:graphicData>
            </a:graphic>
          </wp:inline>
        </w:drawing>
      </w:r>
      <w:r>
        <w:rPr>
          <w:rFonts w:hint="default" w:ascii="Arial" w:hAnsi="Arial" w:eastAsia="宋体" w:cs="Arial"/>
          <w:kern w:val="2"/>
          <w:sz w:val="24"/>
          <w:szCs w:val="24"/>
          <w:lang w:val="en-US" w:eastAsia="zh-CN" w:bidi="ar"/>
        </w:rPr>
        <w:t xml:space="preserve"> </w:t>
      </w:r>
    </w:p>
    <w:p>
      <w:pPr>
        <w:pStyle w:val="29"/>
        <w:keepNext w:val="0"/>
        <w:keepLines w:val="0"/>
        <w:widowControl/>
        <w:suppressLineNumbers w:val="0"/>
        <w:spacing w:before="0" w:beforeAutospacing="1" w:after="0" w:afterAutospacing="1"/>
        <w:ind w:left="0" w:right="0"/>
        <w:jc w:val="center"/>
      </w:pPr>
      <w:r>
        <w:rPr>
          <w:rFonts w:hint="eastAsia" w:cs="宋体"/>
          <w:kern w:val="2"/>
          <w:sz w:val="24"/>
          <w:szCs w:val="24"/>
          <w:lang w:val="en-US" w:eastAsia="zh-CN"/>
        </w:rPr>
        <w:t>配准</w:t>
      </w:r>
      <w:r>
        <w:rPr>
          <w:rFonts w:hint="eastAsia" w:ascii="宋体" w:hAnsi="宋体" w:eastAsia="宋体" w:cs="宋体"/>
          <w:kern w:val="2"/>
          <w:sz w:val="24"/>
          <w:szCs w:val="24"/>
        </w:rPr>
        <w:t>功能在软件内的流程图</w:t>
      </w:r>
    </w:p>
    <w:p>
      <w:pPr>
        <w:keepNext w:val="0"/>
        <w:keepLines w:val="0"/>
        <w:widowControl/>
        <w:suppressLineNumbers w:val="0"/>
        <w:spacing w:before="0" w:beforeAutospacing="1" w:after="0" w:afterAutospacing="1"/>
        <w:ind w:left="0" w:right="0"/>
        <w:jc w:val="left"/>
      </w:pPr>
      <w:r>
        <w:rPr>
          <w:rFonts w:hint="default" w:ascii="Arial" w:hAnsi="Arial" w:eastAsia="宋体" w:cs="Arial"/>
          <w:kern w:val="2"/>
          <w:sz w:val="24"/>
          <w:szCs w:val="24"/>
          <w:lang w:val="en-US" w:eastAsia="zh-CN" w:bidi="ar"/>
        </w:rPr>
        <w:t xml:space="preserve"> </w:t>
      </w:r>
    </w:p>
    <w:p>
      <w:pPr>
        <w:keepNext w:val="0"/>
        <w:keepLines w:val="0"/>
        <w:widowControl/>
        <w:suppressLineNumbers w:val="0"/>
        <w:spacing w:before="0" w:beforeAutospacing="1" w:after="0" w:afterAutospacing="1"/>
        <w:ind w:left="0" w:right="0"/>
        <w:jc w:val="left"/>
      </w:pPr>
      <w:r>
        <w:rPr>
          <w:rFonts w:hint="default" w:ascii="Arial" w:hAnsi="Arial" w:eastAsia="宋体" w:cs="Arial"/>
          <w:kern w:val="2"/>
          <w:sz w:val="24"/>
          <w:szCs w:val="24"/>
          <w:lang w:val="en-US" w:eastAsia="zh-CN" w:bidi="ar"/>
        </w:rPr>
        <w:t xml:space="preserve"> </w:t>
      </w:r>
    </w:p>
    <w:p>
      <w:pPr>
        <w:keepNext w:val="0"/>
        <w:keepLines w:val="0"/>
        <w:widowControl/>
        <w:suppressLineNumbers w:val="0"/>
        <w:spacing w:before="0" w:beforeAutospacing="1" w:after="0" w:afterAutospacing="1"/>
        <w:ind w:left="0" w:right="0"/>
        <w:jc w:val="left"/>
      </w:pPr>
      <w:r>
        <w:rPr>
          <w:rFonts w:hint="default" w:ascii="Arial" w:hAnsi="Arial" w:eastAsia="宋体" w:cs="Arial"/>
          <w:kern w:val="2"/>
          <w:sz w:val="24"/>
          <w:szCs w:val="24"/>
          <w:lang w:val="en-US" w:eastAsia="zh-CN" w:bidi="ar"/>
        </w:rPr>
        <w:t xml:space="preserve"> </w:t>
      </w:r>
    </w:p>
    <w:p>
      <w:pPr>
        <w:keepNext/>
        <w:keepLines w:val="0"/>
        <w:widowControl/>
        <w:suppressLineNumbers w:val="0"/>
        <w:spacing w:before="0" w:beforeAutospacing="1" w:after="0" w:afterAutospacing="1"/>
        <w:ind w:left="0" w:right="0"/>
        <w:jc w:val="center"/>
      </w:pPr>
      <w:r>
        <w:drawing>
          <wp:inline distT="0" distB="0" distL="114300" distR="114300">
            <wp:extent cx="5271770" cy="2814320"/>
            <wp:effectExtent l="0" t="0" r="5080" b="508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9"/>
                    <a:stretch>
                      <a:fillRect/>
                    </a:stretch>
                  </pic:blipFill>
                  <pic:spPr>
                    <a:xfrm>
                      <a:off x="0" y="0"/>
                      <a:ext cx="5271770" cy="2814320"/>
                    </a:xfrm>
                    <a:prstGeom prst="rect">
                      <a:avLst/>
                    </a:prstGeom>
                    <a:noFill/>
                    <a:ln>
                      <a:noFill/>
                    </a:ln>
                  </pic:spPr>
                </pic:pic>
              </a:graphicData>
            </a:graphic>
          </wp:inline>
        </w:drawing>
      </w:r>
      <w:r>
        <w:rPr>
          <w:rFonts w:hint="default" w:ascii="Arial" w:hAnsi="Arial" w:eastAsia="宋体" w:cs="Arial"/>
          <w:kern w:val="2"/>
          <w:sz w:val="24"/>
          <w:szCs w:val="24"/>
          <w:lang w:val="en-US" w:eastAsia="zh-CN" w:bidi="ar"/>
        </w:rPr>
        <w:t xml:space="preserve"> </w:t>
      </w:r>
    </w:p>
    <w:p>
      <w:pPr>
        <w:pStyle w:val="29"/>
        <w:keepNext w:val="0"/>
        <w:keepLines w:val="0"/>
        <w:widowControl/>
        <w:suppressLineNumbers w:val="0"/>
        <w:spacing w:before="0" w:beforeAutospacing="1" w:after="0" w:afterAutospacing="1"/>
        <w:ind w:left="0" w:right="0"/>
        <w:jc w:val="center"/>
      </w:pPr>
      <w:r>
        <w:rPr>
          <w:rFonts w:hint="eastAsia" w:ascii="宋体" w:hAnsi="宋体" w:eastAsia="宋体" w:cs="宋体"/>
          <w:kern w:val="2"/>
          <w:sz w:val="24"/>
          <w:szCs w:val="24"/>
        </w:rPr>
        <w:t>配准功能系统用例图</w:t>
      </w:r>
    </w:p>
    <w:p>
      <w:pPr>
        <w:keepNext/>
        <w:keepLines w:val="0"/>
        <w:widowControl/>
        <w:suppressLineNumbers w:val="0"/>
        <w:spacing w:before="0" w:beforeAutospacing="1" w:after="0" w:afterAutospacing="1"/>
        <w:ind w:left="0" w:right="0"/>
        <w:jc w:val="center"/>
      </w:pPr>
      <w:r>
        <w:rPr>
          <w:rFonts w:hint="default" w:ascii="Arial" w:hAnsi="Arial" w:eastAsia="宋体" w:cs="Arial"/>
          <w:kern w:val="2"/>
          <w:sz w:val="24"/>
          <w:szCs w:val="24"/>
          <w:lang w:val="en-US" w:eastAsia="zh-CN" w:bidi="ar"/>
        </w:rPr>
        <w:t xml:space="preserve"> </w:t>
      </w:r>
    </w:p>
    <w:p>
      <w:pPr>
        <w:keepNext/>
        <w:keepLines w:val="0"/>
        <w:widowControl/>
        <w:suppressLineNumbers w:val="0"/>
        <w:spacing w:before="0" w:beforeAutospacing="1" w:after="0" w:afterAutospacing="1"/>
        <w:ind w:left="0" w:right="0"/>
        <w:jc w:val="center"/>
      </w:pPr>
      <w:r>
        <w:drawing>
          <wp:inline distT="0" distB="0" distL="114300" distR="114300">
            <wp:extent cx="5273040" cy="4012565"/>
            <wp:effectExtent l="0" t="0" r="3810" b="698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0"/>
                    <a:stretch>
                      <a:fillRect/>
                    </a:stretch>
                  </pic:blipFill>
                  <pic:spPr>
                    <a:xfrm>
                      <a:off x="0" y="0"/>
                      <a:ext cx="5273040" cy="4012565"/>
                    </a:xfrm>
                    <a:prstGeom prst="rect">
                      <a:avLst/>
                    </a:prstGeom>
                    <a:noFill/>
                    <a:ln>
                      <a:noFill/>
                    </a:ln>
                  </pic:spPr>
                </pic:pic>
              </a:graphicData>
            </a:graphic>
          </wp:inline>
        </w:drawing>
      </w:r>
    </w:p>
    <w:p>
      <w:pPr>
        <w:pStyle w:val="29"/>
        <w:keepNext w:val="0"/>
        <w:keepLines w:val="0"/>
        <w:widowControl/>
        <w:suppressLineNumbers w:val="0"/>
        <w:spacing w:before="0" w:beforeAutospacing="1" w:after="0" w:afterAutospacing="1"/>
        <w:ind w:left="2100" w:right="0" w:firstLine="420"/>
        <w:jc w:val="both"/>
      </w:pPr>
      <w:r>
        <w:rPr>
          <w:rFonts w:ascii="Calibri Light" w:hAnsi="Calibri Light" w:eastAsia="黑体" w:cs="Times New Roman"/>
          <w:kern w:val="2"/>
          <w:sz w:val="24"/>
          <w:szCs w:val="24"/>
        </w:rPr>
        <w:t xml:space="preserve"> </w:t>
      </w:r>
      <w:r>
        <w:rPr>
          <w:rFonts w:hint="default" w:ascii="Calibri Light" w:hAnsi="Calibri Light" w:eastAsia="黑体" w:cs="Times New Roman"/>
          <w:kern w:val="2"/>
          <w:sz w:val="24"/>
          <w:szCs w:val="24"/>
        </w:rPr>
        <w:t xml:space="preserve"> </w:t>
      </w:r>
      <w:r>
        <w:rPr>
          <w:rFonts w:hint="eastAsia" w:ascii="宋体" w:hAnsi="宋体" w:eastAsia="宋体" w:cs="宋体"/>
          <w:kern w:val="2"/>
          <w:sz w:val="24"/>
          <w:szCs w:val="24"/>
        </w:rPr>
        <w:t>配准功能时序图</w:t>
      </w:r>
    </w:p>
    <w:p>
      <w:pPr>
        <w:keepNext w:val="0"/>
        <w:keepLines w:val="0"/>
        <w:widowControl/>
        <w:suppressLineNumbers w:val="0"/>
        <w:spacing w:before="0" w:beforeAutospacing="1" w:after="0" w:afterAutospacing="1"/>
        <w:ind w:left="0" w:right="0"/>
        <w:jc w:val="left"/>
      </w:pPr>
      <w:r>
        <w:rPr>
          <w:rFonts w:hint="eastAsia" w:ascii="Arial" w:hAnsi="Arial" w:eastAsia="宋体" w:cs="Arial"/>
          <w:kern w:val="2"/>
          <w:sz w:val="24"/>
          <w:szCs w:val="24"/>
          <w:lang w:val="en-US" w:eastAsia="zh-CN" w:bidi="ar"/>
        </w:rPr>
        <w:t xml:space="preserve"> </w:t>
      </w:r>
    </w:p>
    <w:p>
      <w:pPr>
        <w:pStyle w:val="3"/>
        <w:keepNext w:val="0"/>
        <w:keepLines w:val="0"/>
        <w:widowControl/>
        <w:numPr>
          <w:ilvl w:val="1"/>
          <w:numId w:val="0"/>
        </w:numPr>
        <w:suppressLineNumbers w:val="0"/>
      </w:pPr>
      <w:bookmarkStart w:id="201" w:name="_Toc24718"/>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.8.</w:t>
      </w:r>
      <w:r>
        <w:rPr>
          <w:rFonts w:hint="eastAsia" w:cs="Arial"/>
          <w:b/>
          <w:bCs/>
          <w:kern w:val="2"/>
          <w:sz w:val="24"/>
          <w:szCs w:val="24"/>
          <w:lang w:val="en-US" w:eastAsia="zh-CN"/>
        </w:rPr>
        <w:t xml:space="preserve"> </w:t>
      </w:r>
      <w:r>
        <w:rPr>
          <w:rFonts w:hint="eastAsia" w:ascii="宋体" w:hAnsi="宋体" w:eastAsia="宋体" w:cs="宋体"/>
          <w:b/>
          <w:bCs/>
          <w:kern w:val="2"/>
          <w:sz w:val="24"/>
          <w:szCs w:val="24"/>
        </w:rPr>
        <w:t>接口</w:t>
      </w:r>
      <w:bookmarkEnd w:id="201"/>
    </w:p>
    <w:p>
      <w:pPr>
        <w:keepNext w:val="0"/>
        <w:keepLines w:val="0"/>
        <w:widowControl/>
        <w:suppressLineNumbers w:val="0"/>
        <w:spacing w:before="0" w:beforeAutospacing="1" w:after="0" w:afterAutospacing="1"/>
        <w:ind w:left="0" w:right="0" w:firstLine="480" w:firstLineChars="200"/>
        <w:jc w:val="left"/>
      </w:pPr>
      <w:r>
        <w:rPr>
          <w:rFonts w:hint="eastAsia" w:ascii="宋体" w:hAnsi="宋体" w:eastAsia="宋体" w:cs="宋体"/>
          <w:kern w:val="2"/>
          <w:sz w:val="24"/>
          <w:szCs w:val="24"/>
          <w:lang w:val="en-US" w:eastAsia="zh-CN" w:bidi="ar"/>
        </w:rPr>
        <w:t>配准功能包含ImageRegistrationWidget、SingleXrayShowWidget两个主要类。其中重要接口详细说明如下：</w:t>
      </w:r>
    </w:p>
    <w:p>
      <w:pPr>
        <w:keepNext w:val="0"/>
        <w:keepLines w:val="0"/>
        <w:widowControl/>
        <w:suppressLineNumbers w:val="0"/>
        <w:spacing w:before="156" w:beforeAutospacing="0" w:after="156" w:afterAutospacing="0"/>
        <w:ind w:left="0" w:right="0"/>
        <w:jc w:val="left"/>
      </w:pPr>
      <w:r>
        <w:rPr>
          <w:rFonts w:hint="eastAsia" w:ascii="宋体" w:hAnsi="宋体" w:eastAsia="宋体" w:cs="Arial"/>
          <w:b/>
          <w:bCs/>
          <w:kern w:val="2"/>
          <w:sz w:val="24"/>
          <w:szCs w:val="24"/>
          <w:lang w:val="en-US" w:eastAsia="zh-CN" w:bidi="ar"/>
        </w:rPr>
        <w:t xml:space="preserve">12.8.1. </w:t>
      </w:r>
      <w:r>
        <w:rPr>
          <w:rFonts w:hint="eastAsia" w:ascii="宋体" w:hAnsi="宋体" w:eastAsia="宋体" w:cs="宋体"/>
          <w:kern w:val="2"/>
          <w:sz w:val="24"/>
          <w:szCs w:val="24"/>
          <w:lang w:val="en-US" w:eastAsia="zh-CN" w:bidi="ar"/>
        </w:rPr>
        <w:t>ImageRegistrationWidget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框选区域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参数0：x轴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参数1：y轴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参数2：宽带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参数3：高度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参数4：具体窗口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xml:space="preserve">void DrawRectPaint(int x, int y, int w, int h, int widget_index);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功能描述： 更新窗宽窗位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参数1：窗宽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参数2：窗位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void UpdateWinLevel(int c_x, int c_y)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功能描述： 选择并改变3d颜色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 参数0：颜色id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 参数1：是否选择</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xml:space="preserve">void SlotSelectedNewColor(int id, bool checked)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kern w:val="0"/>
          <w:szCs w:val="21"/>
          <w:lang w:val="en-US" w:eastAsia="zh-CN"/>
        </w:rPr>
      </w:pPr>
      <w:r>
        <w:rPr>
          <w:rFonts w:hint="eastAsia" w:ascii="宋体" w:hAnsi="宋体" w:cs="宋体"/>
          <w:kern w:val="0"/>
          <w:szCs w:val="21"/>
          <w:lang w:val="en-US" w:eastAsia="zh-CN"/>
        </w:rPr>
        <w:t>* 功能描述： 还原功能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参数：无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on_reset_button_clicked();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粗配准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xml:space="preserve">void CoarseMatching();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粗配准矩阵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InitXmatMatrix();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CT移动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参数0：移动步数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参数1：具体方向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xml:space="preserve">void CTMove(double step, int i);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*功能描述: 设置颜色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setColor(QColor&amp;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*功能描述:初始化框选窗口数据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InitDrawRect();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*功能描述:清空框选窗口数据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RemoveAllRect();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*功能描述:初始化滑条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InitJQtSlider(WidgetSkin skin);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*功能描述:保存配准数据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SaveMat2Json();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框选配准区域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on_select_button_clicked();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关闭界面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on_nextstepBtn_clicked();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还原功能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on_reset_button_clicked();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还原功能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on_color_button_clicked();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配准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on_regist_button_clicked();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x轴向上旋转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on_x_up_rotate_btn_clicked();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x轴向下旋转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on_x_down_rotate_btn_clicked();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r>
        <w:rPr>
          <w:rFonts w:hint="eastAsia" w:ascii="宋体" w:hAnsi="宋体" w:eastAsia="宋体" w:cs="宋体"/>
          <w:kern w:val="0"/>
          <w:szCs w:val="21"/>
          <w:lang w:val="en-US" w:eastAsia="zh-CN"/>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y轴向上旋转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on_y_up_rotate_btn_clicked();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y轴向下旋转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on_y_down_rotate_btn_clicked();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z轴向上旋转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on_z_up_rotate_btn_clicked();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z轴向上旋转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on_z_down_rotate_btn_clicked();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放大功能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on_scale_big_btn_clicked();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缩小功能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on_scale_small_btn_clicked();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向上移动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on_UpButton_clicked();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向下移动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on_DownButton_clicked();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向左移动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on_LeftButton_clicked();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向右移动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on_RightButton_clicked();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下面滚动事件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参数0：当前位置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on_left_table_scroll_bar_changed(int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下面滚动事件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参数0：当前位置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on_right_table_scroll_bar_changed(int value);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*功能描述:  移动滑动条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MoveSlider();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keepNext w:val="0"/>
        <w:keepLines w:val="0"/>
        <w:widowControl/>
        <w:suppressLineNumbers w:val="0"/>
        <w:spacing w:before="156" w:beforeAutospacing="0" w:after="156" w:afterAutospacing="0"/>
        <w:ind w:left="0" w:right="0"/>
        <w:jc w:val="left"/>
      </w:pPr>
      <w:r>
        <w:rPr>
          <w:rFonts w:hint="eastAsia" w:ascii="宋体" w:hAnsi="宋体" w:eastAsia="宋体" w:cs="Arial"/>
          <w:b/>
          <w:bCs/>
          <w:kern w:val="2"/>
          <w:sz w:val="24"/>
          <w:szCs w:val="24"/>
          <w:lang w:val="en-US" w:eastAsia="zh-CN" w:bidi="ar"/>
        </w:rPr>
        <w:t xml:space="preserve">12.8.2. </w:t>
      </w:r>
      <w:r>
        <w:rPr>
          <w:rFonts w:hint="eastAsia" w:ascii="宋体" w:hAnsi="宋体" w:eastAsia="宋体" w:cs="宋体"/>
          <w:kern w:val="2"/>
          <w:sz w:val="24"/>
          <w:szCs w:val="24"/>
          <w:lang w:val="en-US" w:eastAsia="zh-CN" w:bidi="ar"/>
        </w:rPr>
        <w:t>SingleXrayShowWidget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功能描述：载入</w:t>
      </w:r>
      <w:r>
        <w:rPr>
          <w:rFonts w:hint="eastAsia" w:ascii="宋体" w:hAnsi="宋体" w:cs="宋体"/>
          <w:kern w:val="0"/>
          <w:szCs w:val="21"/>
          <w:lang w:val="en-US" w:eastAsia="zh-CN"/>
        </w:rPr>
        <w:t>X片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参数0：X-Ray vtkImageData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参数1：cam矩阵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参数2：actor矩阵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LoadXRay(vtkSmartPointer&lt;vtkImageData&gt; imgData, vtkSmartPointer&lt;vtkMatrix4x4&gt; camMat, vtkSmartPointer&lt;vtkMatrix4x4&gt; cb2cam);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功能描述：载入</w:t>
      </w:r>
      <w:r>
        <w:rPr>
          <w:rFonts w:hint="eastAsia" w:ascii="宋体" w:hAnsi="宋体" w:cs="宋体"/>
          <w:kern w:val="0"/>
          <w:szCs w:val="21"/>
          <w:lang w:val="en-US" w:eastAsia="zh-CN"/>
        </w:rPr>
        <w:t>X片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参数0：X-Ray cv::Mat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参数1：cam矩阵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参数2：actor矩阵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LoadXRay(cv::Mat cvMatImg, vtkSmartPointer&lt;vtkMatrix4x4&gt; camMat, vtkSmartPointer&lt;vtkMatrix4x4&gt; cb2cam);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功能描述：获得vtkRender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参数0：目标渲染层</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xml:space="preserve">void GetVtkRender(vtkSmartPointer&lt;vtkOpenGLRenderer&gt; &amp;targetRender);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功能描述：更新按钮状态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bool UpdateButtonStatus(QPushButton* btn);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功能描述：更新按钮状态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参数0：按钮对象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参数1：目标状态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UpdateButtonStatus(QPushButton* btn, bool 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功能描述：更新状况窗位按钮状态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参数0：目标状态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UpdateWWWLButtonStatus(bool 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功能描述：处理当前图像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HandleCurrentImage();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功能描述：切换按钮状态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参数0：按钮对象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SwitchButtonStatus(QPushButton* btn);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功能描述：刷新图像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RefreshImage();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功能描述：改变背景对比度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参数0：左滑头位置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参数1：右滑头位置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ChangeBackgroundContrast(int left, int right);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功能描述：判断是否载入图片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bool IsImageNull();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功能描述：获得交互器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参数0：目标交互器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GetInteractor(vtkSmartPointer&lt;vtkRenderWindowInteractor&gt;&amp; targetInteractor);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功能描述：获得通道位置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参数0：左滑头位置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参数1：右滑头位置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GetLinePos(double* point1, double* point2);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功能描述：获得按钮状态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int* GetButtonStatus();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功能描述：载入按钮状态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参数0：载入按钮状态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LoadButtonStatus(int* buttonStatus);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功能描述：获得窗口激活状态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返回值：窗口序号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int GetWidgetActivatedState();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功能描述：设置渲染窗口选中状态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SetWidgetActivatedState(bool 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功能描述：获取相机矩阵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 返回值：无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void GetCameraMat(vtkSmartPointer&lt;vtkMatrix4x4&gt; CameraMat);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p>
    <w:p>
      <w:pPr>
        <w:pStyle w:val="3"/>
        <w:keepNext w:val="0"/>
        <w:keepLines w:val="0"/>
        <w:widowControl/>
        <w:numPr>
          <w:ilvl w:val="1"/>
          <w:numId w:val="0"/>
        </w:numPr>
        <w:suppressLineNumbers w:val="0"/>
      </w:pPr>
      <w:bookmarkStart w:id="202" w:name="_Toc31975"/>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.9.</w:t>
      </w:r>
      <w:r>
        <w:rPr>
          <w:rFonts w:hint="eastAsia" w:cs="Arial"/>
          <w:b/>
          <w:bCs/>
          <w:kern w:val="2"/>
          <w:sz w:val="24"/>
          <w:szCs w:val="24"/>
          <w:lang w:val="en-US" w:eastAsia="zh-CN"/>
        </w:rPr>
        <w:t xml:space="preserve"> </w:t>
      </w:r>
      <w:r>
        <w:rPr>
          <w:rFonts w:hint="eastAsia" w:ascii="宋体" w:hAnsi="宋体" w:eastAsia="宋体" w:cs="宋体"/>
          <w:b/>
          <w:bCs/>
          <w:kern w:val="2"/>
          <w:sz w:val="24"/>
          <w:szCs w:val="24"/>
        </w:rPr>
        <w:t>存储分配</w:t>
      </w:r>
      <w:bookmarkEnd w:id="202"/>
    </w:p>
    <w:p>
      <w:pPr>
        <w:keepNext w:val="0"/>
        <w:keepLines w:val="0"/>
        <w:widowControl/>
        <w:suppressLineNumbers w:val="0"/>
        <w:spacing w:before="0" w:beforeAutospacing="1" w:after="0" w:afterAutospacing="1"/>
        <w:ind w:left="0" w:right="0" w:firstLine="480" w:firstLineChars="200"/>
        <w:jc w:val="left"/>
      </w:pPr>
      <w:r>
        <w:rPr>
          <w:rFonts w:hint="eastAsia" w:ascii="宋体" w:hAnsi="宋体" w:eastAsia="宋体" w:cs="宋体"/>
          <w:kern w:val="2"/>
          <w:sz w:val="24"/>
          <w:szCs w:val="24"/>
          <w:lang w:val="en-US" w:eastAsia="zh-CN" w:bidi="ar"/>
        </w:rPr>
        <w:t>配准功能本地文件存储内容：无</w:t>
      </w:r>
    </w:p>
    <w:p>
      <w:pPr>
        <w:pStyle w:val="3"/>
        <w:keepNext w:val="0"/>
        <w:keepLines w:val="0"/>
        <w:widowControl/>
        <w:numPr>
          <w:ilvl w:val="1"/>
          <w:numId w:val="0"/>
        </w:numPr>
        <w:suppressLineNumbers w:val="0"/>
      </w:pPr>
      <w:bookmarkStart w:id="203" w:name="_Toc1136"/>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.10.</w:t>
      </w:r>
      <w:r>
        <w:rPr>
          <w:rFonts w:hint="eastAsia" w:cs="Arial"/>
          <w:b/>
          <w:bCs/>
          <w:kern w:val="2"/>
          <w:sz w:val="24"/>
          <w:szCs w:val="24"/>
          <w:lang w:val="en-US" w:eastAsia="zh-CN"/>
        </w:rPr>
        <w:t xml:space="preserve"> </w:t>
      </w:r>
      <w:r>
        <w:rPr>
          <w:rFonts w:hint="eastAsia" w:ascii="宋体" w:hAnsi="宋体" w:eastAsia="宋体" w:cs="宋体"/>
          <w:b/>
          <w:bCs/>
          <w:kern w:val="2"/>
          <w:sz w:val="24"/>
          <w:szCs w:val="24"/>
        </w:rPr>
        <w:t>限制条件</w:t>
      </w:r>
      <w:bookmarkEnd w:id="203"/>
    </w:p>
    <w:p>
      <w:pPr>
        <w:pStyle w:val="29"/>
        <w:keepNext w:val="0"/>
        <w:keepLines w:val="0"/>
        <w:widowControl/>
        <w:numPr>
          <w:ilvl w:val="0"/>
          <w:numId w:val="0"/>
        </w:numPr>
        <w:suppressLineNumbers w:val="0"/>
        <w:spacing w:before="0" w:beforeAutospacing="1" w:after="0" w:afterAutospacing="0"/>
        <w:ind w:left="357" w:leftChars="0" w:right="0" w:hanging="357" w:firstLineChars="0"/>
        <w:rPr>
          <w:rFonts w:hint="eastAsia" w:ascii="宋体" w:hAnsi="宋体" w:eastAsia="宋体" w:cs="宋体"/>
          <w:kern w:val="0"/>
          <w:sz w:val="24"/>
          <w:szCs w:val="24"/>
        </w:rPr>
      </w:pPr>
      <w:r>
        <w:rPr>
          <w:rFonts w:ascii="Calibri" w:hAnsi="Calibri" w:eastAsia="宋体" w:cs="Times New Roman"/>
          <w:kern w:val="0"/>
          <w:sz w:val="24"/>
          <w:szCs w:val="24"/>
        </w:rPr>
        <w:t>1.</w:t>
      </w:r>
      <w:r>
        <w:rPr>
          <w:rFonts w:hint="default" w:ascii="Calibri" w:hAnsi="Calibri" w:eastAsia="宋体" w:cs="Times New Roman"/>
          <w:kern w:val="0"/>
          <w:sz w:val="24"/>
          <w:szCs w:val="24"/>
        </w:rPr>
        <w:t> </w:t>
      </w:r>
      <w:r>
        <w:rPr>
          <w:rFonts w:hint="eastAsia" w:ascii="Calibri" w:hAnsi="Calibri" w:cs="Times New Roman"/>
          <w:kern w:val="0"/>
          <w:sz w:val="24"/>
          <w:szCs w:val="24"/>
          <w:lang w:val="en-US" w:eastAsia="zh-CN"/>
        </w:rPr>
        <w:t>确认配准结果后才能关闭界面</w:t>
      </w:r>
      <w:r>
        <w:rPr>
          <w:rFonts w:hint="eastAsia" w:ascii="宋体" w:hAnsi="宋体" w:eastAsia="宋体" w:cs="宋体"/>
          <w:kern w:val="0"/>
          <w:sz w:val="24"/>
          <w:szCs w:val="24"/>
        </w:rPr>
        <w:t>；</w:t>
      </w:r>
    </w:p>
    <w:p>
      <w:pPr>
        <w:pStyle w:val="3"/>
        <w:keepNext w:val="0"/>
        <w:keepLines w:val="0"/>
        <w:widowControl/>
        <w:numPr>
          <w:ilvl w:val="1"/>
          <w:numId w:val="0"/>
        </w:numPr>
        <w:suppressLineNumbers w:val="0"/>
      </w:pPr>
      <w:bookmarkStart w:id="204" w:name="_Toc8965"/>
      <w:r>
        <w:rPr>
          <w:rFonts w:hint="default" w:ascii="Arial" w:hAnsi="Arial" w:eastAsia="宋体" w:cs="Arial"/>
          <w:b/>
          <w:bCs/>
          <w:kern w:val="2"/>
          <w:sz w:val="24"/>
          <w:szCs w:val="24"/>
        </w:rPr>
        <w:t>1</w:t>
      </w:r>
      <w:r>
        <w:rPr>
          <w:rFonts w:hint="default" w:ascii="Arial" w:hAnsi="Arial" w:cs="Arial"/>
          <w:b/>
          <w:bCs/>
          <w:kern w:val="2"/>
          <w:sz w:val="24"/>
          <w:szCs w:val="24"/>
        </w:rPr>
        <w:t>5</w:t>
      </w:r>
      <w:r>
        <w:rPr>
          <w:rFonts w:hint="default" w:ascii="Arial" w:hAnsi="Arial" w:eastAsia="宋体" w:cs="Arial"/>
          <w:b/>
          <w:bCs/>
          <w:kern w:val="2"/>
          <w:sz w:val="24"/>
          <w:szCs w:val="24"/>
        </w:rPr>
        <w:t>.11.</w:t>
      </w:r>
      <w:r>
        <w:rPr>
          <w:rFonts w:hint="eastAsia" w:cs="Arial"/>
          <w:b/>
          <w:bCs/>
          <w:kern w:val="2"/>
          <w:sz w:val="24"/>
          <w:szCs w:val="24"/>
          <w:lang w:val="en-US" w:eastAsia="zh-CN"/>
        </w:rPr>
        <w:t xml:space="preserve"> </w:t>
      </w:r>
      <w:r>
        <w:rPr>
          <w:rFonts w:hint="eastAsia" w:ascii="宋体" w:hAnsi="宋体" w:eastAsia="宋体" w:cs="宋体"/>
          <w:b/>
          <w:bCs/>
          <w:kern w:val="2"/>
          <w:sz w:val="24"/>
          <w:szCs w:val="24"/>
        </w:rPr>
        <w:t>测试要点</w:t>
      </w:r>
      <w:bookmarkEnd w:id="204"/>
    </w:p>
    <w:p>
      <w:pPr>
        <w:pStyle w:val="40"/>
        <w:numPr>
          <w:ilvl w:val="0"/>
          <w:numId w:val="0"/>
        </w:numPr>
        <w:spacing w:after="0"/>
        <w:ind w:leftChars="0"/>
        <w:rPr>
          <w:rFonts w:hint="eastAsia"/>
          <w:sz w:val="24"/>
          <w:szCs w:val="24"/>
          <w:lang w:val="en-US" w:eastAsia="zh-CN"/>
        </w:rPr>
      </w:pPr>
      <w:r>
        <w:rPr>
          <w:rFonts w:hint="default"/>
          <w:sz w:val="24"/>
          <w:szCs w:val="24"/>
          <w:lang w:val="en-US" w:eastAsia="zh-CN"/>
        </w:rPr>
        <w:t>1. </w:t>
      </w:r>
      <w:r>
        <w:rPr>
          <w:rFonts w:hint="eastAsia"/>
          <w:sz w:val="24"/>
          <w:szCs w:val="24"/>
          <w:lang w:val="en-US" w:eastAsia="zh-CN"/>
        </w:rPr>
        <w:t>加载数据是否准确；</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2. </w:t>
      </w:r>
      <w:r>
        <w:rPr>
          <w:rFonts w:hint="eastAsia"/>
          <w:sz w:val="24"/>
          <w:szCs w:val="24"/>
          <w:lang w:val="en-US" w:eastAsia="zh-CN"/>
        </w:rPr>
        <w:t>配准后还原，查看是否返回原始姿态；</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3. </w:t>
      </w:r>
      <w:r>
        <w:rPr>
          <w:rFonts w:hint="eastAsia"/>
          <w:sz w:val="24"/>
          <w:szCs w:val="24"/>
          <w:lang w:val="en-US" w:eastAsia="zh-CN"/>
        </w:rPr>
        <w:t>多次配准查看结果是否变化；</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4. CT</w:t>
      </w:r>
      <w:r>
        <w:rPr>
          <w:rFonts w:hint="eastAsia"/>
          <w:sz w:val="24"/>
          <w:szCs w:val="24"/>
          <w:lang w:val="en-US" w:eastAsia="zh-CN"/>
        </w:rPr>
        <w:t>颜色修改，窗宽窗位调整及重置测试；</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5. </w:t>
      </w:r>
      <w:r>
        <w:rPr>
          <w:rFonts w:hint="eastAsia"/>
          <w:sz w:val="24"/>
          <w:szCs w:val="24"/>
          <w:lang w:val="en-US" w:eastAsia="zh-CN"/>
        </w:rPr>
        <w:t>X片片小球显示与隐藏、滤波开启与关闭测试；</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6. CT</w:t>
      </w:r>
      <w:r>
        <w:rPr>
          <w:rFonts w:hint="eastAsia"/>
          <w:sz w:val="24"/>
          <w:szCs w:val="24"/>
          <w:lang w:val="en-US" w:eastAsia="zh-CN"/>
        </w:rPr>
        <w:t>与X片对比度调节；</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7. </w:t>
      </w:r>
      <w:r>
        <w:rPr>
          <w:rFonts w:hint="eastAsia"/>
          <w:sz w:val="24"/>
          <w:szCs w:val="24"/>
          <w:lang w:val="en-US" w:eastAsia="zh-CN"/>
        </w:rPr>
        <w:t>正位或侧位分别选中微调；</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8. </w:t>
      </w:r>
      <w:r>
        <w:rPr>
          <w:rFonts w:hint="eastAsia"/>
          <w:sz w:val="24"/>
          <w:szCs w:val="24"/>
          <w:lang w:val="en-US" w:eastAsia="zh-CN"/>
        </w:rPr>
        <w:t>直接点下一步，有提示；</w:t>
      </w:r>
    </w:p>
    <w:p>
      <w:pPr>
        <w:pStyle w:val="40"/>
        <w:numPr>
          <w:ilvl w:val="0"/>
          <w:numId w:val="0"/>
        </w:numPr>
        <w:spacing w:after="0"/>
        <w:ind w:leftChars="0"/>
        <w:rPr>
          <w:rFonts w:hint="eastAsia"/>
          <w:sz w:val="24"/>
          <w:szCs w:val="24"/>
          <w:lang w:val="en-US" w:eastAsia="zh-CN"/>
        </w:rPr>
      </w:pPr>
      <w:r>
        <w:rPr>
          <w:rFonts w:hint="default"/>
          <w:sz w:val="24"/>
          <w:szCs w:val="24"/>
          <w:lang w:val="en-US" w:eastAsia="zh-CN"/>
        </w:rPr>
        <w:t>9. </w:t>
      </w:r>
      <w:r>
        <w:rPr>
          <w:rFonts w:hint="eastAsia"/>
          <w:sz w:val="24"/>
          <w:szCs w:val="24"/>
          <w:lang w:val="en-US" w:eastAsia="zh-CN"/>
        </w:rPr>
        <w:t>自动配准后，点下一步，数据保存正确性验证；</w:t>
      </w:r>
    </w:p>
    <w:p>
      <w:pPr>
        <w:pStyle w:val="40"/>
        <w:numPr>
          <w:ilvl w:val="0"/>
          <w:numId w:val="0"/>
        </w:numPr>
        <w:spacing w:after="0"/>
        <w:ind w:leftChars="0"/>
        <w:rPr>
          <w:rFonts w:hint="eastAsia"/>
          <w:sz w:val="24"/>
          <w:szCs w:val="24"/>
          <w:lang w:val="en-US" w:eastAsia="zh-CN"/>
        </w:rPr>
      </w:pPr>
      <w:r>
        <w:rPr>
          <w:rFonts w:hint="eastAsia"/>
          <w:sz w:val="24"/>
          <w:szCs w:val="24"/>
          <w:lang w:val="en-US" w:eastAsia="zh-CN"/>
        </w:rPr>
        <w:t>10.框选区域后的配准结果验证；</w:t>
      </w:r>
    </w:p>
    <w:p>
      <w:pPr>
        <w:pStyle w:val="40"/>
        <w:numPr>
          <w:ilvl w:val="0"/>
          <w:numId w:val="0"/>
        </w:numPr>
        <w:spacing w:after="0"/>
        <w:ind w:leftChars="0"/>
        <w:rPr>
          <w:rFonts w:hint="default"/>
          <w:sz w:val="24"/>
          <w:szCs w:val="24"/>
          <w:lang w:val="en-US" w:eastAsia="zh-CN"/>
        </w:rPr>
      </w:pPr>
    </w:p>
    <w:p>
      <w:pPr>
        <w:rPr>
          <w:rFonts w:hint="eastAsia"/>
          <w:lang w:val="en-US" w:eastAsia="zh-CN"/>
        </w:rPr>
      </w:pPr>
    </w:p>
    <w:p>
      <w:pPr>
        <w:pStyle w:val="17"/>
        <w:rPr>
          <w:rFonts w:hint="eastAsia"/>
          <w:lang w:val="en-US" w:eastAsia="zh-CN"/>
        </w:rPr>
      </w:pPr>
    </w:p>
    <w:p>
      <w:pPr>
        <w:pStyle w:val="17"/>
        <w:rPr>
          <w:rFonts w:hint="eastAsia"/>
          <w:lang w:val="en-US" w:eastAsia="zh-CN"/>
        </w:rPr>
      </w:pPr>
    </w:p>
    <w:p>
      <w:pPr>
        <w:pStyle w:val="17"/>
        <w:rPr>
          <w:rFonts w:hint="eastAsia"/>
          <w:lang w:val="en-US" w:eastAsia="zh-CN"/>
        </w:rPr>
      </w:pPr>
    </w:p>
    <w:p>
      <w:pPr>
        <w:pStyle w:val="17"/>
        <w:rPr>
          <w:rFonts w:hint="eastAsia"/>
          <w:lang w:val="en-US" w:eastAsia="zh-CN"/>
        </w:rPr>
      </w:pPr>
    </w:p>
    <w:p>
      <w:pPr>
        <w:pStyle w:val="17"/>
        <w:rPr>
          <w:rFonts w:hint="eastAsia"/>
          <w:lang w:val="en-US" w:eastAsia="zh-CN"/>
        </w:rPr>
      </w:pP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05" w:name="_Toc1773"/>
      <w:r>
        <w:rPr>
          <w:rFonts w:hint="eastAsia"/>
          <w:lang w:val="en-US" w:eastAsia="zh-CN"/>
        </w:rPr>
        <w:t>定位导航模块</w:t>
      </w:r>
      <w:bookmarkEnd w:id="205"/>
    </w:p>
    <w:p>
      <w:pPr>
        <w:pStyle w:val="3"/>
        <w:keepNext/>
        <w:keepLines/>
        <w:pageBreakBefore w:val="0"/>
        <w:widowControl/>
        <w:kinsoku/>
        <w:wordWrap/>
        <w:overflowPunct/>
        <w:topLinePunct w:val="0"/>
        <w:autoSpaceDE/>
        <w:autoSpaceDN/>
        <w:bidi w:val="0"/>
        <w:textAlignment w:val="auto"/>
        <w:rPr>
          <w:rFonts w:hint="eastAsia"/>
          <w:lang w:eastAsia="zh-CN"/>
        </w:rPr>
      </w:pPr>
      <w:bookmarkStart w:id="206" w:name="_Toc16051"/>
      <w:r>
        <w:rPr>
          <w:rFonts w:hint="eastAsia"/>
          <w:lang w:val="en-US" w:eastAsia="zh-CN"/>
        </w:rPr>
        <w:t>模块描述</w:t>
      </w:r>
      <w:bookmarkEnd w:id="206"/>
    </w:p>
    <w:p>
      <w:pPr>
        <w:numPr>
          <w:ilvl w:val="0"/>
          <w:numId w:val="49"/>
        </w:numPr>
        <w:jc w:val="both"/>
        <w:rPr>
          <w:rFonts w:hint="eastAsia"/>
          <w:lang w:eastAsia="zh-CN"/>
        </w:rPr>
      </w:pPr>
      <w:r>
        <w:rPr>
          <w:rFonts w:hint="eastAsia"/>
          <w:lang w:val="en-US" w:eastAsia="zh-CN"/>
        </w:rPr>
        <w:t>定位导航模块是模拟并定位机械臂到选中的规划螺钉的实际位置的模块。定位导航模块会根据患者示踪器和套筒示踪器信息，螺钉信息计算出机械臂末端的目标位姿，仿真定位到这个位置。</w:t>
      </w:r>
    </w:p>
    <w:p>
      <w:pPr>
        <w:numPr>
          <w:ilvl w:val="0"/>
          <w:numId w:val="49"/>
        </w:numPr>
        <w:jc w:val="both"/>
        <w:rPr>
          <w:rFonts w:hint="eastAsia"/>
          <w:lang w:eastAsia="zh-CN"/>
        </w:rPr>
      </w:pPr>
      <w:r>
        <w:rPr>
          <w:rFonts w:hint="eastAsia"/>
          <w:lang w:val="en-US" w:eastAsia="zh-CN"/>
        </w:rPr>
        <w:t>模块展示了冠状，矢状，横断面的切片信息,规划的螺钉和螺钉列表,螺钉的出入点偏差和工具的出入点偏差。</w:t>
      </w:r>
    </w:p>
    <w:p>
      <w:pPr>
        <w:numPr>
          <w:ilvl w:val="0"/>
          <w:numId w:val="49"/>
        </w:numPr>
        <w:jc w:val="both"/>
        <w:rPr>
          <w:rFonts w:hint="eastAsia"/>
          <w:lang w:eastAsia="zh-CN"/>
        </w:rPr>
      </w:pPr>
      <w:r>
        <w:rPr>
          <w:rFonts w:hint="eastAsia"/>
          <w:lang w:val="en-US" w:eastAsia="zh-CN"/>
        </w:rPr>
        <w:t>可对评估界面查看，末端控制界面可选中用脚踏控制或界面控制机械臂的仿真定位，沿通道上下移动，旋转。</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07" w:name="_Toc17813"/>
      <w:r>
        <w:rPr>
          <w:rFonts w:hint="eastAsia"/>
          <w:lang w:val="en-US" w:eastAsia="zh-CN"/>
        </w:rPr>
        <w:t>功能</w:t>
      </w:r>
      <w:bookmarkEnd w:id="207"/>
    </w:p>
    <w:p>
      <w:pPr>
        <w:numPr>
          <w:ilvl w:val="0"/>
          <w:numId w:val="50"/>
        </w:numPr>
        <w:rPr>
          <w:strike w:val="0"/>
          <w:dstrike w:val="0"/>
        </w:rPr>
      </w:pPr>
      <w:r>
        <w:rPr>
          <w:rFonts w:hint="eastAsia"/>
          <w:lang w:val="en-US" w:eastAsia="zh-CN"/>
        </w:rPr>
        <w:t>点击右上角的评估按钮，弹窗评估界面查看效果。</w:t>
      </w:r>
    </w:p>
    <w:p>
      <w:pPr>
        <w:numPr>
          <w:ilvl w:val="0"/>
          <w:numId w:val="50"/>
        </w:numPr>
        <w:rPr>
          <w:rFonts w:hint="eastAsia"/>
          <w:lang w:val="en-US" w:eastAsia="zh-CN"/>
        </w:rPr>
      </w:pPr>
      <w:r>
        <w:rPr>
          <w:rFonts w:hint="eastAsia"/>
          <w:strike w:val="0"/>
          <w:dstrike w:val="0"/>
        </w:rPr>
        <w:t>进入定位界面时弹框提示“请确认升降脚撑已落地”并图片示意，点击“确定”或“X”按钮后关闭弹框。</w:t>
      </w:r>
    </w:p>
    <w:p>
      <w:pPr>
        <w:numPr>
          <w:ilvl w:val="0"/>
          <w:numId w:val="50"/>
        </w:numPr>
        <w:rPr>
          <w:rFonts w:hint="default"/>
          <w:lang w:val="en-US" w:eastAsia="zh-CN"/>
        </w:rPr>
      </w:pPr>
      <w:r>
        <w:rPr>
          <w:rFonts w:hint="eastAsia"/>
          <w:lang w:val="en-US" w:eastAsia="zh-CN"/>
        </w:rPr>
        <w:t>在定位导航的螺钉列表中，点击单个螺钉的螺帽显示隐藏按钮可以对螺帽显示隐藏,点击所有螺钉的螺帽显示隐藏按钮可以对所有螺钉螺帽显示隐藏。点击单个螺钉的显示隐藏按钮可以显示隐藏当前螺钉，点击所有螺钉的显示隐藏按钮可对所有螺钉显示隐藏。</w:t>
      </w:r>
    </w:p>
    <w:p>
      <w:pPr>
        <w:numPr>
          <w:ilvl w:val="0"/>
          <w:numId w:val="50"/>
        </w:numPr>
        <w:rPr>
          <w:rFonts w:hint="default"/>
          <w:lang w:val="en-US" w:eastAsia="zh-CN"/>
        </w:rPr>
      </w:pPr>
      <w:r>
        <w:rPr>
          <w:rFonts w:hint="eastAsia"/>
          <w:lang w:val="en-US" w:eastAsia="zh-CN"/>
        </w:rPr>
        <w:t>点击末端控制按钮，可对末端控制开关状态切换。末端控制关闭时，机械臂末端按钮无效，脚踏定位无效。可通过末端控制界面的仿真和定位按钮，对机械臂仿真定位操作。机械臂定位到达速度阈和角度阈后,沿通道上下移动，旋转按钮启用，长按可对机械臂末端沿通道上下移动，旋转。末端控制打开时，可通过踩下执行脚踏，对机械臂进行仿真定位操作，定位到达速度阈和角度阈后，同时按下机械臂末端按键和踩下执行脚踏，可对机械臂末端沿通道上下移动，旋转。</w:t>
      </w:r>
    </w:p>
    <w:p>
      <w:pPr>
        <w:numPr>
          <w:ilvl w:val="0"/>
          <w:numId w:val="0"/>
        </w:numPr>
        <w:rPr>
          <w:rFonts w:hint="default"/>
          <w:lang w:val="en-US" w:eastAsia="zh-CN"/>
        </w:rPr>
      </w:pPr>
      <w:r>
        <w:rPr>
          <w:rFonts w:hint="eastAsia"/>
          <w:lang w:val="en-US" w:eastAsia="zh-CN"/>
        </w:rPr>
        <w:t>定位精度不足时，会弹窗提示重新定位。示踪器不可见时，会弹窗提示移动NDI让示踪器可见。</w:t>
      </w:r>
    </w:p>
    <w:p>
      <w:pPr>
        <w:numPr>
          <w:ilvl w:val="0"/>
          <w:numId w:val="50"/>
        </w:numPr>
        <w:rPr>
          <w:rFonts w:hint="default"/>
          <w:lang w:val="en-US" w:eastAsia="zh-CN"/>
        </w:rPr>
      </w:pPr>
      <w:r>
        <w:rPr>
          <w:rFonts w:hint="eastAsia"/>
          <w:lang w:val="en-US" w:eastAsia="zh-CN"/>
        </w:rPr>
        <w:t>定位过程中，会显示通道与螺钉，工具与螺钉的入点出点偏差，在精度范围内用绿色显示，精度范围外用黄色显示，示踪器不可见，用黑色N/A显示。</w:t>
      </w:r>
    </w:p>
    <w:p>
      <w:pPr>
        <w:numPr>
          <w:ilvl w:val="0"/>
          <w:numId w:val="50"/>
        </w:numPr>
        <w:rPr>
          <w:strike w:val="0"/>
          <w:dstrike w:val="0"/>
        </w:rPr>
      </w:pPr>
      <w:r>
        <w:rPr>
          <w:rFonts w:hint="eastAsia"/>
          <w:strike w:val="0"/>
          <w:dstrike w:val="0"/>
        </w:rPr>
        <w:t>仿真界面为弹框，包含机械臂姿态显示区域，角度滑动条，高度滑动条，“仿真”，“确认”、“关闭”按钮。并显示当前螺钉名称</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选择螺钉有语音播报螺钉名称。</w:t>
      </w:r>
    </w:p>
    <w:p>
      <w:pPr>
        <w:numPr>
          <w:ilvl w:val="0"/>
          <w:numId w:val="50"/>
        </w:numPr>
        <w:rPr>
          <w:rFonts w:hint="default"/>
          <w:lang w:val="en-US" w:eastAsia="zh-CN"/>
        </w:rPr>
      </w:pPr>
      <w:r>
        <w:rPr>
          <w:rFonts w:hint="eastAsia"/>
          <w:strike w:val="0"/>
          <w:dstrike w:val="0"/>
        </w:rPr>
        <w:t>“末端控制器”关闭时，点击“仿真”按钮，出现弹框，根据螺钉数据、套筒示踪器、患者示踪器的位姿数据、推荐的高度和角度计算定位姿态和运动路径，并在视图中显示</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可通过滑动条调节高度和角度后再点击“仿真”，对运动路径和定位姿态进行计算，并显示。高度范围</w:t>
      </w:r>
      <w:r>
        <w:rPr>
          <w:rFonts w:hint="eastAsia"/>
          <w:strike w:val="0"/>
          <w:dstrike w:val="0"/>
          <w:lang w:val="en-US" w:eastAsia="zh-CN"/>
        </w:rPr>
        <w:t>5</w:t>
      </w:r>
      <w:r>
        <w:rPr>
          <w:rFonts w:hint="eastAsia"/>
          <w:strike w:val="0"/>
          <w:dstrike w:val="0"/>
        </w:rPr>
        <w:t>0mm-200mm，默认100mm。角度范围-180°-180°，默认0°</w:t>
      </w:r>
    </w:p>
    <w:p>
      <w:pPr>
        <w:numPr>
          <w:ilvl w:val="0"/>
          <w:numId w:val="50"/>
        </w:numPr>
        <w:rPr>
          <w:rFonts w:hint="default"/>
          <w:lang w:val="en-US" w:eastAsia="zh-CN"/>
        </w:rPr>
      </w:pPr>
      <w:r>
        <w:rPr>
          <w:rFonts w:hint="eastAsia"/>
          <w:strike w:val="0"/>
          <w:dstrike w:val="0"/>
        </w:rPr>
        <w:t>“末端控制器”开启时，“仿真”、“定位”、“↑”、“↓”、“左旋”、“右旋”按钮均置灰，用末端控制器的“↑”、“↓”按钮选择螺钉，踩下自动脚踏进入仿真界面，自动进行仿真</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末端控制器权限开关，默认为开启状态，点击后为关闭状态（此时末端控制器不起作用）</w:t>
      </w:r>
    </w:p>
    <w:p>
      <w:pPr>
        <w:numPr>
          <w:ilvl w:val="0"/>
          <w:numId w:val="50"/>
        </w:numPr>
        <w:rPr>
          <w:rFonts w:hint="default"/>
          <w:lang w:val="en-US" w:eastAsia="zh-CN"/>
        </w:rPr>
      </w:pPr>
      <w:r>
        <w:rPr>
          <w:rFonts w:hint="eastAsia"/>
          <w:strike w:val="0"/>
          <w:dstrike w:val="0"/>
        </w:rPr>
        <w:t>确定当前仿真结果后，点击“确认”按钮，弹窗关闭。</w:t>
      </w:r>
    </w:p>
    <w:p>
      <w:pPr>
        <w:numPr>
          <w:ilvl w:val="0"/>
          <w:numId w:val="50"/>
        </w:numPr>
        <w:rPr>
          <w:rFonts w:hint="default"/>
          <w:lang w:val="en-US" w:eastAsia="zh-CN"/>
        </w:rPr>
      </w:pPr>
      <w:r>
        <w:rPr>
          <w:rFonts w:hint="eastAsia"/>
          <w:strike w:val="0"/>
          <w:dstrike w:val="0"/>
          <w:lang w:val="en-US" w:eastAsia="zh-CN"/>
        </w:rPr>
        <w:t>具备可视化机械臂定位仿真功能，确定螺钉后根据目标位置姿态提供可视化仿真，允许一定程度修改目标机械臂姿态。</w:t>
      </w:r>
    </w:p>
    <w:p>
      <w:pPr>
        <w:numPr>
          <w:ilvl w:val="0"/>
          <w:numId w:val="50"/>
        </w:numPr>
        <w:rPr>
          <w:rFonts w:hint="default"/>
          <w:lang w:val="en-US" w:eastAsia="zh-CN"/>
        </w:rPr>
      </w:pPr>
      <w:r>
        <w:rPr>
          <w:rFonts w:hint="eastAsia"/>
          <w:strike w:val="0"/>
          <w:dstrike w:val="0"/>
          <w:lang w:val="en-US" w:eastAsia="zh-CN"/>
        </w:rPr>
        <w:t>通过机械臂控制箱读取硬件脚踏、按钮信号。</w:t>
      </w:r>
    </w:p>
    <w:p>
      <w:pPr>
        <w:numPr>
          <w:ilvl w:val="0"/>
          <w:numId w:val="50"/>
        </w:numPr>
        <w:rPr>
          <w:rFonts w:hint="default"/>
          <w:lang w:val="en-US" w:eastAsia="zh-CN"/>
        </w:rPr>
      </w:pPr>
      <w:r>
        <w:rPr>
          <w:rFonts w:hint="eastAsia"/>
          <w:strike w:val="0"/>
          <w:dstrike w:val="0"/>
        </w:rPr>
        <w:t>精度不足时，弹框提示“精度不足，请再次定位”并有语音提示，点击“X”关闭弹框，踩下自动脚踏，机械臂继续运动，直到精度小于阈值</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机械臂运动过程中，示踪器被遮挡法兰灯光变为黄色；未运动时，示踪器被遮挡法兰灯光颜色不变</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运动到目标位置且误差小于阈值法兰灯光状态改变（由蓝色变绿色）</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定位过程中或定位完成时，机械臂出现故障，弹框提示故障信息，点击弹框中的“故障解除”按钮一键解除故障，故障解除后踩下脚踏继续运动至精度达标位置</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如果机械臂掉电并与主机断开连接，进入机械臂控制界面，重新启动和连接机械臂，返回定位界面再次点击“仿真”和“定位”，踩下脚踏继续执行</w:t>
      </w:r>
      <w:r>
        <w:rPr>
          <w:rFonts w:hint="eastAsia"/>
          <w:strike w:val="0"/>
          <w:dstrike w:val="0"/>
          <w:lang w:eastAsia="zh-CN"/>
        </w:rPr>
        <w:t>。</w:t>
      </w:r>
    </w:p>
    <w:p>
      <w:pPr>
        <w:numPr>
          <w:ilvl w:val="0"/>
          <w:numId w:val="50"/>
        </w:numPr>
        <w:rPr>
          <w:rFonts w:hint="default"/>
          <w:lang w:val="en-US" w:eastAsia="zh-CN"/>
        </w:rPr>
      </w:pPr>
      <w:r>
        <w:rPr>
          <w:rFonts w:hint="eastAsia"/>
          <w:strike w:val="0"/>
          <w:dstrike w:val="0"/>
        </w:rPr>
        <w:t>末端控制器权限开关，默认为开启状态，点击后为关闭状态（此时末端控制器不起作用）</w:t>
      </w:r>
      <w:r>
        <w:rPr>
          <w:rFonts w:hint="eastAsia"/>
          <w:strike w:val="0"/>
          <w:dstrike w:val="0"/>
          <w:lang w:eastAsia="zh-CN"/>
        </w:rPr>
        <w:t>。</w:t>
      </w:r>
    </w:p>
    <w:p>
      <w:pPr>
        <w:numPr>
          <w:ilvl w:val="0"/>
          <w:numId w:val="50"/>
        </w:numPr>
        <w:rPr>
          <w:rFonts w:hint="default"/>
          <w:lang w:val="en-US" w:eastAsia="zh-CN"/>
        </w:rPr>
      </w:pPr>
      <w:r>
        <w:rPr>
          <w:rFonts w:hint="eastAsia"/>
          <w:strike w:val="0"/>
          <w:dstrike w:val="0"/>
          <w:lang w:val="en-US" w:eastAsia="zh-CN"/>
        </w:rPr>
        <w:t>定位步骤实时显示定位精度，精度数字通过内容与颜色区分跟踪状态。在系统精度范围内允许定位通道沿目标通道上下移动以及左右旋转。</w:t>
      </w:r>
    </w:p>
    <w:p>
      <w:pPr>
        <w:numPr>
          <w:ilvl w:val="0"/>
          <w:numId w:val="50"/>
        </w:numPr>
        <w:rPr>
          <w:rFonts w:hint="default"/>
          <w:lang w:val="en-US" w:eastAsia="zh-CN"/>
        </w:rPr>
      </w:pPr>
      <w:r>
        <w:rPr>
          <w:rFonts w:hint="eastAsia"/>
          <w:strike w:val="0"/>
          <w:dstrike w:val="0"/>
        </w:rPr>
        <w:t>工具名称会根据当前识别的工具进行改变，“探针”或“骨钻”</w:t>
      </w:r>
      <w:r>
        <w:rPr>
          <w:rFonts w:hint="eastAsia"/>
          <w:strike w:val="0"/>
          <w:dstrike w:val="0"/>
          <w:lang w:eastAsia="zh-CN"/>
        </w:rPr>
        <w:t>。</w:t>
      </w:r>
      <w:r>
        <w:rPr>
          <w:rFonts w:hint="eastAsia"/>
          <w:strike w:val="0"/>
          <w:dstrike w:val="0"/>
        </w:rPr>
        <w:t>如果同时识别到骨钻示踪器和探针，图像中只绘制骨钻，精度只显示骨钻精度。</w:t>
      </w:r>
    </w:p>
    <w:p>
      <w:pPr>
        <w:numPr>
          <w:ilvl w:val="0"/>
          <w:numId w:val="50"/>
        </w:numPr>
        <w:rPr>
          <w:rFonts w:hint="default"/>
          <w:lang w:val="en-US" w:eastAsia="zh-CN"/>
        </w:rPr>
      </w:pPr>
      <w:r>
        <w:rPr>
          <w:rFonts w:hint="eastAsia"/>
          <w:strike w:val="0"/>
          <w:dstrike w:val="0"/>
          <w:lang w:val="en-US" w:eastAsia="zh-CN"/>
        </w:rPr>
        <w:t>支持工具实时导航，包括探针和骨钻。同时只跟踪一个工具，根据工具识别情况选择跟踪。实时显示工具导航精度。精度数字通过内容与颜色区分跟踪状态。</w:t>
      </w:r>
    </w:p>
    <w:p>
      <w:pPr>
        <w:numPr>
          <w:ilvl w:val="0"/>
          <w:numId w:val="50"/>
        </w:numPr>
        <w:rPr>
          <w:rFonts w:hint="default"/>
          <w:lang w:val="en-US" w:eastAsia="zh-CN"/>
        </w:rPr>
      </w:pPr>
      <w:r>
        <w:rPr>
          <w:rFonts w:hint="eastAsia"/>
          <w:strike w:val="0"/>
          <w:dstrike w:val="0"/>
        </w:rPr>
        <w:t>完成标定后，识别到工具示踪器和患者示踪器，根据转换关系将工具绘制在二维图像中</w:t>
      </w:r>
      <w:r>
        <w:rPr>
          <w:rFonts w:hint="eastAsia"/>
          <w:strike w:val="0"/>
          <w:dstrike w:val="0"/>
          <w:lang w:eastAsia="zh-CN"/>
        </w:rPr>
        <w:t>。</w:t>
      </w:r>
    </w:p>
    <w:p>
      <w:pPr>
        <w:numPr>
          <w:ilvl w:val="0"/>
          <w:numId w:val="50"/>
        </w:numPr>
        <w:rPr>
          <w:rFonts w:hint="default"/>
          <w:lang w:val="en-US" w:eastAsia="zh-CN"/>
        </w:rPr>
      </w:pPr>
      <w:r>
        <w:rPr>
          <w:rFonts w:hint="eastAsia"/>
          <w:strike w:val="0"/>
          <w:dstrike w:val="0"/>
          <w:lang w:val="en-US" w:eastAsia="zh-CN"/>
        </w:rPr>
        <w:t>定位出现异常，需给出相应提示。过程中控制灯光指示用户定位状态。</w:t>
      </w:r>
    </w:p>
    <w:p>
      <w:pPr>
        <w:numPr>
          <w:ilvl w:val="0"/>
          <w:numId w:val="50"/>
        </w:numPr>
        <w:rPr>
          <w:rFonts w:hint="eastAsia"/>
          <w:lang w:eastAsia="zh-CN"/>
        </w:rPr>
      </w:pPr>
      <w:r>
        <w:rPr>
          <w:rFonts w:hint="eastAsia"/>
          <w:lang w:val="en-US" w:eastAsia="zh-CN"/>
        </w:rPr>
        <w:t>点击返回按钮，切换到上一步骤,点击完成按钮选择结束手术或返回X片注册界面。</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08" w:name="_Toc23616"/>
      <w:r>
        <w:rPr>
          <w:rFonts w:hint="eastAsia"/>
          <w:lang w:val="en-US" w:eastAsia="zh-CN"/>
        </w:rPr>
        <w:t>性能</w:t>
      </w:r>
      <w:bookmarkEnd w:id="208"/>
    </w:p>
    <w:p>
      <w:pPr>
        <w:rPr>
          <w:rFonts w:hint="default"/>
          <w:lang w:val="en-US" w:eastAsia="zh-CN"/>
        </w:rPr>
      </w:pPr>
      <w:r>
        <w:rPr>
          <w:rFonts w:hint="eastAsia"/>
          <w:lang w:val="en-US" w:eastAsia="zh-CN"/>
        </w:rPr>
        <w:t>仿真计算时间&lt;=3s。</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09" w:name="_Toc13433"/>
      <w:r>
        <w:rPr>
          <w:rFonts w:hint="eastAsia"/>
          <w:lang w:val="en-US" w:eastAsia="zh-CN"/>
        </w:rPr>
        <w:t>输入项目</w:t>
      </w:r>
      <w:bookmarkEnd w:id="209"/>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06"/>
        <w:gridCol w:w="975"/>
        <w:gridCol w:w="1575"/>
        <w:gridCol w:w="1095"/>
        <w:gridCol w:w="1357"/>
        <w:gridCol w:w="1148"/>
        <w:gridCol w:w="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8" w:hRule="atLeast"/>
        </w:trPr>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序号</w:t>
            </w:r>
          </w:p>
        </w:tc>
        <w:tc>
          <w:tcPr>
            <w:tcW w:w="9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名称</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标识</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类型</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有效范围</w:t>
            </w:r>
          </w:p>
        </w:tc>
        <w:tc>
          <w:tcPr>
            <w:tcW w:w="11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输入方式</w:t>
            </w:r>
          </w:p>
        </w:tc>
        <w:tc>
          <w:tcPr>
            <w:tcW w:w="89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7" w:hRule="atLeast"/>
        </w:trPr>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val="0"/>
                <w:bCs w:val="0"/>
                <w:snapToGrid/>
                <w:kern w:val="2"/>
                <w:sz w:val="21"/>
                <w:szCs w:val="21"/>
                <w:lang w:val="en-US" w:eastAsia="zh-CN" w:bidi="ar"/>
              </w:rPr>
              <w:t>1</w:t>
            </w:r>
          </w:p>
        </w:tc>
        <w:tc>
          <w:tcPr>
            <w:tcW w:w="9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高度</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color w:val="auto"/>
                <w:sz w:val="21"/>
                <w:szCs w:val="21"/>
              </w:rPr>
              <w:t>screw_height</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Double</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50-200</w:t>
            </w:r>
          </w:p>
        </w:tc>
        <w:tc>
          <w:tcPr>
            <w:tcW w:w="11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滑动条</w:t>
            </w:r>
          </w:p>
        </w:tc>
        <w:tc>
          <w:tcPr>
            <w:tcW w:w="89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9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snapToGrid/>
                <w:kern w:val="2"/>
                <w:sz w:val="21"/>
                <w:szCs w:val="21"/>
                <w:lang w:val="en-US" w:eastAsia="zh-CN" w:bidi="ar"/>
              </w:rPr>
            </w:pPr>
            <w:r>
              <w:rPr>
                <w:rFonts w:hint="eastAsia" w:ascii="宋体" w:hAnsi="宋体" w:eastAsia="宋体" w:cs="宋体"/>
                <w:b w:val="0"/>
                <w:bCs w:val="0"/>
                <w:snapToGrid/>
                <w:kern w:val="2"/>
                <w:sz w:val="21"/>
                <w:szCs w:val="21"/>
                <w:lang w:val="en-US" w:eastAsia="zh-CN" w:bidi="ar"/>
              </w:rPr>
              <w:t>2</w:t>
            </w:r>
          </w:p>
        </w:tc>
        <w:tc>
          <w:tcPr>
            <w:tcW w:w="9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角度</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screw_angle</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Double</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-180-180</w:t>
            </w:r>
          </w:p>
        </w:tc>
        <w:tc>
          <w:tcPr>
            <w:tcW w:w="11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滑动条</w:t>
            </w:r>
          </w:p>
        </w:tc>
        <w:tc>
          <w:tcPr>
            <w:tcW w:w="89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10" w:name="_Toc15502"/>
      <w:r>
        <w:rPr>
          <w:rFonts w:hint="eastAsia"/>
          <w:lang w:val="en-US" w:eastAsia="zh-CN"/>
        </w:rPr>
        <w:t>输出项目</w:t>
      </w:r>
      <w:bookmarkEnd w:id="210"/>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031"/>
        <w:gridCol w:w="2557"/>
        <w:gridCol w:w="1410"/>
        <w:gridCol w:w="1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名称</w:t>
            </w:r>
          </w:p>
        </w:tc>
        <w:tc>
          <w:tcPr>
            <w:tcW w:w="25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标识</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数据类型</w:t>
            </w:r>
          </w:p>
        </w:tc>
        <w:tc>
          <w:tcPr>
            <w:tcW w:w="125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通道螺钉入点偏差</w:t>
            </w:r>
          </w:p>
        </w:tc>
        <w:tc>
          <w:tcPr>
            <w:tcW w:w="25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auto"/>
                <w:sz w:val="21"/>
                <w:szCs w:val="21"/>
              </w:rPr>
              <w:t>dis_screw_enter_</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double</w:t>
            </w:r>
          </w:p>
        </w:tc>
        <w:tc>
          <w:tcPr>
            <w:tcW w:w="125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通道螺钉出点偏差</w:t>
            </w:r>
          </w:p>
        </w:tc>
        <w:tc>
          <w:tcPr>
            <w:tcW w:w="25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auto"/>
                <w:sz w:val="21"/>
                <w:szCs w:val="21"/>
              </w:rPr>
              <w:t>dis_screw_out_</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double</w:t>
            </w:r>
          </w:p>
        </w:tc>
        <w:tc>
          <w:tcPr>
            <w:tcW w:w="125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03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工具螺钉入点偏差</w:t>
            </w:r>
          </w:p>
        </w:tc>
        <w:tc>
          <w:tcPr>
            <w:tcW w:w="25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color w:val="auto"/>
                <w:sz w:val="21"/>
                <w:szCs w:val="21"/>
              </w:rPr>
            </w:pPr>
            <w:r>
              <w:rPr>
                <w:rFonts w:hint="eastAsia" w:ascii="宋体" w:hAnsi="宋体" w:eastAsia="宋体" w:cs="宋体"/>
                <w:color w:val="auto"/>
                <w:sz w:val="21"/>
                <w:szCs w:val="21"/>
              </w:rPr>
              <w:t>tool_dis_enter</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double</w:t>
            </w:r>
          </w:p>
        </w:tc>
        <w:tc>
          <w:tcPr>
            <w:tcW w:w="125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03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工具螺钉出点偏差</w:t>
            </w:r>
          </w:p>
        </w:tc>
        <w:tc>
          <w:tcPr>
            <w:tcW w:w="255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color w:val="000080"/>
                <w:sz w:val="21"/>
                <w:szCs w:val="21"/>
              </w:rPr>
            </w:pPr>
            <w:r>
              <w:rPr>
                <w:rFonts w:hint="eastAsia" w:ascii="宋体" w:hAnsi="宋体" w:eastAsia="宋体" w:cs="宋体"/>
                <w:color w:val="auto"/>
                <w:sz w:val="21"/>
                <w:szCs w:val="21"/>
              </w:rPr>
              <w:t>tool_dis_out</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double</w:t>
            </w:r>
          </w:p>
        </w:tc>
        <w:tc>
          <w:tcPr>
            <w:tcW w:w="125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11" w:name="_Toc446"/>
      <w:r>
        <w:rPr>
          <w:rFonts w:hint="eastAsia"/>
          <w:lang w:val="en-US" w:eastAsia="zh-CN"/>
        </w:rPr>
        <w:t>算法</w:t>
      </w:r>
      <w:bookmarkEnd w:id="211"/>
    </w:p>
    <w:p>
      <w:pPr>
        <w:rPr>
          <w:rFonts w:hint="eastAsia"/>
          <w:lang w:eastAsia="zh-CN"/>
        </w:rPr>
      </w:pPr>
      <w:r>
        <w:rPr>
          <w:rFonts w:hint="eastAsia"/>
          <w:lang w:val="en-US" w:eastAsia="zh-CN"/>
        </w:rPr>
        <w:t>无</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12" w:name="_Toc10960"/>
      <w:r>
        <w:rPr>
          <w:rFonts w:hint="eastAsia"/>
          <w:lang w:val="en-US" w:eastAsia="zh-CN"/>
        </w:rPr>
        <w:t>程序逻辑</w:t>
      </w:r>
      <w:bookmarkEnd w:id="212"/>
    </w:p>
    <w:p>
      <w:pPr>
        <w:rPr>
          <w:rFonts w:hint="eastAsia"/>
          <w:lang w:eastAsia="zh-CN"/>
        </w:rPr>
      </w:pPr>
      <w:r>
        <w:rPr>
          <w:rFonts w:hint="eastAsia"/>
          <w:lang w:eastAsia="zh-CN"/>
        </w:rPr>
        <w:drawing>
          <wp:inline distT="0" distB="0" distL="114300" distR="114300">
            <wp:extent cx="5265420" cy="6586855"/>
            <wp:effectExtent l="0" t="0" r="0" b="0"/>
            <wp:docPr id="39"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4" descr="wps"/>
                    <pic:cNvPicPr>
                      <a:picLocks noChangeAspect="1"/>
                    </pic:cNvPicPr>
                  </pic:nvPicPr>
                  <pic:blipFill>
                    <a:blip r:embed="rId51"/>
                    <a:stretch>
                      <a:fillRect/>
                    </a:stretch>
                  </pic:blipFill>
                  <pic:spPr>
                    <a:xfrm>
                      <a:off x="0" y="0"/>
                      <a:ext cx="5265420" cy="6586855"/>
                    </a:xfrm>
                    <a:prstGeom prst="rect">
                      <a:avLst/>
                    </a:prstGeom>
                  </pic:spPr>
                </pic:pic>
              </a:graphicData>
            </a:graphic>
          </wp:inline>
        </w:drawing>
      </w:r>
    </w:p>
    <w:p>
      <w:pPr>
        <w:ind w:firstLine="3600" w:firstLineChars="1500"/>
        <w:rPr>
          <w:rFonts w:hint="default"/>
          <w:lang w:val="en-US" w:eastAsia="zh-CN"/>
        </w:rPr>
      </w:pPr>
      <w:r>
        <w:rPr>
          <w:rFonts w:hint="eastAsia"/>
          <w:lang w:val="en-US" w:eastAsia="zh-CN"/>
        </w:rPr>
        <w:t>定位导航流程图</w:t>
      </w:r>
    </w:p>
    <w:p>
      <w:pPr>
        <w:pStyle w:val="17"/>
        <w:rPr>
          <w:rFonts w:hint="eastAsia"/>
          <w:lang w:eastAsia="zh-CN"/>
        </w:rPr>
      </w:pPr>
    </w:p>
    <w:p>
      <w:pPr>
        <w:pStyle w:val="17"/>
        <w:rPr>
          <w:rFonts w:hint="eastAsia"/>
          <w:lang w:eastAsia="zh-CN"/>
        </w:rPr>
      </w:pPr>
    </w:p>
    <w:p>
      <w:pPr>
        <w:pStyle w:val="17"/>
        <w:rPr>
          <w:rFonts w:hint="eastAsia"/>
          <w:lang w:eastAsia="zh-CN"/>
        </w:rPr>
      </w:pPr>
    </w:p>
    <w:p>
      <w:pPr>
        <w:pStyle w:val="17"/>
        <w:rPr>
          <w:rFonts w:hint="eastAsia"/>
          <w:lang w:eastAsia="zh-CN"/>
        </w:rPr>
      </w:pPr>
    </w:p>
    <w:p>
      <w:pPr>
        <w:pStyle w:val="17"/>
        <w:ind w:left="0" w:leftChars="0" w:firstLine="0" w:firstLineChars="0"/>
        <w:rPr>
          <w:rFonts w:hint="eastAsia"/>
          <w:lang w:eastAsia="zh-CN"/>
        </w:rPr>
      </w:pPr>
      <w:r>
        <w:rPr>
          <w:rFonts w:hint="eastAsia"/>
          <w:lang w:eastAsia="zh-CN"/>
        </w:rPr>
        <w:drawing>
          <wp:inline distT="0" distB="0" distL="114300" distR="114300">
            <wp:extent cx="5265420" cy="3409950"/>
            <wp:effectExtent l="0" t="0" r="0" b="0"/>
            <wp:docPr id="4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5" descr="wps"/>
                    <pic:cNvPicPr>
                      <a:picLocks noChangeAspect="1"/>
                    </pic:cNvPicPr>
                  </pic:nvPicPr>
                  <pic:blipFill>
                    <a:blip r:embed="rId52"/>
                    <a:stretch>
                      <a:fillRect/>
                    </a:stretch>
                  </pic:blipFill>
                  <pic:spPr>
                    <a:xfrm>
                      <a:off x="0" y="0"/>
                      <a:ext cx="5265420" cy="3409950"/>
                    </a:xfrm>
                    <a:prstGeom prst="rect">
                      <a:avLst/>
                    </a:prstGeom>
                  </pic:spPr>
                </pic:pic>
              </a:graphicData>
            </a:graphic>
          </wp:inline>
        </w:drawing>
      </w:r>
    </w:p>
    <w:p>
      <w:pPr>
        <w:ind w:left="2940" w:leftChars="0" w:firstLine="660" w:firstLineChars="275"/>
        <w:rPr>
          <w:rFonts w:hint="eastAsia"/>
          <w:lang w:eastAsia="zh-CN"/>
        </w:rPr>
      </w:pPr>
      <w:r>
        <w:rPr>
          <w:rFonts w:hint="eastAsia"/>
          <w:lang w:val="en-US" w:eastAsia="zh-CN"/>
        </w:rPr>
        <w:t>定位导航时序图</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13" w:name="_Toc21221"/>
      <w:r>
        <w:rPr>
          <w:rFonts w:hint="eastAsia"/>
          <w:lang w:val="en-US" w:eastAsia="zh-CN"/>
        </w:rPr>
        <w:t>接口</w:t>
      </w:r>
      <w:bookmarkEnd w:id="213"/>
    </w:p>
    <w:p>
      <w:pPr>
        <w:rPr>
          <w:rFonts w:hint="eastAsia" w:ascii="新宋体" w:hAnsi="新宋体" w:eastAsia="新宋体"/>
          <w:color w:val="000000" w:themeColor="text1"/>
          <w:sz w:val="19"/>
          <w:szCs w:val="24"/>
          <w:lang w:val="en-US" w:eastAsia="zh-CN"/>
          <w14:textFill>
            <w14:solidFill>
              <w14:schemeClr w14:val="tx1"/>
            </w14:solidFill>
          </w14:textFill>
        </w:rPr>
      </w:pPr>
      <w:r>
        <w:rPr>
          <w:rFonts w:hint="eastAsia" w:asciiTheme="minorEastAsia" w:hAnsiTheme="minorEastAsia" w:eastAsiaTheme="minorEastAsia" w:cstheme="minorEastAsia"/>
          <w:sz w:val="24"/>
          <w:szCs w:val="24"/>
          <w:lang w:val="en-US" w:eastAsia="zh-CN"/>
        </w:rPr>
        <w:t>定位导航模块主要包含ArmSimulationWidget，ScrewTableView，Location2DWidget类。主要的接口如下:</w:t>
      </w:r>
    </w:p>
    <w:p>
      <w:pPr>
        <w:pStyle w:val="4"/>
        <w:bidi w:val="0"/>
        <w:ind w:left="720" w:leftChars="0" w:hanging="720" w:firstLineChars="0"/>
        <w:rPr>
          <w:rFonts w:hint="eastAsia"/>
          <w:lang w:val="en-US" w:eastAsia="zh-CN"/>
        </w:rPr>
      </w:pPr>
      <w:bookmarkStart w:id="214" w:name="_Toc2357"/>
      <w:r>
        <w:rPr>
          <w:rFonts w:hint="eastAsia"/>
          <w:lang w:val="en-US" w:eastAsia="zh-CN"/>
        </w:rPr>
        <w:t>ArmSimulationWidget</w:t>
      </w:r>
      <w:bookmarkEnd w:id="214"/>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*功能描述:滑动条高度角度值设置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**offset:高度</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**angle:角度</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SetOffsetAndAngle(double offset, double angle);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*功能描述:计算定位目标位置关节角</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**joint_angle_vec:目标位置关节角</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返回值:bool:true:成功 false:失败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bool CalculateTargetPos(std::vector&lt;double&gt;&amp; joint_angle_vec);</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*功能描述:计算仿真各关节单步转过角度</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返回值:bool:true:成功 false:失败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bool CalculteStepMoveAngle();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*功能描述:仿真按钮按下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on_simulate_push_button_clicked();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*功能描述:机械臂仿真模型移动到目标位置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FreshSimulateTargetAssembly();</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*功能描述:机械臂仿真模型移动到当前位置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FreshActualAssembly();</w:t>
      </w:r>
    </w:p>
    <w:p>
      <w:pPr>
        <w:pStyle w:val="4"/>
        <w:bidi w:val="0"/>
        <w:ind w:left="720" w:leftChars="0" w:hanging="720" w:firstLineChars="0"/>
        <w:rPr>
          <w:rFonts w:hint="eastAsia"/>
          <w:lang w:val="en-US" w:eastAsia="zh-CN"/>
        </w:rPr>
      </w:pPr>
      <w:bookmarkStart w:id="215" w:name="_Toc20811"/>
      <w:r>
        <w:rPr>
          <w:rFonts w:hint="eastAsia"/>
          <w:lang w:val="en-US" w:eastAsia="zh-CN"/>
        </w:rPr>
        <w:t>ScrewTableView</w:t>
      </w:r>
      <w:bookmarkEnd w:id="215"/>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*功能描述:指定列锁定</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ScrewTableLocker();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*功能描述:指定列解除锁定</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ScrewTableUnLocker();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*功能描述:根据螺钉列表类型，隐藏显示指定列</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数:screw_view_type:螺钉列表类型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SetScrewViewType(const ScrewTableViewType screw_view_type = ScrewTableViewType::SCREW_VIEW_COMPLETE);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*功能描述:给螺钉列表添加一行数据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AddScrewItem();</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*功能描述:更新指定类型的表头视图</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数:column_type:表头类型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SlotUpdateCustomHeaderView(ScrewColumnType column_type);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*功能描述:寻找当前行中最接近螺钉列表长度的下拉框数值</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数:screw_id:螺钉id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screw_length:螺钉长度</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SlotUpdateScrewLength(int screw_id, double screw_length);</w:t>
      </w:r>
    </w:p>
    <w:p>
      <w:pPr>
        <w:rPr>
          <w:rFonts w:hint="eastAsia" w:ascii="新宋体" w:hAnsi="新宋体" w:eastAsia="新宋体"/>
          <w:color w:val="auto"/>
          <w:sz w:val="19"/>
          <w:szCs w:val="24"/>
          <w:lang w:val="en-US" w:eastAsia="zh-CN"/>
        </w:rPr>
      </w:pPr>
    </w:p>
    <w:p>
      <w:pPr>
        <w:pStyle w:val="4"/>
        <w:bidi w:val="0"/>
        <w:ind w:left="720" w:leftChars="0" w:hanging="720" w:firstLineChars="0"/>
        <w:rPr>
          <w:rFonts w:hint="eastAsia"/>
          <w:lang w:val="en-US" w:eastAsia="zh-CN"/>
        </w:rPr>
      </w:pPr>
      <w:bookmarkStart w:id="216" w:name="_Toc5095"/>
      <w:r>
        <w:rPr>
          <w:rFonts w:hint="eastAsia"/>
          <w:lang w:val="en-US" w:eastAsia="zh-CN"/>
        </w:rPr>
        <w:t>Location2DWidget</w:t>
      </w:r>
      <w:bookmarkEnd w:id="216"/>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*功能描述:螺钉切换时,设置显示螺钉名称，语言播报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*screw_name_value:选中的螺钉名称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SlotScrewValueChanged(const QString&amp; screw_name_value);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*功能描述:末端按键螺钉切换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*handle_direction:方向按键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SlotHandleSwitchScrew(HandleDirection handle_direction);</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*功能描述:开始定位</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on_location_push_button_pressed();//定位按钮按下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*功能描述:结束定位</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on_location_push_button_released();//定位按钮松开</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*功能描述:仿真按钮按下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on_simlate_push_button_clicked();//仿真按钮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*功能描述:切换螺钉</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**model_index:当前切换螺钉的数据模型标签</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ChooseRowItem(const QModelIndex&amp; model_index);</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*功能描述:获取nailup,naildown的空间坐标</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SlotSetScrewNailUpDown();</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*功能描述:语音播报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*text:语音播报文字</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SetTextToSpeech(const QString&amp; text);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*功能描述:更新界面显示的出入点偏差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UpdateScrewEnterOutOffset();//更新出入点偏差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*功能描述:更新探针，骨钻偏差</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UpdateTzGzOffset();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*功能描述:更新脚踏踩下，仿真定位状态</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UpdateFootSwich();</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*功能描述:脚踏踩下，仿真定位</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*b_foot_swich:脚踏踩下标志</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SpineSimlauteAndLocation(bool b_foot_swich);</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*功能描述:获取nailup,naildown空间坐标</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*nail_up:螺钉上沿</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*nail_down:螺钉下沿</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返回值:void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GetNailupNailDown(double* nail_up, double* nail_down);</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*功能描述:检查出入点偏差是否在阈值范围内</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返回值:bool:true:阈值内 false:阈值外</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bool GetSpineRobotDistanceError();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*功能描述:检查速度阈角度阈偏差是否在阈值范围内</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    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返回值:bool:true:阈值内 false:阈值外</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bool GetTcpError();</w:t>
      </w:r>
    </w:p>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17" w:name="_Toc10154"/>
      <w:r>
        <w:rPr>
          <w:rFonts w:hint="eastAsia"/>
          <w:lang w:val="en-US" w:eastAsia="zh-CN"/>
        </w:rPr>
        <w:t>存储分配</w:t>
      </w:r>
      <w:bookmarkEnd w:id="217"/>
    </w:p>
    <w:p>
      <w:pPr>
        <w:rPr>
          <w:rFonts w:hint="default"/>
          <w:lang w:val="en-US" w:eastAsia="zh-CN"/>
        </w:rPr>
      </w:pPr>
      <w:r>
        <w:rPr>
          <w:rFonts w:hint="eastAsia"/>
          <w:lang w:val="en-US" w:eastAsia="zh-CN"/>
        </w:rPr>
        <w:t>无</w:t>
      </w:r>
    </w:p>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18" w:name="_Toc5385"/>
      <w:r>
        <w:rPr>
          <w:rFonts w:hint="eastAsia"/>
          <w:lang w:val="en-US" w:eastAsia="zh-CN"/>
        </w:rPr>
        <w:t>限制条件</w:t>
      </w:r>
      <w:bookmarkEnd w:id="218"/>
    </w:p>
    <w:p>
      <w:pPr>
        <w:numPr>
          <w:ilvl w:val="0"/>
          <w:numId w:val="51"/>
        </w:numPr>
        <w:rPr>
          <w:rFonts w:hint="eastAsia"/>
          <w:lang w:val="en-US" w:eastAsia="zh-CN"/>
        </w:rPr>
      </w:pPr>
      <w:r>
        <w:rPr>
          <w:rFonts w:hint="eastAsia"/>
          <w:lang w:val="en-US" w:eastAsia="zh-CN"/>
        </w:rPr>
        <w:t>定位精度阈值为1.5mm</w:t>
      </w:r>
    </w:p>
    <w:p>
      <w:pPr>
        <w:numPr>
          <w:ilvl w:val="0"/>
          <w:numId w:val="51"/>
        </w:numPr>
        <w:rPr>
          <w:rFonts w:hint="eastAsia"/>
          <w:lang w:eastAsia="zh-CN"/>
        </w:rPr>
      </w:pPr>
      <w:r>
        <w:rPr>
          <w:rFonts w:hint="eastAsia"/>
          <w:lang w:val="en-US" w:eastAsia="zh-CN"/>
        </w:rPr>
        <w:t>速度阈值为40,角度阈值为6</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19" w:name="_Toc24741"/>
      <w:r>
        <w:rPr>
          <w:rFonts w:hint="eastAsia"/>
          <w:lang w:val="en-US" w:eastAsia="zh-CN"/>
        </w:rPr>
        <w:t>测试要点</w:t>
      </w:r>
      <w:bookmarkEnd w:id="219"/>
    </w:p>
    <w:p>
      <w:pPr>
        <w:numPr>
          <w:ilvl w:val="0"/>
          <w:numId w:val="52"/>
        </w:numPr>
        <w:rPr>
          <w:rFonts w:hint="eastAsia"/>
          <w:lang w:val="en-US" w:eastAsia="zh-CN"/>
        </w:rPr>
      </w:pPr>
      <w:r>
        <w:rPr>
          <w:rFonts w:hint="eastAsia"/>
          <w:lang w:val="en-US" w:eastAsia="zh-CN"/>
        </w:rPr>
        <w:t>螺钉和螺钉列表选项显示是否一致</w:t>
      </w:r>
    </w:p>
    <w:p>
      <w:pPr>
        <w:numPr>
          <w:ilvl w:val="0"/>
          <w:numId w:val="52"/>
        </w:numPr>
        <w:rPr>
          <w:rFonts w:hint="default"/>
          <w:lang w:val="en-US" w:eastAsia="zh-CN"/>
        </w:rPr>
      </w:pPr>
      <w:r>
        <w:rPr>
          <w:rFonts w:hint="eastAsia"/>
          <w:lang w:val="en-US" w:eastAsia="zh-CN"/>
        </w:rPr>
        <w:t>按钮控制仿真定位和脚踏控制仿真定位是否互斥</w:t>
      </w:r>
    </w:p>
    <w:p>
      <w:pPr>
        <w:numPr>
          <w:ilvl w:val="0"/>
          <w:numId w:val="52"/>
        </w:numPr>
        <w:rPr>
          <w:rFonts w:hint="default"/>
          <w:lang w:val="en-US" w:eastAsia="zh-CN"/>
        </w:rPr>
      </w:pPr>
      <w:r>
        <w:rPr>
          <w:rFonts w:hint="eastAsia"/>
          <w:lang w:val="en-US" w:eastAsia="zh-CN"/>
        </w:rPr>
        <w:t>定位和仿真位姿是否一致</w:t>
      </w:r>
    </w:p>
    <w:p>
      <w:pPr>
        <w:numPr>
          <w:ilvl w:val="0"/>
          <w:numId w:val="52"/>
        </w:numPr>
        <w:rPr>
          <w:rFonts w:hint="default"/>
          <w:lang w:val="en-US" w:eastAsia="zh-CN"/>
        </w:rPr>
      </w:pPr>
      <w:r>
        <w:rPr>
          <w:rFonts w:hint="eastAsia"/>
          <w:lang w:val="en-US" w:eastAsia="zh-CN"/>
        </w:rPr>
        <w:t>通道螺钉出入点偏差是否正确</w:t>
      </w:r>
    </w:p>
    <w:p>
      <w:pPr>
        <w:numPr>
          <w:ilvl w:val="0"/>
          <w:numId w:val="52"/>
        </w:numPr>
        <w:rPr>
          <w:rFonts w:hint="default"/>
          <w:lang w:val="en-US" w:eastAsia="zh-CN"/>
        </w:rPr>
      </w:pPr>
      <w:r>
        <w:rPr>
          <w:rFonts w:hint="eastAsia"/>
          <w:lang w:val="en-US" w:eastAsia="zh-CN"/>
        </w:rPr>
        <w:t>工具螺钉出入点偏差是否正确</w:t>
      </w:r>
    </w:p>
    <w:p>
      <w:pPr>
        <w:numPr>
          <w:ilvl w:val="0"/>
          <w:numId w:val="52"/>
        </w:numPr>
        <w:rPr>
          <w:rFonts w:hint="eastAsia"/>
          <w:lang w:eastAsia="zh-CN"/>
        </w:rPr>
      </w:pPr>
      <w:r>
        <w:rPr>
          <w:rFonts w:hint="eastAsia"/>
          <w:lang w:val="en-US" w:eastAsia="zh-CN"/>
        </w:rPr>
        <w:t>机械臂末端灯环颜色显示是否正确</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20" w:name="_Toc22936"/>
      <w:r>
        <w:rPr>
          <w:rFonts w:hint="eastAsia"/>
          <w:lang w:val="en-US" w:eastAsia="zh-CN"/>
        </w:rPr>
        <w:t>反馈验证模块</w:t>
      </w:r>
      <w:bookmarkEnd w:id="220"/>
    </w:p>
    <w:p>
      <w:pPr>
        <w:pStyle w:val="3"/>
        <w:rPr>
          <w:rFonts w:hint="eastAsia"/>
          <w:lang w:eastAsia="zh-CN"/>
        </w:rPr>
      </w:pPr>
      <w:bookmarkStart w:id="221" w:name="_Toc22175"/>
      <w:r>
        <w:rPr>
          <w:rFonts w:hint="eastAsia"/>
          <w:lang w:val="en-US" w:eastAsia="zh-CN"/>
        </w:rPr>
        <w:t>模块描述</w:t>
      </w:r>
      <w:bookmarkEnd w:id="221"/>
    </w:p>
    <w:p>
      <w:pPr>
        <w:tabs>
          <w:tab w:val="left" w:pos="360"/>
        </w:tabs>
        <w:ind w:firstLine="480" w:firstLineChars="200"/>
        <w:rPr>
          <w:rFonts w:hint="default" w:ascii="宋体" w:hAnsi="宋体"/>
          <w:lang w:val="en-US" w:eastAsia="zh-CN"/>
        </w:rPr>
      </w:pPr>
      <w:r>
        <w:rPr>
          <w:rFonts w:hint="eastAsia" w:ascii="宋体" w:hAnsi="宋体"/>
          <w:lang w:val="en-US" w:eastAsia="zh-CN"/>
        </w:rPr>
        <w:t>在定位界面，点击评估按钮可显示反馈界面。反馈界面包含规划图像显示窗口、对比图像显示窗口、螺钉显示状态按钮、图像切换按钮。反馈界面主要用于显示术前规划X-Ray和术后X-Ray，用以查看实际螺钉位置与术前规划螺钉位置的差异。</w:t>
      </w:r>
    </w:p>
    <w:p>
      <w:pPr>
        <w:jc w:val="center"/>
        <w:rPr>
          <w:rFonts w:hint="eastAsia"/>
          <w:lang w:eastAsia="zh-CN"/>
        </w:rPr>
      </w:pPr>
      <w:r>
        <w:drawing>
          <wp:inline distT="0" distB="0" distL="114300" distR="114300">
            <wp:extent cx="3815080" cy="538480"/>
            <wp:effectExtent l="0" t="0" r="13970" b="139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3"/>
                    <a:stretch>
                      <a:fillRect/>
                    </a:stretch>
                  </pic:blipFill>
                  <pic:spPr>
                    <a:xfrm>
                      <a:off x="0" y="0"/>
                      <a:ext cx="3815080" cy="538480"/>
                    </a:xfrm>
                    <a:prstGeom prst="rect">
                      <a:avLst/>
                    </a:prstGeom>
                    <a:noFill/>
                    <a:ln>
                      <a:noFill/>
                    </a:ln>
                  </pic:spPr>
                </pic:pic>
              </a:graphicData>
            </a:graphic>
          </wp:inline>
        </w:drawing>
      </w:r>
    </w:p>
    <w:p>
      <w:pPr>
        <w:keepNext/>
        <w:adjustRightInd/>
        <w:snapToGrid/>
        <w:spacing w:line="240" w:lineRule="auto"/>
        <w:jc w:val="center"/>
      </w:pPr>
    </w:p>
    <w:p>
      <w:pPr>
        <w:pStyle w:val="12"/>
        <w:numPr>
          <w:ilvl w:val="-1"/>
          <w:numId w:val="0"/>
        </w:numPr>
        <w:adjustRightInd/>
        <w:snapToGrid/>
        <w:spacing w:line="240" w:lineRule="auto"/>
        <w:ind w:left="0" w:firstLine="0" w:firstLineChars="0"/>
        <w:jc w:val="center"/>
        <w:rPr>
          <w:rFonts w:hint="eastAsia"/>
          <w:lang w:eastAsia="zh-CN"/>
        </w:rPr>
      </w:pPr>
      <w:r>
        <w:rPr>
          <w:rFonts w:hint="eastAsia" w:asciiTheme="minorEastAsia" w:hAnsiTheme="minorEastAsia" w:eastAsiaTheme="minorEastAsia" w:cstheme="minorEastAsia"/>
          <w:sz w:val="24"/>
          <w:szCs w:val="24"/>
          <w:lang w:val="en-US" w:eastAsia="zh-CN"/>
        </w:rPr>
        <w:t>二维反馈</w:t>
      </w:r>
      <w:r>
        <w:rPr>
          <w:rFonts w:hint="eastAsia" w:asciiTheme="minorEastAsia" w:hAnsiTheme="minorEastAsia" w:eastAsiaTheme="minorEastAsia" w:cstheme="minorEastAsia"/>
          <w:sz w:val="24"/>
          <w:szCs w:val="24"/>
        </w:rPr>
        <w:t>功能IPO图</w:t>
      </w:r>
    </w:p>
    <w:p>
      <w:pPr>
        <w:pStyle w:val="3"/>
        <w:rPr>
          <w:rFonts w:hint="eastAsia"/>
          <w:lang w:eastAsia="zh-CN"/>
        </w:rPr>
      </w:pPr>
      <w:bookmarkStart w:id="222" w:name="_Toc30296"/>
      <w:r>
        <w:rPr>
          <w:rFonts w:hint="eastAsia"/>
          <w:lang w:val="en-US" w:eastAsia="zh-CN"/>
        </w:rPr>
        <w:t>功能</w:t>
      </w:r>
      <w:bookmarkEnd w:id="222"/>
    </w:p>
    <w:p>
      <w:pPr>
        <w:numPr>
          <w:ilvl w:val="0"/>
          <w:numId w:val="53"/>
        </w:numPr>
        <w:bidi w:val="0"/>
        <w:ind w:left="425" w:leftChars="0" w:hanging="425" w:firstLineChars="0"/>
        <w:jc w:val="both"/>
        <w:rPr>
          <w:rFonts w:hint="default"/>
          <w:lang w:val="en-US" w:eastAsia="zh-CN"/>
        </w:rPr>
      </w:pPr>
      <w:r>
        <w:rPr>
          <w:rFonts w:hint="eastAsia" w:ascii="宋体" w:hAnsi="宋体"/>
          <w:lang w:val="en-US" w:eastAsia="zh-CN"/>
        </w:rPr>
        <w:t>反馈界面包含两个窗口，左侧窗口显示规划用的X片图像及其对应的规划螺钉，右侧窗口显示新接收的</w:t>
      </w:r>
      <w:r>
        <w:rPr>
          <w:rFonts w:hint="eastAsia"/>
          <w:lang w:val="en-US" w:eastAsia="zh-CN"/>
        </w:rPr>
        <w:t>置钉后的</w:t>
      </w:r>
      <w:r>
        <w:rPr>
          <w:rFonts w:hint="eastAsia" w:ascii="宋体" w:hAnsi="宋体"/>
          <w:lang w:val="en-US" w:eastAsia="zh-CN"/>
        </w:rPr>
        <w:t>X片图像。</w:t>
      </w:r>
    </w:p>
    <w:p>
      <w:pPr>
        <w:numPr>
          <w:ilvl w:val="0"/>
          <w:numId w:val="53"/>
        </w:numPr>
        <w:bidi w:val="0"/>
        <w:ind w:left="425" w:leftChars="0" w:hanging="425" w:firstLineChars="0"/>
        <w:jc w:val="both"/>
        <w:rPr>
          <w:rFonts w:hint="default"/>
          <w:lang w:val="en-US" w:eastAsia="zh-CN"/>
        </w:rPr>
      </w:pPr>
      <w:r>
        <w:rPr>
          <w:rFonts w:hint="eastAsia" w:ascii="宋体" w:hAnsi="宋体"/>
          <w:lang w:val="en-US" w:eastAsia="zh-CN"/>
        </w:rPr>
        <w:t>窗口显示图像可以翻页切换，每个窗口对应有两个翻页键（上页键、下页键），点击翻页键用以显示图像，更新并显示当前图像的序号，循环翻页。左显示窗口对应的两个翻页键用以切换规划的X片，右侧显示的窗口对应的两个翻页键用以切换术后的置钉的X片。</w:t>
      </w:r>
    </w:p>
    <w:p>
      <w:pPr>
        <w:pStyle w:val="16"/>
        <w:numPr>
          <w:ilvl w:val="0"/>
          <w:numId w:val="53"/>
        </w:numPr>
        <w:bidi w:val="0"/>
        <w:ind w:left="425" w:leftChars="0" w:hanging="425" w:firstLineChars="0"/>
        <w:jc w:val="both"/>
        <w:rPr>
          <w:rFonts w:hint="default"/>
          <w:lang w:val="en-US" w:eastAsia="zh-CN"/>
        </w:rPr>
      </w:pPr>
      <w:r>
        <w:rPr>
          <w:rFonts w:hint="eastAsia" w:ascii="宋体" w:hAnsi="宋体"/>
          <w:lang w:val="en-US" w:eastAsia="zh-CN"/>
        </w:rPr>
        <w:t>右侧的</w:t>
      </w:r>
      <w:r>
        <w:rPr>
          <w:rFonts w:hint="default"/>
          <w:lang w:val="en-US" w:eastAsia="zh-CN"/>
        </w:rPr>
        <w:t>对比图像显示窗口显示新发送的</w:t>
      </w:r>
      <w:r>
        <w:rPr>
          <w:rFonts w:hint="eastAsia"/>
          <w:lang w:val="en-US" w:eastAsia="zh-CN"/>
        </w:rPr>
        <w:t>X片</w:t>
      </w:r>
      <w:r>
        <w:rPr>
          <w:rFonts w:hint="default"/>
          <w:lang w:val="en-US" w:eastAsia="zh-CN"/>
        </w:rPr>
        <w:t>图像，</w:t>
      </w:r>
      <w:r>
        <w:rPr>
          <w:rFonts w:hint="eastAsia"/>
          <w:lang w:val="en-US" w:eastAsia="zh-CN"/>
        </w:rPr>
        <w:t>新接收图像覆盖原有图像显示，</w:t>
      </w:r>
      <w:r>
        <w:rPr>
          <w:rFonts w:hint="default"/>
          <w:lang w:val="en-US" w:eastAsia="zh-CN"/>
        </w:rPr>
        <w:t>并显示当前图像的序号</w:t>
      </w:r>
      <w:r>
        <w:rPr>
          <w:rFonts w:hint="eastAsia"/>
          <w:lang w:val="en-US" w:eastAsia="zh-CN"/>
        </w:rPr>
        <w:t>。接收图片检查磁盘空间，如果磁盘不足会拒接收发过来的图像并给出提示</w:t>
      </w:r>
      <w:r>
        <w:rPr>
          <w:rFonts w:hint="default"/>
          <w:lang w:val="en-US" w:eastAsia="zh-CN"/>
        </w:rPr>
        <w:t>。只要磁盘空间充足，接收的图片数量无上限</w:t>
      </w:r>
      <w:r>
        <w:rPr>
          <w:rFonts w:hint="eastAsia"/>
          <w:lang w:val="en-US" w:eastAsia="zh-CN"/>
        </w:rPr>
        <w:t>。</w:t>
      </w:r>
    </w:p>
    <w:p>
      <w:pPr>
        <w:pStyle w:val="16"/>
        <w:keepNext/>
        <w:keepLines/>
        <w:pageBreakBefore w:val="0"/>
        <w:widowControl/>
        <w:numPr>
          <w:ilvl w:val="0"/>
          <w:numId w:val="53"/>
        </w:numPr>
        <w:kinsoku/>
        <w:wordWrap/>
        <w:overflowPunct/>
        <w:topLinePunct w:val="0"/>
        <w:autoSpaceDE/>
        <w:autoSpaceDN/>
        <w:bidi w:val="0"/>
        <w:adjustRightInd w:val="0"/>
        <w:snapToGrid w:val="0"/>
        <w:ind w:left="425" w:leftChars="0" w:hanging="425" w:firstLineChars="0"/>
        <w:jc w:val="both"/>
        <w:textAlignment w:val="auto"/>
      </w:pPr>
      <w:r>
        <w:rPr>
          <w:rFonts w:hint="eastAsia"/>
          <w:lang w:val="en-US" w:eastAsia="zh-CN"/>
        </w:rPr>
        <w:t>界面上有</w:t>
      </w:r>
      <w:r>
        <w:rPr>
          <w:rFonts w:hint="default"/>
          <w:lang w:val="en-US" w:eastAsia="zh-CN"/>
        </w:rPr>
        <w:t>”</w:t>
      </w:r>
      <w:r>
        <w:rPr>
          <w:rFonts w:hint="eastAsia"/>
          <w:lang w:val="en-US" w:eastAsia="zh-CN"/>
        </w:rPr>
        <w:t>螺钉显示/隐藏</w:t>
      </w:r>
      <w:r>
        <w:rPr>
          <w:rFonts w:hint="default"/>
          <w:lang w:val="en-US" w:eastAsia="zh-CN"/>
        </w:rPr>
        <w:t>”</w:t>
      </w:r>
      <w:r>
        <w:rPr>
          <w:rFonts w:hint="eastAsia"/>
          <w:lang w:val="en-US" w:eastAsia="zh-CN"/>
        </w:rPr>
        <w:t>按钮，和</w:t>
      </w:r>
      <w:r>
        <w:rPr>
          <w:rFonts w:hint="default"/>
          <w:lang w:val="en-US" w:eastAsia="zh-CN"/>
        </w:rPr>
        <w:t>”</w:t>
      </w:r>
      <w:r>
        <w:rPr>
          <w:rFonts w:hint="eastAsia"/>
          <w:lang w:val="en-US" w:eastAsia="zh-CN"/>
        </w:rPr>
        <w:t>螺钉样式</w:t>
      </w:r>
      <w:r>
        <w:rPr>
          <w:rFonts w:hint="default"/>
          <w:lang w:val="en-US" w:eastAsia="zh-CN"/>
        </w:rPr>
        <w:t>”</w:t>
      </w:r>
      <w:r>
        <w:rPr>
          <w:rFonts w:hint="eastAsia"/>
          <w:lang w:val="en-US" w:eastAsia="zh-CN"/>
        </w:rPr>
        <w:t>按钮，</w:t>
      </w:r>
      <w:r>
        <w:rPr>
          <w:rFonts w:hint="default"/>
          <w:lang w:val="en-US" w:eastAsia="zh-CN"/>
        </w:rPr>
        <w:t>”</w:t>
      </w:r>
      <w:r>
        <w:rPr>
          <w:rFonts w:hint="eastAsia"/>
          <w:lang w:val="en-US" w:eastAsia="zh-CN"/>
        </w:rPr>
        <w:t>螺钉显示/隐藏</w:t>
      </w:r>
      <w:r>
        <w:rPr>
          <w:rFonts w:hint="default"/>
          <w:lang w:val="en-US" w:eastAsia="zh-CN"/>
        </w:rPr>
        <w:t>”</w:t>
      </w:r>
      <w:r>
        <w:rPr>
          <w:rFonts w:hint="eastAsia"/>
          <w:lang w:val="en-US" w:eastAsia="zh-CN"/>
        </w:rPr>
        <w:t>按钮用以控制隐藏/显示左侧的规划X片显示窗口里螺钉的隐藏/显示，</w:t>
      </w:r>
      <w:r>
        <w:rPr>
          <w:rFonts w:hint="default"/>
          <w:lang w:val="en-US" w:eastAsia="zh-CN"/>
        </w:rPr>
        <w:t>”</w:t>
      </w:r>
      <w:r>
        <w:rPr>
          <w:rFonts w:hint="eastAsia"/>
          <w:lang w:val="en-US" w:eastAsia="zh-CN"/>
        </w:rPr>
        <w:t>螺钉样式</w:t>
      </w:r>
      <w:r>
        <w:rPr>
          <w:rFonts w:hint="default"/>
          <w:lang w:val="en-US" w:eastAsia="zh-CN"/>
        </w:rPr>
        <w:t>”</w:t>
      </w:r>
      <w:r>
        <w:rPr>
          <w:rFonts w:hint="eastAsia"/>
          <w:lang w:val="en-US" w:eastAsia="zh-CN"/>
        </w:rPr>
        <w:t>按钮用以控制左侧的规划X片显示窗口里螺钉以螺钉样式/圆柱样式显示。</w:t>
      </w:r>
    </w:p>
    <w:p>
      <w:pPr>
        <w:pStyle w:val="16"/>
        <w:keepNext/>
        <w:keepLines/>
        <w:pageBreakBefore w:val="0"/>
        <w:widowControl/>
        <w:numPr>
          <w:ilvl w:val="0"/>
          <w:numId w:val="53"/>
        </w:numPr>
        <w:kinsoku/>
        <w:wordWrap/>
        <w:overflowPunct/>
        <w:topLinePunct w:val="0"/>
        <w:autoSpaceDE/>
        <w:autoSpaceDN/>
        <w:bidi w:val="0"/>
        <w:adjustRightInd w:val="0"/>
        <w:snapToGrid w:val="0"/>
        <w:ind w:left="425" w:leftChars="0" w:hanging="425" w:firstLineChars="0"/>
        <w:jc w:val="both"/>
        <w:textAlignment w:val="auto"/>
      </w:pPr>
      <w:r>
        <w:rPr>
          <w:rFonts w:hint="eastAsia"/>
          <w:lang w:val="en-US" w:eastAsia="zh-CN"/>
        </w:rPr>
        <w:t>左右两个显示窗口里有X片图像处理栏，默认收起以“图像处理栏”按钮显示，点击“图像处理栏”按钮图像处理栏展开，展开里面是“图像旋转”按钮、“图像还原”按钮、“图像对比度调解”按钮、“图像去小球”按钮、“图片增强”按钮、“图片反色”按钮和“图像处理栏收缩”按钮。这些图像处理按钮对应的图像处理功能全部可作用于当前显示窗口里的X片，点击“图像还原”按钮，X片可被还原。</w:t>
      </w:r>
    </w:p>
    <w:p>
      <w:pPr>
        <w:pStyle w:val="16"/>
        <w:keepNext/>
        <w:keepLines/>
        <w:pageBreakBefore w:val="0"/>
        <w:widowControl/>
        <w:numPr>
          <w:ilvl w:val="0"/>
          <w:numId w:val="53"/>
        </w:numPr>
        <w:kinsoku/>
        <w:wordWrap/>
        <w:overflowPunct/>
        <w:topLinePunct w:val="0"/>
        <w:autoSpaceDE/>
        <w:autoSpaceDN/>
        <w:bidi w:val="0"/>
        <w:adjustRightInd w:val="0"/>
        <w:snapToGrid w:val="0"/>
        <w:ind w:left="425" w:leftChars="0" w:hanging="425" w:firstLineChars="0"/>
        <w:jc w:val="both"/>
        <w:textAlignment w:val="auto"/>
      </w:pPr>
      <w:r>
        <w:rPr>
          <w:rFonts w:hint="eastAsia"/>
        </w:rPr>
        <w:t>点击“关闭”回到定位导航界面。再次返回评估界面，之前的图像依然存在。</w:t>
      </w:r>
    </w:p>
    <w:p>
      <w:pPr>
        <w:pStyle w:val="3"/>
        <w:rPr>
          <w:rFonts w:hint="eastAsia"/>
          <w:lang w:eastAsia="zh-CN"/>
        </w:rPr>
      </w:pPr>
      <w:bookmarkStart w:id="223" w:name="_Toc10099"/>
      <w:r>
        <w:rPr>
          <w:rFonts w:hint="eastAsia"/>
          <w:lang w:val="en-US" w:eastAsia="zh-CN"/>
        </w:rPr>
        <w:t>性能</w:t>
      </w:r>
      <w:bookmarkEnd w:id="223"/>
    </w:p>
    <w:p>
      <w:pPr>
        <w:pStyle w:val="40"/>
        <w:numPr>
          <w:ilvl w:val="0"/>
          <w:numId w:val="0"/>
        </w:numPr>
        <w:ind w:leftChars="0"/>
        <w:rPr>
          <w:rFonts w:hint="eastAsia"/>
          <w:lang w:eastAsia="zh-CN"/>
        </w:rPr>
      </w:pPr>
      <w:r>
        <w:rPr>
          <w:rFonts w:hint="eastAsia"/>
          <w:lang w:val="en-US" w:eastAsia="zh-CN"/>
        </w:rPr>
        <w:t>1.反馈验证模块无性能要求</w:t>
      </w:r>
      <w:r>
        <w:rPr>
          <w:rFonts w:hint="eastAsia"/>
        </w:rPr>
        <w:t>。</w:t>
      </w:r>
    </w:p>
    <w:p>
      <w:pPr>
        <w:pStyle w:val="3"/>
        <w:rPr>
          <w:rFonts w:hint="eastAsia"/>
          <w:lang w:eastAsia="zh-CN"/>
        </w:rPr>
      </w:pPr>
      <w:bookmarkStart w:id="224" w:name="_Toc9531"/>
      <w:r>
        <w:rPr>
          <w:rFonts w:hint="eastAsia"/>
          <w:lang w:val="en-US" w:eastAsia="zh-CN"/>
        </w:rPr>
        <w:t>输入项目</w:t>
      </w:r>
      <w:bookmarkEnd w:id="224"/>
    </w:p>
    <w:p>
      <w:pPr>
        <w:ind w:firstLine="480" w:firstLineChars="200"/>
        <w:rPr>
          <w:rFonts w:hint="eastAsia" w:ascii="宋体" w:hAnsi="宋体"/>
          <w:color w:val="auto"/>
        </w:rPr>
      </w:pPr>
      <w:r>
        <w:rPr>
          <w:rFonts w:hint="eastAsia" w:ascii="宋体" w:hAnsi="宋体"/>
          <w:color w:val="auto"/>
          <w:lang w:val="en-US" w:eastAsia="zh-CN"/>
        </w:rPr>
        <w:t>反馈</w:t>
      </w:r>
      <w:r>
        <w:rPr>
          <w:rFonts w:hint="eastAsia" w:ascii="宋体" w:hAnsi="宋体"/>
          <w:color w:val="auto"/>
        </w:rPr>
        <w:t>-全</w:t>
      </w:r>
      <w:r>
        <w:rPr>
          <w:rFonts w:hint="eastAsia" w:ascii="宋体" w:hAnsi="宋体"/>
          <w:color w:val="auto"/>
          <w:lang w:eastAsia="zh-CN"/>
        </w:rPr>
        <w:t>功能</w:t>
      </w:r>
      <w:r>
        <w:rPr>
          <w:rFonts w:hint="eastAsia" w:ascii="宋体" w:hAnsi="宋体"/>
          <w:color w:val="auto"/>
        </w:rPr>
        <w:t>输入项目如下：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261"/>
        <w:gridCol w:w="689"/>
        <w:gridCol w:w="2527"/>
        <w:gridCol w:w="1095"/>
        <w:gridCol w:w="1118"/>
        <w:gridCol w:w="1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序号</w:t>
            </w:r>
          </w:p>
        </w:tc>
        <w:tc>
          <w:tcPr>
            <w:tcW w:w="126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vertAlign w:val="baseline"/>
                <w:lang w:eastAsia="zh-CN"/>
              </w:rPr>
              <w:t>名称</w:t>
            </w:r>
          </w:p>
        </w:tc>
        <w:tc>
          <w:tcPr>
            <w:tcW w:w="68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标识</w:t>
            </w:r>
          </w:p>
        </w:tc>
        <w:tc>
          <w:tcPr>
            <w:tcW w:w="25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类型</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有效范围</w:t>
            </w:r>
          </w:p>
        </w:tc>
        <w:tc>
          <w:tcPr>
            <w:tcW w:w="111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输入方式</w:t>
            </w:r>
          </w:p>
        </w:tc>
        <w:tc>
          <w:tcPr>
            <w:tcW w:w="113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1</w:t>
            </w:r>
          </w:p>
        </w:tc>
        <w:tc>
          <w:tcPr>
            <w:tcW w:w="126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保存的dcm信息</w:t>
            </w:r>
          </w:p>
        </w:tc>
        <w:tc>
          <w:tcPr>
            <w:tcW w:w="68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无</w:t>
            </w:r>
          </w:p>
        </w:tc>
        <w:tc>
          <w:tcPr>
            <w:tcW w:w="25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FMODEL(Orth2DModel)-&gt;operation_data_json_</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不为空</w:t>
            </w:r>
          </w:p>
        </w:tc>
        <w:tc>
          <w:tcPr>
            <w:tcW w:w="111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自动输入</w:t>
            </w:r>
          </w:p>
        </w:tc>
        <w:tc>
          <w:tcPr>
            <w:tcW w:w="113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内存中获取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2</w:t>
            </w:r>
          </w:p>
        </w:tc>
        <w:tc>
          <w:tcPr>
            <w:tcW w:w="126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通讯模块保存的X-Ray数据</w:t>
            </w:r>
          </w:p>
        </w:tc>
        <w:tc>
          <w:tcPr>
            <w:tcW w:w="68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无</w:t>
            </w:r>
          </w:p>
        </w:tc>
        <w:tc>
          <w:tcPr>
            <w:tcW w:w="25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MainModel::sendDcmPath</w:t>
            </w:r>
          </w:p>
        </w:tc>
        <w:tc>
          <w:tcPr>
            <w:tcW w:w="109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已建立连接</w:t>
            </w:r>
          </w:p>
        </w:tc>
        <w:tc>
          <w:tcPr>
            <w:tcW w:w="111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自动输入</w:t>
            </w:r>
          </w:p>
        </w:tc>
        <w:tc>
          <w:tcPr>
            <w:tcW w:w="113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接收通讯模块发过来的数据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69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b/>
                <w:bCs/>
                <w:color w:val="auto"/>
                <w:sz w:val="21"/>
                <w:szCs w:val="21"/>
                <w:lang w:val="en-US" w:eastAsia="zh-CN"/>
              </w:rPr>
            </w:pPr>
            <w:r>
              <w:rPr>
                <w:rFonts w:hint="eastAsia" w:ascii="宋体" w:hAnsi="宋体"/>
                <w:b/>
                <w:bCs/>
                <w:color w:val="auto"/>
                <w:sz w:val="21"/>
                <w:szCs w:val="21"/>
                <w:lang w:val="en-US" w:eastAsia="zh-CN"/>
              </w:rPr>
              <w:t>3</w:t>
            </w:r>
          </w:p>
        </w:tc>
        <w:tc>
          <w:tcPr>
            <w:tcW w:w="1261"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olor w:val="auto"/>
                <w:sz w:val="21"/>
                <w:szCs w:val="21"/>
                <w:lang w:val="en-US" w:eastAsia="zh-CN"/>
              </w:rPr>
            </w:pPr>
            <w:r>
              <w:rPr>
                <w:rFonts w:hint="eastAsia" w:ascii="宋体" w:hAnsi="宋体"/>
                <w:color w:val="auto"/>
                <w:sz w:val="21"/>
                <w:szCs w:val="21"/>
                <w:lang w:val="en-US" w:eastAsia="zh-CN"/>
              </w:rPr>
              <w:t>规划模块已经加载的X-Ray和规划通道信息</w:t>
            </w:r>
          </w:p>
        </w:tc>
        <w:tc>
          <w:tcPr>
            <w:tcW w:w="68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olor w:val="auto"/>
                <w:sz w:val="21"/>
                <w:szCs w:val="21"/>
                <w:lang w:val="en-US" w:eastAsia="zh-CN"/>
              </w:rPr>
            </w:pPr>
            <w:r>
              <w:rPr>
                <w:rFonts w:hint="eastAsia" w:ascii="宋体" w:hAnsi="宋体"/>
                <w:color w:val="auto"/>
                <w:sz w:val="21"/>
                <w:szCs w:val="21"/>
                <w:lang w:val="en-US" w:eastAsia="zh-CN"/>
              </w:rPr>
              <w:t>无</w:t>
            </w:r>
          </w:p>
        </w:tc>
        <w:tc>
          <w:tcPr>
            <w:tcW w:w="25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rPr>
            </w:pPr>
            <w:r>
              <w:rPr>
                <w:rFonts w:hint="eastAsia" w:ascii="宋体" w:hAnsi="宋体"/>
                <w:color w:val="auto"/>
                <w:sz w:val="21"/>
                <w:szCs w:val="21"/>
              </w:rPr>
              <w:t>FMODEL(Orth2DModel)</w:t>
            </w:r>
          </w:p>
        </w:tc>
        <w:tc>
          <w:tcPr>
            <w:tcW w:w="109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olor w:val="auto"/>
                <w:sz w:val="21"/>
                <w:szCs w:val="21"/>
                <w:lang w:val="en-US" w:eastAsia="zh-CN"/>
              </w:rPr>
            </w:pPr>
            <w:r>
              <w:rPr>
                <w:rFonts w:hint="eastAsia" w:ascii="宋体" w:hAnsi="宋体"/>
                <w:color w:val="auto"/>
                <w:sz w:val="21"/>
                <w:szCs w:val="21"/>
                <w:lang w:val="en-US" w:eastAsia="zh-CN"/>
              </w:rPr>
              <w:t>不为空</w:t>
            </w:r>
          </w:p>
        </w:tc>
        <w:tc>
          <w:tcPr>
            <w:tcW w:w="111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rPr>
            </w:pPr>
            <w:r>
              <w:rPr>
                <w:rFonts w:hint="eastAsia" w:ascii="宋体" w:hAnsi="宋体"/>
                <w:color w:val="auto"/>
                <w:sz w:val="21"/>
                <w:szCs w:val="21"/>
              </w:rPr>
              <w:t>自动输入</w:t>
            </w:r>
          </w:p>
        </w:tc>
        <w:tc>
          <w:tcPr>
            <w:tcW w:w="1136" w:type="dxa"/>
            <w:vAlign w:val="center"/>
          </w:tcPr>
          <w:p>
            <w:pPr>
              <w:keepNext w:val="0"/>
              <w:keepLines w:val="0"/>
              <w:suppressLineNumbers w:val="0"/>
              <w:spacing w:before="0" w:beforeAutospacing="0" w:after="0" w:afterAutospacing="0" w:line="240" w:lineRule="auto"/>
              <w:ind w:left="0" w:right="0"/>
              <w:jc w:val="center"/>
              <w:rPr>
                <w:rFonts w:hint="default" w:ascii="宋体" w:hAnsi="宋体"/>
                <w:color w:val="auto"/>
                <w:sz w:val="21"/>
                <w:szCs w:val="21"/>
                <w:lang w:val="en-US" w:eastAsia="zh-CN"/>
              </w:rPr>
            </w:pPr>
            <w:r>
              <w:rPr>
                <w:rFonts w:hint="eastAsia" w:ascii="宋体" w:hAnsi="宋体"/>
                <w:color w:val="auto"/>
                <w:sz w:val="21"/>
                <w:szCs w:val="21"/>
                <w:lang w:val="en-US" w:eastAsia="zh-CN"/>
              </w:rPr>
              <w:t>规划时用到的数据</w:t>
            </w:r>
          </w:p>
        </w:tc>
      </w:tr>
    </w:tbl>
    <w:p>
      <w:pPr>
        <w:rPr>
          <w:rFonts w:hint="eastAsia"/>
          <w:color w:val="0000FF"/>
          <w:lang w:eastAsia="zh-CN"/>
        </w:rPr>
      </w:pPr>
    </w:p>
    <w:p>
      <w:pPr>
        <w:pStyle w:val="3"/>
        <w:rPr>
          <w:rFonts w:hint="eastAsia"/>
          <w:color w:val="auto"/>
          <w:lang w:eastAsia="zh-CN"/>
        </w:rPr>
      </w:pPr>
      <w:bookmarkStart w:id="225" w:name="_Toc29385"/>
      <w:r>
        <w:rPr>
          <w:rFonts w:hint="eastAsia"/>
          <w:color w:val="auto"/>
          <w:lang w:val="en-US" w:eastAsia="zh-CN"/>
        </w:rPr>
        <w:t>输出项目</w:t>
      </w:r>
      <w:bookmarkEnd w:id="225"/>
    </w:p>
    <w:p>
      <w:pPr>
        <w:ind w:firstLine="480" w:firstLineChars="200"/>
        <w:rPr>
          <w:rFonts w:hint="eastAsia" w:ascii="宋体" w:hAnsi="宋体"/>
          <w:color w:val="auto"/>
        </w:rPr>
      </w:pPr>
      <w:r>
        <w:rPr>
          <w:rFonts w:hint="eastAsia" w:ascii="宋体" w:hAnsi="宋体"/>
          <w:color w:val="auto"/>
          <w:lang w:val="en-US" w:eastAsia="zh-CN"/>
        </w:rPr>
        <w:t>反馈</w:t>
      </w:r>
      <w:r>
        <w:rPr>
          <w:rFonts w:hint="eastAsia" w:ascii="宋体" w:hAnsi="宋体"/>
          <w:color w:val="auto"/>
        </w:rPr>
        <w:t>-全</w:t>
      </w:r>
      <w:r>
        <w:rPr>
          <w:rFonts w:hint="eastAsia" w:ascii="宋体" w:hAnsi="宋体"/>
          <w:color w:val="auto"/>
          <w:lang w:eastAsia="zh-CN"/>
        </w:rPr>
        <w:t>功能</w:t>
      </w:r>
      <w:r>
        <w:rPr>
          <w:rFonts w:hint="eastAsia" w:ascii="宋体" w:hAnsi="宋体"/>
          <w:color w:val="auto"/>
        </w:rPr>
        <w:t>输出项目如下：</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387"/>
        <w:gridCol w:w="780"/>
        <w:gridCol w:w="2220"/>
        <w:gridCol w:w="1013"/>
        <w:gridCol w:w="1087"/>
        <w:gridCol w:w="1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序号</w:t>
            </w:r>
          </w:p>
        </w:tc>
        <w:tc>
          <w:tcPr>
            <w:tcW w:w="138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vertAlign w:val="baseline"/>
                <w:lang w:eastAsia="zh-CN"/>
              </w:rPr>
              <w:t>名称</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标识</w:t>
            </w:r>
          </w:p>
        </w:tc>
        <w:tc>
          <w:tcPr>
            <w:tcW w:w="222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类型</w:t>
            </w:r>
          </w:p>
        </w:tc>
        <w:tc>
          <w:tcPr>
            <w:tcW w:w="10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有效范围</w:t>
            </w:r>
          </w:p>
        </w:tc>
        <w:tc>
          <w:tcPr>
            <w:tcW w:w="108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输出方式</w:t>
            </w:r>
          </w:p>
        </w:tc>
        <w:tc>
          <w:tcPr>
            <w:tcW w:w="129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b/>
                <w:bCs/>
                <w:color w:val="auto"/>
                <w:sz w:val="21"/>
                <w:szCs w:val="21"/>
              </w:rPr>
              <w:t>1</w:t>
            </w:r>
          </w:p>
        </w:tc>
        <w:tc>
          <w:tcPr>
            <w:tcW w:w="138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olor w:val="auto"/>
                <w:sz w:val="21"/>
                <w:szCs w:val="21"/>
                <w:vertAlign w:val="baseline"/>
                <w:lang w:val="en-US" w:eastAsia="zh-CN"/>
              </w:rPr>
            </w:pPr>
            <w:r>
              <w:rPr>
                <w:rFonts w:hint="eastAsia" w:ascii="宋体" w:hAnsi="宋体"/>
                <w:color w:val="auto"/>
                <w:sz w:val="21"/>
                <w:szCs w:val="21"/>
                <w:lang w:val="en-US" w:eastAsia="zh-CN"/>
              </w:rPr>
              <w:t>接收到的新的dcm数据</w:t>
            </w:r>
          </w:p>
        </w:tc>
        <w:tc>
          <w:tcPr>
            <w:tcW w:w="78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无</w:t>
            </w:r>
          </w:p>
        </w:tc>
        <w:tc>
          <w:tcPr>
            <w:tcW w:w="222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新宋体"/>
                <w:color w:val="auto"/>
                <w:sz w:val="21"/>
                <w:szCs w:val="21"/>
                <w:vertAlign w:val="baseline"/>
                <w:lang w:val="en-US" w:eastAsia="zh-CN"/>
              </w:rPr>
            </w:pPr>
            <w:r>
              <w:rPr>
                <w:rFonts w:hint="eastAsia" w:ascii="宋体" w:hAnsi="宋体"/>
                <w:color w:val="auto"/>
                <w:sz w:val="21"/>
                <w:szCs w:val="21"/>
              </w:rPr>
              <w:t>(FMODEL(Orth2DModel)</w:t>
            </w:r>
            <w:r>
              <w:rPr>
                <w:rFonts w:hint="eastAsia" w:ascii="宋体" w:hAnsi="宋体"/>
                <w:color w:val="auto"/>
                <w:sz w:val="21"/>
                <w:szCs w:val="21"/>
                <w:lang w:val="en-US" w:eastAsia="zh-CN"/>
              </w:rPr>
              <w:t>-&gt;feedback_dcm</w:t>
            </w:r>
          </w:p>
        </w:tc>
        <w:tc>
          <w:tcPr>
            <w:tcW w:w="10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不为空</w:t>
            </w:r>
          </w:p>
        </w:tc>
        <w:tc>
          <w:tcPr>
            <w:tcW w:w="108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自动保存</w:t>
            </w:r>
          </w:p>
        </w:tc>
        <w:tc>
          <w:tcPr>
            <w:tcW w:w="1294"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olor w:val="auto"/>
                <w:sz w:val="21"/>
                <w:szCs w:val="21"/>
                <w:vertAlign w:val="baseline"/>
              </w:rPr>
            </w:pPr>
            <w:r>
              <w:rPr>
                <w:rFonts w:hint="eastAsia" w:ascii="宋体" w:hAnsi="宋体"/>
                <w:color w:val="auto"/>
                <w:sz w:val="21"/>
                <w:szCs w:val="21"/>
              </w:rPr>
              <w:t>将</w:t>
            </w:r>
            <w:r>
              <w:rPr>
                <w:rFonts w:hint="eastAsia" w:ascii="宋体" w:hAnsi="宋体"/>
                <w:color w:val="auto"/>
                <w:sz w:val="21"/>
                <w:szCs w:val="21"/>
                <w:lang w:val="en-US" w:eastAsia="zh-CN"/>
              </w:rPr>
              <w:t>发送过来的dcm保存到</w:t>
            </w:r>
            <w:r>
              <w:rPr>
                <w:rFonts w:hint="eastAsia" w:ascii="宋体" w:hAnsi="宋体"/>
                <w:color w:val="auto"/>
                <w:sz w:val="21"/>
                <w:szCs w:val="21"/>
              </w:rPr>
              <w:t>本地</w:t>
            </w:r>
          </w:p>
        </w:tc>
      </w:tr>
    </w:tbl>
    <w:p>
      <w:pPr>
        <w:rPr>
          <w:rFonts w:hint="eastAsia"/>
          <w:color w:val="0000FF"/>
          <w:lang w:eastAsia="zh-CN"/>
        </w:rPr>
      </w:pPr>
    </w:p>
    <w:p>
      <w:pPr>
        <w:pStyle w:val="3"/>
        <w:rPr>
          <w:rFonts w:hint="eastAsia"/>
          <w:color w:val="auto"/>
          <w:lang w:eastAsia="zh-CN"/>
        </w:rPr>
      </w:pPr>
      <w:bookmarkStart w:id="226" w:name="_Toc1758"/>
      <w:r>
        <w:rPr>
          <w:rFonts w:hint="eastAsia"/>
          <w:color w:val="auto"/>
          <w:lang w:val="en-US" w:eastAsia="zh-CN"/>
        </w:rPr>
        <w:t>算法</w:t>
      </w:r>
      <w:bookmarkEnd w:id="226"/>
    </w:p>
    <w:p>
      <w:pPr>
        <w:ind w:firstLine="480" w:firstLineChars="200"/>
        <w:rPr>
          <w:rFonts w:hint="eastAsia"/>
          <w:color w:val="auto"/>
          <w:lang w:eastAsia="zh-CN"/>
        </w:rPr>
      </w:pPr>
      <w:r>
        <w:rPr>
          <w:rFonts w:hint="eastAsia" w:ascii="宋体" w:hAnsi="宋体"/>
          <w:color w:val="auto"/>
          <w:lang w:val="en-US" w:eastAsia="zh-CN"/>
        </w:rPr>
        <w:t>反馈不</w:t>
      </w:r>
      <w:r>
        <w:rPr>
          <w:rFonts w:hint="eastAsia" w:ascii="宋体" w:hAnsi="宋体"/>
          <w:color w:val="auto"/>
        </w:rPr>
        <w:t>包含算法。</w:t>
      </w:r>
    </w:p>
    <w:p>
      <w:pPr>
        <w:pStyle w:val="3"/>
        <w:rPr>
          <w:rFonts w:hint="eastAsia"/>
          <w:color w:val="auto"/>
          <w:lang w:eastAsia="zh-CN"/>
        </w:rPr>
      </w:pPr>
      <w:bookmarkStart w:id="227" w:name="_Toc8209"/>
      <w:r>
        <w:rPr>
          <w:rFonts w:hint="eastAsia"/>
          <w:color w:val="auto"/>
          <w:lang w:val="en-US" w:eastAsia="zh-CN"/>
        </w:rPr>
        <w:t>程序逻辑</w:t>
      </w:r>
      <w:bookmarkEnd w:id="227"/>
    </w:p>
    <w:p>
      <w:pPr>
        <w:tabs>
          <w:tab w:val="left" w:pos="360"/>
        </w:tabs>
        <w:ind w:firstLine="480" w:firstLineChars="200"/>
        <w:rPr>
          <w:rFonts w:hint="eastAsia" w:ascii="宋体" w:hAnsi="宋体"/>
          <w:color w:val="auto"/>
        </w:rPr>
      </w:pPr>
      <w:r>
        <w:rPr>
          <w:rFonts w:hint="eastAsia" w:ascii="宋体" w:hAnsi="宋体"/>
          <w:color w:val="auto"/>
          <w:lang w:val="en-US" w:eastAsia="zh-CN"/>
        </w:rPr>
        <w:t>反馈是规划定位系统</w:t>
      </w:r>
      <w:r>
        <w:rPr>
          <w:rFonts w:hint="eastAsia" w:ascii="宋体" w:hAnsi="宋体"/>
          <w:color w:val="auto"/>
        </w:rPr>
        <w:t>流程的一个</w:t>
      </w:r>
      <w:r>
        <w:rPr>
          <w:rFonts w:hint="eastAsia" w:ascii="宋体" w:hAnsi="宋体"/>
          <w:color w:val="auto"/>
          <w:lang w:val="en-US" w:eastAsia="zh-CN"/>
        </w:rPr>
        <w:t>可选</w:t>
      </w:r>
      <w:r>
        <w:rPr>
          <w:rFonts w:hint="eastAsia" w:ascii="宋体" w:hAnsi="宋体"/>
          <w:color w:val="auto"/>
        </w:rPr>
        <w:t>步骤，</w:t>
      </w:r>
      <w:r>
        <w:rPr>
          <w:rFonts w:hint="eastAsia" w:ascii="宋体" w:hAnsi="宋体"/>
          <w:color w:val="auto"/>
          <w:lang w:val="en-US" w:eastAsia="zh-CN"/>
        </w:rPr>
        <w:t>在定位界面点击评估按钮进入到反馈界面</w:t>
      </w:r>
      <w:r>
        <w:rPr>
          <w:rFonts w:hint="eastAsia" w:ascii="宋体" w:hAnsi="宋体"/>
          <w:color w:val="auto"/>
        </w:rPr>
        <w:t>。分别用</w:t>
      </w:r>
      <w:r>
        <w:rPr>
          <w:rFonts w:hint="eastAsia" w:ascii="宋体" w:hAnsi="宋体"/>
          <w:color w:val="auto"/>
          <w:lang w:val="en-US" w:eastAsia="zh-CN"/>
        </w:rPr>
        <w:t>反馈</w:t>
      </w:r>
      <w:r>
        <w:rPr>
          <w:rFonts w:hint="eastAsia" w:ascii="宋体" w:hAnsi="宋体"/>
          <w:color w:val="auto"/>
        </w:rPr>
        <w:t>在软件内的流程图、用例图来展示本</w:t>
      </w:r>
      <w:r>
        <w:rPr>
          <w:rFonts w:hint="eastAsia" w:ascii="宋体" w:hAnsi="宋体"/>
          <w:color w:val="auto"/>
          <w:lang w:eastAsia="zh-CN"/>
        </w:rPr>
        <w:t>功能</w:t>
      </w:r>
      <w:r>
        <w:rPr>
          <w:rFonts w:hint="eastAsia" w:ascii="宋体" w:hAnsi="宋体"/>
          <w:color w:val="auto"/>
        </w:rPr>
        <w:t>的程序逻辑。</w:t>
      </w:r>
    </w:p>
    <w:p>
      <w:pPr>
        <w:tabs>
          <w:tab w:val="left" w:pos="360"/>
        </w:tabs>
        <w:ind w:firstLine="480" w:firstLineChars="200"/>
        <w:rPr>
          <w:rFonts w:ascii="宋体" w:hAnsi="宋体"/>
          <w:color w:val="0000FF"/>
        </w:rPr>
      </w:pPr>
    </w:p>
    <w:p>
      <w:pPr>
        <w:rPr>
          <w:color w:val="auto"/>
        </w:rPr>
      </w:pPr>
    </w:p>
    <w:p>
      <w:pPr>
        <w:keepNext/>
        <w:tabs>
          <w:tab w:val="left" w:pos="360"/>
        </w:tabs>
        <w:jc w:val="center"/>
        <w:rPr>
          <w:color w:val="auto"/>
        </w:rPr>
      </w:pPr>
      <w:r>
        <w:drawing>
          <wp:inline distT="0" distB="0" distL="114300" distR="114300">
            <wp:extent cx="3295015" cy="3634105"/>
            <wp:effectExtent l="0" t="0" r="635" b="44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54"/>
                    <a:stretch>
                      <a:fillRect/>
                    </a:stretch>
                  </pic:blipFill>
                  <pic:spPr>
                    <a:xfrm>
                      <a:off x="0" y="0"/>
                      <a:ext cx="3295015" cy="3634105"/>
                    </a:xfrm>
                    <a:prstGeom prst="rect">
                      <a:avLst/>
                    </a:prstGeom>
                    <a:noFill/>
                    <a:ln>
                      <a:noFill/>
                    </a:ln>
                  </pic:spPr>
                </pic:pic>
              </a:graphicData>
            </a:graphic>
          </wp:inline>
        </w:drawing>
      </w:r>
    </w:p>
    <w:p>
      <w:pPr>
        <w:pStyle w:val="12"/>
        <w:jc w:val="center"/>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lang w:val="en-US" w:eastAsia="zh-CN"/>
        </w:rPr>
        <w:t>反馈</w:t>
      </w:r>
      <w:r>
        <w:rPr>
          <w:rFonts w:hint="eastAsia" w:asciiTheme="minorEastAsia" w:hAnsiTheme="minorEastAsia" w:eastAsiaTheme="minorEastAsia" w:cstheme="minorEastAsia"/>
          <w:color w:val="auto"/>
          <w:sz w:val="24"/>
          <w:szCs w:val="24"/>
        </w:rPr>
        <w:t>在软件内的流程图</w:t>
      </w:r>
    </w:p>
    <w:p>
      <w:pPr>
        <w:keepNext/>
        <w:tabs>
          <w:tab w:val="left" w:pos="360"/>
        </w:tabs>
        <w:jc w:val="center"/>
        <w:rPr>
          <w:color w:val="auto"/>
        </w:rPr>
      </w:pPr>
      <w:r>
        <w:drawing>
          <wp:inline distT="0" distB="0" distL="114300" distR="114300">
            <wp:extent cx="3505200" cy="1913255"/>
            <wp:effectExtent l="0" t="0" r="0"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5"/>
                    <a:stretch>
                      <a:fillRect/>
                    </a:stretch>
                  </pic:blipFill>
                  <pic:spPr>
                    <a:xfrm>
                      <a:off x="0" y="0"/>
                      <a:ext cx="3505200" cy="1913255"/>
                    </a:xfrm>
                    <a:prstGeom prst="rect">
                      <a:avLst/>
                    </a:prstGeom>
                    <a:noFill/>
                    <a:ln>
                      <a:noFill/>
                    </a:ln>
                  </pic:spPr>
                </pic:pic>
              </a:graphicData>
            </a:graphic>
          </wp:inline>
        </w:drawing>
      </w:r>
    </w:p>
    <w:p>
      <w:pPr>
        <w:pStyle w:val="12"/>
        <w:jc w:val="center"/>
        <w:rPr>
          <w:rFonts w:ascii="宋体" w:hAnsi="宋体"/>
          <w:color w:val="auto"/>
        </w:rPr>
      </w:pPr>
      <w:r>
        <w:rPr>
          <w:color w:val="auto"/>
        </w:rPr>
        <w:t xml:space="preserve"> </w:t>
      </w:r>
      <w:r>
        <w:rPr>
          <w:rFonts w:hint="eastAsia" w:asciiTheme="minorEastAsia" w:hAnsiTheme="minorEastAsia" w:eastAsiaTheme="minorEastAsia" w:cstheme="minorEastAsia"/>
          <w:color w:val="auto"/>
          <w:sz w:val="24"/>
          <w:szCs w:val="24"/>
          <w:lang w:val="en-US" w:eastAsia="zh-CN"/>
        </w:rPr>
        <w:t>反馈</w:t>
      </w:r>
      <w:r>
        <w:rPr>
          <w:rFonts w:hint="eastAsia" w:asciiTheme="minorEastAsia" w:hAnsiTheme="minorEastAsia" w:eastAsiaTheme="minorEastAsia" w:cstheme="minorEastAsia"/>
          <w:color w:val="auto"/>
          <w:sz w:val="24"/>
          <w:szCs w:val="24"/>
        </w:rPr>
        <w:t>用例图</w:t>
      </w:r>
    </w:p>
    <w:p>
      <w:pPr>
        <w:rPr>
          <w:rFonts w:hint="eastAsia"/>
          <w:color w:val="0000FF"/>
          <w:lang w:eastAsia="zh-CN"/>
        </w:rPr>
      </w:pPr>
    </w:p>
    <w:p>
      <w:pPr>
        <w:pStyle w:val="3"/>
        <w:rPr>
          <w:rFonts w:hint="eastAsia"/>
          <w:color w:val="auto"/>
          <w:lang w:eastAsia="zh-CN"/>
        </w:rPr>
      </w:pPr>
      <w:bookmarkStart w:id="228" w:name="_Toc12562"/>
      <w:r>
        <w:rPr>
          <w:rFonts w:hint="eastAsia"/>
          <w:color w:val="auto"/>
          <w:lang w:val="en-US" w:eastAsia="zh-CN"/>
        </w:rPr>
        <w:t>接口</w:t>
      </w:r>
      <w:bookmarkEnd w:id="228"/>
    </w:p>
    <w:p>
      <w:pPr>
        <w:shd w:val="clear"/>
        <w:wordWrap/>
        <w:ind w:firstLine="480" w:firstLineChars="200"/>
        <w:jc w:val="left"/>
        <w:rPr>
          <w:rFonts w:ascii="宋体" w:hAnsi="宋体"/>
          <w:color w:val="auto"/>
        </w:rPr>
      </w:pPr>
      <w:r>
        <w:rPr>
          <w:rFonts w:hint="eastAsia" w:asciiTheme="minorEastAsia" w:hAnsiTheme="minorEastAsia" w:eastAsiaTheme="minorEastAsia" w:cstheme="minorEastAsia"/>
          <w:color w:val="auto"/>
          <w:sz w:val="24"/>
          <w:szCs w:val="24"/>
          <w:lang w:val="en-US" w:eastAsia="zh-CN"/>
        </w:rPr>
        <w:t>反馈</w:t>
      </w:r>
      <w:r>
        <w:rPr>
          <w:rFonts w:hint="eastAsia" w:ascii="宋体" w:hAnsi="宋体"/>
          <w:color w:val="auto"/>
        </w:rPr>
        <w:t>包含</w:t>
      </w:r>
      <w:r>
        <w:rPr>
          <w:rFonts w:hint="eastAsia" w:ascii="宋体" w:hAnsi="宋体"/>
          <w:color w:val="auto"/>
          <w:lang w:val="en-US" w:eastAsia="zh-CN"/>
        </w:rPr>
        <w:t>多个</w:t>
      </w:r>
      <w:r>
        <w:rPr>
          <w:rFonts w:hint="eastAsia" w:ascii="宋体" w:hAnsi="宋体"/>
          <w:color w:val="auto"/>
        </w:rPr>
        <w:t>主要类。其中重要接口详细说明如下：</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切换视图1上一张X-Ray</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on_up_btn1_clicked();</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切换视图2上一张X-Ray</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void on_up_btn2_clicked();</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切换视图1下一张X-Ray</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void on_down_btn2_clicked();</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切换视图2下一张X-Ray</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on_down_btn2_clicked();</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视图1螺钉样式切换</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void on_dm_btn_clicked();</w:t>
      </w: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视图1螺钉隐藏显示切换</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on_eye_btn_clicked();</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default"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恢复数据</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 无</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void RecoverData();</w:t>
      </w:r>
    </w:p>
    <w:p>
      <w:pPr>
        <w:shd w:val="clear"/>
        <w:wordWrap/>
        <w:ind w:firstLine="480" w:firstLineChars="200"/>
        <w:jc w:val="left"/>
        <w:rPr>
          <w:rFonts w:hint="eastAsia" w:ascii="宋体" w:hAnsi="宋体"/>
          <w:color w:val="auto"/>
          <w:lang w:val="en-US" w:eastAsia="zh-CN"/>
        </w:rPr>
      </w:pP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*功能描述: 处理DCM</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 xml:space="preserve">*参    数: </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**参   数0: dcm保存路径</w:t>
      </w:r>
    </w:p>
    <w:p>
      <w:pPr>
        <w:shd w:val="clear"/>
        <w:wordWrap/>
        <w:ind w:firstLine="480" w:firstLineChars="200"/>
        <w:jc w:val="left"/>
        <w:rPr>
          <w:rFonts w:hint="default" w:ascii="宋体" w:hAnsi="宋体"/>
          <w:color w:val="auto"/>
          <w:lang w:val="en-US" w:eastAsia="zh-CN"/>
        </w:rPr>
      </w:pPr>
      <w:r>
        <w:rPr>
          <w:rFonts w:hint="eastAsia" w:ascii="宋体" w:hAnsi="宋体"/>
          <w:color w:val="auto"/>
          <w:lang w:val="en-US" w:eastAsia="zh-CN"/>
        </w:rPr>
        <w:t>*返 回 值: 无</w:t>
      </w:r>
    </w:p>
    <w:p>
      <w:pPr>
        <w:shd w:val="clear"/>
        <w:wordWrap/>
        <w:ind w:firstLine="480" w:firstLineChars="200"/>
        <w:jc w:val="left"/>
        <w:rPr>
          <w:rFonts w:hint="eastAsia" w:ascii="宋体" w:hAnsi="宋体"/>
          <w:color w:val="auto"/>
          <w:lang w:val="en-US" w:eastAsia="zh-CN"/>
        </w:rPr>
      </w:pPr>
      <w:r>
        <w:rPr>
          <w:rFonts w:hint="eastAsia" w:ascii="宋体" w:hAnsi="宋体"/>
          <w:color w:val="auto"/>
          <w:lang w:val="en-US" w:eastAsia="zh-CN"/>
        </w:rPr>
        <w:t>*/</w:t>
      </w:r>
    </w:p>
    <w:p>
      <w:pPr>
        <w:shd w:val="clear"/>
        <w:wordWrap/>
        <w:ind w:firstLine="480" w:firstLineChars="200"/>
        <w:jc w:val="left"/>
        <w:rPr>
          <w:rFonts w:hint="eastAsia"/>
          <w:color w:val="0000FF"/>
          <w:lang w:eastAsia="zh-CN"/>
        </w:rPr>
      </w:pPr>
      <w:r>
        <w:rPr>
          <w:rFonts w:hint="eastAsia" w:ascii="宋体" w:hAnsi="宋体"/>
          <w:color w:val="auto"/>
          <w:lang w:val="en-US" w:eastAsia="zh-CN"/>
        </w:rPr>
        <w:t>void DcmProcess(QString path);</w:t>
      </w:r>
    </w:p>
    <w:p>
      <w:pPr>
        <w:pStyle w:val="3"/>
        <w:rPr>
          <w:rFonts w:hint="eastAsia"/>
          <w:color w:val="auto"/>
          <w:lang w:eastAsia="zh-CN"/>
        </w:rPr>
      </w:pPr>
      <w:bookmarkStart w:id="229" w:name="_Toc4468"/>
      <w:r>
        <w:rPr>
          <w:rFonts w:hint="eastAsia"/>
          <w:color w:val="auto"/>
          <w:lang w:val="en-US" w:eastAsia="zh-CN"/>
        </w:rPr>
        <w:t>存储分配</w:t>
      </w:r>
      <w:bookmarkEnd w:id="229"/>
    </w:p>
    <w:p>
      <w:pPr>
        <w:ind w:firstLine="0" w:firstLineChars="0"/>
        <w:rPr>
          <w:rFonts w:ascii="宋体" w:hAnsi="宋体"/>
          <w:color w:val="auto"/>
        </w:rPr>
      </w:pPr>
      <w:r>
        <w:rPr>
          <w:rFonts w:hint="eastAsia" w:ascii="宋体" w:hAnsi="宋体"/>
          <w:color w:val="auto"/>
          <w:lang w:val="en-US" w:eastAsia="zh-CN"/>
        </w:rPr>
        <w:t>反馈</w:t>
      </w:r>
      <w:r>
        <w:rPr>
          <w:rFonts w:hint="eastAsia" w:ascii="宋体" w:hAnsi="宋体"/>
          <w:color w:val="auto"/>
          <w:lang w:eastAsia="zh-CN"/>
        </w:rPr>
        <w:t>功能</w:t>
      </w:r>
      <w:r>
        <w:rPr>
          <w:rFonts w:hint="eastAsia" w:ascii="宋体" w:hAnsi="宋体"/>
          <w:color w:val="auto"/>
        </w:rPr>
        <w:t>本地文件存储内容：</w:t>
      </w:r>
    </w:p>
    <w:p>
      <w:pPr>
        <w:pStyle w:val="40"/>
        <w:numPr>
          <w:ilvl w:val="0"/>
          <w:numId w:val="0"/>
        </w:numPr>
        <w:ind w:leftChars="0"/>
        <w:rPr>
          <w:rFonts w:ascii="宋体" w:hAnsi="宋体"/>
          <w:color w:val="auto"/>
          <w:sz w:val="24"/>
          <w:szCs w:val="24"/>
        </w:rPr>
      </w:pPr>
      <w:r>
        <w:rPr>
          <w:rFonts w:hint="eastAsia" w:ascii="宋体" w:hAnsi="宋体"/>
          <w:color w:val="auto"/>
          <w:sz w:val="24"/>
          <w:szCs w:val="24"/>
          <w:lang w:val="en-US" w:eastAsia="zh-CN"/>
        </w:rPr>
        <w:t>X-Ray保存到</w:t>
      </w:r>
      <w:r>
        <w:rPr>
          <w:rFonts w:hint="eastAsia" w:ascii="宋体" w:hAnsi="宋体"/>
          <w:color w:val="auto"/>
          <w:sz w:val="24"/>
          <w:szCs w:val="24"/>
        </w:rPr>
        <w:t>当前病例目录下</w:t>
      </w:r>
      <w:r>
        <w:rPr>
          <w:rFonts w:hint="eastAsia" w:ascii="宋体" w:hAnsi="宋体"/>
          <w:color w:val="auto"/>
          <w:sz w:val="24"/>
          <w:szCs w:val="24"/>
          <w:lang w:eastAsia="zh-CN"/>
        </w:rPr>
        <w:t>：</w:t>
      </w:r>
      <w:r>
        <w:rPr>
          <w:rFonts w:hint="eastAsia" w:ascii="宋体" w:hAnsi="宋体"/>
          <w:color w:val="auto"/>
          <w:sz w:val="24"/>
          <w:szCs w:val="24"/>
        </w:rPr>
        <w:t xml:space="preserve"> </w:t>
      </w:r>
      <w:r>
        <w:rPr>
          <w:rFonts w:ascii="宋体" w:hAnsi="宋体"/>
          <w:color w:val="auto"/>
          <w:sz w:val="24"/>
          <w:szCs w:val="24"/>
        </w:rPr>
        <w:t>"</w:t>
      </w:r>
      <w:r>
        <w:rPr>
          <w:rFonts w:hint="eastAsia" w:ascii="宋体" w:hAnsi="宋体"/>
          <w:color w:val="auto"/>
          <w:sz w:val="24"/>
          <w:szCs w:val="24"/>
        </w:rPr>
        <w:t>.</w:t>
      </w:r>
      <w:r>
        <w:rPr>
          <w:rFonts w:ascii="宋体" w:hAnsi="宋体"/>
          <w:color w:val="auto"/>
          <w:sz w:val="24"/>
          <w:szCs w:val="24"/>
        </w:rPr>
        <w:t>/</w:t>
      </w:r>
      <w:r>
        <w:rPr>
          <w:rFonts w:hint="eastAsia" w:ascii="宋体" w:hAnsi="宋体"/>
          <w:color w:val="auto"/>
          <w:sz w:val="24"/>
          <w:szCs w:val="24"/>
          <w:lang w:val="en-US" w:eastAsia="zh-CN"/>
        </w:rPr>
        <w:t>Feedback/</w:t>
      </w:r>
      <w:r>
        <w:rPr>
          <w:rFonts w:ascii="宋体" w:hAnsi="宋体"/>
          <w:color w:val="auto"/>
          <w:sz w:val="24"/>
          <w:szCs w:val="24"/>
        </w:rPr>
        <w:t>"</w:t>
      </w:r>
      <w:r>
        <w:rPr>
          <w:rFonts w:hint="eastAsia" w:ascii="宋体" w:hAnsi="宋体"/>
          <w:color w:val="auto"/>
          <w:sz w:val="24"/>
          <w:szCs w:val="24"/>
          <w:lang w:val="en-US" w:eastAsia="zh-CN"/>
        </w:rPr>
        <w:t>目录</w:t>
      </w:r>
      <w:r>
        <w:rPr>
          <w:rFonts w:hint="eastAsia" w:ascii="宋体" w:hAnsi="宋体"/>
          <w:color w:val="auto"/>
          <w:sz w:val="24"/>
          <w:szCs w:val="24"/>
        </w:rPr>
        <w:t>。</w:t>
      </w:r>
    </w:p>
    <w:p>
      <w:pPr>
        <w:ind w:firstLine="0" w:firstLineChars="0"/>
        <w:rPr>
          <w:rFonts w:ascii="宋体" w:hAnsi="宋体"/>
          <w:color w:val="auto"/>
        </w:rPr>
      </w:pPr>
      <w:r>
        <w:rPr>
          <w:rFonts w:hint="eastAsia" w:ascii="宋体" w:hAnsi="宋体"/>
          <w:color w:val="auto"/>
          <w:lang w:val="en-US" w:eastAsia="zh-CN"/>
        </w:rPr>
        <w:t>二维反馈</w:t>
      </w:r>
      <w:r>
        <w:rPr>
          <w:rFonts w:hint="eastAsia" w:ascii="宋体" w:hAnsi="宋体"/>
          <w:color w:val="auto"/>
        </w:rPr>
        <w:t>内存存储内容：</w:t>
      </w:r>
    </w:p>
    <w:p>
      <w:pPr>
        <w:pStyle w:val="40"/>
        <w:numPr>
          <w:ilvl w:val="0"/>
          <w:numId w:val="0"/>
        </w:numPr>
        <w:ind w:leftChars="0"/>
        <w:rPr>
          <w:rFonts w:ascii="宋体" w:hAnsi="宋体"/>
          <w:color w:val="auto"/>
          <w:sz w:val="24"/>
          <w:szCs w:val="24"/>
        </w:rPr>
      </w:pPr>
      <w:r>
        <w:rPr>
          <w:rFonts w:hint="eastAsia" w:ascii="宋体" w:hAnsi="宋体"/>
          <w:color w:val="auto"/>
          <w:sz w:val="24"/>
          <w:szCs w:val="24"/>
          <w:lang w:val="en-US" w:eastAsia="zh-CN"/>
        </w:rPr>
        <w:t>反馈的X-Ray数据:</w:t>
      </w:r>
      <w:r>
        <w:rPr>
          <w:rFonts w:hint="eastAsia" w:ascii="宋体" w:hAnsi="宋体"/>
          <w:color w:val="auto"/>
          <w:sz w:val="24"/>
          <w:szCs w:val="24"/>
        </w:rPr>
        <w:t xml:space="preserve">  (FMODEL(Orth2DModel)</w:t>
      </w:r>
      <w:r>
        <w:rPr>
          <w:rFonts w:hint="eastAsia" w:ascii="宋体" w:hAnsi="宋体"/>
          <w:color w:val="auto"/>
          <w:sz w:val="24"/>
          <w:szCs w:val="24"/>
          <w:lang w:val="en-US" w:eastAsia="zh-CN"/>
        </w:rPr>
        <w:t>-&gt;feedback_dcm</w:t>
      </w:r>
      <w:r>
        <w:rPr>
          <w:rFonts w:hint="eastAsia" w:ascii="宋体" w:hAnsi="宋体"/>
          <w:color w:val="auto"/>
          <w:sz w:val="24"/>
          <w:szCs w:val="24"/>
          <w:lang w:eastAsia="zh-CN"/>
        </w:rPr>
        <w:t>；</w:t>
      </w:r>
    </w:p>
    <w:p>
      <w:pPr>
        <w:pStyle w:val="3"/>
        <w:rPr>
          <w:rFonts w:hint="eastAsia"/>
          <w:color w:val="auto"/>
          <w:lang w:eastAsia="zh-CN"/>
        </w:rPr>
      </w:pPr>
      <w:bookmarkStart w:id="230" w:name="_Toc31372"/>
      <w:r>
        <w:rPr>
          <w:rFonts w:hint="eastAsia"/>
          <w:color w:val="auto"/>
          <w:lang w:val="en-US" w:eastAsia="zh-CN"/>
        </w:rPr>
        <w:t>限制条件</w:t>
      </w:r>
      <w:bookmarkEnd w:id="230"/>
    </w:p>
    <w:p>
      <w:pPr>
        <w:pStyle w:val="40"/>
        <w:numPr>
          <w:ilvl w:val="0"/>
          <w:numId w:val="54"/>
        </w:numPr>
        <w:spacing w:after="0"/>
        <w:ind w:left="425" w:leftChars="0" w:hanging="425" w:firstLineChars="0"/>
        <w:rPr>
          <w:color w:val="auto"/>
          <w:sz w:val="24"/>
          <w:szCs w:val="24"/>
        </w:rPr>
      </w:pPr>
      <w:r>
        <w:rPr>
          <w:rFonts w:hint="eastAsia"/>
          <w:color w:val="auto"/>
          <w:sz w:val="24"/>
          <w:szCs w:val="24"/>
        </w:rPr>
        <w:t>点击</w:t>
      </w:r>
      <w:r>
        <w:rPr>
          <w:rFonts w:hint="eastAsia"/>
          <w:color w:val="auto"/>
          <w:sz w:val="24"/>
          <w:szCs w:val="24"/>
          <w:lang w:val="en-US" w:eastAsia="zh-CN"/>
        </w:rPr>
        <w:t>关闭按钮</w:t>
      </w:r>
      <w:r>
        <w:rPr>
          <w:rFonts w:hint="eastAsia"/>
          <w:color w:val="auto"/>
          <w:sz w:val="24"/>
          <w:szCs w:val="24"/>
        </w:rPr>
        <w:t>离开</w:t>
      </w:r>
      <w:r>
        <w:rPr>
          <w:rFonts w:hint="eastAsia"/>
          <w:color w:val="auto"/>
          <w:sz w:val="24"/>
          <w:szCs w:val="24"/>
          <w:lang w:eastAsia="zh-CN"/>
        </w:rPr>
        <w:t>功能</w:t>
      </w:r>
      <w:r>
        <w:rPr>
          <w:rFonts w:hint="eastAsia"/>
          <w:color w:val="auto"/>
          <w:sz w:val="24"/>
          <w:szCs w:val="24"/>
        </w:rPr>
        <w:t>；</w:t>
      </w:r>
    </w:p>
    <w:p>
      <w:pPr>
        <w:pStyle w:val="40"/>
        <w:numPr>
          <w:ilvl w:val="0"/>
          <w:numId w:val="54"/>
        </w:numPr>
        <w:spacing w:after="0"/>
        <w:ind w:left="425" w:leftChars="0" w:hanging="425" w:firstLineChars="0"/>
        <w:rPr>
          <w:color w:val="auto"/>
          <w:sz w:val="24"/>
          <w:szCs w:val="24"/>
        </w:rPr>
      </w:pPr>
      <w:r>
        <w:rPr>
          <w:rFonts w:hint="eastAsia"/>
          <w:color w:val="auto"/>
          <w:sz w:val="24"/>
          <w:szCs w:val="24"/>
          <w:lang w:val="en-US" w:eastAsia="zh-CN"/>
        </w:rPr>
        <w:t>接收X-Ray前要建立通讯连接</w:t>
      </w:r>
      <w:r>
        <w:rPr>
          <w:rFonts w:hint="eastAsia"/>
          <w:color w:val="auto"/>
          <w:sz w:val="24"/>
          <w:szCs w:val="24"/>
        </w:rPr>
        <w:t>；</w:t>
      </w:r>
    </w:p>
    <w:p>
      <w:pPr>
        <w:pStyle w:val="40"/>
        <w:numPr>
          <w:ilvl w:val="0"/>
          <w:numId w:val="54"/>
        </w:numPr>
        <w:spacing w:after="0"/>
        <w:ind w:left="425" w:leftChars="0" w:hanging="425" w:firstLineChars="0"/>
        <w:rPr>
          <w:color w:val="auto"/>
          <w:sz w:val="24"/>
          <w:szCs w:val="24"/>
        </w:rPr>
      </w:pPr>
      <w:r>
        <w:rPr>
          <w:rFonts w:hint="eastAsia"/>
          <w:color w:val="auto"/>
          <w:sz w:val="24"/>
          <w:szCs w:val="24"/>
          <w:lang w:val="en-US" w:eastAsia="zh-CN"/>
        </w:rPr>
        <w:t>接收X-Ray有空间存储限制</w:t>
      </w:r>
      <w:r>
        <w:rPr>
          <w:rFonts w:hint="eastAsia"/>
          <w:color w:val="auto"/>
          <w:sz w:val="24"/>
          <w:szCs w:val="24"/>
          <w:lang w:eastAsia="zh-CN"/>
        </w:rPr>
        <w:t>；</w:t>
      </w:r>
    </w:p>
    <w:p>
      <w:pPr>
        <w:pStyle w:val="40"/>
        <w:numPr>
          <w:ilvl w:val="0"/>
          <w:numId w:val="0"/>
        </w:numPr>
        <w:spacing w:after="0"/>
        <w:ind w:leftChars="0"/>
        <w:rPr>
          <w:rFonts w:hint="eastAsia"/>
          <w:color w:val="auto"/>
          <w:lang w:eastAsia="zh-CN"/>
        </w:rPr>
      </w:pPr>
    </w:p>
    <w:p>
      <w:pPr>
        <w:pStyle w:val="3"/>
        <w:rPr>
          <w:rFonts w:hint="eastAsia"/>
          <w:color w:val="auto"/>
          <w:lang w:eastAsia="zh-CN"/>
        </w:rPr>
      </w:pPr>
      <w:bookmarkStart w:id="231" w:name="_Toc4925"/>
      <w:r>
        <w:rPr>
          <w:rFonts w:hint="eastAsia"/>
          <w:color w:val="auto"/>
          <w:lang w:val="en-US" w:eastAsia="zh-CN"/>
        </w:rPr>
        <w:t>测试要点</w:t>
      </w:r>
      <w:bookmarkEnd w:id="231"/>
    </w:p>
    <w:p>
      <w:pPr>
        <w:pStyle w:val="40"/>
        <w:numPr>
          <w:ilvl w:val="0"/>
          <w:numId w:val="55"/>
        </w:numPr>
        <w:spacing w:after="0"/>
        <w:ind w:left="425" w:leftChars="0" w:hanging="425" w:firstLineChars="0"/>
        <w:rPr>
          <w:color w:val="auto"/>
          <w:sz w:val="24"/>
          <w:szCs w:val="24"/>
        </w:rPr>
      </w:pPr>
      <w:r>
        <w:rPr>
          <w:rFonts w:hint="eastAsia"/>
          <w:color w:val="auto"/>
          <w:sz w:val="24"/>
          <w:szCs w:val="24"/>
          <w:lang w:val="en-US" w:eastAsia="zh-CN"/>
        </w:rPr>
        <w:t>查看接收X-Ray是否显示；</w:t>
      </w:r>
    </w:p>
    <w:p>
      <w:pPr>
        <w:pStyle w:val="40"/>
        <w:numPr>
          <w:ilvl w:val="0"/>
          <w:numId w:val="55"/>
        </w:numPr>
        <w:spacing w:after="0"/>
        <w:ind w:left="425" w:leftChars="0" w:hanging="425" w:firstLineChars="0"/>
        <w:rPr>
          <w:color w:val="auto"/>
          <w:sz w:val="24"/>
          <w:szCs w:val="24"/>
        </w:rPr>
      </w:pPr>
      <w:r>
        <w:rPr>
          <w:rFonts w:hint="eastAsia"/>
          <w:color w:val="auto"/>
          <w:sz w:val="24"/>
          <w:szCs w:val="24"/>
          <w:lang w:val="en-US" w:eastAsia="zh-CN"/>
        </w:rPr>
        <w:t>验证空间限制是否起作用；</w:t>
      </w:r>
    </w:p>
    <w:p>
      <w:pPr>
        <w:pStyle w:val="40"/>
        <w:numPr>
          <w:ilvl w:val="0"/>
          <w:numId w:val="55"/>
        </w:numPr>
        <w:spacing w:after="0"/>
        <w:ind w:left="425" w:leftChars="0" w:hanging="425" w:firstLineChars="0"/>
        <w:rPr>
          <w:color w:val="auto"/>
          <w:sz w:val="24"/>
          <w:szCs w:val="24"/>
        </w:rPr>
      </w:pPr>
      <w:r>
        <w:rPr>
          <w:rFonts w:hint="eastAsia"/>
          <w:color w:val="auto"/>
          <w:sz w:val="24"/>
          <w:szCs w:val="24"/>
          <w:lang w:val="en-US" w:eastAsia="zh-CN"/>
        </w:rPr>
        <w:t>查看切换X-Ray是否显示正确，X-Ray顺序是否正确，X-Ray数量指示标签是否在切换中显示正常；</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32" w:name="_Toc13613"/>
      <w:r>
        <w:rPr>
          <w:rFonts w:hint="eastAsia"/>
          <w:lang w:val="en-US" w:eastAsia="zh-CN"/>
        </w:rPr>
        <w:t>配置管理模块</w:t>
      </w:r>
      <w:bookmarkEnd w:id="232"/>
    </w:p>
    <w:p>
      <w:pPr>
        <w:pStyle w:val="3"/>
        <w:keepNext/>
        <w:keepLines/>
        <w:pageBreakBefore w:val="0"/>
        <w:widowControl/>
        <w:kinsoku/>
        <w:wordWrap/>
        <w:overflowPunct/>
        <w:topLinePunct w:val="0"/>
        <w:autoSpaceDE/>
        <w:autoSpaceDN/>
        <w:bidi w:val="0"/>
        <w:textAlignment w:val="auto"/>
        <w:rPr>
          <w:rFonts w:hint="eastAsia"/>
          <w:lang w:eastAsia="zh-CN"/>
        </w:rPr>
      </w:pPr>
      <w:bookmarkStart w:id="233" w:name="_Toc4994"/>
      <w:r>
        <w:rPr>
          <w:rFonts w:hint="eastAsia"/>
          <w:lang w:val="en-US" w:eastAsia="zh-CN"/>
        </w:rPr>
        <w:t>模块描述</w:t>
      </w:r>
      <w:bookmarkEnd w:id="233"/>
    </w:p>
    <w:p>
      <w:pPr>
        <w:keepNext w:val="0"/>
        <w:keepLines w:val="0"/>
        <w:widowControl w:val="0"/>
        <w:suppressLineNumbers w:val="0"/>
        <w:adjustRightInd w:val="0"/>
        <w:snapToGrid w:val="0"/>
        <w:spacing w:before="0" w:beforeAutospacing="0" w:after="0" w:afterAutospacing="0" w:line="360" w:lineRule="auto"/>
        <w:ind w:left="0" w:right="0" w:firstLine="420" w:firstLineChars="0"/>
        <w:jc w:val="both"/>
        <w:rPr>
          <w:rFonts w:hint="eastAsia"/>
          <w:lang w:eastAsia="zh-CN"/>
        </w:rPr>
      </w:pPr>
      <w:r>
        <w:rPr>
          <w:rFonts w:hint="eastAsia" w:ascii="宋体" w:hAnsi="宋体" w:eastAsia="宋体" w:cs="宋体"/>
          <w:snapToGrid/>
          <w:kern w:val="2"/>
          <w:sz w:val="24"/>
          <w:szCs w:val="24"/>
          <w:lang w:val="en-US" w:eastAsia="zh-CN" w:bidi="ar"/>
        </w:rPr>
        <w:t>配置管理模块通过管理软件配置文件实现对软件配置参数的管理</w:t>
      </w:r>
      <w:r>
        <w:rPr>
          <w:rFonts w:hint="default" w:ascii="宋体" w:hAnsi="宋体" w:eastAsia="宋体" w:cs="宋体"/>
          <w:snapToGrid/>
          <w:kern w:val="2"/>
          <w:sz w:val="24"/>
          <w:szCs w:val="24"/>
          <w:lang w:eastAsia="zh-CN" w:bidi="ar"/>
        </w:rPr>
        <w:t>，</w:t>
      </w:r>
      <w:r>
        <w:rPr>
          <w:rFonts w:hint="eastAsia" w:ascii="宋体" w:hAnsi="宋体" w:eastAsia="宋体" w:cs="宋体"/>
          <w:snapToGrid/>
          <w:kern w:val="2"/>
          <w:sz w:val="24"/>
          <w:szCs w:val="24"/>
          <w:lang w:val="en-US" w:eastAsia="zh-CN" w:bidi="ar"/>
        </w:rPr>
        <w:t>与其它功能耦合度较小。</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34" w:name="_Toc21384"/>
      <w:r>
        <w:rPr>
          <w:rFonts w:hint="eastAsia"/>
          <w:lang w:val="en-US" w:eastAsia="zh-CN"/>
        </w:rPr>
        <w:t>功能</w:t>
      </w:r>
      <w:bookmarkEnd w:id="234"/>
    </w:p>
    <w:p>
      <w:pPr>
        <w:ind w:firstLine="420" w:firstLineChars="0"/>
        <w:rPr>
          <w:rFonts w:hint="default"/>
          <w:lang w:eastAsia="zh-CN"/>
        </w:rPr>
      </w:pPr>
      <w:r>
        <w:rPr>
          <w:rFonts w:hint="default"/>
          <w:lang w:eastAsia="zh-CN"/>
        </w:rPr>
        <w:t>软件处于运行状态，点击软件顶部的设置按钮，系统会弹出配置管理模块界面。配置管理模块主要分为配置文件设置、网络设置、系统设置、日志导出以及添加账户功能，详细功能如下：</w:t>
      </w:r>
    </w:p>
    <w:p>
      <w:pPr>
        <w:pStyle w:val="17"/>
        <w:numPr>
          <w:ilvl w:val="0"/>
          <w:numId w:val="56"/>
        </w:numPr>
        <w:ind w:left="0" w:leftChars="0" w:firstLine="0" w:firstLineChars="0"/>
        <w:rPr>
          <w:rFonts w:hint="default"/>
          <w:lang w:eastAsia="zh-CN"/>
        </w:rPr>
      </w:pPr>
      <w:r>
        <w:rPr>
          <w:rFonts w:hint="default"/>
          <w:lang w:eastAsia="zh-CN"/>
        </w:rPr>
        <w:t>设置界面可以导入导出工具包参数和C臂机参数，可以进行删除和覆盖。</w:t>
      </w:r>
    </w:p>
    <w:p>
      <w:pPr>
        <w:pStyle w:val="17"/>
        <w:numPr>
          <w:ilvl w:val="0"/>
          <w:numId w:val="56"/>
        </w:numPr>
        <w:ind w:left="0" w:leftChars="0" w:firstLine="0" w:firstLineChars="0"/>
        <w:rPr>
          <w:rFonts w:hint="default"/>
          <w:lang w:eastAsia="zh-CN"/>
        </w:rPr>
      </w:pPr>
      <w:r>
        <w:rPr>
          <w:rFonts w:hint="eastAsia"/>
          <w:lang w:val="en-US" w:eastAsia="zh-CN"/>
        </w:rPr>
        <w:t>工具包参数里面包含一些主要参数：</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eastAsia"/>
          <w:lang w:val="en-US" w:eastAsia="zh-CN"/>
        </w:rPr>
      </w:pPr>
      <w:r>
        <w:rPr>
          <w:rFonts w:hint="default"/>
          <w:lang w:eastAsia="zh-CN"/>
        </w:rPr>
        <w:t>C_arm_points_</w:t>
      </w:r>
      <w:r>
        <w:rPr>
          <w:rFonts w:hint="eastAsia"/>
          <w:lang w:eastAsia="zh-CN"/>
        </w:rPr>
        <w:t>：</w:t>
      </w:r>
      <w:r>
        <w:rPr>
          <w:rFonts w:hint="eastAsia"/>
          <w:lang w:val="en-US" w:eastAsia="zh-CN"/>
        </w:rPr>
        <w:t>C臂机配准板在三坐标仪标定后点的坐标位置。</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eastAsia"/>
          <w:lang w:val="en-US" w:eastAsia="zh-CN"/>
        </w:rPr>
      </w:pPr>
      <w:r>
        <w:rPr>
          <w:rFonts w:hint="default"/>
          <w:lang w:val="en-US" w:eastAsia="zh-CN"/>
        </w:rPr>
        <w:t>registpara_robotic_arm_</w:t>
      </w:r>
      <w:r>
        <w:rPr>
          <w:rFonts w:hint="eastAsia"/>
          <w:lang w:val="en-US" w:eastAsia="zh-CN"/>
        </w:rPr>
        <w:t>：计算图像矩阵时用的配准初始化参数。</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eastAsia"/>
          <w:lang w:val="en-US" w:eastAsia="zh-CN"/>
        </w:rPr>
      </w:pPr>
      <w:r>
        <w:rPr>
          <w:rFonts w:hint="default"/>
          <w:lang w:val="en-US" w:eastAsia="zh-CN"/>
        </w:rPr>
        <w:t>robot_points_</w:t>
      </w:r>
      <w:r>
        <w:rPr>
          <w:rFonts w:hint="eastAsia"/>
          <w:lang w:val="en-US" w:eastAsia="zh-CN"/>
        </w:rPr>
        <w:t>：机械臂配准板在三坐标仪标定后点的坐标位置。</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channel_down_</w:t>
      </w:r>
      <w:r>
        <w:rPr>
          <w:rFonts w:hint="eastAsia"/>
          <w:lang w:val="en-US" w:eastAsia="zh-CN"/>
        </w:rPr>
        <w:t>：利用设备标定得到的通道数据终点。</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channel_down_</w:t>
      </w:r>
      <w:r>
        <w:rPr>
          <w:rFonts w:hint="eastAsia"/>
          <w:lang w:val="en-US" w:eastAsia="zh-CN"/>
        </w:rPr>
        <w:t>：利用设备标定得到的通道数据起点。</w:t>
      </w:r>
    </w:p>
    <w:p>
      <w:pPr>
        <w:pStyle w:val="17"/>
        <w:numPr>
          <w:ilvl w:val="0"/>
          <w:numId w:val="0"/>
        </w:numPr>
        <w:ind w:leftChars="0" w:right="1680" w:rightChars="700" w:firstLine="420" w:firstLineChars="0"/>
        <w:rPr>
          <w:rFonts w:hint="default"/>
          <w:lang w:val="en-US" w:eastAsia="zh-CN"/>
        </w:rPr>
      </w:pPr>
      <w:r>
        <w:rPr>
          <w:rFonts w:hint="default"/>
          <w:lang w:val="en-US" w:eastAsia="zh-CN"/>
        </w:rPr>
        <w:t>flange2robot_tracker_</w:t>
      </w:r>
      <w:r>
        <w:rPr>
          <w:rFonts w:hint="eastAsia"/>
          <w:lang w:val="en-US" w:eastAsia="zh-CN"/>
        </w:rPr>
        <w:t>：机械臂法兰到track的映射矩阵。</w:t>
      </w:r>
    </w:p>
    <w:p>
      <w:pPr>
        <w:pStyle w:val="17"/>
        <w:numPr>
          <w:ilvl w:val="0"/>
          <w:numId w:val="56"/>
        </w:numPr>
        <w:ind w:left="0" w:leftChars="0" w:firstLine="0" w:firstLineChars="0"/>
        <w:rPr>
          <w:rFonts w:hint="default"/>
          <w:lang w:val="en-US" w:eastAsia="zh-CN"/>
        </w:rPr>
      </w:pPr>
      <w:r>
        <w:rPr>
          <w:rFonts w:hint="default"/>
          <w:lang w:eastAsia="zh-CN"/>
        </w:rPr>
        <w:t>网络设置可以显示当前主机的IP地址、AEtitle以及端口号</w:t>
      </w:r>
      <w:r>
        <w:rPr>
          <w:rFonts w:hint="eastAsia"/>
          <w:lang w:eastAsia="zh-CN"/>
        </w:rPr>
        <w:t>，</w:t>
      </w:r>
      <w:r>
        <w:rPr>
          <w:rFonts w:hint="eastAsia"/>
          <w:lang w:val="en-US" w:eastAsia="zh-CN"/>
        </w:rPr>
        <w:t>这些参数用于C臂机通信，保证图像传输。</w:t>
      </w:r>
    </w:p>
    <w:p>
      <w:pPr>
        <w:pStyle w:val="17"/>
        <w:numPr>
          <w:ilvl w:val="0"/>
          <w:numId w:val="56"/>
        </w:numPr>
        <w:ind w:left="0" w:leftChars="0" w:firstLine="0" w:firstLineChars="0"/>
        <w:rPr>
          <w:rFonts w:hint="default"/>
          <w:lang w:eastAsia="zh-CN"/>
        </w:rPr>
      </w:pPr>
      <w:r>
        <w:rPr>
          <w:rFonts w:hint="default"/>
          <w:lang w:eastAsia="zh-CN"/>
        </w:rPr>
        <w:t>系统设置提供各种系统选项设置，可以修改的选项有：医院名称修改、提示选项、定位流程以及屏保时间设置</w:t>
      </w:r>
      <w:r>
        <w:rPr>
          <w:rFonts w:hint="eastAsia"/>
          <w:lang w:eastAsia="zh-CN"/>
        </w:rPr>
        <w:t>，</w:t>
      </w:r>
      <w:r>
        <w:rPr>
          <w:rFonts w:hint="eastAsia"/>
          <w:lang w:val="en-US" w:eastAsia="zh-CN"/>
        </w:rPr>
        <w:t>机械臂和NDI的ip等一系列参数</w:t>
      </w:r>
      <w:r>
        <w:rPr>
          <w:rFonts w:hint="default"/>
          <w:lang w:eastAsia="zh-CN"/>
        </w:rPr>
        <w:t>；</w:t>
      </w:r>
    </w:p>
    <w:p>
      <w:pPr>
        <w:pStyle w:val="17"/>
        <w:numPr>
          <w:ilvl w:val="0"/>
          <w:numId w:val="56"/>
        </w:numPr>
        <w:ind w:left="0" w:leftChars="0" w:firstLine="0" w:firstLineChars="0"/>
        <w:rPr>
          <w:rFonts w:hint="default"/>
          <w:lang w:eastAsia="zh-CN"/>
        </w:rPr>
      </w:pPr>
      <w:r>
        <w:rPr>
          <w:rFonts w:hint="eastAsia"/>
          <w:lang w:val="en-US" w:eastAsia="zh-CN"/>
        </w:rPr>
        <w:t>图像小球识别算法参数、在算法文件中，主要有以下参数：</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"min_threshold_": 二值化的起始阈值</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"max_threshold_": 二值化的终止阈值</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"min_area_": 斑点的最小面积</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"max_area_": 斑点的最大面积</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"threshold_step_": 二值化的阈值步长</w:t>
      </w:r>
      <w:r>
        <w:rPr>
          <w:rFonts w:hint="eastAsia"/>
          <w:lang w:val="en-US" w:eastAsia="zh-CN"/>
        </w:rPr>
        <w:t>。</w:t>
      </w:r>
      <w:r>
        <w:rPr>
          <w:rFonts w:hint="default"/>
          <w:lang w:val="en-US" w:eastAsia="zh-CN"/>
        </w:rPr>
        <w:tab/>
      </w:r>
      <w:r>
        <w:rPr>
          <w:rFonts w:hint="default"/>
          <w:lang w:val="en-US" w:eastAsia="zh-CN"/>
        </w:rPr>
        <w:tab/>
      </w:r>
      <w:r>
        <w:rPr>
          <w:rFonts w:hint="default"/>
          <w:lang w:val="en-US" w:eastAsia="zh-CN"/>
        </w:rPr>
        <w:t>"min_repeatability_": 重复的最小次数</w:t>
      </w:r>
      <w:r>
        <w:rPr>
          <w:rFonts w:hint="default"/>
          <w:lang w:val="en-US" w:eastAsia="zh-CN"/>
        </w:rPr>
        <w:tab/>
      </w:r>
      <w:r>
        <w:rPr>
          <w:rFonts w:hint="eastAsia"/>
          <w:lang w:val="en-US" w:eastAsia="zh-CN"/>
        </w:rPr>
        <w:t>，</w:t>
      </w:r>
      <w:r>
        <w:rPr>
          <w:rFonts w:hint="default"/>
          <w:lang w:val="en-US" w:eastAsia="zh-CN"/>
        </w:rPr>
        <w:t>只有属于灰度图像斑点的那些二值图像斑点数量大于该值时，该灰度图像斑点才被认为是特征点</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"min_circularity_": 斑点的最小圆度</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"min_convexity_": 斑点的最小凸度</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"min_inertia_ratio_": 斑点的最小惯性率</w:t>
      </w:r>
      <w:r>
        <w:rPr>
          <w:rFonts w:hint="eastAsia"/>
          <w:lang w:val="en-US" w:eastAsia="zh-CN"/>
        </w:rPr>
        <w:t>。</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eastAsia"/>
          <w:lang w:val="en-US" w:eastAsia="zh-CN"/>
        </w:rPr>
      </w:pPr>
      <w:r>
        <w:rPr>
          <w:rFonts w:hint="default"/>
          <w:lang w:val="en-US" w:eastAsia="zh-CN"/>
        </w:rPr>
        <w:t xml:space="preserve">"threshold_": </w:t>
      </w:r>
      <w:r>
        <w:rPr>
          <w:rFonts w:hint="eastAsia"/>
          <w:lang w:val="en-US" w:eastAsia="zh-CN"/>
        </w:rPr>
        <w:t>CT显示阈值。</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r>
        <w:rPr>
          <w:rFonts w:hint="default"/>
          <w:lang w:val="en-US" w:eastAsia="zh-CN"/>
        </w:rPr>
        <w:t xml:space="preserve">"adjust_step_": </w:t>
      </w:r>
      <w:r>
        <w:rPr>
          <w:rFonts w:hint="eastAsia"/>
          <w:lang w:val="en-US" w:eastAsia="zh-CN"/>
        </w:rPr>
        <w:t>移动步长。</w:t>
      </w:r>
    </w:p>
    <w:p>
      <w:pPr>
        <w:pStyle w:val="17"/>
        <w:keepNext w:val="0"/>
        <w:keepLines w:val="0"/>
        <w:pageBreakBefore w:val="0"/>
        <w:widowControl w:val="0"/>
        <w:numPr>
          <w:ilvl w:val="0"/>
          <w:numId w:val="0"/>
        </w:numPr>
        <w:kinsoku/>
        <w:wordWrap/>
        <w:overflowPunct/>
        <w:topLinePunct w:val="0"/>
        <w:autoSpaceDE/>
        <w:autoSpaceDN/>
        <w:bidi w:val="0"/>
        <w:adjustRightInd w:val="0"/>
        <w:snapToGrid w:val="0"/>
        <w:spacing w:after="0"/>
        <w:ind w:leftChars="0" w:right="1680" w:rightChars="700" w:firstLine="420" w:firstLineChars="0"/>
        <w:textAlignment w:val="auto"/>
        <w:rPr>
          <w:rFonts w:hint="default"/>
          <w:lang w:val="en-US" w:eastAsia="zh-CN"/>
        </w:rPr>
      </w:pPr>
    </w:p>
    <w:p>
      <w:pPr>
        <w:pStyle w:val="17"/>
        <w:numPr>
          <w:ilvl w:val="0"/>
          <w:numId w:val="56"/>
        </w:numPr>
        <w:ind w:left="0" w:leftChars="0" w:firstLine="0" w:firstLineChars="0"/>
        <w:rPr>
          <w:rFonts w:hint="default"/>
          <w:lang w:eastAsia="zh-CN"/>
        </w:rPr>
      </w:pPr>
      <w:r>
        <w:rPr>
          <w:rFonts w:hint="default"/>
          <w:lang w:eastAsia="zh-CN"/>
        </w:rPr>
        <w:t>日志导出详见20日志管理模块;</w:t>
      </w:r>
    </w:p>
    <w:p>
      <w:pPr>
        <w:pStyle w:val="17"/>
        <w:numPr>
          <w:ilvl w:val="0"/>
          <w:numId w:val="56"/>
        </w:numPr>
        <w:ind w:left="0" w:leftChars="0" w:firstLine="0" w:firstLineChars="0"/>
        <w:rPr>
          <w:rFonts w:hint="default"/>
          <w:lang w:eastAsia="zh-CN"/>
        </w:rPr>
      </w:pPr>
      <w:r>
        <w:rPr>
          <w:rFonts w:hint="default"/>
          <w:lang w:eastAsia="zh-CN"/>
        </w:rPr>
        <w:t>账户添加提供软件账户添加功能。</w:t>
      </w:r>
      <w:r>
        <w:rPr>
          <w:rFonts w:hint="eastAsia"/>
          <w:lang w:val="en-US" w:eastAsia="zh-CN"/>
        </w:rPr>
        <w:t>添加后的数据存放在指定json文件中，对应登录时读取json，能准确显示新增账户。</w:t>
      </w:r>
    </w:p>
    <w:p>
      <w:pPr>
        <w:pStyle w:val="17"/>
        <w:numPr>
          <w:ilvl w:val="0"/>
          <w:numId w:val="0"/>
        </w:numPr>
        <w:ind w:leftChars="0" w:right="1680" w:rightChars="700"/>
        <w:rPr>
          <w:rFonts w:hint="default"/>
          <w:lang w:eastAsia="zh-CN"/>
        </w:rPr>
      </w:pPr>
      <w:r>
        <w:rPr>
          <w:rFonts w:hint="default"/>
          <w:lang w:eastAsia="zh-CN"/>
        </w:rPr>
        <w:drawing>
          <wp:inline distT="0" distB="0" distL="114300" distR="114300">
            <wp:extent cx="5271770" cy="15322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6"/>
                    <a:stretch>
                      <a:fillRect/>
                    </a:stretch>
                  </pic:blipFill>
                  <pic:spPr>
                    <a:xfrm>
                      <a:off x="0" y="0"/>
                      <a:ext cx="5271770" cy="1532255"/>
                    </a:xfrm>
                    <a:prstGeom prst="rect">
                      <a:avLst/>
                    </a:prstGeom>
                  </pic:spPr>
                </pic:pic>
              </a:graphicData>
            </a:graphic>
          </wp:inline>
        </w:drawing>
      </w:r>
    </w:p>
    <w:p>
      <w:pPr>
        <w:pStyle w:val="17"/>
        <w:numPr>
          <w:ilvl w:val="0"/>
          <w:numId w:val="0"/>
        </w:numPr>
        <w:ind w:left="2100" w:leftChars="0" w:right="1680" w:rightChars="700" w:firstLine="420" w:firstLineChars="0"/>
        <w:rPr>
          <w:rFonts w:hint="default"/>
          <w:lang w:eastAsia="zh-CN"/>
        </w:rPr>
      </w:pPr>
      <w:r>
        <w:rPr>
          <w:rFonts w:hint="default"/>
          <w:lang w:eastAsia="zh-CN"/>
        </w:rPr>
        <w:t>配置管理模块功能IPO图</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35" w:name="_Toc19476"/>
      <w:r>
        <w:rPr>
          <w:rFonts w:hint="eastAsia"/>
          <w:lang w:val="en-US" w:eastAsia="zh-CN"/>
        </w:rPr>
        <w:t>性能</w:t>
      </w:r>
      <w:bookmarkEnd w:id="235"/>
    </w:p>
    <w:p>
      <w:pPr>
        <w:ind w:firstLine="420" w:firstLineChars="0"/>
        <w:rPr>
          <w:rFonts w:hint="default"/>
          <w:lang w:eastAsia="zh-CN"/>
        </w:rPr>
      </w:pPr>
      <w:r>
        <w:rPr>
          <w:rFonts w:hint="default"/>
          <w:lang w:eastAsia="zh-CN"/>
        </w:rPr>
        <w:t>无。</w:t>
      </w:r>
    </w:p>
    <w:p>
      <w:pPr>
        <w:ind w:firstLine="420" w:firstLineChars="0"/>
        <w:rPr>
          <w:rFonts w:hint="default"/>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36" w:name="_Toc7050"/>
      <w:r>
        <w:rPr>
          <w:rFonts w:hint="eastAsia"/>
          <w:lang w:val="en-US" w:eastAsia="zh-CN"/>
        </w:rPr>
        <w:t>输入项目</w:t>
      </w:r>
      <w:bookmarkEnd w:id="236"/>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653"/>
        <w:gridCol w:w="1144"/>
        <w:gridCol w:w="856"/>
        <w:gridCol w:w="795"/>
        <w:gridCol w:w="1568"/>
        <w:gridCol w:w="108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序号</w:t>
            </w:r>
          </w:p>
        </w:tc>
        <w:tc>
          <w:tcPr>
            <w:tcW w:w="114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名称</w:t>
            </w:r>
          </w:p>
        </w:tc>
        <w:tc>
          <w:tcPr>
            <w:tcW w:w="8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标识</w:t>
            </w:r>
          </w:p>
        </w:tc>
        <w:tc>
          <w:tcPr>
            <w:tcW w:w="7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类型</w:t>
            </w:r>
          </w:p>
        </w:tc>
        <w:tc>
          <w:tcPr>
            <w:tcW w:w="15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有效范围</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输入方式</w:t>
            </w:r>
          </w:p>
        </w:tc>
        <w:tc>
          <w:tcPr>
            <w:tcW w:w="2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1</w:t>
            </w:r>
          </w:p>
        </w:tc>
        <w:tc>
          <w:tcPr>
            <w:tcW w:w="114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系统配置</w:t>
            </w:r>
          </w:p>
        </w:tc>
        <w:tc>
          <w:tcPr>
            <w:tcW w:w="8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snapToGrid/>
                <w:kern w:val="2"/>
                <w:sz w:val="21"/>
                <w:szCs w:val="21"/>
                <w:lang w:val="en-US" w:eastAsia="zh-CN" w:bidi="ar"/>
              </w:rPr>
              <w:t>无</w:t>
            </w:r>
          </w:p>
        </w:tc>
        <w:tc>
          <w:tcPr>
            <w:tcW w:w="7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json</w:t>
            </w:r>
          </w:p>
        </w:tc>
        <w:tc>
          <w:tcPr>
            <w:tcW w:w="15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符合json格式</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snapToGrid/>
                <w:kern w:val="2"/>
                <w:sz w:val="21"/>
                <w:szCs w:val="21"/>
                <w:lang w:val="en-US" w:eastAsia="zh-CN" w:bidi="ar"/>
              </w:rPr>
              <w:t>自动输入</w:t>
            </w:r>
          </w:p>
        </w:tc>
        <w:tc>
          <w:tcPr>
            <w:tcW w:w="2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default" w:ascii="宋体" w:hAnsi="宋体" w:eastAsia="宋体" w:cs="宋体"/>
                <w:snapToGrid/>
                <w:kern w:val="2"/>
                <w:sz w:val="21"/>
                <w:szCs w:val="21"/>
                <w:lang w:eastAsia="zh-CN" w:bidi="ar"/>
              </w:rPr>
              <w:t>系统配置保存的</w:t>
            </w:r>
            <w:r>
              <w:rPr>
                <w:rFonts w:hint="eastAsia" w:ascii="宋体" w:hAnsi="宋体" w:eastAsia="宋体" w:cs="宋体"/>
                <w:snapToGrid/>
                <w:kern w:val="2"/>
                <w:sz w:val="21"/>
                <w:szCs w:val="21"/>
                <w:lang w:val="en-US" w:eastAsia="zh-CN" w:bidi="ar"/>
              </w:rPr>
              <w:t>数据</w:t>
            </w: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37" w:name="_Toc6404"/>
      <w:r>
        <w:rPr>
          <w:rFonts w:hint="eastAsia"/>
          <w:lang w:val="en-US" w:eastAsia="zh-CN"/>
        </w:rPr>
        <w:t>输出项目</w:t>
      </w:r>
      <w:bookmarkEnd w:id="23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653"/>
        <w:gridCol w:w="1144"/>
        <w:gridCol w:w="774"/>
        <w:gridCol w:w="885"/>
        <w:gridCol w:w="1182"/>
        <w:gridCol w:w="1608"/>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6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序号</w:t>
            </w:r>
          </w:p>
        </w:tc>
        <w:tc>
          <w:tcPr>
            <w:tcW w:w="114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名称</w:t>
            </w:r>
          </w:p>
        </w:tc>
        <w:tc>
          <w:tcPr>
            <w:tcW w:w="77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标识</w:t>
            </w:r>
          </w:p>
        </w:tc>
        <w:tc>
          <w:tcPr>
            <w:tcW w:w="8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类型</w:t>
            </w:r>
          </w:p>
        </w:tc>
        <w:tc>
          <w:tcPr>
            <w:tcW w:w="11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有效范围</w:t>
            </w:r>
          </w:p>
        </w:tc>
        <w:tc>
          <w:tcPr>
            <w:tcW w:w="160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输</w:t>
            </w:r>
            <w:r>
              <w:rPr>
                <w:rFonts w:hint="default" w:ascii="宋体" w:hAnsi="宋体" w:eastAsia="宋体" w:cs="宋体"/>
                <w:b/>
                <w:bCs/>
                <w:snapToGrid/>
                <w:kern w:val="2"/>
                <w:sz w:val="21"/>
                <w:szCs w:val="21"/>
                <w:lang w:eastAsia="zh-CN" w:bidi="ar"/>
              </w:rPr>
              <w:t>出</w:t>
            </w:r>
            <w:r>
              <w:rPr>
                <w:rFonts w:hint="eastAsia" w:ascii="宋体" w:hAnsi="宋体" w:eastAsia="宋体" w:cs="宋体"/>
                <w:b/>
                <w:bCs/>
                <w:snapToGrid/>
                <w:kern w:val="2"/>
                <w:sz w:val="21"/>
                <w:szCs w:val="21"/>
                <w:lang w:val="en-US" w:eastAsia="zh-CN" w:bidi="ar"/>
              </w:rPr>
              <w:t>方式</w:t>
            </w:r>
          </w:p>
        </w:tc>
        <w:tc>
          <w:tcPr>
            <w:tcW w:w="21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b/>
                <w:bCs/>
                <w:snapToGrid/>
                <w:kern w:val="2"/>
                <w:sz w:val="21"/>
                <w:szCs w:val="21"/>
                <w:lang w:val="en-US" w:eastAsia="zh-CN" w:bidi="ar"/>
              </w:rPr>
              <w:t>1</w:t>
            </w:r>
          </w:p>
        </w:tc>
        <w:tc>
          <w:tcPr>
            <w:tcW w:w="114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系统配置</w:t>
            </w:r>
          </w:p>
        </w:tc>
        <w:tc>
          <w:tcPr>
            <w:tcW w:w="77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eastAsia" w:ascii="宋体" w:hAnsi="宋体" w:eastAsia="宋体" w:cs="宋体"/>
                <w:snapToGrid/>
                <w:kern w:val="2"/>
                <w:sz w:val="21"/>
                <w:szCs w:val="21"/>
                <w:lang w:val="en-US" w:eastAsia="zh-CN" w:bidi="ar"/>
              </w:rPr>
              <w:t>无</w:t>
            </w:r>
          </w:p>
        </w:tc>
        <w:tc>
          <w:tcPr>
            <w:tcW w:w="8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json</w:t>
            </w:r>
          </w:p>
        </w:tc>
        <w:tc>
          <w:tcPr>
            <w:tcW w:w="11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default" w:ascii="宋体" w:hAnsi="宋体" w:eastAsia="宋体" w:cs="宋体"/>
                <w:snapToGrid/>
                <w:kern w:val="2"/>
                <w:sz w:val="21"/>
                <w:szCs w:val="21"/>
                <w:lang w:eastAsia="zh-CN" w:bidi="ar"/>
              </w:rPr>
              <w:t>符合json格式</w:t>
            </w:r>
          </w:p>
        </w:tc>
        <w:tc>
          <w:tcPr>
            <w:tcW w:w="160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default" w:ascii="宋体" w:hAnsi="宋体" w:eastAsia="宋体" w:cs="Arial"/>
                <w:kern w:val="2"/>
                <w:sz w:val="21"/>
                <w:szCs w:val="21"/>
              </w:rPr>
            </w:pPr>
            <w:r>
              <w:rPr>
                <w:rFonts w:hint="default" w:ascii="宋体" w:hAnsi="宋体" w:eastAsia="宋体" w:cs="宋体"/>
                <w:snapToGrid/>
                <w:kern w:val="2"/>
                <w:sz w:val="21"/>
                <w:szCs w:val="21"/>
                <w:lang w:eastAsia="zh-CN" w:bidi="ar"/>
              </w:rPr>
              <w:t>鼠标点击保存</w:t>
            </w:r>
          </w:p>
        </w:tc>
        <w:tc>
          <w:tcPr>
            <w:tcW w:w="21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Arial"/>
                <w:kern w:val="2"/>
                <w:sz w:val="21"/>
                <w:szCs w:val="21"/>
              </w:rPr>
            </w:pPr>
            <w:r>
              <w:rPr>
                <w:rFonts w:hint="default" w:ascii="宋体" w:hAnsi="宋体" w:eastAsia="宋体" w:cs="宋体"/>
                <w:snapToGrid/>
                <w:kern w:val="2"/>
                <w:sz w:val="21"/>
                <w:szCs w:val="21"/>
                <w:lang w:eastAsia="zh-CN" w:bidi="ar"/>
              </w:rPr>
              <w:t>保存系统配置的</w:t>
            </w:r>
            <w:r>
              <w:rPr>
                <w:rFonts w:hint="eastAsia" w:ascii="宋体" w:hAnsi="宋体" w:eastAsia="宋体" w:cs="宋体"/>
                <w:snapToGrid/>
                <w:kern w:val="2"/>
                <w:sz w:val="21"/>
                <w:szCs w:val="21"/>
                <w:lang w:val="en-US" w:eastAsia="zh-CN" w:bidi="ar"/>
              </w:rPr>
              <w:t>数据</w:t>
            </w: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38" w:name="_Toc22388"/>
      <w:r>
        <w:rPr>
          <w:rFonts w:hint="eastAsia"/>
          <w:lang w:val="en-US" w:eastAsia="zh-CN"/>
        </w:rPr>
        <w:t>算法</w:t>
      </w:r>
      <w:bookmarkEnd w:id="238"/>
    </w:p>
    <w:p>
      <w:pPr>
        <w:ind w:firstLine="420" w:firstLineChars="0"/>
        <w:rPr>
          <w:rFonts w:hint="default"/>
          <w:lang w:eastAsia="zh-CN"/>
        </w:rPr>
      </w:pPr>
      <w:r>
        <w:rPr>
          <w:rFonts w:hint="default"/>
          <w:lang w:eastAsia="zh-CN"/>
        </w:rPr>
        <w:t>无。</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39" w:name="_Toc18494"/>
      <w:r>
        <w:rPr>
          <w:rFonts w:hint="eastAsia"/>
          <w:lang w:val="en-US" w:eastAsia="zh-CN"/>
        </w:rPr>
        <w:t>程序逻辑</w:t>
      </w:r>
      <w:bookmarkEnd w:id="239"/>
    </w:p>
    <w:p>
      <w:pPr>
        <w:keepNext w:val="0"/>
        <w:keepLines w:val="0"/>
        <w:widowControl w:val="0"/>
        <w:suppressLineNumbers w:val="0"/>
        <w:adjustRightInd w:val="0"/>
        <w:snapToGrid w:val="0"/>
        <w:spacing w:before="0" w:beforeAutospacing="0" w:after="0" w:afterAutospacing="0" w:line="360" w:lineRule="auto"/>
        <w:ind w:left="0" w:right="0" w:firstLine="420" w:firstLineChars="0"/>
        <w:jc w:val="both"/>
        <w:rPr>
          <w:rFonts w:hint="eastAsia" w:ascii="Arial" w:hAnsi="Arial" w:eastAsia="宋体" w:cs="Arial"/>
          <w:kern w:val="2"/>
          <w:sz w:val="24"/>
          <w:szCs w:val="24"/>
        </w:rPr>
      </w:pPr>
      <w:r>
        <w:rPr>
          <w:rFonts w:hint="default" w:ascii="宋体" w:hAnsi="宋体" w:eastAsia="宋体" w:cs="宋体"/>
          <w:snapToGrid/>
          <w:kern w:val="2"/>
          <w:sz w:val="24"/>
          <w:szCs w:val="24"/>
          <w:lang w:eastAsia="zh-CN" w:bidi="ar"/>
        </w:rPr>
        <w:t>配置管理</w:t>
      </w:r>
      <w:r>
        <w:rPr>
          <w:rFonts w:hint="eastAsia" w:ascii="宋体" w:hAnsi="宋体" w:eastAsia="宋体" w:cs="宋体"/>
          <w:snapToGrid/>
          <w:kern w:val="2"/>
          <w:sz w:val="24"/>
          <w:szCs w:val="24"/>
          <w:lang w:val="en-US" w:eastAsia="zh-CN" w:bidi="ar"/>
        </w:rPr>
        <w:t>模块位于软件顶部工具栏，软件登录后点击</w:t>
      </w:r>
      <w:r>
        <w:rPr>
          <w:rFonts w:hint="default" w:ascii="宋体" w:hAnsi="宋体" w:eastAsia="宋体" w:cs="宋体"/>
          <w:snapToGrid/>
          <w:kern w:val="2"/>
          <w:sz w:val="24"/>
          <w:szCs w:val="24"/>
          <w:lang w:eastAsia="zh-CN" w:bidi="ar"/>
        </w:rPr>
        <w:t>软件设置</w:t>
      </w:r>
      <w:r>
        <w:rPr>
          <w:rFonts w:hint="eastAsia" w:ascii="宋体" w:hAnsi="宋体" w:eastAsia="宋体" w:cs="宋体"/>
          <w:snapToGrid/>
          <w:kern w:val="2"/>
          <w:sz w:val="24"/>
          <w:szCs w:val="24"/>
          <w:lang w:val="en-US" w:eastAsia="zh-CN" w:bidi="ar"/>
        </w:rPr>
        <w:t>按钮后开启。</w:t>
      </w:r>
    </w:p>
    <w:p>
      <w:pPr>
        <w:keepNext w:val="0"/>
        <w:keepLines w:val="0"/>
        <w:widowControl w:val="0"/>
        <w:suppressLineNumbers w:val="0"/>
        <w:adjustRightInd w:val="0"/>
        <w:snapToGrid w:val="0"/>
        <w:spacing w:before="0" w:beforeAutospacing="0" w:after="0" w:afterAutospacing="0" w:line="360" w:lineRule="auto"/>
        <w:ind w:left="0" w:right="0" w:firstLine="420" w:firstLineChars="0"/>
        <w:jc w:val="both"/>
        <w:rPr>
          <w:rFonts w:hint="eastAsia" w:ascii="Arial" w:hAnsi="Arial" w:eastAsia="宋体" w:cs="Arial"/>
          <w:kern w:val="2"/>
          <w:sz w:val="24"/>
          <w:szCs w:val="24"/>
        </w:rPr>
      </w:pPr>
      <w:r>
        <w:rPr>
          <w:rFonts w:hint="eastAsia" w:ascii="宋体" w:hAnsi="宋体" w:eastAsia="宋体" w:cs="宋体"/>
          <w:snapToGrid/>
          <w:kern w:val="2"/>
          <w:sz w:val="24"/>
          <w:szCs w:val="24"/>
          <w:lang w:val="en-US" w:eastAsia="zh-CN" w:bidi="ar"/>
        </w:rPr>
        <w:t>用</w:t>
      </w:r>
      <w:r>
        <w:rPr>
          <w:rFonts w:hint="default" w:ascii="宋体" w:hAnsi="宋体" w:eastAsia="宋体" w:cs="宋体"/>
          <w:snapToGrid/>
          <w:kern w:val="2"/>
          <w:sz w:val="24"/>
          <w:szCs w:val="24"/>
          <w:lang w:eastAsia="zh-CN" w:bidi="ar"/>
        </w:rPr>
        <w:t>配置管理</w:t>
      </w:r>
      <w:r>
        <w:rPr>
          <w:rFonts w:hint="eastAsia" w:ascii="宋体" w:hAnsi="宋体" w:eastAsia="宋体" w:cs="宋体"/>
          <w:snapToGrid/>
          <w:kern w:val="2"/>
          <w:sz w:val="24"/>
          <w:szCs w:val="24"/>
          <w:lang w:val="en-US" w:eastAsia="zh-CN" w:bidi="ar"/>
        </w:rPr>
        <w:t>模块在软件内的流程图来展示本功能的程序逻辑。</w:t>
      </w:r>
    </w:p>
    <w:p>
      <w:pPr>
        <w:rPr>
          <w:rFonts w:hint="default"/>
          <w:lang w:eastAsia="zh-CN"/>
        </w:rPr>
      </w:pPr>
      <w:r>
        <w:rPr>
          <w:rFonts w:hint="default"/>
          <w:lang w:eastAsia="zh-CN"/>
        </w:rPr>
        <w:drawing>
          <wp:inline distT="0" distB="0" distL="114300" distR="114300">
            <wp:extent cx="5271770" cy="736473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7"/>
                    <a:stretch>
                      <a:fillRect/>
                    </a:stretch>
                  </pic:blipFill>
                  <pic:spPr>
                    <a:xfrm>
                      <a:off x="0" y="0"/>
                      <a:ext cx="5271770" cy="7364730"/>
                    </a:xfrm>
                    <a:prstGeom prst="rect">
                      <a:avLst/>
                    </a:prstGeom>
                  </pic:spPr>
                </pic:pic>
              </a:graphicData>
            </a:graphic>
          </wp:inline>
        </w:drawing>
      </w:r>
    </w:p>
    <w:p>
      <w:pPr>
        <w:pStyle w:val="17"/>
        <w:ind w:left="2100" w:leftChars="875" w:firstLine="420" w:firstLineChars="0"/>
        <w:rPr>
          <w:rFonts w:hint="default"/>
          <w:lang w:eastAsia="zh-CN"/>
        </w:rPr>
      </w:pPr>
      <w:r>
        <w:rPr>
          <w:rFonts w:hint="default"/>
          <w:lang w:eastAsia="zh-CN"/>
        </w:rPr>
        <w:t>配置设置模块在软件内流程图</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40" w:name="_Toc16257"/>
      <w:r>
        <w:rPr>
          <w:rFonts w:hint="eastAsia"/>
          <w:lang w:val="en-US" w:eastAsia="zh-CN"/>
        </w:rPr>
        <w:t>接口</w:t>
      </w:r>
      <w:bookmarkEnd w:id="240"/>
    </w:p>
    <w:p>
      <w:pPr>
        <w:ind w:firstLine="420" w:firstLineChars="0"/>
        <w:rPr>
          <w:rFonts w:hint="eastAsia"/>
          <w:lang w:val="en-US" w:eastAsia="zh-CN"/>
        </w:rPr>
      </w:pPr>
      <w:r>
        <w:rPr>
          <w:rFonts w:hint="default"/>
          <w:lang w:eastAsia="zh-CN"/>
        </w:rPr>
        <w:t>配置设置模块</w:t>
      </w:r>
      <w:r>
        <w:rPr>
          <w:rFonts w:hint="eastAsia"/>
          <w:lang w:val="en-US" w:eastAsia="zh-CN"/>
        </w:rPr>
        <w:t>主要包含</w:t>
      </w:r>
      <w:r>
        <w:rPr>
          <w:rFonts w:hint="default"/>
          <w:lang w:eastAsia="zh-CN"/>
        </w:rPr>
        <w:t>SettingWidget</w:t>
      </w:r>
      <w:r>
        <w:rPr>
          <w:rFonts w:hint="eastAsia"/>
          <w:lang w:val="en-US" w:eastAsia="zh-CN"/>
        </w:rPr>
        <w:t>类，其中重要接口详细说明如下：</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配置设置模块</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class SettingWidget;</w:t>
      </w:r>
    </w:p>
    <w:p>
      <w:pPr>
        <w:rPr>
          <w:rFonts w:hint="eastAsia"/>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读取网络设置界面配置</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ReadNetPageConfig();</w:t>
      </w:r>
    </w:p>
    <w:p>
      <w:pPr>
        <w:pStyle w:val="17"/>
        <w:ind w:left="0" w:leftChars="0" w:firstLine="0" w:firstLineChars="0"/>
        <w:rPr>
          <w:rFonts w:hint="default"/>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读取系统设置界面配置</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ReadConfigPageConfig();</w:t>
      </w:r>
    </w:p>
    <w:p>
      <w:pPr>
        <w:pStyle w:val="17"/>
        <w:ind w:left="0" w:leftChars="0" w:firstLine="0" w:firstLineChars="0"/>
        <w:rPr>
          <w:rFonts w:hint="default"/>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读取工具包界面配置</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ReadToolPageConfig();</w:t>
      </w:r>
    </w:p>
    <w:p>
      <w:pPr>
        <w:pStyle w:val="17"/>
        <w:ind w:left="0" w:leftChars="0" w:firstLine="0" w:firstLineChars="0"/>
        <w:rPr>
          <w:rFonts w:hint="default"/>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读取C臂机界面配置</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ReadCarmPageConfig();</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导入工具包参数按钮按下触发槽</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ImportToolConfig();</w:t>
      </w:r>
    </w:p>
    <w:p>
      <w:pPr>
        <w:pStyle w:val="17"/>
        <w:ind w:left="0" w:leftChars="0" w:firstLine="0" w:firstLineChars="0"/>
        <w:rPr>
          <w:rFonts w:hint="default"/>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导出工具包参数按钮按下触发槽</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ExportToolConfig();</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添加账户槽函数</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AccountButtonClicked();</w:t>
      </w:r>
    </w:p>
    <w:p>
      <w:pPr>
        <w:pStyle w:val="17"/>
        <w:ind w:left="0" w:leftChars="0" w:firstLine="0" w:firstLineChars="0"/>
        <w:rPr>
          <w:rFonts w:hint="default"/>
          <w:lang w:eastAsia="zh-CN"/>
        </w:rPr>
      </w:pP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*功能描述: 导出日历按钮按下槽函数</w:t>
      </w:r>
    </w:p>
    <w:p>
      <w:pPr>
        <w:pStyle w:val="17"/>
        <w:ind w:left="0" w:leftChars="0" w:firstLine="0" w:firstLineChars="0"/>
        <w:rPr>
          <w:rFonts w:hint="default"/>
          <w:lang w:eastAsia="zh-CN"/>
        </w:rPr>
      </w:pPr>
      <w:r>
        <w:rPr>
          <w:rFonts w:hint="default"/>
          <w:lang w:eastAsia="zh-CN"/>
        </w:rPr>
        <w:t>*/</w:t>
      </w:r>
    </w:p>
    <w:p>
      <w:pPr>
        <w:pStyle w:val="17"/>
        <w:ind w:left="0" w:leftChars="0" w:firstLine="0" w:firstLineChars="0"/>
        <w:rPr>
          <w:rFonts w:hint="default"/>
          <w:lang w:eastAsia="zh-CN"/>
        </w:rPr>
      </w:pPr>
      <w:r>
        <w:rPr>
          <w:rFonts w:hint="default"/>
          <w:lang w:eastAsia="zh-CN"/>
        </w:rPr>
        <w:t>void OutputButtonClicked();</w:t>
      </w:r>
    </w:p>
    <w:p>
      <w:pPr>
        <w:pStyle w:val="17"/>
        <w:ind w:left="0" w:leftChars="0" w:firstLine="0" w:firstLineChars="0"/>
        <w:rPr>
          <w:rFonts w:hint="default"/>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41" w:name="_Toc21255"/>
      <w:r>
        <w:rPr>
          <w:rFonts w:hint="eastAsia"/>
          <w:lang w:val="en-US" w:eastAsia="zh-CN"/>
        </w:rPr>
        <w:t>存储分配</w:t>
      </w:r>
      <w:bookmarkEnd w:id="241"/>
    </w:p>
    <w:p>
      <w:pPr>
        <w:ind w:firstLine="420" w:firstLineChars="0"/>
        <w:rPr>
          <w:rFonts w:hint="default"/>
          <w:lang w:eastAsia="zh-CN"/>
        </w:rPr>
      </w:pPr>
      <w:r>
        <w:rPr>
          <w:rFonts w:hint="default"/>
          <w:lang w:eastAsia="zh-CN"/>
        </w:rPr>
        <w:t>配置设置模块内存存储屏保时间：</w:t>
      </w:r>
    </w:p>
    <w:p>
      <w:pPr>
        <w:ind w:firstLine="420" w:firstLineChars="0"/>
        <w:rPr>
          <w:rFonts w:hint="default"/>
          <w:lang w:eastAsia="zh-CN"/>
        </w:rPr>
      </w:pPr>
      <w:r>
        <w:rPr>
          <w:rFonts w:hint="default"/>
          <w:lang w:eastAsia="zh-CN"/>
        </w:rPr>
        <w:t>FMODEL(MainModel)-&gt;screen_protection_</w:t>
      </w:r>
    </w:p>
    <w:p>
      <w:pPr>
        <w:pStyle w:val="17"/>
        <w:ind w:left="0" w:leftChars="0" w:firstLine="420" w:firstLineChars="0"/>
        <w:rPr>
          <w:rFonts w:hint="default"/>
          <w:lang w:eastAsia="zh-CN"/>
        </w:rPr>
      </w:pPr>
      <w:r>
        <w:rPr>
          <w:rFonts w:hint="default"/>
          <w:lang w:eastAsia="zh-CN"/>
        </w:rPr>
        <w:t>配置设置模块本地存储：</w:t>
      </w:r>
    </w:p>
    <w:p>
      <w:pPr>
        <w:pStyle w:val="17"/>
        <w:ind w:left="0" w:leftChars="0" w:firstLine="420" w:firstLineChars="0"/>
        <w:rPr>
          <w:rFonts w:hint="default"/>
          <w:lang w:eastAsia="zh-CN"/>
        </w:rPr>
      </w:pPr>
      <w:r>
        <w:rPr>
          <w:rFonts w:hint="default"/>
          <w:lang w:eastAsia="zh-CN"/>
        </w:rPr>
        <w:t>工具包、C臂机配置文件分别在“config/tool_package/”和“config/c_arm_package”目录下；</w:t>
      </w:r>
    </w:p>
    <w:p>
      <w:pPr>
        <w:pStyle w:val="17"/>
        <w:ind w:left="0" w:leftChars="0" w:firstLine="420" w:firstLineChars="0"/>
        <w:rPr>
          <w:rFonts w:hint="default"/>
          <w:lang w:eastAsia="zh-CN"/>
        </w:rPr>
      </w:pPr>
      <w:r>
        <w:rPr>
          <w:rFonts w:hint="default"/>
          <w:lang w:eastAsia="zh-CN"/>
        </w:rPr>
        <w:t>系统配置文件存储在"config/"目录下。</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42" w:name="_Toc27123"/>
      <w:r>
        <w:rPr>
          <w:rFonts w:hint="eastAsia"/>
          <w:lang w:val="en-US" w:eastAsia="zh-CN"/>
        </w:rPr>
        <w:t>限制条件</w:t>
      </w:r>
      <w:bookmarkEnd w:id="242"/>
    </w:p>
    <w:p>
      <w:pPr>
        <w:numPr>
          <w:ilvl w:val="0"/>
          <w:numId w:val="57"/>
        </w:numPr>
        <w:rPr>
          <w:rFonts w:hint="default"/>
          <w:lang w:eastAsia="zh-CN"/>
        </w:rPr>
      </w:pPr>
      <w:r>
        <w:rPr>
          <w:rFonts w:hint="default"/>
          <w:lang w:eastAsia="zh-CN"/>
        </w:rPr>
        <w:t>管理员账户只能添加软件账户，其他模块无法进入；</w:t>
      </w:r>
    </w:p>
    <w:p>
      <w:pPr>
        <w:pStyle w:val="17"/>
        <w:numPr>
          <w:ilvl w:val="0"/>
          <w:numId w:val="57"/>
        </w:numPr>
        <w:ind w:left="0" w:leftChars="0" w:firstLine="0" w:firstLineChars="0"/>
        <w:rPr>
          <w:rFonts w:hint="default"/>
          <w:lang w:eastAsia="zh-CN"/>
        </w:rPr>
      </w:pPr>
      <w:r>
        <w:rPr>
          <w:rFonts w:hint="default"/>
          <w:lang w:eastAsia="zh-CN"/>
        </w:rPr>
        <w:t>操作员账户无法进入配置设置模块。</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43" w:name="_Toc14437"/>
      <w:r>
        <w:rPr>
          <w:rFonts w:hint="eastAsia"/>
          <w:lang w:val="en-US" w:eastAsia="zh-CN"/>
        </w:rPr>
        <w:t>测试要点</w:t>
      </w:r>
      <w:bookmarkEnd w:id="243"/>
    </w:p>
    <w:p>
      <w:pPr>
        <w:numPr>
          <w:ilvl w:val="0"/>
          <w:numId w:val="58"/>
        </w:numPr>
        <w:rPr>
          <w:rFonts w:hint="default"/>
          <w:lang w:eastAsia="zh-CN"/>
        </w:rPr>
      </w:pPr>
      <w:r>
        <w:rPr>
          <w:rFonts w:hint="default"/>
          <w:lang w:eastAsia="zh-CN"/>
        </w:rPr>
        <w:t>登录不同账户查看对应是否可以打开；</w:t>
      </w:r>
    </w:p>
    <w:p>
      <w:pPr>
        <w:pStyle w:val="17"/>
        <w:numPr>
          <w:ilvl w:val="0"/>
          <w:numId w:val="58"/>
        </w:numPr>
        <w:ind w:left="0" w:leftChars="0" w:firstLine="0" w:firstLineChars="0"/>
        <w:rPr>
          <w:rFonts w:hint="default"/>
          <w:lang w:eastAsia="zh-CN"/>
        </w:rPr>
      </w:pPr>
      <w:r>
        <w:rPr>
          <w:rFonts w:hint="default"/>
          <w:lang w:eastAsia="zh-CN"/>
        </w:rPr>
        <w:t>是否可以修改设置配置文件；</w:t>
      </w:r>
    </w:p>
    <w:p>
      <w:pPr>
        <w:pStyle w:val="17"/>
        <w:numPr>
          <w:ilvl w:val="0"/>
          <w:numId w:val="58"/>
        </w:numPr>
        <w:ind w:left="0" w:leftChars="0" w:firstLine="0" w:firstLineChars="0"/>
        <w:rPr>
          <w:rFonts w:hint="default"/>
          <w:lang w:eastAsia="zh-CN"/>
        </w:rPr>
      </w:pPr>
      <w:r>
        <w:rPr>
          <w:rFonts w:hint="default"/>
          <w:lang w:eastAsia="zh-CN"/>
        </w:rPr>
        <w:t>恶意修改配置文件是否可以进行数据恢复；</w:t>
      </w:r>
    </w:p>
    <w:p>
      <w:pPr>
        <w:pStyle w:val="17"/>
        <w:numPr>
          <w:ilvl w:val="0"/>
          <w:numId w:val="58"/>
        </w:numPr>
        <w:ind w:left="0" w:leftChars="0" w:firstLine="0" w:firstLineChars="0"/>
        <w:rPr>
          <w:rFonts w:hint="default"/>
          <w:lang w:eastAsia="zh-CN"/>
        </w:rPr>
      </w:pPr>
      <w:r>
        <w:rPr>
          <w:rFonts w:hint="default"/>
          <w:lang w:eastAsia="zh-CN"/>
        </w:rPr>
        <w:t>错误的工具包/C臂机配置文件是否可以导入；</w:t>
      </w:r>
    </w:p>
    <w:p>
      <w:pPr>
        <w:pStyle w:val="17"/>
        <w:numPr>
          <w:ilvl w:val="0"/>
          <w:numId w:val="58"/>
        </w:numPr>
        <w:ind w:left="0" w:leftChars="0" w:firstLine="0" w:firstLineChars="0"/>
        <w:rPr>
          <w:rFonts w:hint="default"/>
          <w:lang w:eastAsia="zh-CN"/>
        </w:rPr>
      </w:pPr>
      <w:r>
        <w:rPr>
          <w:rFonts w:hint="default"/>
          <w:lang w:eastAsia="zh-CN"/>
        </w:rPr>
        <w:t>切换功能是否流畅；</w:t>
      </w:r>
    </w:p>
    <w:p>
      <w:pPr>
        <w:pStyle w:val="17"/>
        <w:numPr>
          <w:ilvl w:val="0"/>
          <w:numId w:val="58"/>
        </w:numPr>
        <w:ind w:left="0" w:leftChars="0" w:firstLine="0" w:firstLineChars="0"/>
        <w:rPr>
          <w:rFonts w:hint="default"/>
          <w:lang w:eastAsia="zh-CN"/>
        </w:rPr>
      </w:pPr>
      <w:r>
        <w:rPr>
          <w:rFonts w:hint="default"/>
          <w:lang w:eastAsia="zh-CN"/>
        </w:rPr>
        <w:t>网络配置是否正确获取；</w:t>
      </w:r>
    </w:p>
    <w:p>
      <w:pPr>
        <w:pStyle w:val="17"/>
        <w:numPr>
          <w:ilvl w:val="0"/>
          <w:numId w:val="58"/>
        </w:numPr>
        <w:ind w:left="0" w:leftChars="0" w:firstLine="0" w:firstLineChars="0"/>
        <w:rPr>
          <w:rFonts w:hint="default"/>
          <w:lang w:eastAsia="zh-CN"/>
        </w:rPr>
      </w:pPr>
      <w:r>
        <w:rPr>
          <w:rFonts w:hint="default"/>
          <w:lang w:eastAsia="zh-CN"/>
        </w:rPr>
        <w:t>系统设置保存是否生效。</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44" w:name="_Toc15455"/>
      <w:r>
        <w:rPr>
          <w:rFonts w:hint="eastAsia"/>
          <w:lang w:val="en-US" w:eastAsia="zh-CN"/>
        </w:rPr>
        <w:t>设备自检模块</w:t>
      </w:r>
      <w:bookmarkEnd w:id="244"/>
    </w:p>
    <w:p>
      <w:pPr>
        <w:pStyle w:val="3"/>
        <w:rPr>
          <w:rFonts w:hint="eastAsia"/>
          <w:lang w:eastAsia="zh-CN"/>
        </w:rPr>
      </w:pPr>
      <w:bookmarkStart w:id="245" w:name="_Toc10160"/>
      <w:r>
        <w:rPr>
          <w:rFonts w:hint="eastAsia"/>
          <w:lang w:val="en-US" w:eastAsia="zh-CN"/>
        </w:rPr>
        <w:t>模块描述</w:t>
      </w:r>
      <w:bookmarkEnd w:id="245"/>
    </w:p>
    <w:p>
      <w:pPr>
        <w:numPr>
          <w:ilvl w:val="0"/>
          <w:numId w:val="59"/>
        </w:numPr>
        <w:rPr>
          <w:rFonts w:hint="default"/>
          <w:lang w:val="en-US" w:eastAsia="zh-CN"/>
        </w:rPr>
      </w:pPr>
      <w:r>
        <w:rPr>
          <w:rFonts w:hint="eastAsia"/>
          <w:lang w:val="en-US" w:eastAsia="zh-CN"/>
        </w:rPr>
        <w:t>本模块是针对手术过程中使用的各种手术设备进行精度自检，与其他功能无耦合。</w:t>
      </w:r>
    </w:p>
    <w:p>
      <w:pPr>
        <w:numPr>
          <w:ilvl w:val="0"/>
          <w:numId w:val="59"/>
        </w:numPr>
        <w:rPr>
          <w:rFonts w:hint="default"/>
          <w:lang w:val="en-US" w:eastAsia="zh-CN"/>
        </w:rPr>
      </w:pPr>
      <w:r>
        <w:rPr>
          <w:rFonts w:hint="eastAsia"/>
          <w:lang w:val="en-US" w:eastAsia="zh-CN"/>
        </w:rPr>
        <w:t>设备自检功能在软件中属于常驻内存、可以重入，不属于顺序处理且代码没有覆盖要求。</w:t>
      </w:r>
    </w:p>
    <w:p>
      <w:pPr>
        <w:pStyle w:val="3"/>
        <w:rPr>
          <w:rFonts w:hint="eastAsia"/>
          <w:lang w:eastAsia="zh-CN"/>
        </w:rPr>
      </w:pPr>
      <w:bookmarkStart w:id="246" w:name="_Toc28777"/>
      <w:r>
        <w:rPr>
          <w:rFonts w:hint="eastAsia"/>
          <w:lang w:val="en-US" w:eastAsia="zh-CN"/>
        </w:rPr>
        <w:t>功能</w:t>
      </w:r>
      <w:bookmarkEnd w:id="246"/>
    </w:p>
    <w:p>
      <w:pPr>
        <w:numPr>
          <w:ilvl w:val="0"/>
          <w:numId w:val="0"/>
        </w:numPr>
        <w:ind w:firstLine="420" w:firstLineChars="0"/>
        <w:rPr>
          <w:rFonts w:hint="eastAsia"/>
          <w:lang w:val="en-US" w:eastAsia="zh-CN"/>
        </w:rPr>
      </w:pPr>
      <w:r>
        <w:rPr>
          <w:rFonts w:hint="eastAsia"/>
          <w:lang w:val="en-US" w:eastAsia="zh-CN"/>
        </w:rPr>
        <w:t>软件处于运行状态，点击软件顶部工具栏的设备自检按钮，系统会弹出设备自检界面。设备自检模块分为探针检测、双目相机检测、配准板检测、骨钻标定和套筒标定，其详细功能如下：</w:t>
      </w:r>
    </w:p>
    <w:p>
      <w:pPr>
        <w:numPr>
          <w:ilvl w:val="0"/>
          <w:numId w:val="60"/>
        </w:numPr>
        <w:rPr>
          <w:rFonts w:hint="default"/>
          <w:lang w:val="en-US" w:eastAsia="zh-CN"/>
        </w:rPr>
      </w:pPr>
      <w:r>
        <w:rPr>
          <w:rFonts w:hint="eastAsia"/>
          <w:lang w:val="en-US" w:eastAsia="zh-CN"/>
        </w:rPr>
        <w:t>探针检测有动画提示将探针放置在标定器对应位置，按下“确认”按钮进行检测。检测到的结果会反馈在界面上；</w:t>
      </w:r>
    </w:p>
    <w:p>
      <w:pPr>
        <w:numPr>
          <w:ilvl w:val="0"/>
          <w:numId w:val="60"/>
        </w:numPr>
        <w:rPr>
          <w:rFonts w:hint="default"/>
          <w:lang w:val="en-US" w:eastAsia="zh-CN"/>
        </w:rPr>
      </w:pPr>
      <w:r>
        <w:rPr>
          <w:rFonts w:hint="eastAsia"/>
          <w:lang w:val="en-US" w:eastAsia="zh-CN"/>
        </w:rPr>
        <w:t>双目相机检测有动画提示将探针尖端放置在标尺A处，点击“确定”后记录数据，动画提示将探针尖端放置在标尺B处，点击“确定”后记录数据并反馈结果；</w:t>
      </w:r>
    </w:p>
    <w:p>
      <w:pPr>
        <w:numPr>
          <w:ilvl w:val="0"/>
          <w:numId w:val="60"/>
        </w:numPr>
        <w:rPr>
          <w:rFonts w:hint="default"/>
          <w:lang w:val="en-US" w:eastAsia="zh-CN"/>
        </w:rPr>
      </w:pPr>
      <w:r>
        <w:rPr>
          <w:rFonts w:hint="eastAsia"/>
          <w:lang w:val="en-US" w:eastAsia="zh-CN"/>
        </w:rPr>
        <w:t>配准板检测分为C臂机配准板检测和机械臂配准板检测：</w:t>
      </w:r>
    </w:p>
    <w:p>
      <w:pPr>
        <w:numPr>
          <w:ilvl w:val="0"/>
          <w:numId w:val="0"/>
        </w:numPr>
        <w:rPr>
          <w:rFonts w:hint="eastAsia"/>
          <w:lang w:val="en-US" w:eastAsia="zh-CN"/>
        </w:rPr>
      </w:pPr>
      <w:r>
        <w:rPr>
          <w:rFonts w:hint="eastAsia"/>
          <w:lang w:val="en-US" w:eastAsia="zh-CN"/>
        </w:rPr>
        <w:t>C臂机配准板检测：有动画提示将示踪器安装在C臂机配准板上，并放置在双目相机的可视范围内，再将探针的针尖放置在配准板的一个位置上，点击“确定”按钮后记录数据，动画跳转至下一个记录的位置，所有数据记录完成后反馈结果在界面上；</w:t>
      </w:r>
    </w:p>
    <w:p>
      <w:pPr>
        <w:numPr>
          <w:ilvl w:val="0"/>
          <w:numId w:val="0"/>
        </w:numPr>
        <w:rPr>
          <w:rFonts w:hint="default"/>
          <w:lang w:val="en-US" w:eastAsia="zh-CN"/>
        </w:rPr>
      </w:pPr>
      <w:r>
        <w:rPr>
          <w:rFonts w:hint="eastAsia"/>
          <w:lang w:val="en-US" w:eastAsia="zh-CN"/>
        </w:rPr>
        <w:t>机械臂配准板检测功能同C臂机配准板检测；</w:t>
      </w:r>
    </w:p>
    <w:p>
      <w:pPr>
        <w:numPr>
          <w:ilvl w:val="0"/>
          <w:numId w:val="60"/>
        </w:numPr>
        <w:rPr>
          <w:rFonts w:hint="default"/>
          <w:lang w:val="en-US" w:eastAsia="zh-CN"/>
        </w:rPr>
      </w:pPr>
      <w:r>
        <w:rPr>
          <w:rFonts w:hint="eastAsia"/>
          <w:lang w:val="en-US" w:eastAsia="zh-CN"/>
        </w:rPr>
        <w:t>骨钻标定有动画提示将骨钻放入标定器对应位置，点击“确定”按钮后，对骨钻进行标定，完成后结果反馈在界面上；</w:t>
      </w:r>
    </w:p>
    <w:p>
      <w:pPr>
        <w:numPr>
          <w:ilvl w:val="0"/>
          <w:numId w:val="60"/>
        </w:numPr>
        <w:rPr>
          <w:rFonts w:hint="default"/>
          <w:lang w:val="en-US" w:eastAsia="zh-CN"/>
        </w:rPr>
      </w:pPr>
      <w:r>
        <w:rPr>
          <w:rFonts w:hint="eastAsia"/>
          <w:lang w:val="en-US" w:eastAsia="zh-CN"/>
        </w:rPr>
        <w:t>套筒标定有动画提示将套筒和探针放置在指定位置，点击“确认”按钮后，对套筒进行标定，完成后将结果反馈在界面上；</w:t>
      </w:r>
    </w:p>
    <w:p>
      <w:pPr>
        <w:numPr>
          <w:ilvl w:val="0"/>
          <w:numId w:val="60"/>
        </w:numPr>
        <w:rPr>
          <w:rFonts w:hint="default"/>
          <w:lang w:val="en-US" w:eastAsia="zh-CN"/>
        </w:rPr>
      </w:pPr>
      <w:r>
        <w:rPr>
          <w:rFonts w:hint="eastAsia"/>
          <w:lang w:val="en-US" w:eastAsia="zh-CN"/>
        </w:rPr>
        <w:t>双目相机识别到待检测设备会有显示提示，只有当被检测设备同时被双目相机识别到时，才可以按下“确认”按钮。</w:t>
      </w:r>
    </w:p>
    <w:p>
      <w:pPr>
        <w:pStyle w:val="3"/>
        <w:rPr>
          <w:rFonts w:hint="eastAsia"/>
          <w:lang w:eastAsia="zh-CN"/>
        </w:rPr>
      </w:pPr>
      <w:bookmarkStart w:id="247" w:name="_Toc25835"/>
      <w:r>
        <w:rPr>
          <w:rFonts w:hint="eastAsia"/>
          <w:lang w:val="en-US" w:eastAsia="zh-CN"/>
        </w:rPr>
        <w:t>性能</w:t>
      </w:r>
      <w:bookmarkEnd w:id="247"/>
    </w:p>
    <w:p>
      <w:pPr>
        <w:ind w:firstLine="420" w:firstLineChars="0"/>
        <w:rPr>
          <w:rFonts w:hint="default"/>
          <w:lang w:val="en-US" w:eastAsia="zh-CN"/>
        </w:rPr>
      </w:pPr>
      <w:r>
        <w:rPr>
          <w:rFonts w:hint="eastAsia"/>
          <w:lang w:val="en-US" w:eastAsia="zh-CN"/>
        </w:rPr>
        <w:t>无。</w:t>
      </w:r>
    </w:p>
    <w:p>
      <w:pPr>
        <w:pStyle w:val="3"/>
        <w:rPr>
          <w:rFonts w:hint="eastAsia"/>
          <w:lang w:eastAsia="zh-CN"/>
        </w:rPr>
      </w:pPr>
      <w:bookmarkStart w:id="248" w:name="_Toc3922"/>
      <w:r>
        <w:rPr>
          <w:rFonts w:hint="eastAsia"/>
          <w:lang w:val="en-US" w:eastAsia="zh-CN"/>
        </w:rPr>
        <w:t>输入项目</w:t>
      </w:r>
      <w:bookmarkEnd w:id="248"/>
    </w:p>
    <w:tbl>
      <w:tblPr>
        <w:tblStyle w:val="32"/>
        <w:tblW w:w="0" w:type="auto"/>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1508"/>
        <w:gridCol w:w="802"/>
        <w:gridCol w:w="1448"/>
        <w:gridCol w:w="1117"/>
        <w:gridCol w:w="1125"/>
        <w:gridCol w:w="2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b/>
                <w:bCs/>
                <w:sz w:val="21"/>
                <w:szCs w:val="21"/>
                <w:lang w:eastAsia="zh-CN"/>
              </w:rPr>
              <w:t>名称</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w:t>
            </w:r>
            <w:r>
              <w:rPr>
                <w:rFonts w:hint="eastAsia" w:ascii="宋体" w:hAnsi="宋体"/>
                <w:b/>
                <w:bCs/>
                <w:sz w:val="21"/>
                <w:szCs w:val="21"/>
                <w:lang w:val="en-US" w:eastAsia="zh-CN"/>
              </w:rPr>
              <w:t>入</w:t>
            </w:r>
            <w:r>
              <w:rPr>
                <w:rFonts w:hint="eastAsia" w:ascii="宋体" w:hAnsi="宋体"/>
                <w:b/>
                <w:bCs/>
                <w:sz w:val="21"/>
                <w:szCs w:val="21"/>
              </w:rPr>
              <w:t>方式</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6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val="en-US" w:eastAsia="zh-CN"/>
              </w:rPr>
            </w:pPr>
            <w:r>
              <w:rPr>
                <w:rFonts w:hint="eastAsia" w:ascii="宋体" w:hAnsi="宋体"/>
                <w:sz w:val="21"/>
                <w:szCs w:val="21"/>
                <w:lang w:val="en-US" w:eastAsia="zh-CN"/>
              </w:rPr>
              <w:t>标定示踪器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双目相机获取的标定器数据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2</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探针示踪器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双目相机获取的探针数据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lang w:val="en-US" w:eastAsia="zh-CN"/>
              </w:rPr>
              <w:t>3</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机械臂示踪器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双目相机获取的机械臂配准板数据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4</w:t>
            </w:r>
          </w:p>
        </w:tc>
        <w:tc>
          <w:tcPr>
            <w:tcW w:w="15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C臂机示踪器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双目相机获取的C臂机配准板数据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5</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套筒示踪器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双目相机获取的套筒数据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6</w:t>
            </w:r>
          </w:p>
        </w:tc>
        <w:tc>
          <w:tcPr>
            <w:tcW w:w="15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lang w:val="en-US" w:eastAsia="zh-CN"/>
              </w:rPr>
            </w:pPr>
            <w:r>
              <w:rPr>
                <w:rFonts w:hint="eastAsia" w:ascii="宋体" w:hAnsi="宋体"/>
                <w:sz w:val="21"/>
                <w:szCs w:val="21"/>
                <w:lang w:val="en-US" w:eastAsia="zh-CN"/>
              </w:rPr>
              <w:t>骨钻示踪器</w:t>
            </w:r>
          </w:p>
        </w:tc>
        <w:tc>
          <w:tcPr>
            <w:tcW w:w="80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144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NDIToolData</w:t>
            </w:r>
          </w:p>
        </w:tc>
        <w:tc>
          <w:tcPr>
            <w:tcW w:w="11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12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rPr>
              <w:t>自动</w:t>
            </w:r>
            <w:r>
              <w:rPr>
                <w:rFonts w:hint="eastAsia" w:ascii="宋体" w:hAnsi="宋体"/>
                <w:sz w:val="21"/>
                <w:szCs w:val="21"/>
                <w:lang w:val="en-US" w:eastAsia="zh-CN"/>
              </w:rPr>
              <w:t>输入</w:t>
            </w:r>
          </w:p>
        </w:tc>
        <w:tc>
          <w:tcPr>
            <w:tcW w:w="2059"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双目相机获取的骨钻数据</w:t>
            </w:r>
          </w:p>
        </w:tc>
      </w:tr>
    </w:tbl>
    <w:p>
      <w:pPr>
        <w:pStyle w:val="3"/>
        <w:rPr>
          <w:rFonts w:hint="eastAsia"/>
          <w:lang w:eastAsia="zh-CN"/>
        </w:rPr>
      </w:pPr>
      <w:bookmarkStart w:id="249" w:name="_Toc23692"/>
      <w:r>
        <w:rPr>
          <w:rFonts w:hint="eastAsia"/>
          <w:lang w:val="en-US" w:eastAsia="zh-CN"/>
        </w:rPr>
        <w:t>输出项目</w:t>
      </w:r>
      <w:bookmarkEnd w:id="249"/>
    </w:p>
    <w:tbl>
      <w:tblPr>
        <w:tblStyle w:val="32"/>
        <w:tblW w:w="8932" w:type="dxa"/>
        <w:tblInd w:w="-3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1913"/>
        <w:gridCol w:w="682"/>
        <w:gridCol w:w="638"/>
        <w:gridCol w:w="1110"/>
        <w:gridCol w:w="1537"/>
        <w:gridCol w:w="2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b/>
                <w:bCs/>
                <w:sz w:val="21"/>
                <w:szCs w:val="21"/>
                <w:lang w:eastAsia="zh-CN"/>
              </w:rPr>
              <w:t>名称</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输出方式</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913" w:type="dxa"/>
            <w:vAlign w:val="center"/>
          </w:tcPr>
          <w:p>
            <w:pPr>
              <w:keepNext w:val="0"/>
              <w:keepLines w:val="0"/>
              <w:suppressLineNumbers w:val="0"/>
              <w:spacing w:before="0" w:beforeAutospacing="0" w:after="0" w:afterAutospacing="0" w:line="240" w:lineRule="auto"/>
              <w:ind w:left="0" w:right="0"/>
              <w:jc w:val="center"/>
              <w:rPr>
                <w:rFonts w:hint="default" w:ascii="宋体" w:hAnsi="宋体"/>
                <w:sz w:val="21"/>
                <w:szCs w:val="21"/>
                <w:vertAlign w:val="baseline"/>
                <w:lang w:val="en-US"/>
              </w:rPr>
            </w:pPr>
            <w:r>
              <w:rPr>
                <w:rFonts w:hint="eastAsia" w:ascii="宋体" w:hAnsi="宋体"/>
                <w:sz w:val="21"/>
                <w:szCs w:val="21"/>
                <w:lang w:val="en-US" w:eastAsia="zh-CN"/>
              </w:rPr>
              <w:t>探针检测数据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eastAsia="zh-CN"/>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更新工具包中探针</w:t>
            </w:r>
            <w:r>
              <w:rPr>
                <w:rFonts w:hint="eastAsia" w:ascii="宋体" w:hAns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2</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双目相机检测数据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双目相机检测</w:t>
            </w:r>
            <w:r>
              <w:rPr>
                <w:rFonts w:hint="eastAsia" w:ascii="宋体" w:hAns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lang w:val="en-US" w:eastAsia="zh-CN"/>
              </w:rPr>
              <w:t>3</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套筒标定数据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套筒标定</w:t>
            </w:r>
            <w:r>
              <w:rPr>
                <w:rFonts w:hint="eastAsia" w:ascii="宋体" w:hAns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4</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骨钻标定数据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骨钻标定</w:t>
            </w:r>
            <w:r>
              <w:rPr>
                <w:rFonts w:hint="eastAsia" w:ascii="宋体" w:hAns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5</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机械臂检测数据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机械臂检测</w:t>
            </w:r>
            <w:r>
              <w:rPr>
                <w:rFonts w:hint="eastAsia" w:ascii="宋体" w:hAnsi="宋体"/>
                <w:sz w:val="21"/>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b/>
                <w:bCs/>
                <w:sz w:val="21"/>
                <w:szCs w:val="21"/>
                <w:lang w:val="en-US" w:eastAsia="zh-CN"/>
              </w:rPr>
            </w:pPr>
            <w:r>
              <w:rPr>
                <w:rFonts w:hint="eastAsia" w:ascii="宋体" w:hAnsi="宋体"/>
                <w:b/>
                <w:bCs/>
                <w:sz w:val="21"/>
                <w:szCs w:val="21"/>
                <w:lang w:val="en-US" w:eastAsia="zh-CN"/>
              </w:rPr>
              <w:t>6</w:t>
            </w:r>
          </w:p>
        </w:tc>
        <w:tc>
          <w:tcPr>
            <w:tcW w:w="191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C臂机检测数据</w:t>
            </w:r>
          </w:p>
        </w:tc>
        <w:tc>
          <w:tcPr>
            <w:tcW w:w="68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无</w:t>
            </w:r>
          </w:p>
        </w:tc>
        <w:tc>
          <w:tcPr>
            <w:tcW w:w="63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Json</w:t>
            </w:r>
          </w:p>
        </w:tc>
        <w:tc>
          <w:tcPr>
            <w:tcW w:w="111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不为空</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rPr>
            </w:pPr>
            <w:r>
              <w:rPr>
                <w:rFonts w:hint="eastAsia" w:ascii="宋体" w:hAnsi="宋体"/>
                <w:sz w:val="21"/>
                <w:szCs w:val="21"/>
                <w:lang w:val="en-US" w:eastAsia="zh-CN"/>
              </w:rPr>
              <w:t>点击确认按钮</w:t>
            </w:r>
          </w:p>
        </w:tc>
        <w:tc>
          <w:tcPr>
            <w:tcW w:w="237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lang w:val="en-US" w:eastAsia="zh-CN"/>
              </w:rPr>
            </w:pPr>
            <w:r>
              <w:rPr>
                <w:rFonts w:hint="eastAsia" w:ascii="宋体" w:hAnsi="宋体"/>
                <w:sz w:val="21"/>
                <w:szCs w:val="21"/>
                <w:lang w:val="en-US" w:eastAsia="zh-CN"/>
              </w:rPr>
              <w:t>C臂机检测</w:t>
            </w:r>
            <w:r>
              <w:rPr>
                <w:rFonts w:hint="eastAsia" w:ascii="宋体" w:hAnsi="宋体"/>
                <w:sz w:val="21"/>
                <w:szCs w:val="21"/>
              </w:rPr>
              <w:t>结果</w:t>
            </w:r>
          </w:p>
        </w:tc>
      </w:tr>
    </w:tbl>
    <w:p>
      <w:pPr>
        <w:pStyle w:val="3"/>
        <w:rPr>
          <w:rFonts w:hint="eastAsia"/>
          <w:lang w:eastAsia="zh-CN"/>
        </w:rPr>
      </w:pPr>
      <w:bookmarkStart w:id="250" w:name="_Toc8963"/>
      <w:r>
        <w:rPr>
          <w:rFonts w:hint="eastAsia"/>
          <w:lang w:val="en-US" w:eastAsia="zh-CN"/>
        </w:rPr>
        <w:t>算法</w:t>
      </w:r>
      <w:bookmarkEnd w:id="250"/>
    </w:p>
    <w:p>
      <w:pPr>
        <w:ind w:firstLine="420" w:firstLineChars="0"/>
        <w:rPr>
          <w:rFonts w:hint="default"/>
          <w:lang w:val="en-US" w:eastAsia="zh-CN"/>
        </w:rPr>
      </w:pPr>
      <w:r>
        <w:rPr>
          <w:rFonts w:hint="eastAsia"/>
          <w:lang w:val="en-US" w:eastAsia="zh-CN"/>
        </w:rPr>
        <w:t>无。</w:t>
      </w:r>
    </w:p>
    <w:p>
      <w:pPr>
        <w:pStyle w:val="3"/>
        <w:rPr>
          <w:rFonts w:hint="eastAsia"/>
          <w:lang w:eastAsia="zh-CN"/>
        </w:rPr>
      </w:pPr>
      <w:bookmarkStart w:id="251" w:name="_Toc19164"/>
      <w:r>
        <w:rPr>
          <w:rFonts w:hint="eastAsia"/>
          <w:lang w:val="en-US" w:eastAsia="zh-CN"/>
        </w:rPr>
        <w:t>程序逻辑</w:t>
      </w:r>
      <w:bookmarkEnd w:id="251"/>
    </w:p>
    <w:p>
      <w:pPr>
        <w:ind w:firstLine="420" w:firstLineChars="0"/>
        <w:rPr>
          <w:rFonts w:hint="eastAsia"/>
          <w:lang w:eastAsia="zh-CN"/>
        </w:rPr>
      </w:pPr>
      <w:r>
        <w:rPr>
          <w:rFonts w:hint="eastAsia"/>
          <w:lang w:val="en-US" w:eastAsia="zh-CN"/>
        </w:rPr>
        <w:t>设备自检</w:t>
      </w:r>
      <w:r>
        <w:rPr>
          <w:rFonts w:hint="eastAsia"/>
          <w:lang w:eastAsia="zh-CN"/>
        </w:rPr>
        <w:t>模块</w:t>
      </w:r>
      <w:r>
        <w:rPr>
          <w:rFonts w:hint="eastAsia"/>
          <w:lang w:val="en-US" w:eastAsia="zh-CN"/>
        </w:rPr>
        <w:t>位</w:t>
      </w:r>
      <w:r>
        <w:rPr>
          <w:rFonts w:hint="eastAsia"/>
          <w:lang w:eastAsia="zh-CN"/>
        </w:rPr>
        <w:t>于</w:t>
      </w:r>
      <w:r>
        <w:rPr>
          <w:rFonts w:hint="eastAsia"/>
          <w:lang w:val="en-US" w:eastAsia="zh-CN"/>
        </w:rPr>
        <w:t>软件顶部工具栏，软件</w:t>
      </w:r>
      <w:r>
        <w:rPr>
          <w:rFonts w:hint="eastAsia"/>
          <w:lang w:eastAsia="zh-CN"/>
        </w:rPr>
        <w:t>登录</w:t>
      </w:r>
      <w:r>
        <w:rPr>
          <w:rFonts w:hint="eastAsia"/>
          <w:lang w:val="en-US" w:eastAsia="zh-CN"/>
        </w:rPr>
        <w:t>后点击设备自检按钮后</w:t>
      </w:r>
      <w:r>
        <w:rPr>
          <w:rFonts w:hint="eastAsia"/>
          <w:lang w:eastAsia="zh-CN"/>
        </w:rPr>
        <w:t>开启。</w:t>
      </w:r>
    </w:p>
    <w:p>
      <w:pPr>
        <w:ind w:firstLine="420" w:firstLineChars="0"/>
        <w:rPr>
          <w:rFonts w:hint="eastAsia"/>
          <w:lang w:eastAsia="zh-CN"/>
        </w:rPr>
      </w:pPr>
      <w:r>
        <w:rPr>
          <w:rFonts w:hint="eastAsia"/>
          <w:lang w:eastAsia="zh-CN"/>
        </w:rPr>
        <w:t>用</w:t>
      </w:r>
      <w:r>
        <w:rPr>
          <w:rFonts w:hint="eastAsia"/>
          <w:lang w:val="en-US" w:eastAsia="zh-CN"/>
        </w:rPr>
        <w:t>设备自检</w:t>
      </w:r>
      <w:r>
        <w:rPr>
          <w:rFonts w:hint="eastAsia"/>
          <w:lang w:eastAsia="zh-CN"/>
        </w:rPr>
        <w:t>模块在软件内的流程图来展示本功能的程序逻辑。</w:t>
      </w:r>
    </w:p>
    <w:p>
      <w:pPr>
        <w:ind w:firstLine="420" w:firstLineChars="0"/>
        <w:jc w:val="center"/>
        <w:rPr>
          <w:rFonts w:hint="eastAsia"/>
          <w:lang w:eastAsia="zh-CN"/>
        </w:rPr>
      </w:pPr>
      <w:r>
        <w:rPr>
          <w:rFonts w:hint="eastAsia"/>
          <w:lang w:eastAsia="zh-CN"/>
        </w:rPr>
        <w:drawing>
          <wp:inline distT="0" distB="0" distL="114300" distR="114300">
            <wp:extent cx="3455035" cy="6443345"/>
            <wp:effectExtent l="0" t="0" r="0" b="0"/>
            <wp:docPr id="30"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6" descr="wps"/>
                    <pic:cNvPicPr>
                      <a:picLocks noChangeAspect="1"/>
                    </pic:cNvPicPr>
                  </pic:nvPicPr>
                  <pic:blipFill>
                    <a:blip r:embed="rId58"/>
                    <a:stretch>
                      <a:fillRect/>
                    </a:stretch>
                  </pic:blipFill>
                  <pic:spPr>
                    <a:xfrm>
                      <a:off x="0" y="0"/>
                      <a:ext cx="3455035" cy="6443345"/>
                    </a:xfrm>
                    <a:prstGeom prst="rect">
                      <a:avLst/>
                    </a:prstGeom>
                  </pic:spPr>
                </pic:pic>
              </a:graphicData>
            </a:graphic>
          </wp:inline>
        </w:drawing>
      </w:r>
    </w:p>
    <w:p>
      <w:pPr>
        <w:ind w:left="2940" w:leftChars="0" w:firstLine="420" w:firstLineChars="0"/>
        <w:rPr>
          <w:rFonts w:hint="default"/>
          <w:lang w:val="en-US" w:eastAsia="zh-CN"/>
        </w:rPr>
      </w:pPr>
      <w:r>
        <w:rPr>
          <w:rFonts w:hint="eastAsia"/>
          <w:lang w:val="en-US" w:eastAsia="zh-CN"/>
        </w:rPr>
        <w:t>设备自检在软件内流程图</w:t>
      </w:r>
    </w:p>
    <w:p>
      <w:pPr>
        <w:pStyle w:val="3"/>
        <w:rPr>
          <w:rFonts w:hint="eastAsia"/>
          <w:lang w:eastAsia="zh-CN"/>
        </w:rPr>
      </w:pPr>
      <w:bookmarkStart w:id="252" w:name="_Toc4229"/>
      <w:r>
        <w:rPr>
          <w:rFonts w:hint="eastAsia"/>
          <w:lang w:val="en-US" w:eastAsia="zh-CN"/>
        </w:rPr>
        <w:t>接口</w:t>
      </w:r>
      <w:bookmarkEnd w:id="252"/>
    </w:p>
    <w:p>
      <w:pPr>
        <w:ind w:firstLine="420" w:firstLineChars="0"/>
        <w:rPr>
          <w:rFonts w:hint="eastAsia"/>
          <w:lang w:val="en-US" w:eastAsia="zh-CN"/>
        </w:rPr>
      </w:pPr>
      <w:r>
        <w:rPr>
          <w:rFonts w:hint="eastAsia"/>
          <w:lang w:val="en-US" w:eastAsia="zh-CN"/>
        </w:rPr>
        <w:t>设备检测模块主要包含DeviceDetectionWidget类，其中重要接口详细说明如下：</w:t>
      </w:r>
    </w:p>
    <w:p>
      <w:pPr>
        <w:rPr>
          <w:rFonts w:hint="default"/>
          <w:lang w:val="en-US" w:eastAsia="zh-CN"/>
        </w:rPr>
      </w:pPr>
      <w:r>
        <w:rPr>
          <w:rFonts w:hint="eastAsia"/>
          <w:lang w:val="en-US" w:eastAsia="zh-CN"/>
        </w:rPr>
        <w:t>19.8.1 DeviceDetectionWidget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cs="宋体"/>
          <w:color w:val="000000" w:themeColor="text1"/>
          <w:kern w:val="0"/>
          <w:szCs w:val="21"/>
          <w14:textFill>
            <w14:solidFill>
              <w14:schemeClr w14:val="tx1"/>
            </w14:solidFill>
          </w14:textFill>
        </w:rPr>
        <w:t>DeviceDetectionWidget</w:t>
      </w:r>
      <w:r>
        <w:rPr>
          <w:rFonts w:hint="eastAsia" w:ascii="宋体" w:hAnsi="宋体"/>
          <w:sz w:val="21"/>
          <w:szCs w:val="24"/>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class </w:t>
      </w:r>
      <w:r>
        <w:rPr>
          <w:rFonts w:hint="eastAsia" w:ascii="宋体" w:hAnsi="宋体" w:cs="宋体"/>
          <w:color w:val="000000" w:themeColor="text1"/>
          <w:kern w:val="0"/>
          <w:szCs w:val="21"/>
          <w14:textFill>
            <w14:solidFill>
              <w14:schemeClr w14:val="tx1"/>
            </w14:solidFill>
          </w14:textFill>
        </w:rPr>
        <w:t>DeviceDetectionWidget</w:t>
      </w:r>
      <w:r>
        <w:rPr>
          <w:rFonts w:ascii="宋体" w:hAnsi="宋体" w:cs="宋体"/>
          <w:color w:val="000000" w:themeColor="text1"/>
          <w:kern w:val="0"/>
          <w:szCs w:val="21"/>
          <w14:textFill>
            <w14:solidFill>
              <w14:schemeClr w14:val="tx1"/>
            </w14:solidFill>
          </w14:textFill>
        </w:rPr>
        <w:t>;</w:t>
      </w:r>
    </w:p>
    <w:p>
      <w:pPr>
        <w:ind w:firstLine="420" w:firstLineChars="0"/>
        <w:rPr>
          <w:rFonts w:hint="default"/>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探针检测确认按钮槽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StyletOkButtonClicked();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双目相机检测确认按钮槽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CameraOkButtonClicked();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套筒标定确认按钮槽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SleeveOkButtonClicked();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骨钻标定确认按钮槽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BoneOkButtonClicked();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C臂机配准板检测确认按钮槽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CArmOkButtonClicked();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*功能描述: 机械臂配准板检测确认按钮槽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eastAsia="zh-CN"/>
          <w14:textFill>
            <w14:solidFill>
              <w14:schemeClr w14:val="tx1"/>
            </w14:solidFill>
          </w14:textFill>
        </w:rPr>
      </w:pPr>
      <w:r>
        <w:rPr>
          <w:rFonts w:hint="eastAsia" w:ascii="宋体" w:hAnsi="宋体" w:cs="宋体"/>
          <w:color w:val="000000" w:themeColor="text1"/>
          <w:kern w:val="0"/>
          <w:szCs w:val="21"/>
          <w:lang w:eastAsia="zh-CN"/>
          <w14:textFill>
            <w14:solidFill>
              <w14:schemeClr w14:val="tx1"/>
            </w14:solidFill>
          </w14:textFill>
        </w:rPr>
        <w:t>void RobotArmOkButtonClicked();</w:t>
      </w:r>
    </w:p>
    <w:p>
      <w:pPr>
        <w:pStyle w:val="3"/>
        <w:rPr>
          <w:rFonts w:hint="eastAsia"/>
          <w:lang w:eastAsia="zh-CN"/>
        </w:rPr>
      </w:pPr>
      <w:bookmarkStart w:id="253" w:name="_Toc15137"/>
      <w:r>
        <w:rPr>
          <w:rFonts w:hint="eastAsia"/>
          <w:lang w:val="en-US" w:eastAsia="zh-CN"/>
        </w:rPr>
        <w:t>存储分配</w:t>
      </w:r>
      <w:bookmarkEnd w:id="253"/>
    </w:p>
    <w:p>
      <w:pPr>
        <w:ind w:firstLine="420" w:firstLineChars="0"/>
        <w:rPr>
          <w:rFonts w:hint="eastAsia"/>
          <w:lang w:val="en-US" w:eastAsia="zh-CN"/>
        </w:rPr>
      </w:pPr>
      <w:r>
        <w:rPr>
          <w:rFonts w:hint="eastAsia"/>
          <w:lang w:val="en-US" w:eastAsia="zh-CN"/>
        </w:rPr>
        <w:t>设备自检管理模块没有内存存储内容，日志管理模块本地存储内容：</w:t>
      </w:r>
    </w:p>
    <w:p>
      <w:pPr>
        <w:numPr>
          <w:ilvl w:val="0"/>
          <w:numId w:val="61"/>
        </w:numPr>
        <w:rPr>
          <w:rFonts w:hint="default"/>
          <w:lang w:val="en-US" w:eastAsia="zh-CN"/>
        </w:rPr>
      </w:pPr>
      <w:r>
        <w:rPr>
          <w:rFonts w:hint="eastAsia"/>
          <w:lang w:val="en-US" w:eastAsia="zh-CN"/>
        </w:rPr>
        <w:t>将检测的设备数据同步更新至对应的本地json文件中。</w:t>
      </w:r>
    </w:p>
    <w:p>
      <w:pPr>
        <w:pStyle w:val="3"/>
        <w:rPr>
          <w:rFonts w:hint="eastAsia"/>
          <w:lang w:eastAsia="zh-CN"/>
        </w:rPr>
      </w:pPr>
      <w:bookmarkStart w:id="254" w:name="_Toc28408"/>
      <w:r>
        <w:rPr>
          <w:rFonts w:hint="eastAsia"/>
          <w:lang w:val="en-US" w:eastAsia="zh-CN"/>
        </w:rPr>
        <w:t>限制条件</w:t>
      </w:r>
      <w:bookmarkEnd w:id="254"/>
    </w:p>
    <w:p>
      <w:pPr>
        <w:numPr>
          <w:ilvl w:val="0"/>
          <w:numId w:val="62"/>
        </w:numPr>
        <w:rPr>
          <w:rFonts w:hint="default"/>
          <w:lang w:val="en-US" w:eastAsia="zh-CN"/>
        </w:rPr>
      </w:pPr>
      <w:r>
        <w:rPr>
          <w:rFonts w:hint="eastAsia"/>
          <w:lang w:val="en-US" w:eastAsia="zh-CN"/>
        </w:rPr>
        <w:t>进入模块需要登录软件</w:t>
      </w:r>
    </w:p>
    <w:p>
      <w:pPr>
        <w:pStyle w:val="3"/>
        <w:rPr>
          <w:rFonts w:hint="eastAsia"/>
          <w:lang w:eastAsia="zh-CN"/>
        </w:rPr>
      </w:pPr>
      <w:bookmarkStart w:id="255" w:name="_Toc1313"/>
      <w:r>
        <w:rPr>
          <w:rFonts w:hint="eastAsia"/>
          <w:lang w:val="en-US" w:eastAsia="zh-CN"/>
        </w:rPr>
        <w:t>测试要点</w:t>
      </w:r>
      <w:bookmarkEnd w:id="255"/>
    </w:p>
    <w:p>
      <w:pPr>
        <w:numPr>
          <w:ilvl w:val="0"/>
          <w:numId w:val="63"/>
        </w:numPr>
        <w:rPr>
          <w:rFonts w:hint="default"/>
          <w:lang w:val="en-US" w:eastAsia="zh-CN"/>
        </w:rPr>
      </w:pPr>
      <w:r>
        <w:rPr>
          <w:rFonts w:hint="eastAsia"/>
          <w:lang w:val="en-US" w:eastAsia="zh-CN"/>
        </w:rPr>
        <w:t>设备能否检测到；</w:t>
      </w:r>
    </w:p>
    <w:p>
      <w:pPr>
        <w:numPr>
          <w:ilvl w:val="0"/>
          <w:numId w:val="63"/>
        </w:numPr>
        <w:rPr>
          <w:rFonts w:hint="default"/>
          <w:lang w:val="en-US" w:eastAsia="zh-CN"/>
        </w:rPr>
      </w:pPr>
      <w:r>
        <w:rPr>
          <w:rFonts w:hint="eastAsia"/>
          <w:lang w:val="en-US" w:eastAsia="zh-CN"/>
        </w:rPr>
        <w:t>设备检测中途断开设备连接是否能正确更新断开状态；</w:t>
      </w:r>
    </w:p>
    <w:p>
      <w:pPr>
        <w:numPr>
          <w:ilvl w:val="0"/>
          <w:numId w:val="63"/>
        </w:numPr>
        <w:rPr>
          <w:rFonts w:hint="default"/>
          <w:lang w:val="en-US" w:eastAsia="zh-CN"/>
        </w:rPr>
      </w:pPr>
      <w:r>
        <w:rPr>
          <w:rFonts w:hint="eastAsia"/>
          <w:lang w:val="en-US" w:eastAsia="zh-CN"/>
        </w:rPr>
        <w:t>反馈信息是否正确；</w:t>
      </w:r>
    </w:p>
    <w:p>
      <w:pPr>
        <w:numPr>
          <w:ilvl w:val="0"/>
          <w:numId w:val="63"/>
        </w:numPr>
        <w:rPr>
          <w:rFonts w:hint="default"/>
          <w:lang w:val="en-US" w:eastAsia="zh-CN"/>
        </w:rPr>
      </w:pPr>
      <w:r>
        <w:rPr>
          <w:rFonts w:hint="eastAsia"/>
          <w:lang w:val="en-US" w:eastAsia="zh-CN"/>
        </w:rPr>
        <w:t>本地文件数据是否成功更新。</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56" w:name="_Toc1931"/>
      <w:r>
        <w:rPr>
          <w:rFonts w:hint="eastAsia"/>
          <w:lang w:val="en-US" w:eastAsia="zh-CN"/>
        </w:rPr>
        <w:t>日志管理模块</w:t>
      </w:r>
      <w:bookmarkEnd w:id="256"/>
    </w:p>
    <w:p>
      <w:pPr>
        <w:pStyle w:val="3"/>
        <w:rPr>
          <w:rFonts w:hint="eastAsia"/>
          <w:lang w:eastAsia="zh-CN"/>
        </w:rPr>
      </w:pPr>
      <w:bookmarkStart w:id="257" w:name="_Toc25545"/>
      <w:r>
        <w:rPr>
          <w:rFonts w:hint="eastAsia"/>
          <w:lang w:val="en-US" w:eastAsia="zh-CN"/>
        </w:rPr>
        <w:t>模块描述</w:t>
      </w:r>
      <w:bookmarkEnd w:id="257"/>
    </w:p>
    <w:p>
      <w:pPr>
        <w:numPr>
          <w:ilvl w:val="0"/>
          <w:numId w:val="64"/>
        </w:numPr>
        <w:ind w:left="425" w:hanging="425" w:firstLineChars="0"/>
        <w:rPr>
          <w:rFonts w:ascii="宋体" w:hAnsi="宋体"/>
        </w:rPr>
      </w:pPr>
      <w:r>
        <w:rPr>
          <w:rFonts w:hint="eastAsia"/>
          <w:lang w:val="en-US" w:eastAsia="zh-CN"/>
        </w:rPr>
        <w:t>日志管理模块</w:t>
      </w:r>
      <w:r>
        <w:rPr>
          <w:rFonts w:hint="eastAsia" w:ascii="宋体" w:hAnsi="宋体"/>
        </w:rPr>
        <w:t>用来将记录的日志文件压缩并加密导出到</w:t>
      </w:r>
      <w:r>
        <w:rPr>
          <w:rFonts w:hint="eastAsia" w:ascii="宋体" w:hAnsi="宋体"/>
          <w:lang w:eastAsia="zh-CN"/>
        </w:rPr>
        <w:t>U盘，保证了软件网络安全的健康数据存储保密性能力；</w:t>
      </w:r>
    </w:p>
    <w:p>
      <w:pPr>
        <w:numPr>
          <w:ilvl w:val="0"/>
          <w:numId w:val="64"/>
        </w:numPr>
        <w:ind w:left="425" w:hanging="425" w:firstLineChars="0"/>
        <w:rPr>
          <w:rFonts w:hint="eastAsia"/>
          <w:lang w:eastAsia="zh-CN"/>
        </w:rPr>
      </w:pPr>
      <w:r>
        <w:rPr>
          <w:rFonts w:hint="eastAsia"/>
          <w:lang w:val="en-US" w:eastAsia="zh-CN"/>
        </w:rPr>
        <w:t>日志管理模块</w:t>
      </w:r>
      <w:r>
        <w:rPr>
          <w:rFonts w:hint="eastAsia" w:ascii="宋体" w:hAnsi="宋体"/>
        </w:rPr>
        <w:t>在软件中属于常驻内存、可重入，不属于顺序处理</w:t>
      </w:r>
      <w:r>
        <w:rPr>
          <w:rFonts w:hint="eastAsia" w:ascii="宋体" w:hAnsi="宋体"/>
          <w:lang w:eastAsia="zh-CN"/>
        </w:rPr>
        <w:t>。</w:t>
      </w:r>
      <w:r>
        <w:rPr>
          <w:rFonts w:hint="eastAsia" w:ascii="宋体" w:hAnsi="宋体"/>
        </w:rPr>
        <w:t>本</w:t>
      </w:r>
      <w:r>
        <w:rPr>
          <w:rFonts w:hint="eastAsia" w:ascii="宋体" w:hAnsi="宋体"/>
          <w:lang w:eastAsia="zh-CN"/>
        </w:rPr>
        <w:t>功能</w:t>
      </w:r>
      <w:r>
        <w:rPr>
          <w:rFonts w:hint="eastAsia" w:ascii="宋体" w:hAnsi="宋体"/>
        </w:rPr>
        <w:t>与其它功能耦合度较小。</w:t>
      </w:r>
    </w:p>
    <w:p>
      <w:pPr>
        <w:pStyle w:val="3"/>
        <w:rPr>
          <w:rFonts w:hint="eastAsia"/>
          <w:lang w:eastAsia="zh-CN"/>
        </w:rPr>
      </w:pPr>
      <w:bookmarkStart w:id="258" w:name="_Toc19982"/>
      <w:r>
        <w:rPr>
          <w:rFonts w:hint="eastAsia"/>
          <w:lang w:val="en-US" w:eastAsia="zh-CN"/>
        </w:rPr>
        <w:t>功能</w:t>
      </w:r>
      <w:bookmarkEnd w:id="258"/>
    </w:p>
    <w:p>
      <w:pPr>
        <w:numPr>
          <w:ilvl w:val="0"/>
          <w:numId w:val="65"/>
        </w:numPr>
        <w:ind w:left="425" w:hanging="425" w:firstLineChars="0"/>
        <w:rPr>
          <w:rFonts w:ascii="宋体" w:hAnsi="宋体"/>
        </w:rPr>
      </w:pPr>
      <w:r>
        <w:rPr>
          <w:rFonts w:hint="eastAsia" w:ascii="宋体" w:hAnsi="宋体"/>
        </w:rPr>
        <w:t>软件成功登录后</w:t>
      </w:r>
      <w:r>
        <w:rPr>
          <w:rFonts w:hint="eastAsia" w:ascii="宋体" w:hAnsi="宋体"/>
          <w:lang w:val="en-US" w:eastAsia="zh-CN"/>
        </w:rPr>
        <w:t>在设置界面</w:t>
      </w:r>
      <w:r>
        <w:rPr>
          <w:rFonts w:hint="eastAsia" w:ascii="宋体" w:hAnsi="宋体"/>
        </w:rPr>
        <w:t>提供导出日志功能按钮</w:t>
      </w:r>
      <w:r>
        <w:rPr>
          <w:rFonts w:hint="eastAsia" w:ascii="宋体" w:hAnsi="宋体"/>
          <w:lang w:eastAsia="zh-CN"/>
        </w:rPr>
        <w:t>；</w:t>
      </w:r>
    </w:p>
    <w:p>
      <w:pPr>
        <w:numPr>
          <w:ilvl w:val="0"/>
          <w:numId w:val="65"/>
        </w:numPr>
        <w:ind w:left="425" w:hanging="425" w:firstLineChars="0"/>
        <w:rPr>
          <w:rFonts w:ascii="宋体" w:hAnsi="宋体"/>
        </w:rPr>
      </w:pPr>
      <w:r>
        <w:rPr>
          <w:rFonts w:hint="eastAsia" w:ascii="宋体" w:hAnsi="宋体"/>
        </w:rPr>
        <w:t>日志</w:t>
      </w:r>
      <w:r>
        <w:rPr>
          <w:rFonts w:hint="eastAsia" w:ascii="宋体" w:hAnsi="宋体"/>
          <w:lang w:val="en-US" w:eastAsia="zh-CN"/>
        </w:rPr>
        <w:t>管理模块</w:t>
      </w:r>
      <w:r>
        <w:rPr>
          <w:rFonts w:hint="eastAsia" w:ascii="宋体" w:hAnsi="宋体"/>
        </w:rPr>
        <w:t>可以判断</w:t>
      </w:r>
      <w:r>
        <w:rPr>
          <w:rFonts w:hint="eastAsia" w:ascii="宋体" w:hAnsi="宋体"/>
          <w:lang w:eastAsia="zh-CN"/>
        </w:rPr>
        <w:t>U盘</w:t>
      </w:r>
      <w:r>
        <w:rPr>
          <w:rFonts w:hint="eastAsia" w:ascii="宋体" w:hAnsi="宋体"/>
        </w:rPr>
        <w:t>是否存在，用进度条展示导出进度。对导出到</w:t>
      </w:r>
      <w:r>
        <w:rPr>
          <w:rFonts w:hint="eastAsia" w:ascii="宋体" w:hAnsi="宋体"/>
          <w:lang w:eastAsia="zh-CN"/>
        </w:rPr>
        <w:t>U盘</w:t>
      </w:r>
      <w:r>
        <w:rPr>
          <w:rFonts w:hint="eastAsia" w:ascii="宋体" w:hAnsi="宋体"/>
        </w:rPr>
        <w:t>的日志压缩包进行加密处理，导出过程中</w:t>
      </w:r>
      <w:r>
        <w:rPr>
          <w:rFonts w:hint="eastAsia" w:ascii="宋体" w:hAnsi="宋体"/>
          <w:lang w:val="en-US" w:eastAsia="zh-CN"/>
        </w:rPr>
        <w:t>可以手动取消</w:t>
      </w:r>
      <w:r>
        <w:rPr>
          <w:rFonts w:hint="eastAsia" w:ascii="宋体" w:hAnsi="宋体"/>
        </w:rPr>
        <w:t>导出</w:t>
      </w:r>
      <w:r>
        <w:rPr>
          <w:rFonts w:hint="eastAsia" w:ascii="宋体" w:hAnsi="宋体"/>
          <w:lang w:val="en-US" w:eastAsia="zh-CN"/>
        </w:rPr>
        <w:t>操作</w:t>
      </w:r>
      <w:r>
        <w:rPr>
          <w:rFonts w:hint="eastAsia" w:ascii="宋体" w:hAnsi="宋体"/>
          <w:lang w:eastAsia="zh-CN"/>
        </w:rPr>
        <w:t>；</w:t>
      </w:r>
    </w:p>
    <w:p>
      <w:pPr>
        <w:numPr>
          <w:ilvl w:val="0"/>
          <w:numId w:val="65"/>
        </w:numPr>
        <w:adjustRightInd/>
        <w:snapToGrid/>
        <w:spacing w:line="240" w:lineRule="auto"/>
        <w:ind w:left="425" w:hanging="425" w:firstLineChars="0"/>
        <w:jc w:val="left"/>
        <w:rPr>
          <w:rFonts w:hint="eastAsia" w:ascii="宋体" w:hAnsi="宋体" w:eastAsia="宋体"/>
          <w:lang w:eastAsia="zh-CN"/>
        </w:rPr>
      </w:pPr>
      <w:r>
        <w:rPr>
          <w:rFonts w:hint="eastAsia" w:ascii="宋体" w:hAnsi="宋体"/>
        </w:rPr>
        <w:t>软件未登录时无法提供导出功能。</w:t>
      </w:r>
    </w:p>
    <w:p>
      <w:pPr>
        <w:pStyle w:val="17"/>
        <w:ind w:left="0" w:leftChars="0" w:firstLine="420" w:firstLineChars="0"/>
        <w:jc w:val="center"/>
        <w:rPr>
          <w:rFonts w:hint="eastAsia" w:ascii="宋体" w:hAnsi="宋体" w:eastAsia="宋体"/>
          <w:lang w:eastAsia="zh-CN"/>
        </w:rPr>
      </w:pPr>
      <w:r>
        <w:rPr>
          <w:rFonts w:hint="eastAsia" w:ascii="宋体" w:hAnsi="宋体"/>
          <w:lang w:val="en-US" w:eastAsia="zh-CN"/>
        </w:rPr>
        <w:t xml:space="preserve">     </w:t>
      </w:r>
      <w:r>
        <w:rPr>
          <w:rFonts w:hint="eastAsia" w:ascii="宋体" w:hAnsi="宋体" w:eastAsia="宋体"/>
          <w:lang w:eastAsia="zh-CN"/>
        </w:rPr>
        <w:drawing>
          <wp:inline distT="0" distB="0" distL="114300" distR="114300">
            <wp:extent cx="3437255" cy="656590"/>
            <wp:effectExtent l="0" t="0" r="10795" b="0"/>
            <wp:docPr id="3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7" descr="wps"/>
                    <pic:cNvPicPr>
                      <a:picLocks noChangeAspect="1"/>
                    </pic:cNvPicPr>
                  </pic:nvPicPr>
                  <pic:blipFill>
                    <a:blip r:embed="rId59"/>
                    <a:srcRect l="30368" t="22950" r="4195" b="13770"/>
                    <a:stretch>
                      <a:fillRect/>
                    </a:stretch>
                  </pic:blipFill>
                  <pic:spPr>
                    <a:xfrm>
                      <a:off x="0" y="0"/>
                      <a:ext cx="3437255" cy="656590"/>
                    </a:xfrm>
                    <a:prstGeom prst="rect">
                      <a:avLst/>
                    </a:prstGeom>
                  </pic:spPr>
                </pic:pic>
              </a:graphicData>
            </a:graphic>
          </wp:inline>
        </w:drawing>
      </w:r>
    </w:p>
    <w:p>
      <w:pPr>
        <w:pStyle w:val="17"/>
        <w:ind w:left="0" w:leftChars="0" w:firstLine="0" w:firstLineChars="0"/>
        <w:jc w:val="center"/>
        <w:rPr>
          <w:rFonts w:hint="default" w:ascii="宋体" w:hAnsi="宋体"/>
          <w:lang w:val="en-US" w:eastAsia="zh-CN"/>
        </w:rPr>
      </w:pPr>
      <w:r>
        <w:rPr>
          <w:rFonts w:hint="eastAsia" w:ascii="宋体" w:hAnsi="宋体"/>
          <w:lang w:val="en-US" w:eastAsia="zh-CN"/>
        </w:rPr>
        <w:t xml:space="preserve">                   日志管理模块功能IPO图</w:t>
      </w:r>
    </w:p>
    <w:p>
      <w:pPr>
        <w:pStyle w:val="3"/>
        <w:rPr>
          <w:rFonts w:hint="eastAsia"/>
          <w:lang w:eastAsia="zh-CN"/>
        </w:rPr>
      </w:pPr>
      <w:bookmarkStart w:id="259" w:name="_Toc22007"/>
      <w:r>
        <w:rPr>
          <w:rFonts w:hint="eastAsia"/>
          <w:lang w:val="en-US" w:eastAsia="zh-CN"/>
        </w:rPr>
        <w:t>性能</w:t>
      </w:r>
      <w:bookmarkEnd w:id="259"/>
    </w:p>
    <w:p>
      <w:pPr>
        <w:ind w:firstLine="480" w:firstLineChars="200"/>
        <w:rPr>
          <w:rFonts w:hint="eastAsia"/>
          <w:lang w:eastAsia="zh-CN"/>
        </w:rPr>
      </w:pPr>
      <w:r>
        <w:rPr>
          <w:rFonts w:hint="eastAsia"/>
          <w:lang w:val="en-US" w:eastAsia="zh-CN"/>
        </w:rPr>
        <w:t>无</w:t>
      </w:r>
      <w:r>
        <w:rPr>
          <w:rFonts w:hint="eastAsia"/>
        </w:rPr>
        <w:t>。</w:t>
      </w:r>
    </w:p>
    <w:p>
      <w:pPr>
        <w:pStyle w:val="3"/>
        <w:rPr>
          <w:rFonts w:hint="eastAsia"/>
          <w:lang w:eastAsia="zh-CN"/>
        </w:rPr>
      </w:pPr>
      <w:bookmarkStart w:id="260" w:name="_Toc24321"/>
      <w:r>
        <w:rPr>
          <w:rFonts w:hint="eastAsia"/>
          <w:lang w:val="en-US" w:eastAsia="zh-CN"/>
        </w:rPr>
        <w:t>输入项目</w:t>
      </w:r>
      <w:bookmarkEnd w:id="260"/>
    </w:p>
    <w:p>
      <w:pPr>
        <w:ind w:firstLine="480" w:firstLineChars="200"/>
        <w:rPr>
          <w:rFonts w:hint="eastAsia" w:ascii="宋体" w:hAnsi="宋体"/>
        </w:rPr>
      </w:pPr>
      <w:r>
        <w:rPr>
          <w:rFonts w:hint="eastAsia" w:ascii="宋体" w:hAnsi="宋体"/>
        </w:rPr>
        <w:t>日志</w:t>
      </w:r>
      <w:r>
        <w:rPr>
          <w:rFonts w:hint="eastAsia" w:ascii="宋体" w:hAnsi="宋体"/>
          <w:lang w:val="en-US" w:eastAsia="zh-CN"/>
        </w:rPr>
        <w:t>管理模块</w:t>
      </w:r>
      <w:r>
        <w:rPr>
          <w:rFonts w:hint="eastAsia" w:ascii="宋体" w:hAnsi="宋体"/>
        </w:rPr>
        <w:t>输入项目如下：</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
        <w:gridCol w:w="1215"/>
        <w:gridCol w:w="720"/>
        <w:gridCol w:w="1005"/>
        <w:gridCol w:w="1125"/>
        <w:gridCol w:w="1200"/>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序号</w:t>
            </w:r>
          </w:p>
        </w:tc>
        <w:tc>
          <w:tcPr>
            <w:tcW w:w="1215"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名称</w:t>
            </w:r>
          </w:p>
        </w:tc>
        <w:tc>
          <w:tcPr>
            <w:tcW w:w="72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s="Arial"/>
                <w:b/>
                <w:bCs/>
                <w:kern w:val="2"/>
                <w:sz w:val="21"/>
                <w:szCs w:val="21"/>
                <w:vertAlign w:val="baseline"/>
                <w:lang w:val="en-US" w:eastAsia="zh-CN" w:bidi="ar-SA"/>
              </w:rPr>
            </w:pPr>
            <w:r>
              <w:rPr>
                <w:rFonts w:hint="eastAsia" w:ascii="宋体" w:hAnsi="宋体" w:cs="Arial"/>
                <w:b/>
                <w:bCs/>
                <w:kern w:val="2"/>
                <w:sz w:val="21"/>
                <w:szCs w:val="21"/>
                <w:vertAlign w:val="baseline"/>
                <w:lang w:val="en-US" w:eastAsia="zh-CN" w:bidi="ar-SA"/>
              </w:rPr>
              <w:t>标识</w:t>
            </w:r>
          </w:p>
        </w:tc>
        <w:tc>
          <w:tcPr>
            <w:tcW w:w="1005" w:type="dxa"/>
            <w:vAlign w:val="center"/>
          </w:tcPr>
          <w:p>
            <w:pPr>
              <w:pStyle w:val="17"/>
              <w:keepNext w:val="0"/>
              <w:keepLines w:val="0"/>
              <w:suppressLineNumbers w:val="0"/>
              <w:tabs>
                <w:tab w:val="left" w:pos="362"/>
              </w:tabs>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类型</w:t>
            </w:r>
          </w:p>
        </w:tc>
        <w:tc>
          <w:tcPr>
            <w:tcW w:w="1125"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有效范围</w:t>
            </w:r>
          </w:p>
        </w:tc>
        <w:tc>
          <w:tcPr>
            <w:tcW w:w="120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输入方式</w:t>
            </w:r>
          </w:p>
        </w:tc>
        <w:tc>
          <w:tcPr>
            <w:tcW w:w="2546" w:type="dxa"/>
            <w:vAlign w:val="center"/>
          </w:tcPr>
          <w:p>
            <w:pPr>
              <w:pStyle w:val="17"/>
              <w:keepNext w:val="0"/>
              <w:keepLines w:val="0"/>
              <w:suppressLineNumbers w:val="0"/>
              <w:tabs>
                <w:tab w:val="left" w:pos="384"/>
              </w:tabs>
              <w:spacing w:before="0" w:beforeAutospacing="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vAlign w:val="center"/>
          </w:tcPr>
          <w:p>
            <w:pPr>
              <w:pStyle w:val="17"/>
              <w:keepNext w:val="0"/>
              <w:keepLines w:val="0"/>
              <w:suppressLineNumbers w:val="0"/>
              <w:tabs>
                <w:tab w:val="right" w:pos="-713"/>
                <w:tab w:val="center" w:pos="1566"/>
              </w:tabs>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1</w:t>
            </w:r>
          </w:p>
        </w:tc>
        <w:tc>
          <w:tcPr>
            <w:tcW w:w="121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起始日期</w:t>
            </w:r>
          </w:p>
        </w:tc>
        <w:tc>
          <w:tcPr>
            <w:tcW w:w="72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无</w:t>
            </w:r>
          </w:p>
        </w:tc>
        <w:tc>
          <w:tcPr>
            <w:tcW w:w="100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QDate</w:t>
            </w:r>
          </w:p>
        </w:tc>
        <w:tc>
          <w:tcPr>
            <w:tcW w:w="112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不为空</w:t>
            </w:r>
          </w:p>
        </w:tc>
        <w:tc>
          <w:tcPr>
            <w:tcW w:w="120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鼠标选择</w:t>
            </w:r>
          </w:p>
        </w:tc>
        <w:tc>
          <w:tcPr>
            <w:tcW w:w="2546"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选择导出</w:t>
            </w:r>
            <w:r>
              <w:rPr>
                <w:rFonts w:hint="eastAsia" w:ascii="宋体" w:hAnsi="宋体" w:cs="宋体"/>
                <w:spacing w:val="0"/>
                <w:w w:val="100"/>
                <w:sz w:val="21"/>
                <w:szCs w:val="21"/>
                <w:vertAlign w:val="baseline"/>
                <w:lang w:val="en-US" w:eastAsia="zh-CN"/>
              </w:rPr>
              <w:t>日志的起始日期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2</w:t>
            </w:r>
          </w:p>
        </w:tc>
        <w:tc>
          <w:tcPr>
            <w:tcW w:w="121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cs="宋体"/>
                <w:spacing w:val="0"/>
                <w:w w:val="100"/>
                <w:sz w:val="21"/>
                <w:szCs w:val="21"/>
                <w:vertAlign w:val="baseline"/>
                <w:lang w:val="en-US" w:eastAsia="zh-CN"/>
              </w:rPr>
              <w:t>截止</w:t>
            </w:r>
            <w:r>
              <w:rPr>
                <w:rFonts w:hint="eastAsia" w:ascii="宋体" w:hAnsi="宋体" w:eastAsia="宋体" w:cs="宋体"/>
                <w:spacing w:val="0"/>
                <w:w w:val="100"/>
                <w:sz w:val="21"/>
                <w:szCs w:val="21"/>
                <w:vertAlign w:val="baseline"/>
                <w:lang w:val="en-US" w:eastAsia="zh-CN"/>
              </w:rPr>
              <w:t>日期</w:t>
            </w:r>
          </w:p>
        </w:tc>
        <w:tc>
          <w:tcPr>
            <w:tcW w:w="720"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无</w:t>
            </w:r>
          </w:p>
        </w:tc>
        <w:tc>
          <w:tcPr>
            <w:tcW w:w="1005"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QDate</w:t>
            </w:r>
          </w:p>
        </w:tc>
        <w:tc>
          <w:tcPr>
            <w:tcW w:w="1125"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不为空</w:t>
            </w:r>
          </w:p>
        </w:tc>
        <w:tc>
          <w:tcPr>
            <w:tcW w:w="1200"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鼠标选择</w:t>
            </w:r>
          </w:p>
        </w:tc>
        <w:tc>
          <w:tcPr>
            <w:tcW w:w="2546"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选择导出</w:t>
            </w:r>
            <w:r>
              <w:rPr>
                <w:rFonts w:hint="eastAsia" w:ascii="宋体" w:hAnsi="宋体" w:cs="宋体"/>
                <w:spacing w:val="0"/>
                <w:w w:val="100"/>
                <w:sz w:val="21"/>
                <w:szCs w:val="21"/>
                <w:vertAlign w:val="baseline"/>
                <w:lang w:val="en-US" w:eastAsia="zh-CN"/>
              </w:rPr>
              <w:t>日志的截止日期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3</w:t>
            </w:r>
          </w:p>
        </w:tc>
        <w:tc>
          <w:tcPr>
            <w:tcW w:w="121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本地日志</w:t>
            </w:r>
          </w:p>
        </w:tc>
        <w:tc>
          <w:tcPr>
            <w:tcW w:w="72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无</w:t>
            </w:r>
          </w:p>
        </w:tc>
        <w:tc>
          <w:tcPr>
            <w:tcW w:w="100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.txt</w:t>
            </w:r>
          </w:p>
        </w:tc>
        <w:tc>
          <w:tcPr>
            <w:tcW w:w="1125"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不为空</w:t>
            </w:r>
          </w:p>
        </w:tc>
        <w:tc>
          <w:tcPr>
            <w:tcW w:w="120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自动输入</w:t>
            </w:r>
          </w:p>
        </w:tc>
        <w:tc>
          <w:tcPr>
            <w:tcW w:w="2546"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本地已保存日志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4</w:t>
            </w:r>
          </w:p>
        </w:tc>
        <w:tc>
          <w:tcPr>
            <w:tcW w:w="121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U盘名称</w:t>
            </w:r>
          </w:p>
        </w:tc>
        <w:tc>
          <w:tcPr>
            <w:tcW w:w="720"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无</w:t>
            </w:r>
          </w:p>
        </w:tc>
        <w:tc>
          <w:tcPr>
            <w:tcW w:w="1005"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QString</w:t>
            </w:r>
          </w:p>
        </w:tc>
        <w:tc>
          <w:tcPr>
            <w:tcW w:w="1125"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不为空</w:t>
            </w:r>
          </w:p>
        </w:tc>
        <w:tc>
          <w:tcPr>
            <w:tcW w:w="1200" w:type="dxa"/>
            <w:vAlign w:val="center"/>
          </w:tcPr>
          <w:p>
            <w:pPr>
              <w:pStyle w:val="17"/>
              <w:keepNext w:val="0"/>
              <w:keepLines w:val="0"/>
              <w:suppressLineNumbers w:val="0"/>
              <w:spacing w:before="0" w:beforeAutospacing="0" w:afterAutospacing="0" w:line="240" w:lineRule="auto"/>
              <w:ind w:left="0" w:leftChars="0" w:right="0" w:rightChars="0"/>
              <w:jc w:val="center"/>
              <w:rPr>
                <w:rFonts w:hint="eastAsia" w:ascii="宋体" w:hAnsi="宋体" w:eastAsia="宋体" w:cs="宋体"/>
                <w:spacing w:val="0"/>
                <w:w w:val="100"/>
                <w:sz w:val="21"/>
                <w:szCs w:val="21"/>
                <w:vertAlign w:val="baseline"/>
                <w:lang w:eastAsia="zh-CN"/>
              </w:rPr>
            </w:pPr>
            <w:r>
              <w:rPr>
                <w:rFonts w:hint="eastAsia" w:ascii="宋体" w:hAnsi="宋体" w:eastAsia="宋体" w:cs="宋体"/>
                <w:spacing w:val="0"/>
                <w:w w:val="100"/>
                <w:sz w:val="21"/>
                <w:szCs w:val="21"/>
                <w:vertAlign w:val="baseline"/>
                <w:lang w:val="en-US" w:eastAsia="zh-CN"/>
              </w:rPr>
              <w:t>鼠标选择</w:t>
            </w:r>
          </w:p>
        </w:tc>
        <w:tc>
          <w:tcPr>
            <w:tcW w:w="2546" w:type="dxa"/>
            <w:vAlign w:val="center"/>
          </w:tcPr>
          <w:p>
            <w:pPr>
              <w:pStyle w:val="17"/>
              <w:keepNext w:val="0"/>
              <w:keepLines w:val="0"/>
              <w:suppressLineNumbers w:val="0"/>
              <w:spacing w:before="0" w:beforeAutospacing="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选择导出的U盘</w:t>
            </w:r>
          </w:p>
        </w:tc>
      </w:tr>
    </w:tbl>
    <w:p>
      <w:pPr>
        <w:pStyle w:val="17"/>
        <w:ind w:left="0" w:leftChars="0" w:firstLine="0" w:firstLineChars="0"/>
        <w:rPr>
          <w:rFonts w:hint="eastAsia"/>
          <w:lang w:eastAsia="zh-CN"/>
        </w:rPr>
      </w:pPr>
    </w:p>
    <w:p>
      <w:pPr>
        <w:pStyle w:val="3"/>
        <w:rPr>
          <w:rFonts w:hint="eastAsia"/>
          <w:lang w:eastAsia="zh-CN"/>
        </w:rPr>
      </w:pPr>
      <w:bookmarkStart w:id="261" w:name="_Toc17088"/>
      <w:r>
        <w:rPr>
          <w:rFonts w:hint="eastAsia"/>
          <w:lang w:val="en-US" w:eastAsia="zh-CN"/>
        </w:rPr>
        <w:t>输出项目</w:t>
      </w:r>
      <w:bookmarkEnd w:id="261"/>
    </w:p>
    <w:p>
      <w:pPr>
        <w:ind w:firstLine="480" w:firstLineChars="200"/>
        <w:rPr>
          <w:rFonts w:hint="eastAsia" w:ascii="宋体" w:hAnsi="宋体"/>
        </w:rPr>
      </w:pPr>
      <w:r>
        <w:rPr>
          <w:rFonts w:hint="eastAsia" w:ascii="宋体" w:hAnsi="宋体"/>
        </w:rPr>
        <w:t>日志</w:t>
      </w:r>
      <w:r>
        <w:rPr>
          <w:rFonts w:hint="eastAsia" w:ascii="宋体" w:hAnsi="宋体"/>
          <w:lang w:val="en-US" w:eastAsia="zh-CN"/>
        </w:rPr>
        <w:t>管理模块</w:t>
      </w:r>
      <w:r>
        <w:rPr>
          <w:rFonts w:hint="eastAsia" w:ascii="宋体" w:hAnsi="宋体"/>
        </w:rPr>
        <w:t>输入项目如下：</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
        <w:gridCol w:w="1485"/>
        <w:gridCol w:w="675"/>
        <w:gridCol w:w="720"/>
        <w:gridCol w:w="1133"/>
        <w:gridCol w:w="1080"/>
        <w:gridCol w:w="2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3"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序号</w:t>
            </w:r>
          </w:p>
        </w:tc>
        <w:tc>
          <w:tcPr>
            <w:tcW w:w="1485"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名称</w:t>
            </w:r>
          </w:p>
        </w:tc>
        <w:tc>
          <w:tcPr>
            <w:tcW w:w="67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s="Arial"/>
                <w:b/>
                <w:bCs/>
                <w:kern w:val="2"/>
                <w:sz w:val="21"/>
                <w:szCs w:val="21"/>
                <w:vertAlign w:val="baseline"/>
                <w:lang w:val="en-US" w:eastAsia="zh-CN" w:bidi="ar-SA"/>
              </w:rPr>
            </w:pPr>
            <w:r>
              <w:rPr>
                <w:rFonts w:hint="eastAsia" w:ascii="宋体" w:hAnsi="宋体" w:cs="Arial"/>
                <w:b/>
                <w:bCs/>
                <w:kern w:val="2"/>
                <w:sz w:val="21"/>
                <w:szCs w:val="21"/>
                <w:vertAlign w:val="baseline"/>
                <w:lang w:val="en-US" w:eastAsia="zh-CN" w:bidi="ar-SA"/>
              </w:rPr>
              <w:t>标识</w:t>
            </w:r>
          </w:p>
        </w:tc>
        <w:tc>
          <w:tcPr>
            <w:tcW w:w="720" w:type="dxa"/>
            <w:vAlign w:val="center"/>
          </w:tcPr>
          <w:p>
            <w:pPr>
              <w:pStyle w:val="17"/>
              <w:keepNext w:val="0"/>
              <w:keepLines w:val="0"/>
              <w:suppressLineNumbers w:val="0"/>
              <w:tabs>
                <w:tab w:val="left" w:pos="362"/>
              </w:tabs>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类型</w:t>
            </w:r>
          </w:p>
        </w:tc>
        <w:tc>
          <w:tcPr>
            <w:tcW w:w="1133"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有效范围</w:t>
            </w:r>
          </w:p>
        </w:tc>
        <w:tc>
          <w:tcPr>
            <w:tcW w:w="1080"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输出方式</w:t>
            </w:r>
          </w:p>
        </w:tc>
        <w:tc>
          <w:tcPr>
            <w:tcW w:w="2726" w:type="dxa"/>
            <w:vAlign w:val="center"/>
          </w:tcPr>
          <w:p>
            <w:pPr>
              <w:pStyle w:val="17"/>
              <w:keepNext w:val="0"/>
              <w:keepLines w:val="0"/>
              <w:suppressLineNumbers w:val="0"/>
              <w:tabs>
                <w:tab w:val="left" w:pos="384"/>
              </w:tabs>
              <w:spacing w:before="0" w:beforeAutospacing="0" w:after="0" w:afterAutospacing="0" w:line="240" w:lineRule="auto"/>
              <w:ind w:left="0" w:leftChars="0" w:right="0" w:rightChars="0"/>
              <w:jc w:val="center"/>
              <w:rPr>
                <w:rFonts w:hint="default"/>
                <w:b/>
                <w:bCs/>
                <w:spacing w:val="0"/>
                <w:w w:val="100"/>
                <w:sz w:val="21"/>
                <w:szCs w:val="21"/>
                <w:vertAlign w:val="baseline"/>
                <w:lang w:val="en-US" w:eastAsia="zh-CN"/>
              </w:rPr>
            </w:pPr>
            <w:r>
              <w:rPr>
                <w:rFonts w:hint="eastAsia"/>
                <w:b/>
                <w:bCs/>
                <w:spacing w:val="0"/>
                <w:w w:val="10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3" w:type="dxa"/>
            <w:vAlign w:val="center"/>
          </w:tcPr>
          <w:p>
            <w:pPr>
              <w:pStyle w:val="17"/>
              <w:keepNext w:val="0"/>
              <w:keepLines w:val="0"/>
              <w:suppressLineNumbers w:val="0"/>
              <w:tabs>
                <w:tab w:val="right" w:pos="-713"/>
                <w:tab w:val="center" w:pos="1566"/>
              </w:tabs>
              <w:spacing w:before="0" w:beforeAutospacing="0" w:after="0" w:afterAutospacing="0" w:line="240" w:lineRule="auto"/>
              <w:ind w:left="0" w:leftChars="0" w:right="0" w:rightChars="0"/>
              <w:jc w:val="center"/>
              <w:rPr>
                <w:rFonts w:hint="eastAsia"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1</w:t>
            </w:r>
          </w:p>
        </w:tc>
        <w:tc>
          <w:tcPr>
            <w:tcW w:w="1485"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cs="宋体"/>
                <w:spacing w:val="0"/>
                <w:w w:val="100"/>
                <w:sz w:val="21"/>
                <w:szCs w:val="21"/>
                <w:vertAlign w:val="baseline"/>
                <w:lang w:val="en-US" w:eastAsia="zh-CN"/>
              </w:rPr>
              <w:t>加密日志文件</w:t>
            </w:r>
          </w:p>
        </w:tc>
        <w:tc>
          <w:tcPr>
            <w:tcW w:w="675"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无</w:t>
            </w:r>
          </w:p>
        </w:tc>
        <w:tc>
          <w:tcPr>
            <w:tcW w:w="720"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cs="宋体"/>
                <w:spacing w:val="0"/>
                <w:w w:val="100"/>
                <w:sz w:val="21"/>
                <w:szCs w:val="21"/>
                <w:vertAlign w:val="baseline"/>
                <w:lang w:val="en-US" w:eastAsia="zh-CN"/>
              </w:rPr>
              <w:t>Zip</w:t>
            </w:r>
          </w:p>
        </w:tc>
        <w:tc>
          <w:tcPr>
            <w:tcW w:w="1133"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不为空</w:t>
            </w:r>
          </w:p>
        </w:tc>
        <w:tc>
          <w:tcPr>
            <w:tcW w:w="1080"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cs="宋体"/>
                <w:spacing w:val="0"/>
                <w:w w:val="100"/>
                <w:sz w:val="21"/>
                <w:szCs w:val="21"/>
                <w:vertAlign w:val="baseline"/>
                <w:lang w:val="en-US" w:eastAsia="zh-CN"/>
              </w:rPr>
              <w:t>自动保存</w:t>
            </w:r>
          </w:p>
        </w:tc>
        <w:tc>
          <w:tcPr>
            <w:tcW w:w="2726" w:type="dxa"/>
            <w:vAlign w:val="center"/>
          </w:tcPr>
          <w:p>
            <w:pPr>
              <w:pStyle w:val="17"/>
              <w:keepNext w:val="0"/>
              <w:keepLines w:val="0"/>
              <w:suppressLineNumbers w:val="0"/>
              <w:spacing w:before="0" w:beforeAutospacing="0" w:after="0" w:afterAutospacing="0" w:line="240" w:lineRule="auto"/>
              <w:ind w:left="0" w:leftChars="0" w:right="0" w:rightChars="0"/>
              <w:jc w:val="center"/>
              <w:rPr>
                <w:rFonts w:hint="default" w:ascii="宋体" w:hAnsi="宋体" w:eastAsia="宋体" w:cs="宋体"/>
                <w:spacing w:val="0"/>
                <w:w w:val="100"/>
                <w:sz w:val="21"/>
                <w:szCs w:val="21"/>
                <w:vertAlign w:val="baseline"/>
                <w:lang w:val="en-US" w:eastAsia="zh-CN"/>
              </w:rPr>
            </w:pPr>
            <w:r>
              <w:rPr>
                <w:rFonts w:hint="eastAsia" w:ascii="宋体" w:hAnsi="宋体" w:cs="宋体"/>
                <w:spacing w:val="0"/>
                <w:w w:val="100"/>
                <w:sz w:val="21"/>
                <w:szCs w:val="21"/>
                <w:vertAlign w:val="baseline"/>
                <w:lang w:val="en-US" w:eastAsia="zh-CN"/>
              </w:rPr>
              <w:t>导出到U盘的加密日志文件</w:t>
            </w:r>
          </w:p>
        </w:tc>
      </w:tr>
    </w:tbl>
    <w:p>
      <w:pPr>
        <w:pStyle w:val="16"/>
        <w:bidi w:val="0"/>
        <w:ind w:left="0" w:leftChars="0" w:firstLine="0" w:firstLineChars="0"/>
        <w:rPr>
          <w:rFonts w:hint="eastAsia"/>
          <w:lang w:eastAsia="zh-CN"/>
        </w:rPr>
      </w:pPr>
    </w:p>
    <w:p>
      <w:pPr>
        <w:pStyle w:val="3"/>
        <w:rPr>
          <w:rFonts w:hint="eastAsia"/>
          <w:lang w:eastAsia="zh-CN"/>
        </w:rPr>
      </w:pPr>
      <w:bookmarkStart w:id="262" w:name="_Toc14175"/>
      <w:r>
        <w:rPr>
          <w:rFonts w:hint="eastAsia"/>
          <w:lang w:val="en-US" w:eastAsia="zh-CN"/>
        </w:rPr>
        <w:t>算法</w:t>
      </w:r>
      <w:bookmarkEnd w:id="262"/>
    </w:p>
    <w:p>
      <w:pPr>
        <w:ind w:firstLine="420"/>
        <w:rPr>
          <w:rFonts w:hint="eastAsia" w:ascii="宋体" w:hAnsi="宋体"/>
          <w:lang w:eastAsia="zh-CN"/>
        </w:rPr>
      </w:pPr>
      <w:r>
        <w:rPr>
          <w:rFonts w:hint="eastAsia" w:ascii="宋体" w:hAnsi="宋体"/>
        </w:rPr>
        <w:t>无</w:t>
      </w:r>
      <w:r>
        <w:rPr>
          <w:rFonts w:hint="eastAsia" w:ascii="宋体" w:hAnsi="宋体"/>
          <w:lang w:eastAsia="zh-CN"/>
        </w:rPr>
        <w:t>。</w:t>
      </w:r>
    </w:p>
    <w:p>
      <w:pPr>
        <w:pStyle w:val="17"/>
        <w:rPr>
          <w:rFonts w:hint="eastAsia"/>
          <w:lang w:eastAsia="zh-CN"/>
        </w:rPr>
      </w:pPr>
    </w:p>
    <w:p>
      <w:pPr>
        <w:pStyle w:val="3"/>
        <w:rPr>
          <w:rFonts w:hint="eastAsia"/>
          <w:lang w:eastAsia="zh-CN"/>
        </w:rPr>
      </w:pPr>
      <w:bookmarkStart w:id="263" w:name="_Toc25760"/>
      <w:r>
        <w:rPr>
          <w:rFonts w:hint="eastAsia"/>
          <w:lang w:val="en-US" w:eastAsia="zh-CN"/>
        </w:rPr>
        <w:t>程序逻辑</w:t>
      </w:r>
      <w:bookmarkEnd w:id="263"/>
    </w:p>
    <w:p>
      <w:pPr>
        <w:ind w:firstLine="420" w:firstLineChars="0"/>
        <w:rPr>
          <w:rFonts w:hint="eastAsia"/>
          <w:lang w:eastAsia="zh-CN"/>
        </w:rPr>
      </w:pPr>
      <w:r>
        <w:rPr>
          <w:rFonts w:hint="eastAsia"/>
          <w:lang w:eastAsia="zh-CN"/>
        </w:rPr>
        <w:t>日志管理模块独立于其他所有功能随软件登录而开启，随软件关闭而结束。</w:t>
      </w:r>
    </w:p>
    <w:p>
      <w:pPr>
        <w:ind w:firstLine="420" w:firstLineChars="0"/>
        <w:rPr>
          <w:rFonts w:hint="eastAsia"/>
          <w:lang w:eastAsia="zh-CN"/>
        </w:rPr>
      </w:pPr>
      <w:r>
        <w:rPr>
          <w:rFonts w:hint="eastAsia"/>
          <w:lang w:eastAsia="zh-CN"/>
        </w:rPr>
        <w:t>用日志管理模块在软件内的流程图来展示本功能的程序逻辑。</w:t>
      </w:r>
    </w:p>
    <w:p>
      <w:pPr>
        <w:pStyle w:val="17"/>
        <w:ind w:left="0" w:leftChars="0" w:firstLine="420" w:firstLineChars="0"/>
        <w:jc w:val="center"/>
        <w:rPr>
          <w:rFonts w:hint="eastAsia"/>
          <w:lang w:eastAsia="zh-CN"/>
        </w:rPr>
      </w:pPr>
      <w:r>
        <w:rPr>
          <w:rFonts w:hint="eastAsia"/>
          <w:lang w:eastAsia="zh-CN"/>
        </w:rPr>
        <w:drawing>
          <wp:inline distT="0" distB="0" distL="114300" distR="114300">
            <wp:extent cx="2733040" cy="3131185"/>
            <wp:effectExtent l="0" t="0" r="0" b="0"/>
            <wp:docPr id="3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8" descr="wps"/>
                    <pic:cNvPicPr>
                      <a:picLocks noChangeAspect="1"/>
                    </pic:cNvPicPr>
                  </pic:nvPicPr>
                  <pic:blipFill>
                    <a:blip r:embed="rId60"/>
                    <a:stretch>
                      <a:fillRect/>
                    </a:stretch>
                  </pic:blipFill>
                  <pic:spPr>
                    <a:xfrm>
                      <a:off x="0" y="0"/>
                      <a:ext cx="2733040" cy="3131185"/>
                    </a:xfrm>
                    <a:prstGeom prst="rect">
                      <a:avLst/>
                    </a:prstGeom>
                  </pic:spPr>
                </pic:pic>
              </a:graphicData>
            </a:graphic>
          </wp:inline>
        </w:drawing>
      </w:r>
    </w:p>
    <w:p>
      <w:pPr>
        <w:pStyle w:val="17"/>
        <w:ind w:left="0" w:leftChars="0" w:firstLine="420" w:firstLineChars="0"/>
        <w:jc w:val="center"/>
        <w:rPr>
          <w:rFonts w:hint="default"/>
          <w:lang w:val="en-US" w:eastAsia="zh-CN"/>
        </w:rPr>
      </w:pPr>
      <w:r>
        <w:rPr>
          <w:rFonts w:hint="eastAsia"/>
          <w:lang w:val="en-US" w:eastAsia="zh-CN"/>
        </w:rPr>
        <w:t xml:space="preserve">      日志管理模块在软件内的流程图</w:t>
      </w:r>
    </w:p>
    <w:p>
      <w:pPr>
        <w:pStyle w:val="3"/>
        <w:rPr>
          <w:rFonts w:hint="eastAsia"/>
          <w:lang w:eastAsia="zh-CN"/>
        </w:rPr>
      </w:pPr>
      <w:bookmarkStart w:id="264" w:name="_Toc15215"/>
      <w:r>
        <w:rPr>
          <w:rFonts w:hint="eastAsia"/>
          <w:lang w:val="en-US" w:eastAsia="zh-CN"/>
        </w:rPr>
        <w:t>接口</w:t>
      </w:r>
      <w:bookmarkEnd w:id="264"/>
    </w:p>
    <w:p>
      <w:pPr>
        <w:rPr>
          <w:rFonts w:hint="eastAsia"/>
          <w:lang w:eastAsia="zh-CN"/>
        </w:rPr>
      </w:pPr>
      <w:r>
        <w:rPr>
          <w:rFonts w:hint="eastAsia"/>
          <w:lang w:eastAsia="zh-CN"/>
        </w:rPr>
        <w:t>日志导出功能包含LoggerConfigTool主要类。</w:t>
      </w:r>
    </w:p>
    <w:p>
      <w:pPr>
        <w:pStyle w:val="17"/>
        <w:ind w:left="0" w:leftChars="0" w:firstLine="0" w:firstLineChars="0"/>
        <w:rPr>
          <w:rFonts w:hint="eastAsia"/>
          <w:lang w:val="en-US" w:eastAsia="zh-CN"/>
        </w:rPr>
      </w:pPr>
      <w:r>
        <w:rPr>
          <w:rFonts w:hint="eastAsia"/>
          <w:lang w:val="en-US" w:eastAsia="zh-CN"/>
        </w:rPr>
        <w:t>20.8.1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@brief The </w:t>
      </w:r>
      <w:r>
        <w:rPr>
          <w:rFonts w:hint="eastAsia" w:ascii="宋体" w:hAnsi="宋体" w:cs="宋体"/>
          <w:kern w:val="0"/>
          <w:szCs w:val="21"/>
        </w:rPr>
        <w:t>LoggerConfigTool</w:t>
      </w:r>
      <w:r>
        <w:rPr>
          <w:rFonts w:ascii="宋体" w:hAnsi="宋体" w:cs="宋体"/>
          <w:kern w:val="0"/>
          <w:szCs w:val="21"/>
        </w:rPr>
        <w:t xml:space="preserve">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日志</w:t>
      </w:r>
      <w:r>
        <w:rPr>
          <w:rFonts w:hint="eastAsia" w:ascii="宋体" w:hAnsi="宋体" w:cs="宋体"/>
          <w:kern w:val="0"/>
          <w:szCs w:val="21"/>
          <w:lang w:val="en-US" w:eastAsia="zh-CN"/>
        </w:rPr>
        <w:t>管理模块</w:t>
      </w:r>
      <w:r>
        <w:rPr>
          <w:rFonts w:ascii="宋体" w:hAnsi="宋体" w:cs="宋体"/>
          <w:kern w:val="0"/>
          <w:szCs w:val="21"/>
        </w:rPr>
        <w:t>主要类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 xml:space="preserve">class </w:t>
      </w:r>
      <w:r>
        <w:rPr>
          <w:rFonts w:hint="eastAsia" w:ascii="宋体" w:hAnsi="宋体" w:cs="宋体"/>
          <w:kern w:val="0"/>
          <w:szCs w:val="21"/>
        </w:rPr>
        <w:t>LoggerConfigTool</w:t>
      </w: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@brief </w:t>
      </w:r>
      <w:r>
        <w:rPr>
          <w:rFonts w:hint="eastAsia" w:ascii="宋体" w:hAnsi="宋体" w:cs="宋体"/>
          <w:kern w:val="0"/>
          <w:szCs w:val="21"/>
        </w:rPr>
        <w:t>OutputLogFiles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kern w:val="0"/>
          <w:szCs w:val="21"/>
          <w:lang w:val="en-US" w:eastAsia="zh-CN"/>
        </w:rPr>
      </w:pPr>
      <w:r>
        <w:rPr>
          <w:rFonts w:ascii="宋体" w:hAnsi="宋体" w:cs="宋体"/>
          <w:kern w:val="0"/>
          <w:szCs w:val="21"/>
        </w:rPr>
        <w:t xml:space="preserve">* </w:t>
      </w:r>
      <w:r>
        <w:rPr>
          <w:rFonts w:hint="eastAsia" w:ascii="宋体" w:hAnsi="宋体" w:cs="宋体"/>
          <w:kern w:val="0"/>
          <w:szCs w:val="21"/>
          <w:lang w:val="en-US" w:eastAsia="zh-CN"/>
        </w:rPr>
        <w:t>导出日志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lang w:val="en-US" w:eastAsia="zh-CN"/>
        </w:rPr>
        <w:t>static bool OutputLogFiles(QDate start_date, QDate end_date, QString out_path);</w:t>
      </w:r>
    </w:p>
    <w:p>
      <w:pPr>
        <w:pStyle w:val="3"/>
        <w:rPr>
          <w:rFonts w:hint="eastAsia"/>
          <w:lang w:eastAsia="zh-CN"/>
        </w:rPr>
      </w:pPr>
      <w:bookmarkStart w:id="265" w:name="_Toc23419"/>
      <w:r>
        <w:rPr>
          <w:rFonts w:hint="eastAsia"/>
          <w:lang w:val="en-US" w:eastAsia="zh-CN"/>
        </w:rPr>
        <w:t>存储分配</w:t>
      </w:r>
      <w:bookmarkEnd w:id="265"/>
    </w:p>
    <w:p>
      <w:pPr>
        <w:ind w:firstLine="420" w:firstLineChars="0"/>
        <w:rPr>
          <w:rFonts w:hint="eastAsia"/>
          <w:lang w:val="en-US" w:eastAsia="zh-CN"/>
        </w:rPr>
      </w:pPr>
      <w:r>
        <w:rPr>
          <w:rFonts w:hint="eastAsia"/>
          <w:lang w:val="en-US" w:eastAsia="zh-CN"/>
        </w:rPr>
        <w:t>日志管理模块内存存储内容：</w:t>
      </w:r>
    </w:p>
    <w:p>
      <w:pPr>
        <w:numPr>
          <w:ilvl w:val="0"/>
          <w:numId w:val="0"/>
        </w:numPr>
        <w:rPr>
          <w:rFonts w:hint="eastAsia" w:ascii="宋体" w:hAnsi="宋体" w:eastAsia="宋体" w:cs="宋体"/>
          <w:lang w:val="en-US" w:eastAsia="zh-CN"/>
        </w:rPr>
      </w:pPr>
      <w:r>
        <w:rPr>
          <w:rFonts w:hint="eastAsia"/>
          <w:lang w:val="en-US" w:eastAsia="zh-CN"/>
        </w:rPr>
        <w:t>日志文件列表(全局唯一)：</w:t>
      </w:r>
      <w:r>
        <w:rPr>
          <w:rFonts w:hint="eastAsia" w:ascii="宋体" w:hAnsi="宋体" w:eastAsia="宋体" w:cs="宋体"/>
          <w:lang w:val="en-US" w:eastAsia="zh-CN"/>
        </w:rPr>
        <w:t>LoggerConfigTool::instance()</w:t>
      </w:r>
    </w:p>
    <w:p>
      <w:pPr>
        <w:numPr>
          <w:ilvl w:val="0"/>
          <w:numId w:val="0"/>
        </w:numPr>
        <w:ind w:firstLine="420" w:firstLineChars="0"/>
        <w:rPr>
          <w:rFonts w:hint="eastAsia"/>
          <w:lang w:val="en-US" w:eastAsia="zh-CN"/>
        </w:rPr>
      </w:pPr>
      <w:r>
        <w:rPr>
          <w:rFonts w:hint="eastAsia"/>
          <w:lang w:val="en-US" w:eastAsia="zh-CN"/>
        </w:rPr>
        <w:t>日志管理模块本地存储内容：</w:t>
      </w:r>
    </w:p>
    <w:p>
      <w:pPr>
        <w:numPr>
          <w:ilvl w:val="0"/>
          <w:numId w:val="0"/>
        </w:numPr>
        <w:rPr>
          <w:rFonts w:hint="default"/>
          <w:lang w:val="en-US" w:eastAsia="zh-CN"/>
        </w:rPr>
      </w:pPr>
      <w:r>
        <w:rPr>
          <w:rFonts w:hint="eastAsia" w:ascii="宋体" w:hAnsi="宋体"/>
          <w:sz w:val="24"/>
          <w:szCs w:val="24"/>
        </w:rPr>
        <w:t>日志导出文件保存在选择</w:t>
      </w:r>
      <w:r>
        <w:rPr>
          <w:rFonts w:hint="eastAsia" w:ascii="宋体" w:hAnsi="宋体"/>
          <w:sz w:val="24"/>
          <w:szCs w:val="24"/>
          <w:lang w:eastAsia="zh-CN"/>
        </w:rPr>
        <w:t>U盘</w:t>
      </w:r>
      <w:r>
        <w:rPr>
          <w:rFonts w:hint="eastAsia"/>
          <w:sz w:val="24"/>
          <w:szCs w:val="24"/>
        </w:rPr>
        <w:t>根目录下</w:t>
      </w:r>
      <w:r>
        <w:rPr>
          <w:rFonts w:hint="eastAsia"/>
          <w:sz w:val="24"/>
          <w:szCs w:val="24"/>
          <w:lang w:eastAsia="zh-CN"/>
        </w:rPr>
        <w:t>，</w:t>
      </w:r>
      <w:r>
        <w:rPr>
          <w:rFonts w:hint="eastAsia"/>
          <w:sz w:val="24"/>
          <w:szCs w:val="24"/>
          <w:lang w:val="en-US" w:eastAsia="zh-CN"/>
        </w:rPr>
        <w:t>文件名为log和当前导出时间组合的zip压缩包。</w:t>
      </w:r>
    </w:p>
    <w:p>
      <w:pPr>
        <w:pStyle w:val="3"/>
        <w:rPr>
          <w:rFonts w:hint="eastAsia"/>
          <w:lang w:eastAsia="zh-CN"/>
        </w:rPr>
      </w:pPr>
      <w:bookmarkStart w:id="266" w:name="_Toc3421"/>
      <w:r>
        <w:rPr>
          <w:rFonts w:hint="eastAsia"/>
          <w:lang w:val="en-US" w:eastAsia="zh-CN"/>
        </w:rPr>
        <w:t>限制条件</w:t>
      </w:r>
      <w:bookmarkEnd w:id="266"/>
    </w:p>
    <w:p>
      <w:pPr>
        <w:numPr>
          <w:ilvl w:val="0"/>
          <w:numId w:val="66"/>
        </w:numPr>
        <w:rPr>
          <w:rFonts w:hint="default"/>
          <w:lang w:val="en-US" w:eastAsia="zh-CN"/>
        </w:rPr>
      </w:pPr>
      <w:r>
        <w:rPr>
          <w:rFonts w:hint="eastAsia"/>
          <w:lang w:val="en-US" w:eastAsia="zh-CN"/>
        </w:rPr>
        <w:t>随软件登录而开启，随软件关闭而结束；</w:t>
      </w:r>
    </w:p>
    <w:p>
      <w:pPr>
        <w:numPr>
          <w:ilvl w:val="0"/>
          <w:numId w:val="66"/>
        </w:numPr>
        <w:rPr>
          <w:rFonts w:hint="default"/>
          <w:lang w:val="en-US" w:eastAsia="zh-CN"/>
        </w:rPr>
      </w:pPr>
      <w:r>
        <w:rPr>
          <w:rFonts w:hint="eastAsia"/>
          <w:lang w:val="en-US" w:eastAsia="zh-CN"/>
        </w:rPr>
        <w:t>本地必须选择起始和截止日期；</w:t>
      </w:r>
    </w:p>
    <w:p>
      <w:pPr>
        <w:numPr>
          <w:ilvl w:val="0"/>
          <w:numId w:val="66"/>
        </w:numPr>
        <w:rPr>
          <w:rFonts w:hint="default"/>
          <w:lang w:val="en-US" w:eastAsia="zh-CN"/>
        </w:rPr>
      </w:pPr>
      <w:r>
        <w:rPr>
          <w:rFonts w:hint="eastAsia"/>
          <w:lang w:val="en-US" w:eastAsia="zh-CN"/>
        </w:rPr>
        <w:t>必须插入并手动选择U盘。</w:t>
      </w:r>
    </w:p>
    <w:p>
      <w:pPr>
        <w:pStyle w:val="3"/>
        <w:rPr>
          <w:rFonts w:hint="eastAsia"/>
          <w:lang w:eastAsia="zh-CN"/>
        </w:rPr>
      </w:pPr>
      <w:bookmarkStart w:id="267" w:name="_Toc856"/>
      <w:r>
        <w:rPr>
          <w:rFonts w:hint="eastAsia"/>
          <w:lang w:val="en-US" w:eastAsia="zh-CN"/>
        </w:rPr>
        <w:t>测试要点</w:t>
      </w:r>
      <w:bookmarkEnd w:id="267"/>
    </w:p>
    <w:p>
      <w:pPr>
        <w:numPr>
          <w:ilvl w:val="0"/>
          <w:numId w:val="67"/>
        </w:numPr>
        <w:rPr>
          <w:rFonts w:hint="default"/>
          <w:lang w:val="en-US" w:eastAsia="zh-CN"/>
        </w:rPr>
      </w:pPr>
      <w:r>
        <w:rPr>
          <w:rFonts w:hint="eastAsia"/>
          <w:lang w:val="en-US" w:eastAsia="zh-CN"/>
        </w:rPr>
        <w:t>是否正常识别单个或者多个U盘；</w:t>
      </w:r>
    </w:p>
    <w:p>
      <w:pPr>
        <w:numPr>
          <w:ilvl w:val="0"/>
          <w:numId w:val="67"/>
        </w:numPr>
        <w:rPr>
          <w:rFonts w:hint="default"/>
          <w:lang w:val="en-US" w:eastAsia="zh-CN"/>
        </w:rPr>
      </w:pPr>
      <w:r>
        <w:rPr>
          <w:rFonts w:hint="eastAsia"/>
          <w:lang w:val="en-US" w:eastAsia="zh-CN"/>
        </w:rPr>
        <w:t>导出过程能否取消导出；</w:t>
      </w:r>
    </w:p>
    <w:p>
      <w:pPr>
        <w:numPr>
          <w:ilvl w:val="0"/>
          <w:numId w:val="67"/>
        </w:numPr>
        <w:rPr>
          <w:rFonts w:hint="default"/>
          <w:lang w:val="en-US" w:eastAsia="zh-CN"/>
        </w:rPr>
      </w:pPr>
      <w:r>
        <w:rPr>
          <w:rFonts w:hint="eastAsia"/>
          <w:lang w:val="en-US" w:eastAsia="zh-CN"/>
        </w:rPr>
        <w:t>是否可以正常导出；</w:t>
      </w:r>
    </w:p>
    <w:p>
      <w:pPr>
        <w:numPr>
          <w:ilvl w:val="0"/>
          <w:numId w:val="67"/>
        </w:numPr>
        <w:rPr>
          <w:rFonts w:hint="default"/>
          <w:lang w:val="en-US" w:eastAsia="zh-CN"/>
        </w:rPr>
      </w:pPr>
      <w:r>
        <w:rPr>
          <w:rFonts w:hint="eastAsia"/>
          <w:lang w:val="en-US" w:eastAsia="zh-CN"/>
        </w:rPr>
        <w:t>导出日志文件是否加密；</w:t>
      </w:r>
    </w:p>
    <w:p>
      <w:pPr>
        <w:numPr>
          <w:ilvl w:val="0"/>
          <w:numId w:val="67"/>
        </w:numPr>
        <w:rPr>
          <w:rFonts w:hint="default"/>
          <w:lang w:val="en-US" w:eastAsia="zh-CN"/>
        </w:rPr>
      </w:pPr>
      <w:r>
        <w:rPr>
          <w:rFonts w:hint="eastAsia"/>
          <w:lang w:val="en-US" w:eastAsia="zh-CN"/>
        </w:rPr>
        <w:t>导出时间是否合法。</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68" w:name="_Toc31088"/>
      <w:r>
        <w:rPr>
          <w:rFonts w:hint="eastAsia"/>
          <w:lang w:val="en-US" w:eastAsia="zh-CN"/>
        </w:rPr>
        <w:t>双目相机模块</w:t>
      </w:r>
      <w:bookmarkEnd w:id="268"/>
    </w:p>
    <w:p>
      <w:pPr>
        <w:pStyle w:val="3"/>
        <w:rPr>
          <w:rFonts w:hint="eastAsia"/>
          <w:lang w:eastAsia="zh-CN"/>
        </w:rPr>
      </w:pPr>
      <w:bookmarkStart w:id="269" w:name="_Toc24123"/>
      <w:r>
        <w:rPr>
          <w:rFonts w:hint="eastAsia"/>
          <w:lang w:val="en-US" w:eastAsia="zh-CN"/>
        </w:rPr>
        <w:t>模块描述</w:t>
      </w:r>
      <w:bookmarkEnd w:id="269"/>
    </w:p>
    <w:p>
      <w:pPr>
        <w:numPr>
          <w:ilvl w:val="0"/>
          <w:numId w:val="68"/>
        </w:numPr>
        <w:rPr>
          <w:rFonts w:hint="default"/>
          <w:lang w:val="en-US" w:eastAsia="zh-CN"/>
        </w:rPr>
      </w:pPr>
      <w:r>
        <w:rPr>
          <w:rFonts w:hint="eastAsia"/>
          <w:lang w:val="en-US" w:eastAsia="zh-CN"/>
        </w:rPr>
        <w:t>双目相机模块主要是展示识别到的示踪器在双目相机下的位置；</w:t>
      </w:r>
    </w:p>
    <w:p>
      <w:pPr>
        <w:numPr>
          <w:ilvl w:val="0"/>
          <w:numId w:val="68"/>
        </w:numPr>
        <w:rPr>
          <w:rFonts w:hint="default"/>
          <w:lang w:val="en-US" w:eastAsia="zh-CN"/>
        </w:rPr>
      </w:pPr>
      <w:r>
        <w:rPr>
          <w:rFonts w:hint="eastAsia"/>
          <w:lang w:val="en-US" w:eastAsia="zh-CN"/>
        </w:rPr>
        <w:t>本功能与其他模块的耦合较小，用户可以通过点击双目相机按钮，进入双目相机界面。</w:t>
      </w:r>
    </w:p>
    <w:p>
      <w:pPr>
        <w:pStyle w:val="3"/>
        <w:rPr>
          <w:rFonts w:hint="eastAsia"/>
          <w:lang w:eastAsia="zh-CN"/>
        </w:rPr>
      </w:pPr>
      <w:bookmarkStart w:id="270" w:name="_Toc11540"/>
      <w:r>
        <w:rPr>
          <w:rFonts w:hint="eastAsia"/>
          <w:lang w:val="en-US" w:eastAsia="zh-CN"/>
        </w:rPr>
        <w:t>功能</w:t>
      </w:r>
      <w:bookmarkEnd w:id="270"/>
    </w:p>
    <w:p>
      <w:pPr>
        <w:numPr>
          <w:ilvl w:val="0"/>
          <w:numId w:val="69"/>
        </w:numPr>
        <w:rPr>
          <w:rFonts w:hint="default"/>
          <w:lang w:val="en-US" w:eastAsia="zh-CN"/>
        </w:rPr>
      </w:pPr>
      <w:r>
        <w:rPr>
          <w:rFonts w:hint="eastAsia"/>
          <w:lang w:val="en-US" w:eastAsia="zh-CN"/>
        </w:rPr>
        <w:t>双目相机的手动重连；</w:t>
      </w:r>
    </w:p>
    <w:p>
      <w:pPr>
        <w:numPr>
          <w:ilvl w:val="0"/>
          <w:numId w:val="69"/>
        </w:numPr>
        <w:rPr>
          <w:rFonts w:hint="default"/>
          <w:lang w:val="en-US" w:eastAsia="zh-CN"/>
        </w:rPr>
      </w:pPr>
      <w:r>
        <w:rPr>
          <w:rFonts w:hint="eastAsia"/>
          <w:lang w:val="en-US" w:eastAsia="zh-CN"/>
        </w:rPr>
        <w:t>依据相机坐标系，建立Z轴视图与Y轴视图显示相机工作区域；</w:t>
      </w:r>
    </w:p>
    <w:p>
      <w:pPr>
        <w:numPr>
          <w:ilvl w:val="0"/>
          <w:numId w:val="69"/>
        </w:numPr>
        <w:rPr>
          <w:rFonts w:hint="default"/>
          <w:lang w:val="en-US" w:eastAsia="zh-CN"/>
        </w:rPr>
      </w:pPr>
      <w:r>
        <w:rPr>
          <w:rFonts w:hint="eastAsia"/>
          <w:lang w:val="en-US" w:eastAsia="zh-CN"/>
        </w:rPr>
        <w:t>识别到的示踪器根据空间位置显示在两个视图中对应位置；</w:t>
      </w:r>
    </w:p>
    <w:p>
      <w:pPr>
        <w:numPr>
          <w:ilvl w:val="0"/>
          <w:numId w:val="69"/>
        </w:numPr>
        <w:rPr>
          <w:rFonts w:hint="default"/>
          <w:lang w:val="en-US" w:eastAsia="zh-CN"/>
        </w:rPr>
      </w:pPr>
      <w:r>
        <w:rPr>
          <w:rFonts w:hint="eastAsia"/>
          <w:lang w:val="en-US" w:eastAsia="zh-CN"/>
        </w:rPr>
        <w:t>能够获取注册示踪器的位置、姿态与误差</w:t>
      </w:r>
    </w:p>
    <w:p>
      <w:pPr>
        <w:pStyle w:val="3"/>
        <w:rPr>
          <w:rFonts w:hint="eastAsia"/>
          <w:lang w:eastAsia="zh-CN"/>
        </w:rPr>
      </w:pPr>
      <w:bookmarkStart w:id="271" w:name="_Toc4491"/>
      <w:r>
        <w:rPr>
          <w:rFonts w:hint="eastAsia"/>
          <w:lang w:val="en-US" w:eastAsia="zh-CN"/>
        </w:rPr>
        <w:t>性能</w:t>
      </w:r>
      <w:bookmarkEnd w:id="271"/>
    </w:p>
    <w:p>
      <w:pPr>
        <w:rPr>
          <w:rFonts w:hint="default"/>
          <w:lang w:val="en-US" w:eastAsia="zh-CN"/>
        </w:rPr>
      </w:pPr>
      <w:r>
        <w:rPr>
          <w:rFonts w:hint="eastAsia"/>
          <w:lang w:val="en-US" w:eastAsia="zh-CN"/>
        </w:rPr>
        <w:t>无</w:t>
      </w:r>
    </w:p>
    <w:p>
      <w:pPr>
        <w:pStyle w:val="3"/>
        <w:rPr>
          <w:rFonts w:hint="eastAsia"/>
          <w:lang w:eastAsia="zh-CN"/>
        </w:rPr>
      </w:pPr>
      <w:bookmarkStart w:id="272" w:name="_Toc22291"/>
      <w:r>
        <w:rPr>
          <w:rFonts w:hint="eastAsia"/>
          <w:lang w:val="en-US" w:eastAsia="zh-CN"/>
        </w:rPr>
        <w:t>输入项目</w:t>
      </w:r>
      <w:bookmarkEnd w:id="272"/>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327"/>
        <w:gridCol w:w="825"/>
        <w:gridCol w:w="1148"/>
        <w:gridCol w:w="1890"/>
        <w:gridCol w:w="1425"/>
        <w:gridCol w:w="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序号</w:t>
            </w:r>
          </w:p>
        </w:tc>
        <w:tc>
          <w:tcPr>
            <w:tcW w:w="1327" w:type="dxa"/>
            <w:vAlign w:val="center"/>
          </w:tcPr>
          <w:p>
            <w:pPr>
              <w:keepNext w:val="0"/>
              <w:keepLines w:val="0"/>
              <w:suppressLineNumbers w:val="0"/>
              <w:spacing w:before="0" w:beforeAutospacing="0" w:after="0" w:afterAutospacing="0" w:line="240" w:lineRule="auto"/>
              <w:ind w:left="0" w:right="0"/>
              <w:jc w:val="center"/>
              <w:rPr>
                <w:rFonts w:hint="eastAsia" w:eastAsia="宋体"/>
                <w:sz w:val="21"/>
                <w:szCs w:val="21"/>
                <w:vertAlign w:val="baseline"/>
                <w:lang w:val="en-US" w:eastAsia="zh-CN"/>
              </w:rPr>
            </w:pPr>
            <w:r>
              <w:rPr>
                <w:rFonts w:hint="eastAsia" w:ascii="宋体" w:hAnsi="宋体"/>
                <w:b/>
                <w:bCs/>
                <w:sz w:val="21"/>
                <w:szCs w:val="21"/>
                <w:lang w:val="en-US" w:eastAsia="zh-CN"/>
              </w:rPr>
              <w:t>名称</w:t>
            </w:r>
          </w:p>
        </w:tc>
        <w:tc>
          <w:tcPr>
            <w:tcW w:w="82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标识</w:t>
            </w:r>
          </w:p>
        </w:tc>
        <w:tc>
          <w:tcPr>
            <w:tcW w:w="1148"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类型</w:t>
            </w:r>
          </w:p>
        </w:tc>
        <w:tc>
          <w:tcPr>
            <w:tcW w:w="1890"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有效范围</w:t>
            </w:r>
          </w:p>
        </w:tc>
        <w:tc>
          <w:tcPr>
            <w:tcW w:w="142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输入方式</w:t>
            </w:r>
          </w:p>
        </w:tc>
        <w:tc>
          <w:tcPr>
            <w:tcW w:w="94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b/>
                <w:bCs/>
                <w:sz w:val="21"/>
                <w:szCs w:val="21"/>
              </w:rPr>
              <w:t>1</w:t>
            </w:r>
          </w:p>
        </w:tc>
        <w:tc>
          <w:tcPr>
            <w:tcW w:w="1327" w:type="dxa"/>
            <w:vAlign w:val="center"/>
          </w:tcPr>
          <w:p>
            <w:pPr>
              <w:keepNext w:val="0"/>
              <w:keepLines w:val="0"/>
              <w:suppressLineNumbers w:val="0"/>
              <w:spacing w:before="0" w:beforeAutospacing="0" w:after="0" w:afterAutospacing="0" w:line="240" w:lineRule="auto"/>
              <w:ind w:left="0" w:right="0"/>
              <w:jc w:val="center"/>
              <w:rPr>
                <w:rFonts w:hint="default"/>
                <w:sz w:val="21"/>
                <w:szCs w:val="21"/>
                <w:vertAlign w:val="baseline"/>
                <w:lang w:val="en-US"/>
              </w:rPr>
            </w:pPr>
            <w:r>
              <w:rPr>
                <w:rFonts w:hint="eastAsia" w:ascii="宋体" w:hAnsi="宋体"/>
                <w:sz w:val="21"/>
                <w:szCs w:val="21"/>
                <w:lang w:val="en-US" w:eastAsia="zh-CN"/>
              </w:rPr>
              <w:t>设备名称</w:t>
            </w:r>
          </w:p>
        </w:tc>
        <w:tc>
          <w:tcPr>
            <w:tcW w:w="82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sz w:val="21"/>
                <w:szCs w:val="21"/>
                <w:lang w:val="en-US" w:eastAsia="zh-CN"/>
              </w:rPr>
              <w:t>无</w:t>
            </w:r>
          </w:p>
        </w:tc>
        <w:tc>
          <w:tcPr>
            <w:tcW w:w="1148"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sz w:val="21"/>
                <w:szCs w:val="21"/>
                <w:lang w:val="en-US" w:eastAsia="zh-CN"/>
              </w:rPr>
              <w:t>String</w:t>
            </w:r>
          </w:p>
        </w:tc>
        <w:tc>
          <w:tcPr>
            <w:tcW w:w="1890" w:type="dxa"/>
            <w:vAlign w:val="center"/>
          </w:tcPr>
          <w:p>
            <w:pPr>
              <w:keepNext w:val="0"/>
              <w:keepLines w:val="0"/>
              <w:suppressLineNumbers w:val="0"/>
              <w:spacing w:before="0" w:beforeAutospacing="0" w:after="0" w:afterAutospacing="0" w:line="240" w:lineRule="auto"/>
              <w:ind w:left="0" w:right="0"/>
              <w:jc w:val="center"/>
              <w:rPr>
                <w:rFonts w:hint="default"/>
                <w:sz w:val="21"/>
                <w:szCs w:val="21"/>
                <w:vertAlign w:val="baseline"/>
                <w:lang w:val="en-US"/>
              </w:rPr>
            </w:pPr>
            <w:r>
              <w:rPr>
                <w:rFonts w:hint="eastAsia" w:ascii="宋体" w:hAnsi="宋体"/>
                <w:sz w:val="21"/>
                <w:szCs w:val="21"/>
                <w:lang w:val="en-US" w:eastAsia="zh-CN"/>
              </w:rPr>
              <w:t>有效的设备名称</w:t>
            </w:r>
          </w:p>
        </w:tc>
        <w:tc>
          <w:tcPr>
            <w:tcW w:w="142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sz w:val="21"/>
                <w:szCs w:val="21"/>
                <w:lang w:val="en-US" w:eastAsia="zh-CN"/>
              </w:rPr>
              <w:t>自动输入</w:t>
            </w:r>
          </w:p>
        </w:tc>
        <w:tc>
          <w:tcPr>
            <w:tcW w:w="945" w:type="dxa"/>
            <w:vAlign w:val="center"/>
          </w:tcPr>
          <w:p>
            <w:pPr>
              <w:keepNext w:val="0"/>
              <w:keepLines w:val="0"/>
              <w:suppressLineNumbers w:val="0"/>
              <w:spacing w:before="0" w:beforeAutospacing="0" w:after="0" w:afterAutospacing="0" w:line="240" w:lineRule="auto"/>
              <w:ind w:left="0" w:right="0"/>
              <w:jc w:val="center"/>
              <w:rPr>
                <w:rFonts w:hint="eastAsia"/>
                <w:sz w:val="21"/>
                <w:szCs w:val="21"/>
                <w:vertAlign w:val="baseline"/>
              </w:rPr>
            </w:pPr>
            <w:r>
              <w:rPr>
                <w:rFonts w:hint="eastAsia" w:ascii="宋体" w:hAnsi="宋体"/>
                <w:sz w:val="21"/>
                <w:szCs w:val="21"/>
                <w:lang w:val="en-US" w:eastAsia="zh-CN"/>
              </w:rPr>
              <w:t>无</w:t>
            </w:r>
          </w:p>
        </w:tc>
      </w:tr>
    </w:tbl>
    <w:p>
      <w:pPr>
        <w:rPr>
          <w:rFonts w:hint="eastAsia"/>
          <w:lang w:eastAsia="zh-CN"/>
        </w:rPr>
      </w:pPr>
    </w:p>
    <w:p>
      <w:pPr>
        <w:pStyle w:val="3"/>
        <w:rPr>
          <w:rFonts w:hint="eastAsia"/>
          <w:lang w:eastAsia="zh-CN"/>
        </w:rPr>
      </w:pPr>
      <w:bookmarkStart w:id="273" w:name="_Toc15331"/>
      <w:r>
        <w:rPr>
          <w:rFonts w:hint="eastAsia"/>
          <w:lang w:val="en-US" w:eastAsia="zh-CN"/>
        </w:rPr>
        <w:t>输出项目</w:t>
      </w:r>
      <w:bookmarkEnd w:id="273"/>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8"/>
        <w:gridCol w:w="1808"/>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2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名称</w:t>
            </w:r>
          </w:p>
        </w:tc>
        <w:tc>
          <w:tcPr>
            <w:tcW w:w="18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标识</w:t>
            </w:r>
          </w:p>
        </w:tc>
        <w:tc>
          <w:tcPr>
            <w:tcW w:w="176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b/>
                <w:bCs/>
                <w:sz w:val="21"/>
                <w:szCs w:val="21"/>
                <w:vertAlign w:val="baseline"/>
              </w:rPr>
            </w:pPr>
            <w:r>
              <w:rPr>
                <w:rFonts w:hint="eastAsia" w:ascii="宋体" w:hAnsi="宋体" w:eastAsia="宋体" w:cs="Arial"/>
                <w:b/>
                <w:bCs/>
                <w:kern w:val="2"/>
                <w:sz w:val="21"/>
                <w:szCs w:val="21"/>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2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示踪器在双目相机下的坐标</w:t>
            </w:r>
          </w:p>
        </w:tc>
        <w:tc>
          <w:tcPr>
            <w:tcW w:w="180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cs="Arial"/>
                <w:b w:val="0"/>
                <w:bCs w:val="0"/>
                <w:kern w:val="2"/>
                <w:sz w:val="21"/>
                <w:szCs w:val="21"/>
                <w:lang w:eastAsia="zh-CN"/>
              </w:rPr>
            </w:pPr>
            <w:r>
              <w:rPr>
                <w:rFonts w:hint="eastAsia" w:ascii="宋体" w:hAnsi="宋体" w:cs="Arial"/>
                <w:b w:val="0"/>
                <w:bCs w:val="0"/>
                <w:kern w:val="2"/>
                <w:sz w:val="21"/>
                <w:szCs w:val="21"/>
                <w:lang w:val="en-US" w:eastAsia="zh-CN"/>
              </w:rPr>
              <w:t>tool_loc_</w:t>
            </w:r>
          </w:p>
        </w:tc>
        <w:tc>
          <w:tcPr>
            <w:tcW w:w="176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Double数组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2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误差</w:t>
            </w:r>
          </w:p>
        </w:tc>
        <w:tc>
          <w:tcPr>
            <w:tcW w:w="1808"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cs="Arial"/>
                <w:b w:val="0"/>
                <w:bCs w:val="0"/>
                <w:kern w:val="2"/>
                <w:sz w:val="21"/>
                <w:szCs w:val="21"/>
                <w:lang w:val="en-US" w:eastAsia="zh-CN"/>
              </w:rPr>
            </w:pPr>
            <w:r>
              <w:rPr>
                <w:rFonts w:hint="eastAsia" w:ascii="宋体" w:hAnsi="宋体" w:cs="Arial"/>
                <w:b w:val="0"/>
                <w:bCs w:val="0"/>
                <w:kern w:val="2"/>
                <w:sz w:val="21"/>
                <w:szCs w:val="21"/>
                <w:lang w:val="en-US" w:eastAsia="zh-CN"/>
              </w:rPr>
              <w:t>tool_error_</w:t>
            </w:r>
          </w:p>
        </w:tc>
        <w:tc>
          <w:tcPr>
            <w:tcW w:w="176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b w:val="0"/>
                <w:bCs w:val="0"/>
                <w:sz w:val="21"/>
                <w:szCs w:val="21"/>
                <w:vertAlign w:val="baseline"/>
                <w:lang w:val="en-US" w:eastAsia="zh-CN"/>
              </w:rPr>
            </w:pPr>
            <w:r>
              <w:rPr>
                <w:rFonts w:hint="eastAsia" w:ascii="宋体" w:hAnsi="宋体"/>
                <w:b w:val="0"/>
                <w:bCs w:val="0"/>
                <w:sz w:val="21"/>
                <w:szCs w:val="21"/>
                <w:vertAlign w:val="baseline"/>
                <w:lang w:val="en-US" w:eastAsia="zh-CN"/>
              </w:rPr>
              <w:t>Double</w:t>
            </w:r>
          </w:p>
        </w:tc>
      </w:tr>
    </w:tbl>
    <w:p>
      <w:pPr>
        <w:rPr>
          <w:rFonts w:hint="eastAsia"/>
          <w:lang w:eastAsia="zh-CN"/>
        </w:rPr>
      </w:pPr>
    </w:p>
    <w:p>
      <w:pPr>
        <w:pStyle w:val="3"/>
        <w:rPr>
          <w:rFonts w:hint="eastAsia"/>
          <w:lang w:eastAsia="zh-CN"/>
        </w:rPr>
      </w:pPr>
      <w:bookmarkStart w:id="274" w:name="_Toc687"/>
      <w:r>
        <w:rPr>
          <w:rFonts w:hint="eastAsia"/>
          <w:lang w:val="en-US" w:eastAsia="zh-CN"/>
        </w:rPr>
        <w:t>算法</w:t>
      </w:r>
      <w:bookmarkEnd w:id="274"/>
    </w:p>
    <w:p>
      <w:pPr>
        <w:rPr>
          <w:rFonts w:hint="default"/>
          <w:lang w:val="en-US" w:eastAsia="zh-CN"/>
        </w:rPr>
      </w:pPr>
      <w:r>
        <w:rPr>
          <w:rFonts w:hint="eastAsia"/>
          <w:lang w:val="en-US" w:eastAsia="zh-CN"/>
        </w:rPr>
        <w:t>无</w:t>
      </w:r>
    </w:p>
    <w:p>
      <w:pPr>
        <w:pStyle w:val="3"/>
        <w:rPr>
          <w:rFonts w:hint="eastAsia"/>
          <w:lang w:eastAsia="zh-CN"/>
        </w:rPr>
      </w:pPr>
      <w:bookmarkStart w:id="275" w:name="_Toc20037"/>
      <w:r>
        <w:rPr>
          <w:rFonts w:hint="eastAsia"/>
          <w:lang w:val="en-US" w:eastAsia="zh-CN"/>
        </w:rPr>
        <w:t>程序逻辑</w:t>
      </w:r>
      <w:bookmarkEnd w:id="275"/>
    </w:p>
    <w:p>
      <w:pPr>
        <w:jc w:val="center"/>
        <w:rPr>
          <w:rFonts w:hint="eastAsia"/>
          <w:lang w:eastAsia="zh-CN"/>
        </w:rPr>
      </w:pPr>
      <w:r>
        <w:rPr>
          <w:rFonts w:hint="eastAsia"/>
          <w:lang w:eastAsia="zh-CN"/>
        </w:rPr>
        <w:drawing>
          <wp:inline distT="0" distB="0" distL="114300" distR="114300">
            <wp:extent cx="2747010" cy="3856990"/>
            <wp:effectExtent l="0" t="0" r="0" b="0"/>
            <wp:docPr id="33"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9" descr="wps"/>
                    <pic:cNvPicPr>
                      <a:picLocks noChangeAspect="1"/>
                    </pic:cNvPicPr>
                  </pic:nvPicPr>
                  <pic:blipFill>
                    <a:blip r:embed="rId61"/>
                    <a:stretch>
                      <a:fillRect/>
                    </a:stretch>
                  </pic:blipFill>
                  <pic:spPr>
                    <a:xfrm>
                      <a:off x="0" y="0"/>
                      <a:ext cx="2747010" cy="3856990"/>
                    </a:xfrm>
                    <a:prstGeom prst="rect">
                      <a:avLst/>
                    </a:prstGeom>
                  </pic:spPr>
                </pic:pic>
              </a:graphicData>
            </a:graphic>
          </wp:inline>
        </w:drawing>
      </w:r>
    </w:p>
    <w:p>
      <w:pPr>
        <w:jc w:val="center"/>
        <w:rPr>
          <w:rFonts w:hint="eastAsia"/>
          <w:lang w:val="en-US" w:eastAsia="zh-CN"/>
        </w:rPr>
      </w:pPr>
      <w:r>
        <w:rPr>
          <w:rFonts w:hint="eastAsia"/>
          <w:lang w:val="en-US" w:eastAsia="zh-CN"/>
        </w:rPr>
        <w:t>双目相机模块在软件内的流程图</w:t>
      </w:r>
    </w:p>
    <w:p>
      <w:pPr>
        <w:jc w:val="center"/>
        <w:rPr>
          <w:rFonts w:hint="default"/>
          <w:lang w:val="en-US" w:eastAsia="zh-CN"/>
        </w:rPr>
      </w:pPr>
      <w:r>
        <w:rPr>
          <w:rFonts w:hint="default"/>
          <w:lang w:val="en-US" w:eastAsia="zh-CN"/>
        </w:rPr>
        <w:drawing>
          <wp:inline distT="0" distB="0" distL="114300" distR="114300">
            <wp:extent cx="4904105" cy="5039360"/>
            <wp:effectExtent l="0" t="0" r="0" b="0"/>
            <wp:docPr id="34"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0" descr="wps"/>
                    <pic:cNvPicPr>
                      <a:picLocks noChangeAspect="1"/>
                    </pic:cNvPicPr>
                  </pic:nvPicPr>
                  <pic:blipFill>
                    <a:blip r:embed="rId62"/>
                    <a:stretch>
                      <a:fillRect/>
                    </a:stretch>
                  </pic:blipFill>
                  <pic:spPr>
                    <a:xfrm>
                      <a:off x="0" y="0"/>
                      <a:ext cx="4904105" cy="5039360"/>
                    </a:xfrm>
                    <a:prstGeom prst="rect">
                      <a:avLst/>
                    </a:prstGeom>
                  </pic:spPr>
                </pic:pic>
              </a:graphicData>
            </a:graphic>
          </wp:inline>
        </w:drawing>
      </w:r>
    </w:p>
    <w:p>
      <w:pPr>
        <w:jc w:val="center"/>
        <w:rPr>
          <w:rFonts w:hint="default"/>
          <w:lang w:val="en-US" w:eastAsia="zh-CN"/>
        </w:rPr>
      </w:pPr>
      <w:r>
        <w:rPr>
          <w:rFonts w:hint="eastAsia"/>
          <w:lang w:val="en-US" w:eastAsia="zh-CN"/>
        </w:rPr>
        <w:t>双目相机模块时序图</w:t>
      </w:r>
    </w:p>
    <w:p>
      <w:pPr>
        <w:pStyle w:val="3"/>
        <w:rPr>
          <w:rFonts w:hint="eastAsia"/>
          <w:lang w:eastAsia="zh-CN"/>
        </w:rPr>
      </w:pPr>
      <w:bookmarkStart w:id="276" w:name="_Toc19584"/>
      <w:r>
        <w:rPr>
          <w:rFonts w:hint="eastAsia"/>
          <w:lang w:val="en-US" w:eastAsia="zh-CN"/>
        </w:rPr>
        <w:t>接口</w:t>
      </w:r>
      <w:bookmarkEnd w:id="276"/>
    </w:p>
    <w:p>
      <w:pPr>
        <w:ind w:firstLine="480" w:firstLineChars="200"/>
        <w:rPr>
          <w:rFonts w:hint="eastAsia" w:ascii="宋体" w:hAnsi="宋体"/>
          <w:lang w:val="en-US" w:eastAsia="zh-CN"/>
        </w:rPr>
      </w:pPr>
      <w:r>
        <w:rPr>
          <w:rFonts w:hint="eastAsia" w:ascii="宋体" w:hAnsi="宋体"/>
          <w:lang w:val="en-US" w:eastAsia="zh-CN"/>
        </w:rPr>
        <w:t>双目相机模块包含NDIViewWidget、NDIMapping两个主要类。其中重要接口详细说明如下：</w:t>
      </w:r>
    </w:p>
    <w:p>
      <w:pPr>
        <w:rPr>
          <w:rFonts w:hint="eastAsia"/>
          <w:lang w:val="en-US" w:eastAsia="zh-CN"/>
        </w:rPr>
      </w:pPr>
      <w:r>
        <w:rPr>
          <w:rFonts w:hint="eastAsia"/>
          <w:lang w:val="en-US" w:eastAsia="zh-CN"/>
        </w:rPr>
        <w:t>21.8.1. NDIViewWidget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lang w:val="en-US" w:eastAsia="zh-CN"/>
        </w:rPr>
        <w:t xml:space="preserve">* </w:t>
      </w:r>
      <w:r>
        <w:rPr>
          <w:rFonts w:hint="eastAsia" w:ascii="宋体" w:hAnsi="宋体" w:cs="宋体"/>
          <w:kern w:val="0"/>
          <w:szCs w:val="21"/>
        </w:rPr>
        <w:t>功能描述: ndi 数据接收与处理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class NDIViewWidget</w:t>
      </w: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初始化示踪器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InitWidget();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功能描述：更新ndi示踪器数据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STUpdate() override;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功能描述：连接ndi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Connect();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功能描述：绘制示踪器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参数：示踪器类型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void PaintSzq(NDITOOL tool);</w:t>
      </w:r>
    </w:p>
    <w:p>
      <w:pPr>
        <w:pStyle w:val="4"/>
        <w:numPr>
          <w:ilvl w:val="2"/>
          <w:numId w:val="0"/>
        </w:numPr>
        <w:bidi w:val="0"/>
        <w:ind w:leftChars="0"/>
        <w:rPr>
          <w:rFonts w:hint="default" w:ascii="Arial" w:hAnsi="Arial" w:eastAsia="宋体" w:cs="Arial"/>
          <w:b w:val="0"/>
          <w:bCs w:val="0"/>
          <w:kern w:val="2"/>
          <w:sz w:val="24"/>
          <w:szCs w:val="24"/>
          <w:lang w:val="en-US" w:eastAsia="zh-CN" w:bidi="ar-SA"/>
        </w:rPr>
      </w:pPr>
      <w:bookmarkStart w:id="277" w:name="_Toc11270"/>
      <w:r>
        <w:rPr>
          <w:rFonts w:hint="eastAsia" w:cs="Arial"/>
          <w:b w:val="0"/>
          <w:bCs w:val="0"/>
          <w:kern w:val="2"/>
          <w:sz w:val="24"/>
          <w:szCs w:val="24"/>
          <w:lang w:val="en-US" w:eastAsia="zh-CN" w:bidi="ar-SA"/>
        </w:rPr>
        <w:t>18.8.1.NDIMapping</w:t>
      </w:r>
      <w:bookmarkEnd w:id="27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val="en-US" w:eastAsia="zh-CN"/>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lang w:val="en-US" w:eastAsia="zh-CN"/>
        </w:rPr>
        <w:t xml:space="preserve">* </w:t>
      </w:r>
      <w:r>
        <w:rPr>
          <w:rFonts w:hint="eastAsia" w:ascii="宋体" w:hAnsi="宋体" w:cs="宋体"/>
          <w:kern w:val="0"/>
          <w:szCs w:val="21"/>
        </w:rPr>
        <w:t>功能描述: 在界面上绘制示踪器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 xml:space="preserve">class NDIMapping </w:t>
      </w:r>
      <w:r>
        <w:rPr>
          <w:rFonts w:hint="eastAsia" w:ascii="宋体" w:hAnsi="宋体" w:cs="宋体"/>
          <w:kern w:val="0"/>
          <w:szCs w:val="21"/>
          <w:lang w:val="en-US" w:eastAsia="zh-CN"/>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功能描述：根据示踪器的坐标位置在界面上绘制示踪器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参数1：示踪器类型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参数2：示踪器坐标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PaintTracer(NDITOOL type, double* position);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功能描述：在界面上清除某一类型的示踪器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参数：示踪器类型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ClearTracer(NDITOOL type);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功能描述：设置当前界面对应的ndi方向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参数：ndi方向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void SetDirection(Direction direction);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 功能描述：设置当前界面的背景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rPr>
      </w:pPr>
      <w:r>
        <w:rPr>
          <w:rFonts w:hint="eastAsia"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kern w:val="0"/>
          <w:szCs w:val="21"/>
          <w:lang w:val="en-US" w:eastAsia="zh-CN"/>
        </w:rPr>
      </w:pPr>
      <w:r>
        <w:rPr>
          <w:rFonts w:hint="eastAsia" w:ascii="宋体" w:hAnsi="宋体" w:cs="宋体"/>
          <w:kern w:val="0"/>
          <w:szCs w:val="21"/>
        </w:rPr>
        <w:t>void SetBackgrondImage(QString path);</w:t>
      </w:r>
    </w:p>
    <w:p>
      <w:pPr>
        <w:pStyle w:val="3"/>
        <w:rPr>
          <w:rFonts w:hint="eastAsia"/>
          <w:lang w:eastAsia="zh-CN"/>
        </w:rPr>
      </w:pPr>
      <w:bookmarkStart w:id="278" w:name="_Toc18238"/>
      <w:r>
        <w:rPr>
          <w:rFonts w:hint="eastAsia"/>
          <w:lang w:val="en-US" w:eastAsia="zh-CN"/>
        </w:rPr>
        <w:t>存储分配</w:t>
      </w:r>
      <w:bookmarkEnd w:id="278"/>
    </w:p>
    <w:p>
      <w:pPr>
        <w:rPr>
          <w:rFonts w:hint="default"/>
          <w:lang w:val="en-US" w:eastAsia="zh-CN"/>
        </w:rPr>
      </w:pPr>
      <w:r>
        <w:rPr>
          <w:rFonts w:hint="eastAsia"/>
          <w:lang w:val="en-US" w:eastAsia="zh-CN"/>
        </w:rPr>
        <w:t>无</w:t>
      </w:r>
    </w:p>
    <w:p>
      <w:pPr>
        <w:pStyle w:val="3"/>
        <w:rPr>
          <w:rFonts w:hint="eastAsia"/>
          <w:lang w:eastAsia="zh-CN"/>
        </w:rPr>
      </w:pPr>
      <w:bookmarkStart w:id="279" w:name="_Toc12010"/>
      <w:r>
        <w:rPr>
          <w:rFonts w:hint="eastAsia"/>
          <w:lang w:val="en-US" w:eastAsia="zh-CN"/>
        </w:rPr>
        <w:t>限制条件</w:t>
      </w:r>
      <w:bookmarkEnd w:id="279"/>
    </w:p>
    <w:p>
      <w:pPr>
        <w:numPr>
          <w:ilvl w:val="0"/>
          <w:numId w:val="70"/>
        </w:numPr>
        <w:rPr>
          <w:rFonts w:hint="default"/>
          <w:lang w:val="en-US" w:eastAsia="zh-CN"/>
        </w:rPr>
      </w:pPr>
      <w:r>
        <w:rPr>
          <w:rFonts w:hint="eastAsia"/>
          <w:lang w:val="en-US" w:eastAsia="zh-CN"/>
        </w:rPr>
        <w:t>双目相机相关工具包已选择。</w:t>
      </w:r>
    </w:p>
    <w:p>
      <w:pPr>
        <w:pStyle w:val="3"/>
        <w:rPr>
          <w:rFonts w:hint="eastAsia"/>
          <w:lang w:eastAsia="zh-CN"/>
        </w:rPr>
      </w:pPr>
      <w:bookmarkStart w:id="280" w:name="_Toc22495"/>
      <w:r>
        <w:rPr>
          <w:rFonts w:hint="eastAsia"/>
          <w:lang w:val="en-US" w:eastAsia="zh-CN"/>
        </w:rPr>
        <w:t>测试要点</w:t>
      </w:r>
      <w:bookmarkEnd w:id="280"/>
    </w:p>
    <w:p>
      <w:pPr>
        <w:numPr>
          <w:ilvl w:val="0"/>
          <w:numId w:val="71"/>
        </w:numPr>
        <w:rPr>
          <w:rFonts w:hint="default"/>
          <w:lang w:val="en-US" w:eastAsia="zh-CN"/>
        </w:rPr>
      </w:pPr>
      <w:r>
        <w:rPr>
          <w:rFonts w:hint="eastAsia"/>
          <w:lang w:val="en-US" w:eastAsia="zh-CN"/>
        </w:rPr>
        <w:t>示踪器位置能否正常显示；</w:t>
      </w:r>
    </w:p>
    <w:p>
      <w:pPr>
        <w:numPr>
          <w:ilvl w:val="0"/>
          <w:numId w:val="71"/>
        </w:numPr>
        <w:rPr>
          <w:rFonts w:hint="default"/>
          <w:lang w:val="en-US" w:eastAsia="zh-CN"/>
        </w:rPr>
      </w:pPr>
      <w:r>
        <w:rPr>
          <w:rFonts w:hint="eastAsia"/>
          <w:lang w:val="en-US" w:eastAsia="zh-CN"/>
        </w:rPr>
        <w:t>示踪器状态是否正常；</w:t>
      </w:r>
    </w:p>
    <w:p>
      <w:pPr>
        <w:numPr>
          <w:ilvl w:val="0"/>
          <w:numId w:val="71"/>
        </w:numPr>
        <w:rPr>
          <w:rFonts w:hint="default"/>
          <w:lang w:val="en-US" w:eastAsia="zh-CN"/>
        </w:rPr>
      </w:pPr>
      <w:r>
        <w:rPr>
          <w:rFonts w:hint="eastAsia"/>
          <w:lang w:val="en-US" w:eastAsia="zh-CN"/>
        </w:rPr>
        <w:t>双目相机是否能重连。</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81" w:name="_Toc22853"/>
      <w:r>
        <w:rPr>
          <w:rFonts w:hint="eastAsia"/>
          <w:lang w:val="en-US" w:eastAsia="zh-CN"/>
        </w:rPr>
        <w:t>机械臂控制模块</w:t>
      </w:r>
      <w:bookmarkEnd w:id="281"/>
    </w:p>
    <w:p>
      <w:pPr>
        <w:pStyle w:val="3"/>
        <w:keepNext/>
        <w:keepLines/>
        <w:pageBreakBefore w:val="0"/>
        <w:widowControl/>
        <w:kinsoku/>
        <w:wordWrap/>
        <w:overflowPunct/>
        <w:topLinePunct w:val="0"/>
        <w:autoSpaceDE/>
        <w:autoSpaceDN/>
        <w:bidi w:val="0"/>
        <w:textAlignment w:val="auto"/>
        <w:rPr>
          <w:rFonts w:hint="eastAsia"/>
          <w:lang w:eastAsia="zh-CN"/>
        </w:rPr>
      </w:pPr>
      <w:bookmarkStart w:id="282" w:name="_Toc3623"/>
      <w:r>
        <w:rPr>
          <w:rFonts w:hint="eastAsia"/>
          <w:lang w:val="en-US" w:eastAsia="zh-CN"/>
        </w:rPr>
        <w:t>模块描述</w:t>
      </w:r>
      <w:bookmarkEnd w:id="282"/>
    </w:p>
    <w:p>
      <w:pPr>
        <w:numPr>
          <w:ilvl w:val="0"/>
          <w:numId w:val="49"/>
        </w:numPr>
        <w:jc w:val="both"/>
        <w:rPr>
          <w:rFonts w:hint="eastAsia"/>
          <w:lang w:val="en-US" w:eastAsia="zh-CN"/>
        </w:rPr>
      </w:pPr>
      <w:r>
        <w:rPr>
          <w:rFonts w:hint="eastAsia"/>
          <w:lang w:val="en-US" w:eastAsia="zh-CN"/>
        </w:rPr>
        <w:t>机械臂控制模块是一个弹窗，对机械臂关节角，位姿展示，并可对各个关节角和位姿进行调节。</w:t>
      </w:r>
    </w:p>
    <w:p>
      <w:pPr>
        <w:numPr>
          <w:ilvl w:val="0"/>
          <w:numId w:val="49"/>
        </w:numPr>
        <w:jc w:val="both"/>
        <w:rPr>
          <w:rFonts w:hint="default"/>
          <w:lang w:val="en-US" w:eastAsia="zh-CN"/>
        </w:rPr>
      </w:pPr>
      <w:r>
        <w:rPr>
          <w:rFonts w:hint="eastAsia"/>
          <w:lang w:val="en-US" w:eastAsia="zh-CN"/>
        </w:rPr>
        <w:t>收纳位，左展开位，右展开位功能按钮可将机械臂移动到固定的位置，自由拖动按钮可将机械臂移动到任意位置。</w:t>
      </w:r>
    </w:p>
    <w:p>
      <w:pPr>
        <w:numPr>
          <w:ilvl w:val="0"/>
          <w:numId w:val="49"/>
        </w:numPr>
        <w:jc w:val="both"/>
        <w:rPr>
          <w:rFonts w:hint="default"/>
          <w:lang w:val="en-US" w:eastAsia="zh-CN"/>
        </w:rPr>
      </w:pPr>
      <w:r>
        <w:rPr>
          <w:rFonts w:hint="eastAsia"/>
          <w:lang w:val="en-US" w:eastAsia="zh-CN"/>
        </w:rPr>
        <w:t>自定位位姿保存功能可将特定的位姿保存，需要时执行移动到特定的位姿。</w:t>
      </w:r>
    </w:p>
    <w:p>
      <w:pPr>
        <w:numPr>
          <w:ilvl w:val="0"/>
          <w:numId w:val="49"/>
        </w:numPr>
        <w:jc w:val="both"/>
        <w:rPr>
          <w:rFonts w:hint="default"/>
          <w:lang w:val="en-US" w:eastAsia="zh-CN"/>
        </w:rPr>
      </w:pPr>
      <w:r>
        <w:rPr>
          <w:rFonts w:hint="eastAsia"/>
          <w:lang w:val="en-US" w:eastAsia="zh-CN"/>
        </w:rPr>
        <w:t>状态提示框对机械臂启动状态和异常状态展示。</w:t>
      </w:r>
    </w:p>
    <w:p>
      <w:pPr>
        <w:numPr>
          <w:ilvl w:val="0"/>
          <w:numId w:val="49"/>
        </w:numPr>
        <w:jc w:val="both"/>
        <w:rPr>
          <w:rFonts w:hint="eastAsia"/>
          <w:lang w:eastAsia="zh-CN"/>
        </w:rPr>
      </w:pPr>
      <w:r>
        <w:rPr>
          <w:rFonts w:hint="eastAsia"/>
          <w:lang w:val="en-US" w:eastAsia="zh-CN"/>
        </w:rPr>
        <w:t>提供了控制机械臂连接，断开，重启，关机，解除停机的功能按钮。</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83" w:name="_Toc16501"/>
      <w:r>
        <w:rPr>
          <w:rFonts w:hint="eastAsia"/>
          <w:lang w:val="en-US" w:eastAsia="zh-CN"/>
        </w:rPr>
        <w:t>功能</w:t>
      </w:r>
      <w:bookmarkEnd w:id="283"/>
    </w:p>
    <w:p>
      <w:pPr>
        <w:numPr>
          <w:ilvl w:val="0"/>
          <w:numId w:val="72"/>
        </w:numPr>
        <w:rPr>
          <w:rFonts w:hint="eastAsia"/>
          <w:lang w:val="en-US" w:eastAsia="zh-CN"/>
        </w:rPr>
      </w:pPr>
      <w:r>
        <w:rPr>
          <w:rFonts w:hint="eastAsia"/>
          <w:lang w:val="en-US" w:eastAsia="zh-CN"/>
        </w:rPr>
        <w:t>点击功能菜单的机械臂图标，可弹出机械臂控制模块弹窗，左侧展示机械臂模型表示机械臂当前实际位姿，右侧显示机械臂姿态，关节角的当前数据。</w:t>
      </w:r>
    </w:p>
    <w:p>
      <w:pPr>
        <w:numPr>
          <w:ilvl w:val="0"/>
          <w:numId w:val="72"/>
        </w:numPr>
        <w:rPr>
          <w:rFonts w:hint="default"/>
          <w:lang w:val="en-US" w:eastAsia="zh-CN"/>
        </w:rPr>
      </w:pPr>
      <w:r>
        <w:rPr>
          <w:rFonts w:hint="eastAsia"/>
          <w:lang w:val="en-US" w:eastAsia="zh-CN"/>
        </w:rPr>
        <w:t>长按关节角控制的“+”“-”按钮，可以移动机械臂各个关节角。长按姿态控制的“+”，“-”按钮，可以改变机械臂的位姿。</w:t>
      </w:r>
    </w:p>
    <w:p>
      <w:pPr>
        <w:numPr>
          <w:ilvl w:val="0"/>
          <w:numId w:val="72"/>
        </w:numPr>
        <w:rPr>
          <w:rFonts w:hint="default"/>
          <w:lang w:val="en-US" w:eastAsia="zh-CN"/>
        </w:rPr>
      </w:pPr>
      <w:r>
        <w:rPr>
          <w:rFonts w:hint="eastAsia"/>
          <w:lang w:val="en-US" w:eastAsia="zh-CN"/>
        </w:rPr>
        <w:t>长按自由拖动按钮，可以拖动机械臂到合适的位置。长按收纳位，左展开位，右展开位按钮，可分别移动机械臂到指定位置。</w:t>
      </w:r>
    </w:p>
    <w:p>
      <w:pPr>
        <w:numPr>
          <w:ilvl w:val="0"/>
          <w:numId w:val="72"/>
        </w:numPr>
        <w:rPr>
          <w:rFonts w:hint="default"/>
          <w:lang w:val="en-US" w:eastAsia="zh-CN"/>
        </w:rPr>
      </w:pPr>
      <w:r>
        <w:rPr>
          <w:rFonts w:hint="eastAsia"/>
          <w:lang w:val="en-US" w:eastAsia="zh-CN"/>
        </w:rPr>
        <w:t>点击保存当前位置按钮，可以保存当前机械臂的各个关节角的角度，同时左侧下拉菜单中增加一个选项，右击下拉菜单，可对保存的位置重命名。点击执行按钮，可以移动机械臂到保存的位姿。</w:t>
      </w:r>
    </w:p>
    <w:p>
      <w:pPr>
        <w:numPr>
          <w:ilvl w:val="0"/>
          <w:numId w:val="72"/>
        </w:numPr>
        <w:rPr>
          <w:rFonts w:hint="default"/>
          <w:lang w:val="en-US" w:eastAsia="zh-CN"/>
        </w:rPr>
      </w:pPr>
      <w:r>
        <w:rPr>
          <w:rFonts w:hint="eastAsia"/>
          <w:lang w:val="en-US" w:eastAsia="zh-CN"/>
        </w:rPr>
        <w:t>分别点击连接，断开，重启，关机按钮，可以控制机械臂的连接，断开，重启，关机。机械臂保护性停止，可以通过点击解除停机按钮恢复到正常状态。</w:t>
      </w:r>
    </w:p>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84" w:name="_Toc10200"/>
      <w:r>
        <w:rPr>
          <w:rFonts w:hint="eastAsia"/>
          <w:lang w:val="en-US" w:eastAsia="zh-CN"/>
        </w:rPr>
        <w:t>性能</w:t>
      </w:r>
      <w:bookmarkEnd w:id="284"/>
    </w:p>
    <w:p>
      <w:pPr>
        <w:rPr>
          <w:rFonts w:hint="default"/>
          <w:lang w:val="en-US" w:eastAsia="zh-CN"/>
        </w:rPr>
      </w:pPr>
      <w:r>
        <w:rPr>
          <w:rFonts w:hint="eastAsia"/>
          <w:lang w:val="en-US" w:eastAsia="zh-CN"/>
        </w:rPr>
        <w:t>无</w:t>
      </w:r>
    </w:p>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85" w:name="_Toc30009"/>
      <w:r>
        <w:rPr>
          <w:rFonts w:hint="eastAsia"/>
          <w:lang w:val="en-US" w:eastAsia="zh-CN"/>
        </w:rPr>
        <w:t>输入项目</w:t>
      </w:r>
      <w:bookmarkEnd w:id="285"/>
    </w:p>
    <w:tbl>
      <w:tblPr>
        <w:tblStyle w:val="32"/>
        <w:tblW w:w="8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589"/>
        <w:gridCol w:w="1367"/>
        <w:gridCol w:w="2062"/>
        <w:gridCol w:w="953"/>
        <w:gridCol w:w="1702"/>
        <w:gridCol w:w="1283"/>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8" w:hRule="atLeast"/>
        </w:trPr>
        <w:tc>
          <w:tcPr>
            <w:tcW w:w="58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序号</w:t>
            </w:r>
          </w:p>
        </w:tc>
        <w:tc>
          <w:tcPr>
            <w:tcW w:w="13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名称</w:t>
            </w:r>
          </w:p>
        </w:tc>
        <w:tc>
          <w:tcPr>
            <w:tcW w:w="20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标识</w:t>
            </w:r>
          </w:p>
        </w:tc>
        <w:tc>
          <w:tcPr>
            <w:tcW w:w="9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类型</w:t>
            </w:r>
          </w:p>
        </w:tc>
        <w:tc>
          <w:tcPr>
            <w:tcW w:w="170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有效范围</w:t>
            </w:r>
          </w:p>
        </w:tc>
        <w:tc>
          <w:tcPr>
            <w:tcW w:w="128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输入方式</w:t>
            </w:r>
          </w:p>
        </w:tc>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bCs/>
                <w:snapToGrid/>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7" w:hRule="atLeast"/>
        </w:trPr>
        <w:tc>
          <w:tcPr>
            <w:tcW w:w="58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r>
              <w:rPr>
                <w:rFonts w:hint="eastAsia" w:ascii="宋体" w:hAnsi="宋体" w:eastAsia="宋体" w:cs="宋体"/>
                <w:b w:val="0"/>
                <w:bCs w:val="0"/>
                <w:snapToGrid/>
                <w:kern w:val="2"/>
                <w:sz w:val="21"/>
                <w:szCs w:val="21"/>
                <w:lang w:val="en-US" w:eastAsia="zh-CN" w:bidi="ar"/>
              </w:rPr>
              <w:t>1</w:t>
            </w:r>
          </w:p>
        </w:tc>
        <w:tc>
          <w:tcPr>
            <w:tcW w:w="13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自定位关节角</w:t>
            </w:r>
          </w:p>
        </w:tc>
        <w:tc>
          <w:tcPr>
            <w:tcW w:w="20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actual_joint_list_</w:t>
            </w:r>
          </w:p>
        </w:tc>
        <w:tc>
          <w:tcPr>
            <w:tcW w:w="9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Double</w:t>
            </w:r>
          </w:p>
        </w:tc>
        <w:tc>
          <w:tcPr>
            <w:tcW w:w="170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-330-330</w:t>
            </w:r>
          </w:p>
        </w:tc>
        <w:tc>
          <w:tcPr>
            <w:tcW w:w="128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输入框</w:t>
            </w:r>
          </w:p>
        </w:tc>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8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snapToGrid/>
                <w:kern w:val="2"/>
                <w:sz w:val="21"/>
                <w:szCs w:val="21"/>
                <w:lang w:val="en-US" w:eastAsia="zh-CN" w:bidi="ar"/>
              </w:rPr>
            </w:pPr>
            <w:r>
              <w:rPr>
                <w:rFonts w:hint="eastAsia" w:ascii="宋体" w:hAnsi="宋体" w:eastAsia="宋体" w:cs="宋体"/>
                <w:b w:val="0"/>
                <w:bCs w:val="0"/>
                <w:snapToGrid/>
                <w:kern w:val="2"/>
                <w:sz w:val="21"/>
                <w:szCs w:val="21"/>
                <w:lang w:val="en-US" w:eastAsia="zh-CN" w:bidi="ar"/>
              </w:rPr>
              <w:t>2</w:t>
            </w:r>
          </w:p>
        </w:tc>
        <w:tc>
          <w:tcPr>
            <w:tcW w:w="13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自定位名称</w:t>
            </w:r>
          </w:p>
        </w:tc>
        <w:tc>
          <w:tcPr>
            <w:tcW w:w="20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tcp_pose_name_</w:t>
            </w:r>
          </w:p>
        </w:tc>
        <w:tc>
          <w:tcPr>
            <w:tcW w:w="95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QString</w:t>
            </w:r>
          </w:p>
        </w:tc>
        <w:tc>
          <w:tcPr>
            <w:tcW w:w="170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20字节中英文数字混合输入</w:t>
            </w:r>
          </w:p>
        </w:tc>
        <w:tc>
          <w:tcPr>
            <w:tcW w:w="128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lang w:val="en-US" w:eastAsia="zh-CN"/>
              </w:rPr>
            </w:pPr>
            <w:r>
              <w:rPr>
                <w:rFonts w:hint="eastAsia" w:ascii="宋体" w:hAnsi="宋体" w:eastAsia="宋体" w:cs="宋体"/>
                <w:kern w:val="2"/>
                <w:sz w:val="21"/>
                <w:szCs w:val="21"/>
                <w:lang w:val="en-US" w:eastAsia="zh-CN"/>
              </w:rPr>
              <w:t>输入框</w:t>
            </w:r>
          </w:p>
        </w:tc>
        <w:tc>
          <w:tcPr>
            <w:tcW w:w="69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kern w:val="2"/>
                <w:sz w:val="21"/>
                <w:szCs w:val="21"/>
              </w:rPr>
            </w:pP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86" w:name="_Toc18216"/>
      <w:r>
        <w:rPr>
          <w:rFonts w:hint="eastAsia"/>
          <w:lang w:val="en-US" w:eastAsia="zh-CN"/>
        </w:rPr>
        <w:t>输出项目</w:t>
      </w:r>
      <w:bookmarkEnd w:id="286"/>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56"/>
        <w:gridCol w:w="2047"/>
        <w:gridCol w:w="2430"/>
        <w:gridCol w:w="1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6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名称</w:t>
            </w:r>
          </w:p>
        </w:tc>
        <w:tc>
          <w:tcPr>
            <w:tcW w:w="20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标识</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数据类型</w:t>
            </w:r>
          </w:p>
        </w:tc>
        <w:tc>
          <w:tcPr>
            <w:tcW w:w="17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bCs/>
                <w:kern w:val="2"/>
                <w:sz w:val="21"/>
                <w:szCs w:val="21"/>
              </w:rPr>
            </w:pPr>
            <w:r>
              <w:rPr>
                <w:rFonts w:hint="eastAsia" w:ascii="宋体" w:hAnsi="宋体" w:eastAsia="宋体" w:cs="宋体"/>
                <w:b/>
                <w:bCs/>
                <w:snapToGrid/>
                <w:kern w:val="2"/>
                <w:sz w:val="21"/>
                <w:szCs w:val="21"/>
                <w:lang w:val="en-US" w:eastAsia="zh-CN" w:bidi="ar"/>
              </w:rPr>
              <w:t>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6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关节角</w:t>
            </w:r>
          </w:p>
        </w:tc>
        <w:tc>
          <w:tcPr>
            <w:tcW w:w="20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000000" w:themeColor="text1"/>
                <w:sz w:val="21"/>
                <w:szCs w:val="21"/>
                <w14:textFill>
                  <w14:solidFill>
                    <w14:schemeClr w14:val="tx1"/>
                  </w14:solidFill>
                </w14:textFill>
              </w:rPr>
              <w:t>joint_angle_vec</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000000" w:themeColor="text1"/>
                <w:sz w:val="21"/>
                <w:szCs w:val="21"/>
                <w14:textFill>
                  <w14:solidFill>
                    <w14:schemeClr w14:val="tx1"/>
                  </w14:solidFill>
                </w14:textFill>
              </w:rPr>
              <w:t>std::vector&lt;double&gt;</w:t>
            </w:r>
          </w:p>
        </w:tc>
        <w:tc>
          <w:tcPr>
            <w:tcW w:w="17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-330-330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6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lang w:val="en-US" w:eastAsia="zh-CN"/>
              </w:rPr>
            </w:pPr>
            <w:r>
              <w:rPr>
                <w:rFonts w:hint="eastAsia" w:ascii="宋体" w:hAnsi="宋体" w:eastAsia="宋体" w:cs="宋体"/>
                <w:b w:val="0"/>
                <w:bCs w:val="0"/>
                <w:kern w:val="2"/>
                <w:sz w:val="21"/>
                <w:szCs w:val="21"/>
                <w:lang w:val="en-US" w:eastAsia="zh-CN"/>
              </w:rPr>
              <w:t>位姿</w:t>
            </w:r>
          </w:p>
        </w:tc>
        <w:tc>
          <w:tcPr>
            <w:tcW w:w="20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000000" w:themeColor="text1"/>
                <w:sz w:val="21"/>
                <w:szCs w:val="21"/>
                <w14:textFill>
                  <w14:solidFill>
                    <w14:schemeClr w14:val="tx1"/>
                  </w14:solidFill>
                </w14:textFill>
              </w:rPr>
              <w:t>tcp_pose_vec</w:t>
            </w:r>
          </w:p>
        </w:tc>
        <w:tc>
          <w:tcPr>
            <w:tcW w:w="243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r>
              <w:rPr>
                <w:rFonts w:hint="eastAsia" w:ascii="宋体" w:hAnsi="宋体" w:eastAsia="宋体" w:cs="宋体"/>
                <w:color w:val="000000" w:themeColor="text1"/>
                <w:sz w:val="21"/>
                <w:szCs w:val="21"/>
                <w14:textFill>
                  <w14:solidFill>
                    <w14:schemeClr w14:val="tx1"/>
                  </w14:solidFill>
                </w14:textFill>
              </w:rPr>
              <w:t>std::vector&lt;double&gt;</w:t>
            </w:r>
          </w:p>
        </w:tc>
        <w:tc>
          <w:tcPr>
            <w:tcW w:w="17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val="0"/>
              <w:suppressLineNumbers w:val="0"/>
              <w:adjustRightInd w:val="0"/>
              <w:snapToGrid w:val="0"/>
              <w:spacing w:before="0" w:beforeAutospacing="0" w:after="0" w:afterAutospacing="0" w:line="240" w:lineRule="auto"/>
              <w:ind w:left="0" w:right="0"/>
              <w:jc w:val="center"/>
              <w:rPr>
                <w:rFonts w:hint="eastAsia" w:ascii="宋体" w:hAnsi="宋体" w:eastAsia="宋体" w:cs="宋体"/>
                <w:b w:val="0"/>
                <w:bCs w:val="0"/>
                <w:kern w:val="2"/>
                <w:sz w:val="21"/>
                <w:szCs w:val="21"/>
              </w:rPr>
            </w:pPr>
          </w:p>
        </w:tc>
      </w:tr>
    </w:tbl>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87" w:name="_Toc5392"/>
      <w:r>
        <w:rPr>
          <w:rFonts w:hint="eastAsia"/>
          <w:lang w:val="en-US" w:eastAsia="zh-CN"/>
        </w:rPr>
        <w:t>算法</w:t>
      </w:r>
      <w:bookmarkEnd w:id="287"/>
    </w:p>
    <w:p>
      <w:pPr>
        <w:rPr>
          <w:rFonts w:hint="eastAsia"/>
          <w:lang w:eastAsia="zh-CN"/>
        </w:rPr>
      </w:pPr>
      <w:r>
        <w:rPr>
          <w:rFonts w:hint="eastAsia"/>
          <w:lang w:val="en-US" w:eastAsia="zh-CN"/>
        </w:rPr>
        <w:t>无</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88" w:name="_Toc19050"/>
      <w:r>
        <w:rPr>
          <w:rFonts w:hint="eastAsia"/>
          <w:lang w:val="en-US" w:eastAsia="zh-CN"/>
        </w:rPr>
        <w:t>程序逻辑</w:t>
      </w:r>
      <w:bookmarkEnd w:id="288"/>
    </w:p>
    <w:p>
      <w:pPr>
        <w:rPr>
          <w:rFonts w:hint="eastAsia"/>
          <w:lang w:eastAsia="zh-CN"/>
        </w:rPr>
      </w:pPr>
      <w:r>
        <w:rPr>
          <w:rFonts w:hint="eastAsia"/>
          <w:lang w:eastAsia="zh-CN"/>
        </w:rPr>
        <w:drawing>
          <wp:inline distT="0" distB="0" distL="114300" distR="114300">
            <wp:extent cx="5272405" cy="3746500"/>
            <wp:effectExtent l="0" t="0" r="0" b="0"/>
            <wp:docPr id="4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1" descr="wps"/>
                    <pic:cNvPicPr>
                      <a:picLocks noChangeAspect="1"/>
                    </pic:cNvPicPr>
                  </pic:nvPicPr>
                  <pic:blipFill>
                    <a:blip r:embed="rId63"/>
                    <a:stretch>
                      <a:fillRect/>
                    </a:stretch>
                  </pic:blipFill>
                  <pic:spPr>
                    <a:xfrm>
                      <a:off x="0" y="0"/>
                      <a:ext cx="5272405" cy="3746500"/>
                    </a:xfrm>
                    <a:prstGeom prst="rect">
                      <a:avLst/>
                    </a:prstGeom>
                  </pic:spPr>
                </pic:pic>
              </a:graphicData>
            </a:graphic>
          </wp:inline>
        </w:drawing>
      </w:r>
    </w:p>
    <w:p>
      <w:pPr>
        <w:pStyle w:val="3"/>
        <w:keepNext/>
        <w:keepLines/>
        <w:pageBreakBefore w:val="0"/>
        <w:widowControl/>
        <w:kinsoku/>
        <w:wordWrap/>
        <w:overflowPunct/>
        <w:topLinePunct w:val="0"/>
        <w:autoSpaceDE/>
        <w:autoSpaceDN/>
        <w:bidi w:val="0"/>
        <w:textAlignment w:val="auto"/>
        <w:rPr>
          <w:rFonts w:hint="eastAsia"/>
          <w:lang w:eastAsia="zh-CN"/>
        </w:rPr>
      </w:pPr>
      <w:bookmarkStart w:id="289" w:name="_Toc20120"/>
      <w:r>
        <w:rPr>
          <w:rFonts w:hint="eastAsia"/>
          <w:lang w:val="en-US" w:eastAsia="zh-CN"/>
        </w:rPr>
        <w:t>接口</w:t>
      </w:r>
      <w:bookmarkEnd w:id="289"/>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机械臂控制模块主要包含RobotParaAdjustWidget，RobotSimulationWidget，RobotArmViewWidget类。主要的接口如下:</w:t>
      </w:r>
    </w:p>
    <w:p>
      <w:pPr>
        <w:pStyle w:val="4"/>
        <w:bidi w:val="0"/>
        <w:ind w:left="720" w:leftChars="0" w:hanging="720" w:firstLineChars="0"/>
        <w:rPr>
          <w:rFonts w:hint="eastAsia"/>
          <w:lang w:val="en-US" w:eastAsia="zh-CN"/>
        </w:rPr>
      </w:pPr>
      <w:bookmarkStart w:id="290" w:name="_Toc4364"/>
      <w:r>
        <w:rPr>
          <w:rFonts w:hint="eastAsia"/>
          <w:lang w:val="en-US" w:eastAsia="zh-CN"/>
        </w:rPr>
        <w:t>RobtParaAdjustWidget</w:t>
      </w:r>
      <w:bookmarkEnd w:id="290"/>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功能描述:显示关节角，位姿的数值</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*参数0:关节角或位姿的数值</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SetRobotParaValue(double robot_value);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功能描述:机械臂异常状态关节角，位姿的数值显示</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SetInvalidParaValue();</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功能描述:关节角，位姿反向移动</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on_down_tool_button_pressed();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功能描述:关节角，位姿反向移动停止</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on_down_tool_button_released();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功能描述:关节角，位姿正向移动</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on_up_tool_button_pressed();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功能描述:关节角，位姿正向移动停止</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on_up_tool_button_released();</w:t>
      </w:r>
    </w:p>
    <w:p>
      <w:pPr>
        <w:pStyle w:val="4"/>
        <w:bidi w:val="0"/>
        <w:ind w:left="720" w:leftChars="0" w:hanging="720" w:firstLineChars="0"/>
        <w:rPr>
          <w:rFonts w:hint="default"/>
          <w:lang w:val="en-US" w:eastAsia="zh-CN"/>
        </w:rPr>
      </w:pPr>
      <w:bookmarkStart w:id="291" w:name="_Toc27046"/>
      <w:r>
        <w:rPr>
          <w:rFonts w:hint="eastAsia"/>
          <w:lang w:val="en-US" w:eastAsia="zh-CN"/>
        </w:rPr>
        <w:t>RobotSimulationWidget</w:t>
      </w:r>
      <w:bookmarkEnd w:id="291"/>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功能描述:创建坐标系</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返回值:vtkAxesActor</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vtkSmartPointer&lt;vtkAxesActor&gt; CreateAxesActor();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功能描述:创建水平面Actor</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返回值:vtkActor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vtkSmartPointer&lt;vtkActor&gt; CreatePlaneActor();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功能描述:机械臂模型装配体刷新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**参数0:六个轴的关节角</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FreshAssembly(std::vector&lt;double&gt;&amp; joint_angle_vec);</w:t>
      </w:r>
    </w:p>
    <w:p>
      <w:pPr>
        <w:pStyle w:val="4"/>
        <w:bidi w:val="0"/>
        <w:ind w:left="720" w:leftChars="0" w:hanging="720" w:firstLineChars="0"/>
        <w:rPr>
          <w:rFonts w:hint="eastAsia"/>
          <w:lang w:val="en-US" w:eastAsia="zh-CN"/>
        </w:rPr>
      </w:pPr>
      <w:bookmarkStart w:id="292" w:name="_Toc21271"/>
      <w:r>
        <w:rPr>
          <w:rFonts w:hint="eastAsia"/>
          <w:lang w:val="en-US" w:eastAsia="zh-CN"/>
        </w:rPr>
        <w:t>RobotArmViewWidget</w:t>
      </w:r>
      <w:bookmarkEnd w:id="292"/>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功能描述:开始自由拖动</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on_freedrag_push_button_pressed();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功能描述:自由拖动停止</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on_freedrag_push_button_released();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功能描述:机械臂连接</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on_connect_push_button_clicked();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功能描述:机械臂断开</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on_disconnect_push_button_clicked();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功能描述:机械臂重启</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on_reboot_push_button_clicked();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功能描述:机械臂关机</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on_halt_push_button_clicked();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功能描述:机械臂解除停机</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on_unlockstop_push_button_clicked();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功能描述:保存自定位位姿</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on_save_pos_push_button_clicked();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功能描述:执行自定位位姿</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on_exec_pos_push_button_pressed();</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功能描述:执行自定位位姿停止</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on_exec_pos_push_button_released();</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功能描述:自定位位姿重命名</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参数:无</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返回值:无</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SlotRenameTcpPose();</w:t>
      </w:r>
    </w:p>
    <w:p>
      <w:pPr>
        <w:rPr>
          <w:rFonts w:hint="eastAsia"/>
          <w:lang w:eastAsia="zh-CN"/>
        </w:rPr>
      </w:pPr>
    </w:p>
    <w:p>
      <w:pPr>
        <w:pStyle w:val="3"/>
        <w:keepNext/>
        <w:keepLines/>
        <w:pageBreakBefore w:val="0"/>
        <w:widowControl/>
        <w:kinsoku/>
        <w:wordWrap/>
        <w:overflowPunct/>
        <w:topLinePunct w:val="0"/>
        <w:autoSpaceDE/>
        <w:autoSpaceDN/>
        <w:bidi w:val="0"/>
        <w:textAlignment w:val="auto"/>
        <w:rPr>
          <w:rFonts w:hint="eastAsia"/>
          <w:lang w:eastAsia="zh-CN"/>
        </w:rPr>
      </w:pPr>
      <w:bookmarkStart w:id="293" w:name="_Toc11926"/>
      <w:r>
        <w:rPr>
          <w:rFonts w:hint="eastAsia"/>
          <w:lang w:val="en-US" w:eastAsia="zh-CN"/>
        </w:rPr>
        <w:t>存储分配</w:t>
      </w:r>
      <w:bookmarkEnd w:id="293"/>
    </w:p>
    <w:p>
      <w:pPr>
        <w:rPr>
          <w:rFonts w:hint="eastAsia"/>
          <w:lang w:eastAsia="zh-CN"/>
        </w:rPr>
      </w:pPr>
      <w:r>
        <w:rPr>
          <w:rFonts w:hint="eastAsia"/>
          <w:lang w:val="en-US" w:eastAsia="zh-CN"/>
        </w:rPr>
        <w:t>自定位位姿保存在config文件夹下的system_config.json中</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94" w:name="_Toc6201"/>
      <w:r>
        <w:rPr>
          <w:rFonts w:hint="eastAsia"/>
          <w:lang w:val="en-US" w:eastAsia="zh-CN"/>
        </w:rPr>
        <w:t>限制条件</w:t>
      </w:r>
      <w:bookmarkEnd w:id="294"/>
    </w:p>
    <w:p>
      <w:pPr>
        <w:numPr>
          <w:ilvl w:val="0"/>
          <w:numId w:val="73"/>
        </w:numPr>
        <w:rPr>
          <w:rFonts w:hint="eastAsia"/>
          <w:lang w:val="en-US" w:eastAsia="zh-CN"/>
        </w:rPr>
      </w:pPr>
      <w:r>
        <w:rPr>
          <w:rFonts w:hint="eastAsia"/>
          <w:lang w:val="en-US" w:eastAsia="zh-CN"/>
        </w:rPr>
        <w:t>关节角范围在-330-330</w:t>
      </w:r>
    </w:p>
    <w:p>
      <w:pPr>
        <w:numPr>
          <w:ilvl w:val="0"/>
          <w:numId w:val="73"/>
        </w:numPr>
        <w:rPr>
          <w:rFonts w:hint="eastAsia"/>
          <w:lang w:eastAsia="zh-CN"/>
        </w:rPr>
      </w:pPr>
      <w:r>
        <w:rPr>
          <w:rFonts w:hint="eastAsia"/>
          <w:lang w:val="en-US" w:eastAsia="zh-CN"/>
        </w:rPr>
        <w:t>自定位名称为20个字节中英文，数字</w:t>
      </w:r>
    </w:p>
    <w:p>
      <w:pPr>
        <w:pStyle w:val="3"/>
        <w:keepNext/>
        <w:keepLines/>
        <w:pageBreakBefore w:val="0"/>
        <w:widowControl/>
        <w:kinsoku/>
        <w:wordWrap/>
        <w:overflowPunct/>
        <w:topLinePunct w:val="0"/>
        <w:autoSpaceDE/>
        <w:autoSpaceDN/>
        <w:bidi w:val="0"/>
        <w:textAlignment w:val="auto"/>
        <w:rPr>
          <w:rFonts w:hint="eastAsia"/>
          <w:lang w:eastAsia="zh-CN"/>
        </w:rPr>
      </w:pPr>
      <w:bookmarkStart w:id="295" w:name="_Toc24351"/>
      <w:r>
        <w:rPr>
          <w:rFonts w:hint="eastAsia"/>
          <w:lang w:val="en-US" w:eastAsia="zh-CN"/>
        </w:rPr>
        <w:t>测试要点</w:t>
      </w:r>
      <w:bookmarkEnd w:id="295"/>
    </w:p>
    <w:p>
      <w:pPr>
        <w:numPr>
          <w:ilvl w:val="0"/>
          <w:numId w:val="74"/>
        </w:numPr>
        <w:rPr>
          <w:rFonts w:hint="eastAsia"/>
          <w:lang w:val="en-US" w:eastAsia="zh-CN"/>
        </w:rPr>
      </w:pPr>
      <w:r>
        <w:rPr>
          <w:rFonts w:hint="eastAsia"/>
          <w:lang w:val="en-US" w:eastAsia="zh-CN"/>
        </w:rPr>
        <w:t>关节角，位姿是否显示正常</w:t>
      </w:r>
    </w:p>
    <w:p>
      <w:pPr>
        <w:numPr>
          <w:ilvl w:val="0"/>
          <w:numId w:val="74"/>
        </w:numPr>
        <w:rPr>
          <w:rFonts w:hint="eastAsia"/>
          <w:lang w:val="en-US" w:eastAsia="zh-CN"/>
        </w:rPr>
      </w:pPr>
      <w:r>
        <w:rPr>
          <w:rFonts w:hint="eastAsia"/>
          <w:lang w:val="en-US" w:eastAsia="zh-CN"/>
        </w:rPr>
        <w:t>机械臂上电状态，安全异常状态是否显示正常</w:t>
      </w:r>
    </w:p>
    <w:p>
      <w:pPr>
        <w:numPr>
          <w:ilvl w:val="0"/>
          <w:numId w:val="74"/>
        </w:numPr>
        <w:rPr>
          <w:rFonts w:hint="default"/>
          <w:lang w:val="en-US" w:eastAsia="zh-CN"/>
        </w:rPr>
      </w:pPr>
      <w:r>
        <w:rPr>
          <w:rFonts w:hint="eastAsia"/>
          <w:lang w:val="en-US" w:eastAsia="zh-CN"/>
        </w:rPr>
        <w:t>自由拖动，左右展开位，收纳位功能测试</w:t>
      </w:r>
    </w:p>
    <w:p>
      <w:pPr>
        <w:numPr>
          <w:ilvl w:val="0"/>
          <w:numId w:val="74"/>
        </w:numPr>
        <w:rPr>
          <w:rFonts w:hint="default"/>
          <w:lang w:val="en-US" w:eastAsia="zh-CN"/>
        </w:rPr>
      </w:pPr>
      <w:r>
        <w:rPr>
          <w:rFonts w:hint="eastAsia"/>
          <w:lang w:val="en-US" w:eastAsia="zh-CN"/>
        </w:rPr>
        <w:t>自定位的保存，执行，重命名功能测试</w:t>
      </w:r>
    </w:p>
    <w:p>
      <w:pPr>
        <w:numPr>
          <w:ilvl w:val="0"/>
          <w:numId w:val="74"/>
        </w:numPr>
        <w:rPr>
          <w:rFonts w:hint="default"/>
          <w:lang w:val="en-US" w:eastAsia="zh-CN"/>
        </w:rPr>
      </w:pPr>
      <w:r>
        <w:rPr>
          <w:rFonts w:hint="eastAsia"/>
          <w:lang w:val="en-US" w:eastAsia="zh-CN"/>
        </w:rPr>
        <w:t>机械臂连接，断开，重启，关机，解除停机功能测试</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296" w:name="_Toc22128"/>
      <w:r>
        <w:rPr>
          <w:rFonts w:hint="eastAsia"/>
          <w:lang w:val="en-US" w:eastAsia="zh-CN"/>
        </w:rPr>
        <w:t>C臂机模块</w:t>
      </w:r>
      <w:bookmarkEnd w:id="296"/>
    </w:p>
    <w:p>
      <w:pPr>
        <w:pStyle w:val="3"/>
        <w:rPr>
          <w:rFonts w:hint="eastAsia"/>
          <w:lang w:eastAsia="zh-CN"/>
        </w:rPr>
      </w:pPr>
      <w:bookmarkStart w:id="297" w:name="_Toc17957"/>
      <w:r>
        <w:rPr>
          <w:rFonts w:hint="eastAsia"/>
          <w:lang w:val="en-US" w:eastAsia="zh-CN"/>
        </w:rPr>
        <w:t>模块描述</w:t>
      </w:r>
      <w:bookmarkEnd w:id="297"/>
    </w:p>
    <w:p>
      <w:pPr>
        <w:numPr>
          <w:ilvl w:val="0"/>
          <w:numId w:val="75"/>
        </w:numPr>
        <w:rPr>
          <w:rFonts w:hint="default"/>
          <w:lang w:val="en-US" w:eastAsia="zh-CN"/>
        </w:rPr>
      </w:pPr>
      <w:r>
        <w:rPr>
          <w:rFonts w:hint="eastAsia"/>
          <w:lang w:val="en-US" w:eastAsia="zh-CN"/>
        </w:rPr>
        <w:t>C臂机模块功能是本软件的重要组成部分，主要用于检测外部C臂机同软件的连接是否正常，与其他功能耦合度小；</w:t>
      </w:r>
    </w:p>
    <w:p>
      <w:pPr>
        <w:numPr>
          <w:ilvl w:val="0"/>
          <w:numId w:val="75"/>
        </w:numPr>
        <w:rPr>
          <w:rFonts w:hint="default"/>
          <w:lang w:val="en-US" w:eastAsia="zh-CN"/>
        </w:rPr>
      </w:pPr>
      <w:r>
        <w:rPr>
          <w:rFonts w:hint="eastAsia"/>
          <w:lang w:val="en-US" w:eastAsia="zh-CN"/>
        </w:rPr>
        <w:t>C臂机模块功能在软件中属于常驻内存、不可重入，不属于顺序处理，且代码没有覆盖要求。</w:t>
      </w:r>
    </w:p>
    <w:p>
      <w:pPr>
        <w:pStyle w:val="3"/>
        <w:rPr>
          <w:rFonts w:hint="eastAsia"/>
          <w:lang w:eastAsia="zh-CN"/>
        </w:rPr>
      </w:pPr>
      <w:bookmarkStart w:id="298" w:name="_Toc2301"/>
      <w:r>
        <w:rPr>
          <w:rFonts w:hint="eastAsia"/>
          <w:lang w:val="en-US" w:eastAsia="zh-CN"/>
        </w:rPr>
        <w:t>功能</w:t>
      </w:r>
      <w:bookmarkEnd w:id="298"/>
    </w:p>
    <w:p>
      <w:pPr>
        <w:numPr>
          <w:ilvl w:val="0"/>
          <w:numId w:val="0"/>
        </w:numPr>
        <w:ind w:firstLine="420" w:firstLineChars="0"/>
        <w:rPr>
          <w:rFonts w:hint="default"/>
          <w:lang w:val="en-US" w:eastAsia="zh-CN"/>
        </w:rPr>
      </w:pPr>
      <w:r>
        <w:rPr>
          <w:rFonts w:hint="eastAsia"/>
          <w:lang w:val="en-US" w:eastAsia="zh-CN"/>
        </w:rPr>
        <w:t>C臂机模块功能独立于软件顺序流程，登录成功后客户端后台静默运行。</w:t>
      </w:r>
    </w:p>
    <w:p>
      <w:pPr>
        <w:numPr>
          <w:ilvl w:val="0"/>
          <w:numId w:val="0"/>
        </w:numPr>
        <w:ind w:firstLine="420" w:firstLineChars="0"/>
        <w:rPr>
          <w:rFonts w:hint="eastAsia"/>
          <w:lang w:val="en-US" w:eastAsia="zh-CN"/>
        </w:rPr>
      </w:pPr>
      <w:r>
        <w:rPr>
          <w:rFonts w:hint="eastAsia"/>
          <w:lang w:val="en-US" w:eastAsia="zh-CN"/>
        </w:rPr>
        <w:t>C臂机模块功能详细功能：</w:t>
      </w:r>
    </w:p>
    <w:p>
      <w:pPr>
        <w:numPr>
          <w:ilvl w:val="0"/>
          <w:numId w:val="76"/>
        </w:numPr>
        <w:rPr>
          <w:rFonts w:hint="default"/>
          <w:lang w:val="en-US" w:eastAsia="zh-CN"/>
        </w:rPr>
      </w:pPr>
      <w:r>
        <w:rPr>
          <w:rFonts w:hint="eastAsia"/>
          <w:lang w:val="en-US" w:eastAsia="zh-CN"/>
        </w:rPr>
        <w:t>软件登录后，选择患者数据以及对应的C臂机配置参数后，启动C臂机模块功能，并在主界面标题栏</w:t>
      </w:r>
      <w:r>
        <w:rPr>
          <w:rFonts w:hint="eastAsia"/>
          <w:strike w:val="0"/>
          <w:dstrike w:val="0"/>
        </w:rPr>
        <w:t>显示与C臂机的连接状态，连通显示绿色，未连通显示灰色</w:t>
      </w:r>
      <w:r>
        <w:rPr>
          <w:rFonts w:hint="eastAsia"/>
          <w:lang w:val="en-US" w:eastAsia="zh-CN"/>
        </w:rPr>
        <w:t>。</w:t>
      </w:r>
    </w:p>
    <w:p>
      <w:pPr>
        <w:numPr>
          <w:ilvl w:val="0"/>
          <w:numId w:val="76"/>
        </w:numPr>
        <w:rPr>
          <w:rFonts w:hint="default"/>
          <w:lang w:val="en-US" w:eastAsia="zh-CN"/>
        </w:rPr>
      </w:pPr>
      <w:r>
        <w:rPr>
          <w:rFonts w:hint="eastAsia"/>
          <w:lang w:val="en-US" w:eastAsia="zh-CN"/>
        </w:rPr>
        <w:t>支持用户切换C臂机参数。</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4310" cy="1363980"/>
            <wp:effectExtent l="0" t="0" r="0" b="0"/>
            <wp:docPr id="35"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12" descr="wps"/>
                    <pic:cNvPicPr>
                      <a:picLocks noChangeAspect="1"/>
                    </pic:cNvPicPr>
                  </pic:nvPicPr>
                  <pic:blipFill>
                    <a:blip r:embed="rId64"/>
                    <a:stretch>
                      <a:fillRect/>
                    </a:stretch>
                  </pic:blipFill>
                  <pic:spPr>
                    <a:xfrm>
                      <a:off x="0" y="0"/>
                      <a:ext cx="5274310" cy="1363980"/>
                    </a:xfrm>
                    <a:prstGeom prst="rect">
                      <a:avLst/>
                    </a:prstGeom>
                  </pic:spPr>
                </pic:pic>
              </a:graphicData>
            </a:graphic>
          </wp:inline>
        </w:drawing>
      </w:r>
    </w:p>
    <w:p>
      <w:pPr>
        <w:numPr>
          <w:ilvl w:val="0"/>
          <w:numId w:val="0"/>
        </w:numPr>
        <w:ind w:left="2520" w:leftChars="0" w:firstLine="420" w:firstLineChars="0"/>
        <w:rPr>
          <w:rFonts w:hint="default"/>
          <w:lang w:val="en-US" w:eastAsia="zh-CN"/>
        </w:rPr>
      </w:pPr>
      <w:r>
        <w:rPr>
          <w:rFonts w:hint="eastAsia"/>
          <w:lang w:val="en-US" w:eastAsia="zh-CN"/>
        </w:rPr>
        <w:t>C臂机模块功能IPO图</w:t>
      </w:r>
    </w:p>
    <w:p>
      <w:pPr>
        <w:pStyle w:val="3"/>
        <w:rPr>
          <w:rFonts w:hint="eastAsia"/>
          <w:lang w:eastAsia="zh-CN"/>
        </w:rPr>
      </w:pPr>
      <w:bookmarkStart w:id="299" w:name="_Toc4539"/>
      <w:r>
        <w:rPr>
          <w:rFonts w:hint="eastAsia"/>
          <w:lang w:val="en-US" w:eastAsia="zh-CN"/>
        </w:rPr>
        <w:t>性能</w:t>
      </w:r>
      <w:bookmarkEnd w:id="299"/>
    </w:p>
    <w:p>
      <w:pPr>
        <w:numPr>
          <w:ilvl w:val="0"/>
          <w:numId w:val="77"/>
        </w:numPr>
        <w:rPr>
          <w:rFonts w:hint="default"/>
          <w:lang w:val="en-US" w:eastAsia="zh-CN"/>
        </w:rPr>
      </w:pPr>
      <w:r>
        <w:rPr>
          <w:rFonts w:hint="eastAsia"/>
          <w:lang w:val="en-US" w:eastAsia="zh-CN"/>
        </w:rPr>
        <w:t>收到并解析数据响应时间在1s内；</w:t>
      </w:r>
    </w:p>
    <w:p>
      <w:pPr>
        <w:numPr>
          <w:ilvl w:val="0"/>
          <w:numId w:val="77"/>
        </w:numPr>
        <w:rPr>
          <w:rFonts w:hint="default"/>
          <w:lang w:val="en-US" w:eastAsia="zh-CN"/>
        </w:rPr>
      </w:pPr>
      <w:r>
        <w:rPr>
          <w:rFonts w:hint="eastAsia"/>
          <w:lang w:val="en-US" w:eastAsia="zh-CN"/>
        </w:rPr>
        <w:t>发送数据响应时间在1s内。</w:t>
      </w:r>
    </w:p>
    <w:p>
      <w:pPr>
        <w:pStyle w:val="3"/>
        <w:rPr>
          <w:rFonts w:hint="eastAsia"/>
          <w:lang w:eastAsia="zh-CN"/>
        </w:rPr>
      </w:pPr>
      <w:bookmarkStart w:id="300" w:name="_Toc11802"/>
      <w:r>
        <w:rPr>
          <w:rFonts w:hint="eastAsia"/>
          <w:lang w:val="en-US" w:eastAsia="zh-CN"/>
        </w:rPr>
        <w:t>输入项目</w:t>
      </w:r>
      <w:bookmarkEnd w:id="300"/>
    </w:p>
    <w:tbl>
      <w:tblPr>
        <w:tblStyle w:val="32"/>
        <w:tblW w:w="8887" w:type="dxa"/>
        <w:tblInd w:w="-2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
        <w:gridCol w:w="1590"/>
        <w:gridCol w:w="855"/>
        <w:gridCol w:w="1140"/>
        <w:gridCol w:w="1537"/>
        <w:gridCol w:w="1545"/>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6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5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8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14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53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54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153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val="0"/>
                <w:bCs w:val="0"/>
                <w:sz w:val="21"/>
                <w:szCs w:val="21"/>
              </w:rPr>
              <w:t>1</w:t>
            </w:r>
          </w:p>
        </w:tc>
        <w:tc>
          <w:tcPr>
            <w:tcW w:w="159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C臂机Ip地址</w:t>
            </w:r>
          </w:p>
        </w:tc>
        <w:tc>
          <w:tcPr>
            <w:tcW w:w="85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无</w:t>
            </w:r>
          </w:p>
        </w:tc>
        <w:tc>
          <w:tcPr>
            <w:tcW w:w="114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cs="Arial"/>
                <w:i w:val="0"/>
                <w:iCs w:val="0"/>
                <w:spacing w:val="0"/>
                <w:sz w:val="21"/>
                <w:szCs w:val="21"/>
                <w:shd w:val="clear"/>
                <w:lang w:val="en-US" w:eastAsia="zh-CN"/>
              </w:rPr>
              <w:t>Q</w:t>
            </w:r>
            <w:r>
              <w:rPr>
                <w:rFonts w:hint="eastAsia" w:ascii="宋体" w:hAnsi="宋体" w:cs="Arial"/>
                <w:i w:val="0"/>
                <w:iCs w:val="0"/>
                <w:caps w:val="0"/>
                <w:spacing w:val="0"/>
                <w:sz w:val="21"/>
                <w:szCs w:val="21"/>
                <w:shd w:val="clear"/>
                <w:lang w:val="en-US" w:eastAsia="zh-CN"/>
              </w:rPr>
              <w:t>String</w:t>
            </w:r>
          </w:p>
        </w:tc>
        <w:tc>
          <w:tcPr>
            <w:tcW w:w="153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eastAsia="宋体" w:cs="Arial"/>
                <w:i w:val="0"/>
                <w:iCs w:val="0"/>
                <w:caps w:val="0"/>
                <w:spacing w:val="0"/>
                <w:sz w:val="21"/>
                <w:szCs w:val="21"/>
                <w:shd w:val="clear"/>
              </w:rPr>
              <w:t>符合</w:t>
            </w:r>
            <w:r>
              <w:rPr>
                <w:rFonts w:hint="eastAsia" w:ascii="宋体" w:hAnsi="宋体" w:cs="Arial"/>
                <w:i w:val="0"/>
                <w:iCs w:val="0"/>
                <w:caps w:val="0"/>
                <w:spacing w:val="0"/>
                <w:sz w:val="21"/>
                <w:szCs w:val="21"/>
                <w:shd w:val="clear"/>
                <w:lang w:val="en-US" w:eastAsia="zh-CN"/>
              </w:rPr>
              <w:t>IPV4协议</w:t>
            </w:r>
          </w:p>
        </w:tc>
        <w:tc>
          <w:tcPr>
            <w:tcW w:w="154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配置参数读取</w:t>
            </w:r>
          </w:p>
        </w:tc>
        <w:tc>
          <w:tcPr>
            <w:tcW w:w="153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cs="Arial"/>
                <w:i w:val="0"/>
                <w:iCs w:val="0"/>
                <w:caps w:val="0"/>
                <w:spacing w:val="0"/>
                <w:sz w:val="21"/>
                <w:szCs w:val="21"/>
                <w:shd w:val="clear"/>
                <w:lang w:val="en-US" w:eastAsia="zh-CN"/>
              </w:rPr>
            </w:pPr>
            <w:r>
              <w:rPr>
                <w:rFonts w:hint="eastAsia" w:ascii="宋体" w:hAnsi="宋体" w:cs="Arial"/>
                <w:i w:val="0"/>
                <w:iCs w:val="0"/>
                <w:caps w:val="0"/>
                <w:spacing w:val="0"/>
                <w:sz w:val="21"/>
                <w:szCs w:val="21"/>
                <w:shd w:val="clear"/>
                <w:lang w:val="en-US" w:eastAsia="zh-CN"/>
              </w:rPr>
              <w:t>选择的C臂机</w:t>
            </w:r>
          </w:p>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cs="Arial"/>
                <w:i w:val="0"/>
                <w:iCs w:val="0"/>
                <w:caps w:val="0"/>
                <w:spacing w:val="0"/>
                <w:sz w:val="21"/>
                <w:szCs w:val="21"/>
                <w:shd w:val="clear"/>
                <w:lang w:val="en-US" w:eastAsia="zh-CN"/>
              </w:rPr>
              <w:t>Ip地址</w:t>
            </w:r>
          </w:p>
        </w:tc>
      </w:tr>
    </w:tbl>
    <w:p>
      <w:pPr>
        <w:rPr>
          <w:rFonts w:hint="eastAsia"/>
          <w:lang w:eastAsia="zh-CN"/>
        </w:rPr>
      </w:pPr>
    </w:p>
    <w:p>
      <w:pPr>
        <w:pStyle w:val="3"/>
        <w:rPr>
          <w:rFonts w:hint="eastAsia"/>
          <w:lang w:eastAsia="zh-CN"/>
        </w:rPr>
      </w:pPr>
      <w:bookmarkStart w:id="301" w:name="_Toc30182"/>
      <w:r>
        <w:rPr>
          <w:rFonts w:hint="eastAsia"/>
          <w:lang w:val="en-US" w:eastAsia="zh-CN"/>
        </w:rPr>
        <w:t>输出项目</w:t>
      </w:r>
      <w:bookmarkEnd w:id="301"/>
    </w:p>
    <w:tbl>
      <w:tblPr>
        <w:tblStyle w:val="32"/>
        <w:tblW w:w="86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650"/>
        <w:gridCol w:w="1095"/>
        <w:gridCol w:w="1027"/>
        <w:gridCol w:w="1268"/>
        <w:gridCol w:w="1455"/>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4" w:hRule="atLeast"/>
        </w:trPr>
        <w:tc>
          <w:tcPr>
            <w:tcW w:w="7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65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109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0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26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4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w:t>
            </w:r>
            <w:r>
              <w:rPr>
                <w:rFonts w:hint="eastAsia" w:ascii="宋体" w:hAnsi="宋体"/>
                <w:b/>
                <w:bCs/>
                <w:sz w:val="21"/>
                <w:szCs w:val="21"/>
                <w:lang w:val="en-US" w:eastAsia="zh-CN"/>
              </w:rPr>
              <w:t>出</w:t>
            </w:r>
            <w:r>
              <w:rPr>
                <w:rFonts w:hint="eastAsia" w:ascii="宋体" w:hAnsi="宋体"/>
                <w:b/>
                <w:bCs/>
                <w:sz w:val="21"/>
                <w:szCs w:val="21"/>
              </w:rPr>
              <w:t>方式</w:t>
            </w:r>
          </w:p>
        </w:tc>
        <w:tc>
          <w:tcPr>
            <w:tcW w:w="14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val="0"/>
                <w:bCs w:val="0"/>
                <w:sz w:val="21"/>
                <w:szCs w:val="21"/>
              </w:rPr>
              <w:t>1</w:t>
            </w:r>
          </w:p>
        </w:tc>
        <w:tc>
          <w:tcPr>
            <w:tcW w:w="165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C臂机连接状态</w:t>
            </w:r>
          </w:p>
        </w:tc>
        <w:tc>
          <w:tcPr>
            <w:tcW w:w="109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无</w:t>
            </w:r>
          </w:p>
        </w:tc>
        <w:tc>
          <w:tcPr>
            <w:tcW w:w="102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cs="Arial"/>
                <w:i w:val="0"/>
                <w:iCs w:val="0"/>
                <w:spacing w:val="0"/>
                <w:sz w:val="21"/>
                <w:szCs w:val="21"/>
                <w:shd w:val="clear"/>
                <w:lang w:val="en-US" w:eastAsia="zh-CN"/>
              </w:rPr>
              <w:t>Bool</w:t>
            </w:r>
          </w:p>
        </w:tc>
        <w:tc>
          <w:tcPr>
            <w:tcW w:w="126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eastAsia="宋体"/>
                <w:sz w:val="21"/>
                <w:szCs w:val="21"/>
                <w:vertAlign w:val="baseline"/>
                <w:lang w:val="en-US" w:eastAsia="zh-CN"/>
              </w:rPr>
            </w:pPr>
            <w:r>
              <w:rPr>
                <w:rFonts w:hint="eastAsia" w:ascii="宋体" w:hAnsi="宋体" w:eastAsia="宋体" w:cs="宋体"/>
                <w:spacing w:val="0"/>
                <w:w w:val="100"/>
                <w:sz w:val="21"/>
                <w:szCs w:val="21"/>
                <w:vertAlign w:val="baseline"/>
                <w:lang w:val="en-US" w:eastAsia="zh-CN"/>
              </w:rPr>
              <w:t>不为空</w:t>
            </w:r>
          </w:p>
        </w:tc>
        <w:tc>
          <w:tcPr>
            <w:tcW w:w="1455"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状态栏显示</w:t>
            </w:r>
          </w:p>
        </w:tc>
        <w:tc>
          <w:tcPr>
            <w:tcW w:w="141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返回C臂机</w:t>
            </w:r>
          </w:p>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是否连接</w:t>
            </w:r>
          </w:p>
        </w:tc>
      </w:tr>
    </w:tbl>
    <w:p>
      <w:pPr>
        <w:pStyle w:val="3"/>
        <w:rPr>
          <w:rFonts w:hint="eastAsia"/>
          <w:lang w:eastAsia="zh-CN"/>
        </w:rPr>
      </w:pPr>
      <w:bookmarkStart w:id="302" w:name="_Toc17853"/>
      <w:r>
        <w:rPr>
          <w:rFonts w:hint="eastAsia"/>
          <w:lang w:val="en-US" w:eastAsia="zh-CN"/>
        </w:rPr>
        <w:t>算法</w:t>
      </w:r>
      <w:bookmarkEnd w:id="302"/>
    </w:p>
    <w:p>
      <w:pPr>
        <w:ind w:firstLine="420" w:firstLineChars="0"/>
        <w:rPr>
          <w:rFonts w:hint="default"/>
          <w:lang w:val="en-US" w:eastAsia="zh-CN"/>
        </w:rPr>
      </w:pPr>
      <w:r>
        <w:rPr>
          <w:rFonts w:hint="eastAsia"/>
          <w:lang w:val="en-US" w:eastAsia="zh-CN"/>
        </w:rPr>
        <w:t>无。</w:t>
      </w:r>
    </w:p>
    <w:p>
      <w:pPr>
        <w:pStyle w:val="3"/>
        <w:rPr>
          <w:rFonts w:hint="eastAsia"/>
          <w:lang w:eastAsia="zh-CN"/>
        </w:rPr>
      </w:pPr>
      <w:bookmarkStart w:id="303" w:name="_Toc9908"/>
      <w:r>
        <w:rPr>
          <w:rFonts w:hint="eastAsia"/>
          <w:lang w:val="en-US" w:eastAsia="zh-CN"/>
        </w:rPr>
        <w:t>程序逻辑</w:t>
      </w:r>
      <w:bookmarkEnd w:id="303"/>
    </w:p>
    <w:p>
      <w:pPr>
        <w:ind w:firstLine="420" w:firstLineChars="0"/>
        <w:rPr>
          <w:rFonts w:hint="eastAsia"/>
          <w:lang w:val="en-US" w:eastAsia="zh-CN"/>
        </w:rPr>
      </w:pPr>
      <w:r>
        <w:rPr>
          <w:rFonts w:hint="eastAsia"/>
          <w:lang w:val="en-US" w:eastAsia="zh-CN"/>
        </w:rPr>
        <w:t>C臂机模块功能独立于其他功能，随C臂机参数选择完成后启动。</w:t>
      </w:r>
    </w:p>
    <w:p>
      <w:pPr>
        <w:ind w:firstLine="420" w:firstLineChars="0"/>
        <w:rPr>
          <w:rFonts w:hint="default"/>
          <w:lang w:val="en-US" w:eastAsia="zh-CN"/>
        </w:rPr>
      </w:pPr>
      <w:r>
        <w:rPr>
          <w:rFonts w:hint="default"/>
          <w:lang w:val="en-US" w:eastAsia="zh-CN"/>
        </w:rPr>
        <w:drawing>
          <wp:inline distT="0" distB="0" distL="114300" distR="114300">
            <wp:extent cx="5267960" cy="3367405"/>
            <wp:effectExtent l="0" t="0" r="0" b="0"/>
            <wp:docPr id="36"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13" descr="wps"/>
                    <pic:cNvPicPr>
                      <a:picLocks noChangeAspect="1"/>
                    </pic:cNvPicPr>
                  </pic:nvPicPr>
                  <pic:blipFill>
                    <a:blip r:embed="rId65"/>
                    <a:stretch>
                      <a:fillRect/>
                    </a:stretch>
                  </pic:blipFill>
                  <pic:spPr>
                    <a:xfrm>
                      <a:off x="0" y="0"/>
                      <a:ext cx="5267960" cy="3367405"/>
                    </a:xfrm>
                    <a:prstGeom prst="rect">
                      <a:avLst/>
                    </a:prstGeom>
                  </pic:spPr>
                </pic:pic>
              </a:graphicData>
            </a:graphic>
          </wp:inline>
        </w:drawing>
      </w:r>
    </w:p>
    <w:p>
      <w:pPr>
        <w:ind w:left="2100" w:leftChars="0" w:firstLine="420" w:firstLineChars="0"/>
        <w:rPr>
          <w:rFonts w:hint="default"/>
          <w:lang w:val="en-US" w:eastAsia="zh-CN"/>
        </w:rPr>
      </w:pPr>
      <w:r>
        <w:rPr>
          <w:rFonts w:hint="eastAsia"/>
          <w:lang w:val="en-US" w:eastAsia="zh-CN"/>
        </w:rPr>
        <w:t>C臂机模块功能流程图</w:t>
      </w:r>
    </w:p>
    <w:p>
      <w:pPr>
        <w:pStyle w:val="3"/>
        <w:rPr>
          <w:rFonts w:hint="eastAsia"/>
          <w:lang w:eastAsia="zh-CN"/>
        </w:rPr>
      </w:pPr>
      <w:bookmarkStart w:id="304" w:name="_Toc32714"/>
      <w:r>
        <w:rPr>
          <w:rFonts w:hint="eastAsia"/>
          <w:lang w:val="en-US" w:eastAsia="zh-CN"/>
        </w:rPr>
        <w:t>接口</w:t>
      </w:r>
      <w:bookmarkEnd w:id="304"/>
    </w:p>
    <w:p>
      <w:pPr>
        <w:ind w:firstLine="420" w:firstLineChars="0"/>
        <w:rPr>
          <w:rFonts w:hint="eastAsia"/>
          <w:lang w:val="en-US" w:eastAsia="zh-CN"/>
        </w:rPr>
      </w:pPr>
      <w:r>
        <w:rPr>
          <w:rFonts w:hint="eastAsia"/>
          <w:lang w:val="en-US" w:eastAsia="zh-CN"/>
        </w:rPr>
        <w:t>C臂机模块主要包含CarmThread类，其中重要接口详细说明如下：</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*功能描述: 返回C臂机连接状态</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bool </w:t>
      </w:r>
      <w:r>
        <w:rPr>
          <w:rFonts w:hint="eastAsia" w:ascii="宋体" w:hAnsi="宋体" w:eastAsia="宋体" w:cs="宋体"/>
          <w:i/>
          <w:iCs/>
          <w:lang w:val="en-US" w:eastAsia="zh-CN"/>
        </w:rPr>
        <w:t>CarmConnectState() ;</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*功能描述: 设置C臂机IP</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void </w:t>
      </w:r>
      <w:r>
        <w:rPr>
          <w:rFonts w:hint="eastAsia" w:ascii="宋体" w:hAnsi="宋体" w:eastAsia="宋体" w:cs="宋体"/>
          <w:i/>
          <w:iCs/>
          <w:lang w:val="en-US" w:eastAsia="zh-CN"/>
        </w:rPr>
        <w:t>SetCarmIPaddr(QString ip)</w:t>
      </w:r>
      <w:r>
        <w:rPr>
          <w:rFonts w:hint="eastAsia" w:ascii="宋体" w:hAnsi="宋体" w:eastAsia="宋体" w:cs="宋体"/>
          <w:lang w:val="en-US" w:eastAsia="zh-CN"/>
        </w:rPr>
        <w:t>;</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*功能描述: 结束线程</w:t>
      </w:r>
    </w:p>
    <w:p>
      <w:pPr>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lang w:val="en-US" w:eastAsia="zh-CN"/>
        </w:rPr>
      </w:pPr>
      <w:r>
        <w:rPr>
          <w:rFonts w:hint="eastAsia" w:ascii="宋体" w:hAnsi="宋体" w:eastAsia="宋体" w:cs="宋体"/>
          <w:lang w:val="en-US" w:eastAsia="zh-CN"/>
        </w:rPr>
        <w:t xml:space="preserve">void </w:t>
      </w:r>
      <w:r>
        <w:rPr>
          <w:rFonts w:hint="eastAsia" w:ascii="宋体" w:hAnsi="宋体" w:eastAsia="宋体" w:cs="宋体"/>
          <w:i/>
          <w:iCs/>
          <w:lang w:val="en-US" w:eastAsia="zh-CN"/>
        </w:rPr>
        <w:t>CarmEndTrack()</w:t>
      </w:r>
      <w:r>
        <w:rPr>
          <w:rFonts w:hint="eastAsia" w:ascii="宋体" w:hAnsi="宋体" w:eastAsia="宋体" w:cs="宋体"/>
          <w:lang w:val="en-US" w:eastAsia="zh-CN"/>
        </w:rPr>
        <w:t>;</w:t>
      </w:r>
    </w:p>
    <w:p>
      <w:pPr>
        <w:pStyle w:val="3"/>
        <w:rPr>
          <w:rFonts w:hint="eastAsia"/>
          <w:lang w:eastAsia="zh-CN"/>
        </w:rPr>
      </w:pPr>
      <w:bookmarkStart w:id="305" w:name="_Toc30792"/>
      <w:r>
        <w:rPr>
          <w:rFonts w:hint="eastAsia"/>
          <w:lang w:val="en-US" w:eastAsia="zh-CN"/>
        </w:rPr>
        <w:t>存储分配</w:t>
      </w:r>
      <w:bookmarkEnd w:id="305"/>
    </w:p>
    <w:p>
      <w:pPr>
        <w:ind w:firstLine="420"/>
        <w:rPr>
          <w:rFonts w:hint="eastAsia"/>
          <w:lang w:eastAsia="zh-CN"/>
        </w:rPr>
      </w:pPr>
      <w:bookmarkStart w:id="306" w:name="_Toc32085"/>
      <w:bookmarkStart w:id="307" w:name="_Toc20683"/>
      <w:r>
        <w:rPr>
          <w:rFonts w:hint="eastAsia"/>
          <w:lang w:val="en-US" w:eastAsia="zh-CN"/>
        </w:rPr>
        <w:t>无。</w:t>
      </w:r>
      <w:bookmarkEnd w:id="306"/>
      <w:bookmarkEnd w:id="307"/>
    </w:p>
    <w:p>
      <w:pPr>
        <w:pStyle w:val="3"/>
        <w:rPr>
          <w:rFonts w:hint="eastAsia"/>
          <w:lang w:eastAsia="zh-CN"/>
        </w:rPr>
      </w:pPr>
      <w:bookmarkStart w:id="308" w:name="_Toc23675"/>
      <w:r>
        <w:rPr>
          <w:rFonts w:hint="eastAsia"/>
          <w:lang w:val="en-US" w:eastAsia="zh-CN"/>
        </w:rPr>
        <w:t>限制条件</w:t>
      </w:r>
      <w:bookmarkEnd w:id="308"/>
    </w:p>
    <w:p>
      <w:pPr>
        <w:numPr>
          <w:ilvl w:val="0"/>
          <w:numId w:val="78"/>
        </w:numPr>
        <w:rPr>
          <w:rFonts w:hint="default"/>
          <w:lang w:val="en-US" w:eastAsia="zh-CN"/>
        </w:rPr>
      </w:pPr>
      <w:r>
        <w:rPr>
          <w:rFonts w:hint="eastAsia"/>
          <w:lang w:val="en-US" w:eastAsia="zh-CN"/>
        </w:rPr>
        <w:t>必须选择C臂机配置参数</w:t>
      </w:r>
    </w:p>
    <w:p>
      <w:pPr>
        <w:pStyle w:val="3"/>
        <w:rPr>
          <w:rFonts w:hint="eastAsia"/>
          <w:lang w:eastAsia="zh-CN"/>
        </w:rPr>
      </w:pPr>
      <w:bookmarkStart w:id="309" w:name="_Toc31759"/>
      <w:r>
        <w:rPr>
          <w:rFonts w:hint="eastAsia"/>
          <w:lang w:val="en-US" w:eastAsia="zh-CN"/>
        </w:rPr>
        <w:t>测试要点</w:t>
      </w:r>
      <w:bookmarkEnd w:id="309"/>
    </w:p>
    <w:p>
      <w:pPr>
        <w:numPr>
          <w:ilvl w:val="0"/>
          <w:numId w:val="79"/>
        </w:numPr>
        <w:rPr>
          <w:rFonts w:hint="default"/>
          <w:lang w:val="en-US" w:eastAsia="zh-CN"/>
        </w:rPr>
      </w:pPr>
      <w:r>
        <w:rPr>
          <w:rFonts w:hint="eastAsia"/>
          <w:lang w:val="en-US" w:eastAsia="zh-CN"/>
        </w:rPr>
        <w:t>正确连接C臂机查看是否显示已连接；</w:t>
      </w:r>
    </w:p>
    <w:p>
      <w:pPr>
        <w:numPr>
          <w:ilvl w:val="0"/>
          <w:numId w:val="79"/>
        </w:numPr>
        <w:rPr>
          <w:rFonts w:hint="default"/>
          <w:lang w:val="en-US" w:eastAsia="zh-CN"/>
        </w:rPr>
      </w:pPr>
      <w:r>
        <w:rPr>
          <w:rFonts w:hint="eastAsia"/>
          <w:lang w:val="en-US" w:eastAsia="zh-CN"/>
        </w:rPr>
        <w:t>修改配置参数查看C臂机连接状态是否正确；</w:t>
      </w:r>
    </w:p>
    <w:p>
      <w:pPr>
        <w:numPr>
          <w:ilvl w:val="0"/>
          <w:numId w:val="79"/>
        </w:numPr>
        <w:rPr>
          <w:rFonts w:hint="default"/>
          <w:lang w:val="en-US" w:eastAsia="zh-CN"/>
        </w:rPr>
      </w:pPr>
      <w:r>
        <w:rPr>
          <w:rFonts w:hint="eastAsia"/>
          <w:lang w:val="en-US" w:eastAsia="zh-CN"/>
        </w:rPr>
        <w:t>能否正常退出。</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eastAsia"/>
          <w:lang w:eastAsia="zh-CN"/>
        </w:rPr>
      </w:pPr>
      <w:bookmarkStart w:id="310" w:name="_Toc22843"/>
      <w:r>
        <w:rPr>
          <w:rFonts w:hint="eastAsia"/>
          <w:lang w:val="en-US" w:eastAsia="zh-CN"/>
        </w:rPr>
        <w:t>系统功能模块</w:t>
      </w:r>
      <w:bookmarkEnd w:id="310"/>
    </w:p>
    <w:p>
      <w:pPr>
        <w:pStyle w:val="3"/>
        <w:rPr>
          <w:rFonts w:hint="eastAsia"/>
          <w:lang w:eastAsia="zh-CN"/>
        </w:rPr>
      </w:pPr>
      <w:bookmarkStart w:id="311" w:name="_Toc27824"/>
      <w:r>
        <w:rPr>
          <w:rFonts w:hint="eastAsia"/>
          <w:lang w:val="en-US" w:eastAsia="zh-CN"/>
        </w:rPr>
        <w:t>模块描述</w:t>
      </w:r>
      <w:bookmarkEnd w:id="311"/>
    </w:p>
    <w:p>
      <w:pPr>
        <w:numPr>
          <w:ilvl w:val="0"/>
          <w:numId w:val="80"/>
        </w:numPr>
        <w:rPr>
          <w:rFonts w:hint="default"/>
          <w:lang w:val="en-US" w:eastAsia="zh-CN"/>
        </w:rPr>
      </w:pPr>
      <w:r>
        <w:rPr>
          <w:rFonts w:hint="eastAsia"/>
          <w:lang w:val="en-US" w:eastAsia="zh-CN"/>
        </w:rPr>
        <w:t>系统功能模块包括设备状态显示、手术信息显示、软件信息、截图功能、设备自检模块、软件配置设置以及系统退出；</w:t>
      </w:r>
    </w:p>
    <w:p>
      <w:pPr>
        <w:numPr>
          <w:ilvl w:val="0"/>
          <w:numId w:val="80"/>
        </w:numPr>
        <w:rPr>
          <w:rFonts w:hint="default"/>
          <w:lang w:val="en-US" w:eastAsia="zh-CN"/>
        </w:rPr>
      </w:pPr>
      <w:r>
        <w:rPr>
          <w:rFonts w:hint="eastAsia"/>
          <w:lang w:val="en-US" w:eastAsia="zh-CN"/>
        </w:rPr>
        <w:t>系统功能模块在软件中属于常驻内存、不可重入，不属于顺序处理且代码无覆盖要求。本模块与其他功能无耦合。</w:t>
      </w:r>
    </w:p>
    <w:p>
      <w:pPr>
        <w:pStyle w:val="3"/>
        <w:rPr>
          <w:rFonts w:hint="eastAsia"/>
          <w:lang w:eastAsia="zh-CN"/>
        </w:rPr>
      </w:pPr>
      <w:bookmarkStart w:id="312" w:name="_Toc21847"/>
      <w:r>
        <w:rPr>
          <w:rFonts w:hint="eastAsia"/>
          <w:lang w:val="en-US" w:eastAsia="zh-CN"/>
        </w:rPr>
        <w:t>功能</w:t>
      </w:r>
      <w:bookmarkEnd w:id="312"/>
    </w:p>
    <w:p>
      <w:pPr>
        <w:numPr>
          <w:ilvl w:val="0"/>
          <w:numId w:val="0"/>
        </w:numPr>
        <w:ind w:firstLine="420" w:firstLineChars="0"/>
        <w:rPr>
          <w:rFonts w:hint="eastAsia"/>
          <w:lang w:val="en-US" w:eastAsia="zh-CN"/>
        </w:rPr>
      </w:pPr>
      <w:r>
        <w:rPr>
          <w:rFonts w:hint="eastAsia"/>
          <w:lang w:val="en-US" w:eastAsia="zh-CN"/>
        </w:rPr>
        <w:t>系统登录后自动开启，位于软件顶部显示，随软件关闭而关闭。</w:t>
      </w:r>
    </w:p>
    <w:p>
      <w:pPr>
        <w:numPr>
          <w:ilvl w:val="0"/>
          <w:numId w:val="0"/>
        </w:numPr>
        <w:ind w:firstLine="420" w:firstLineChars="0"/>
        <w:rPr>
          <w:rFonts w:hint="default"/>
          <w:lang w:val="en-US" w:eastAsia="zh-CN"/>
        </w:rPr>
      </w:pPr>
      <w:r>
        <w:rPr>
          <w:rFonts w:hint="eastAsia"/>
          <w:lang w:val="en-US" w:eastAsia="zh-CN"/>
        </w:rPr>
        <w:t>系统功能模块详细功能：</w:t>
      </w:r>
    </w:p>
    <w:p>
      <w:pPr>
        <w:numPr>
          <w:ilvl w:val="0"/>
          <w:numId w:val="81"/>
        </w:numPr>
        <w:rPr>
          <w:rFonts w:hint="default"/>
          <w:lang w:val="en-US" w:eastAsia="zh-CN"/>
        </w:rPr>
      </w:pPr>
      <w:r>
        <w:rPr>
          <w:rFonts w:hint="eastAsia"/>
          <w:lang w:val="en-US" w:eastAsia="zh-CN"/>
        </w:rPr>
        <w:t>正确显示软件信息和公司名称UI，布局</w:t>
      </w:r>
      <w:r>
        <w:rPr>
          <w:rFonts w:hint="default" w:ascii="Times New Roman" w:hAnsi="Times New Roman" w:eastAsia="宋体" w:cs="Times New Roman"/>
          <w:sz w:val="24"/>
          <w:szCs w:val="24"/>
          <w:lang w:val="en-US" w:eastAsia="zh-CN"/>
        </w:rPr>
        <w:t>设计、风格</w:t>
      </w:r>
      <w:r>
        <w:rPr>
          <w:rFonts w:hint="eastAsia"/>
          <w:lang w:val="en-US" w:eastAsia="zh-CN"/>
        </w:rPr>
        <w:t>合理；</w:t>
      </w:r>
    </w:p>
    <w:p>
      <w:pPr>
        <w:numPr>
          <w:ilvl w:val="0"/>
          <w:numId w:val="81"/>
        </w:numPr>
        <w:rPr>
          <w:rFonts w:hint="default"/>
          <w:lang w:val="en-US" w:eastAsia="zh-CN"/>
        </w:rPr>
      </w:pPr>
      <w:r>
        <w:rPr>
          <w:rFonts w:hint="eastAsia"/>
          <w:lang w:val="en-US" w:eastAsia="zh-CN"/>
        </w:rPr>
        <w:t>显示当前手术信息(患者姓名和手术器械)；</w:t>
      </w:r>
    </w:p>
    <w:p>
      <w:pPr>
        <w:numPr>
          <w:ilvl w:val="0"/>
          <w:numId w:val="81"/>
        </w:numPr>
        <w:rPr>
          <w:rFonts w:hint="default"/>
          <w:lang w:val="en-US" w:eastAsia="zh-CN"/>
        </w:rPr>
      </w:pPr>
      <w:r>
        <w:rPr>
          <w:rFonts w:hint="eastAsia"/>
          <w:lang w:val="en-US" w:eastAsia="zh-CN"/>
        </w:rPr>
        <w:t>可以正常打开机械臂控制模块，加载机械臂模型数据在三维视图中显示，模型关节姿态与机械臂保持一致；</w:t>
      </w:r>
    </w:p>
    <w:p>
      <w:pPr>
        <w:numPr>
          <w:ilvl w:val="0"/>
          <w:numId w:val="81"/>
        </w:numPr>
        <w:rPr>
          <w:rFonts w:hint="default"/>
          <w:lang w:val="en-US" w:eastAsia="zh-CN"/>
        </w:rPr>
      </w:pPr>
      <w:r>
        <w:rPr>
          <w:rFonts w:hint="eastAsia"/>
          <w:lang w:val="en-US" w:eastAsia="zh-CN"/>
        </w:rPr>
        <w:t>可以正常打开双目相机模块，识别到的示踪器根据空间位置显示在两个视图中对应位置，依据相机坐标系，建立Z轴视图与Y轴视图显示相机工作区域；</w:t>
      </w:r>
    </w:p>
    <w:p>
      <w:pPr>
        <w:numPr>
          <w:ilvl w:val="0"/>
          <w:numId w:val="81"/>
        </w:numPr>
        <w:rPr>
          <w:rFonts w:hint="default"/>
          <w:lang w:val="en-US" w:eastAsia="zh-CN"/>
        </w:rPr>
      </w:pPr>
      <w:r>
        <w:rPr>
          <w:rFonts w:hint="eastAsia"/>
          <w:lang w:val="en-US" w:eastAsia="zh-CN"/>
        </w:rPr>
        <w:t>打开系统设置配置管理，设置相关参数，保存后软件能根据修改生效；</w:t>
      </w:r>
    </w:p>
    <w:p>
      <w:pPr>
        <w:numPr>
          <w:ilvl w:val="0"/>
          <w:numId w:val="81"/>
        </w:numPr>
        <w:rPr>
          <w:rFonts w:hint="default"/>
          <w:lang w:val="en-US" w:eastAsia="zh-CN"/>
        </w:rPr>
      </w:pPr>
      <w:r>
        <w:rPr>
          <w:rFonts w:hint="eastAsia"/>
          <w:lang w:val="en-US" w:eastAsia="zh-CN"/>
        </w:rPr>
        <w:t>打开软件信息界面，准确显示软件的相关信息；</w:t>
      </w:r>
    </w:p>
    <w:p>
      <w:pPr>
        <w:numPr>
          <w:ilvl w:val="0"/>
          <w:numId w:val="81"/>
        </w:numPr>
        <w:rPr>
          <w:rFonts w:hint="default"/>
          <w:lang w:val="en-US" w:eastAsia="zh-CN"/>
        </w:rPr>
      </w:pPr>
      <w:r>
        <w:rPr>
          <w:rFonts w:hint="eastAsia"/>
          <w:lang w:val="en-US" w:eastAsia="zh-CN"/>
        </w:rPr>
        <w:t>提供截图功能，利用QPropertyAnimation方法，实现</w:t>
      </w:r>
      <w:r>
        <w:rPr>
          <w:rFonts w:ascii="Arial" w:hAnsi="Arial" w:eastAsia="Arial" w:cs="Arial"/>
          <w:i w:val="0"/>
          <w:iCs w:val="0"/>
          <w:caps w:val="0"/>
          <w:color w:val="4D4D4D"/>
          <w:spacing w:val="0"/>
          <w:sz w:val="24"/>
          <w:szCs w:val="24"/>
          <w:shd w:val="clear" w:fill="FFFFFF"/>
        </w:rPr>
        <w:t>属性来控制动画</w:t>
      </w:r>
      <w:r>
        <w:rPr>
          <w:rFonts w:hint="eastAsia" w:ascii="Arial" w:hAnsi="Arial" w:eastAsia="宋体" w:cs="Arial"/>
          <w:i w:val="0"/>
          <w:iCs w:val="0"/>
          <w:caps w:val="0"/>
          <w:color w:val="4D4D4D"/>
          <w:spacing w:val="0"/>
          <w:sz w:val="24"/>
          <w:szCs w:val="24"/>
          <w:shd w:val="clear" w:fill="FFFFFF"/>
          <w:lang w:eastAsia="zh-CN"/>
        </w:rPr>
        <w:t>，</w:t>
      </w:r>
      <w:r>
        <w:rPr>
          <w:rFonts w:hint="eastAsia" w:ascii="Arial" w:hAnsi="Arial" w:eastAsia="宋体" w:cs="Arial"/>
          <w:i w:val="0"/>
          <w:iCs w:val="0"/>
          <w:caps w:val="0"/>
          <w:color w:val="4D4D4D"/>
          <w:spacing w:val="0"/>
          <w:sz w:val="24"/>
          <w:szCs w:val="24"/>
          <w:shd w:val="clear" w:fill="FFFFFF"/>
          <w:lang w:val="en-US" w:eastAsia="zh-CN"/>
        </w:rPr>
        <w:t>点击</w:t>
      </w:r>
      <w:r>
        <w:rPr>
          <w:rFonts w:hint="eastAsia"/>
          <w:lang w:val="en-US" w:eastAsia="zh-CN"/>
        </w:rPr>
        <w:t>截图后，屏幕图像保存到指定文件夹；</w:t>
      </w:r>
    </w:p>
    <w:p>
      <w:pPr>
        <w:numPr>
          <w:ilvl w:val="0"/>
          <w:numId w:val="81"/>
        </w:numPr>
        <w:rPr>
          <w:rFonts w:hint="default"/>
          <w:lang w:val="en-US" w:eastAsia="zh-CN"/>
        </w:rPr>
      </w:pPr>
      <w:r>
        <w:rPr>
          <w:rFonts w:hint="eastAsia"/>
          <w:lang w:val="en-US" w:eastAsia="zh-CN"/>
        </w:rPr>
        <w:t>语音播报相关设置，利用QTextToSpeech</w:t>
      </w:r>
      <w:r>
        <w:rPr>
          <w:rFonts w:ascii="Arial" w:hAnsi="Arial" w:eastAsia="Arial" w:cs="Arial"/>
          <w:i w:val="0"/>
          <w:iCs w:val="0"/>
          <w:caps w:val="0"/>
          <w:color w:val="4D4D4D"/>
          <w:spacing w:val="0"/>
          <w:sz w:val="24"/>
          <w:szCs w:val="24"/>
          <w:shd w:val="clear" w:fill="FFFFFF"/>
        </w:rPr>
        <w:t>类提供了对文本到语音引擎的方便访问</w:t>
      </w:r>
      <w:r>
        <w:rPr>
          <w:rFonts w:hint="eastAsia"/>
          <w:lang w:val="en-US" w:eastAsia="zh-CN"/>
        </w:rPr>
        <w:t>。可以设置语音声音和速度。</w:t>
      </w:r>
    </w:p>
    <w:p>
      <w:pPr>
        <w:numPr>
          <w:ilvl w:val="0"/>
          <w:numId w:val="81"/>
        </w:numPr>
        <w:rPr>
          <w:rFonts w:hint="default"/>
          <w:lang w:val="en-US" w:eastAsia="zh-CN"/>
        </w:rPr>
      </w:pPr>
      <w:r>
        <w:rPr>
          <w:rFonts w:hint="eastAsia"/>
          <w:lang w:val="en-US" w:eastAsia="zh-CN"/>
        </w:rPr>
        <w:t>设置不同颜色的界面样式，可供选择。</w:t>
      </w:r>
    </w:p>
    <w:p>
      <w:pPr>
        <w:numPr>
          <w:ilvl w:val="0"/>
          <w:numId w:val="81"/>
        </w:numPr>
        <w:rPr>
          <w:rFonts w:hint="default"/>
          <w:lang w:val="en-US" w:eastAsia="zh-CN"/>
        </w:rPr>
      </w:pPr>
      <w:r>
        <w:rPr>
          <w:rFonts w:hint="eastAsia"/>
          <w:lang w:val="en-US" w:eastAsia="zh-CN"/>
        </w:rPr>
        <w:t>用户具体不同权限，且用户无法进入后台操作系统，不同权限对于不同功能。</w:t>
      </w:r>
    </w:p>
    <w:p>
      <w:pPr>
        <w:numPr>
          <w:ilvl w:val="0"/>
          <w:numId w:val="81"/>
        </w:numPr>
        <w:rPr>
          <w:rFonts w:hint="default"/>
          <w:lang w:val="en-US" w:eastAsia="zh-CN"/>
        </w:rPr>
      </w:pPr>
      <w:r>
        <w:rPr>
          <w:rFonts w:hint="eastAsia"/>
          <w:lang w:val="en-US" w:eastAsia="zh-CN"/>
        </w:rPr>
        <w:t>程序设定操作时间，超出设置时间无操作，系统进入锁屏，输入密码后才能继续使用.</w:t>
      </w:r>
    </w:p>
    <w:p>
      <w:pPr>
        <w:numPr>
          <w:ilvl w:val="0"/>
          <w:numId w:val="81"/>
        </w:numPr>
        <w:rPr>
          <w:rFonts w:hint="default"/>
          <w:lang w:val="en-US" w:eastAsia="zh-CN"/>
        </w:rPr>
      </w:pPr>
      <w:r>
        <w:rPr>
          <w:rFonts w:hint="default" w:ascii="Times New Roman" w:hAnsi="Times New Roman" w:eastAsia="宋体" w:cs="Times New Roman"/>
          <w:sz w:val="24"/>
          <w:szCs w:val="24"/>
          <w:lang w:val="en-US" w:eastAsia="zh-CN"/>
        </w:rPr>
        <w:t>软件操作过程中，如果触发错误，弹框提示相关信息</w:t>
      </w:r>
      <w:r>
        <w:rPr>
          <w:rFonts w:hint="eastAsia" w:ascii="Times New Roman" w:hAnsi="Times New Roman" w:cs="Times New Roman"/>
          <w:sz w:val="24"/>
          <w:szCs w:val="24"/>
          <w:lang w:val="en-US" w:eastAsia="zh-CN"/>
        </w:rPr>
        <w:t>。</w:t>
      </w:r>
    </w:p>
    <w:p>
      <w:pPr>
        <w:numPr>
          <w:ilvl w:val="0"/>
          <w:numId w:val="81"/>
        </w:numPr>
        <w:rPr>
          <w:rFonts w:hint="default"/>
          <w:lang w:val="en-US" w:eastAsia="zh-CN"/>
        </w:rPr>
      </w:pPr>
      <w:r>
        <w:rPr>
          <w:rFonts w:hint="default" w:ascii="Times New Roman" w:hAnsi="Times New Roman" w:eastAsia="宋体" w:cs="Times New Roman"/>
          <w:sz w:val="24"/>
          <w:szCs w:val="24"/>
          <w:lang w:val="en-US" w:eastAsia="zh-CN"/>
        </w:rPr>
        <w:t>软件依赖文件进行格式与路径检查，如果触发错误，弹框提示相关信息。</w:t>
      </w:r>
    </w:p>
    <w:p>
      <w:pPr>
        <w:numPr>
          <w:ilvl w:val="0"/>
          <w:numId w:val="81"/>
        </w:numPr>
        <w:rPr>
          <w:rFonts w:hint="default"/>
          <w:lang w:val="en-US" w:eastAsia="zh-CN"/>
        </w:rPr>
      </w:pPr>
      <w:r>
        <w:rPr>
          <w:rFonts w:hint="eastAsia"/>
          <w:lang w:val="en-US" w:eastAsia="zh-CN"/>
        </w:rPr>
        <w:t>软件启动后，写入系统注册表，实现重启后软件自启动。</w:t>
      </w:r>
    </w:p>
    <w:p>
      <w:pPr>
        <w:numPr>
          <w:ilvl w:val="0"/>
          <w:numId w:val="81"/>
        </w:numPr>
        <w:rPr>
          <w:rFonts w:hint="default"/>
          <w:lang w:val="en-US" w:eastAsia="zh-CN"/>
        </w:rPr>
      </w:pPr>
      <w:r>
        <w:rPr>
          <w:rFonts w:hint="eastAsia"/>
          <w:lang w:val="en-US" w:eastAsia="zh-CN"/>
        </w:rPr>
        <w:t>软件关闭、重启以及锁屏功能，点击关闭按钮，弹窗显示关机、锁屏、重启选项，点击关机按钮，系统设备自动关机，点击锁屏按钮，系统进入锁屏，点击重启按钮，系统设备重启。</w:t>
      </w:r>
    </w:p>
    <w:p>
      <w:pPr>
        <w:numPr>
          <w:ilvl w:val="0"/>
          <w:numId w:val="0"/>
        </w:numPr>
        <w:rPr>
          <w:rFonts w:hint="default"/>
          <w:lang w:val="en-US" w:eastAsia="zh-CN"/>
        </w:rPr>
      </w:pPr>
      <w:r>
        <w:rPr>
          <w:rFonts w:hint="default"/>
          <w:lang w:val="en-US" w:eastAsia="zh-CN"/>
        </w:rPr>
        <w:drawing>
          <wp:inline distT="0" distB="0" distL="114300" distR="114300">
            <wp:extent cx="5273040" cy="1119505"/>
            <wp:effectExtent l="0" t="0" r="0" b="0"/>
            <wp:docPr id="37"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4" descr="wps"/>
                    <pic:cNvPicPr>
                      <a:picLocks noChangeAspect="1"/>
                    </pic:cNvPicPr>
                  </pic:nvPicPr>
                  <pic:blipFill>
                    <a:blip r:embed="rId66"/>
                    <a:stretch>
                      <a:fillRect/>
                    </a:stretch>
                  </pic:blipFill>
                  <pic:spPr>
                    <a:xfrm>
                      <a:off x="0" y="0"/>
                      <a:ext cx="5273040" cy="1119505"/>
                    </a:xfrm>
                    <a:prstGeom prst="rect">
                      <a:avLst/>
                    </a:prstGeom>
                  </pic:spPr>
                </pic:pic>
              </a:graphicData>
            </a:graphic>
          </wp:inline>
        </w:drawing>
      </w:r>
    </w:p>
    <w:p>
      <w:pPr>
        <w:numPr>
          <w:ilvl w:val="0"/>
          <w:numId w:val="0"/>
        </w:numPr>
        <w:ind w:left="2100" w:leftChars="0" w:firstLine="420" w:firstLineChars="0"/>
        <w:rPr>
          <w:rFonts w:hint="default"/>
          <w:lang w:val="en-US" w:eastAsia="zh-CN"/>
        </w:rPr>
      </w:pPr>
      <w:r>
        <w:rPr>
          <w:rFonts w:hint="eastAsia"/>
          <w:lang w:val="en-US" w:eastAsia="zh-CN"/>
        </w:rPr>
        <w:t>系统功能模块功能IPO图</w:t>
      </w:r>
    </w:p>
    <w:p>
      <w:pPr>
        <w:pStyle w:val="3"/>
        <w:rPr>
          <w:rFonts w:hint="eastAsia"/>
          <w:lang w:eastAsia="zh-CN"/>
        </w:rPr>
      </w:pPr>
      <w:bookmarkStart w:id="313" w:name="_Toc1662"/>
      <w:r>
        <w:rPr>
          <w:rFonts w:hint="eastAsia"/>
          <w:lang w:val="en-US" w:eastAsia="zh-CN"/>
        </w:rPr>
        <w:t>性能</w:t>
      </w:r>
      <w:bookmarkEnd w:id="313"/>
    </w:p>
    <w:p>
      <w:pPr>
        <w:ind w:firstLine="420" w:firstLineChars="0"/>
        <w:rPr>
          <w:rFonts w:hint="default"/>
          <w:lang w:val="en-US" w:eastAsia="zh-CN"/>
        </w:rPr>
      </w:pPr>
      <w:r>
        <w:rPr>
          <w:rFonts w:hint="eastAsia"/>
          <w:lang w:val="en-US" w:eastAsia="zh-CN"/>
        </w:rPr>
        <w:t>无。</w:t>
      </w:r>
    </w:p>
    <w:p>
      <w:pPr>
        <w:pStyle w:val="3"/>
        <w:rPr>
          <w:rFonts w:hint="eastAsia"/>
          <w:lang w:eastAsia="zh-CN"/>
        </w:rPr>
      </w:pPr>
      <w:bookmarkStart w:id="314" w:name="_Toc29995"/>
      <w:r>
        <w:rPr>
          <w:rFonts w:hint="eastAsia"/>
          <w:lang w:val="en-US" w:eastAsia="zh-CN"/>
        </w:rPr>
        <w:t>输入项目</w:t>
      </w:r>
      <w:bookmarkEnd w:id="314"/>
    </w:p>
    <w:tbl>
      <w:tblPr>
        <w:tblStyle w:val="32"/>
        <w:tblW w:w="86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200"/>
        <w:gridCol w:w="720"/>
        <w:gridCol w:w="1073"/>
        <w:gridCol w:w="1155"/>
        <w:gridCol w:w="126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2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72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0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2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输入方式</w:t>
            </w:r>
          </w:p>
        </w:tc>
        <w:tc>
          <w:tcPr>
            <w:tcW w:w="240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2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患者信息</w:t>
            </w:r>
          </w:p>
        </w:tc>
        <w:tc>
          <w:tcPr>
            <w:tcW w:w="72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10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QS</w:t>
            </w:r>
            <w:r>
              <w:rPr>
                <w:rFonts w:hint="eastAsia" w:ascii="宋体" w:hAnsi="宋体"/>
                <w:sz w:val="21"/>
                <w:szCs w:val="21"/>
              </w:rPr>
              <w:t>tring</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2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自动输入</w:t>
            </w:r>
          </w:p>
        </w:tc>
        <w:tc>
          <w:tcPr>
            <w:tcW w:w="240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患者姓名信息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2</w:t>
            </w:r>
          </w:p>
        </w:tc>
        <w:tc>
          <w:tcPr>
            <w:tcW w:w="12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手术器械</w:t>
            </w:r>
          </w:p>
        </w:tc>
        <w:tc>
          <w:tcPr>
            <w:tcW w:w="72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1073"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lang w:val="en-US" w:eastAsia="zh-CN"/>
              </w:rPr>
              <w:t>QS</w:t>
            </w:r>
            <w:r>
              <w:rPr>
                <w:rFonts w:hint="eastAsia" w:ascii="宋体" w:hAnsi="宋体"/>
                <w:sz w:val="21"/>
                <w:szCs w:val="21"/>
              </w:rPr>
              <w:t>tring</w:t>
            </w:r>
          </w:p>
        </w:tc>
        <w:tc>
          <w:tcPr>
            <w:tcW w:w="115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26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自动输入</w:t>
            </w:r>
          </w:p>
        </w:tc>
        <w:tc>
          <w:tcPr>
            <w:tcW w:w="240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本次手术所选器械信息</w:t>
            </w:r>
          </w:p>
        </w:tc>
      </w:tr>
    </w:tbl>
    <w:p>
      <w:pPr>
        <w:rPr>
          <w:rFonts w:hint="eastAsia"/>
          <w:lang w:eastAsia="zh-CN"/>
        </w:rPr>
      </w:pPr>
    </w:p>
    <w:p>
      <w:pPr>
        <w:pStyle w:val="3"/>
        <w:rPr>
          <w:rFonts w:hint="eastAsia"/>
          <w:lang w:eastAsia="zh-CN"/>
        </w:rPr>
      </w:pPr>
      <w:bookmarkStart w:id="315" w:name="_Toc6255"/>
      <w:r>
        <w:rPr>
          <w:rFonts w:hint="eastAsia"/>
          <w:lang w:val="en-US" w:eastAsia="zh-CN"/>
        </w:rPr>
        <w:t>输出项目</w:t>
      </w:r>
      <w:bookmarkEnd w:id="315"/>
    </w:p>
    <w:tbl>
      <w:tblPr>
        <w:tblStyle w:val="32"/>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1"/>
        <w:gridCol w:w="1200"/>
        <w:gridCol w:w="705"/>
        <w:gridCol w:w="1042"/>
        <w:gridCol w:w="1178"/>
        <w:gridCol w:w="1267"/>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序号</w:t>
            </w:r>
          </w:p>
        </w:tc>
        <w:tc>
          <w:tcPr>
            <w:tcW w:w="120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vertAlign w:val="baseline"/>
                <w:lang w:eastAsia="zh-CN"/>
              </w:rPr>
              <w:t>名称</w:t>
            </w:r>
          </w:p>
        </w:tc>
        <w:tc>
          <w:tcPr>
            <w:tcW w:w="70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标识</w:t>
            </w:r>
          </w:p>
        </w:tc>
        <w:tc>
          <w:tcPr>
            <w:tcW w:w="1042"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类型</w:t>
            </w:r>
          </w:p>
        </w:tc>
        <w:tc>
          <w:tcPr>
            <w:tcW w:w="117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有效范围</w:t>
            </w:r>
          </w:p>
        </w:tc>
        <w:tc>
          <w:tcPr>
            <w:tcW w:w="1267"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输</w:t>
            </w:r>
            <w:r>
              <w:rPr>
                <w:rFonts w:hint="eastAsia" w:ascii="宋体" w:hAnsi="宋体"/>
                <w:b/>
                <w:bCs/>
                <w:sz w:val="21"/>
                <w:szCs w:val="21"/>
                <w:lang w:val="en-US" w:eastAsia="zh-CN"/>
              </w:rPr>
              <w:t>出</w:t>
            </w:r>
            <w:r>
              <w:rPr>
                <w:rFonts w:hint="eastAsia" w:ascii="宋体" w:hAnsi="宋体"/>
                <w:b/>
                <w:bCs/>
                <w:sz w:val="21"/>
                <w:szCs w:val="21"/>
              </w:rPr>
              <w:t>方式</w:t>
            </w:r>
          </w:p>
        </w:tc>
        <w:tc>
          <w:tcPr>
            <w:tcW w:w="2430"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1"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b/>
                <w:bCs/>
                <w:sz w:val="21"/>
                <w:szCs w:val="21"/>
              </w:rPr>
              <w:t>1</w:t>
            </w:r>
          </w:p>
        </w:tc>
        <w:tc>
          <w:tcPr>
            <w:tcW w:w="120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vertAlign w:val="baseline"/>
                <w:lang w:val="en-US" w:eastAsia="zh-CN"/>
              </w:rPr>
              <w:t>截图</w:t>
            </w:r>
          </w:p>
        </w:tc>
        <w:tc>
          <w:tcPr>
            <w:tcW w:w="705"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无</w:t>
            </w:r>
          </w:p>
        </w:tc>
        <w:tc>
          <w:tcPr>
            <w:tcW w:w="1042"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.jpg</w:t>
            </w:r>
          </w:p>
        </w:tc>
        <w:tc>
          <w:tcPr>
            <w:tcW w:w="1178" w:type="dxa"/>
            <w:vAlign w:val="center"/>
          </w:tcPr>
          <w:p>
            <w:pPr>
              <w:keepNext w:val="0"/>
              <w:keepLines w:val="0"/>
              <w:suppressLineNumbers w:val="0"/>
              <w:spacing w:before="0" w:beforeAutospacing="0" w:after="0" w:afterAutospacing="0" w:line="240" w:lineRule="auto"/>
              <w:ind w:left="0" w:right="0"/>
              <w:jc w:val="center"/>
              <w:rPr>
                <w:rFonts w:hint="eastAsia" w:ascii="宋体" w:hAnsi="宋体"/>
                <w:sz w:val="21"/>
                <w:szCs w:val="21"/>
                <w:vertAlign w:val="baseline"/>
              </w:rPr>
            </w:pPr>
            <w:r>
              <w:rPr>
                <w:rFonts w:hint="eastAsia" w:ascii="宋体" w:hAnsi="宋体"/>
                <w:sz w:val="21"/>
                <w:szCs w:val="21"/>
              </w:rPr>
              <w:t>不为空</w:t>
            </w:r>
          </w:p>
        </w:tc>
        <w:tc>
          <w:tcPr>
            <w:tcW w:w="1267"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本地文件</w:t>
            </w:r>
          </w:p>
        </w:tc>
        <w:tc>
          <w:tcPr>
            <w:tcW w:w="2430" w:type="dxa"/>
            <w:vAlign w:val="center"/>
          </w:tcPr>
          <w:p>
            <w:pPr>
              <w:keepNext w:val="0"/>
              <w:keepLines w:val="0"/>
              <w:suppressLineNumbers w:val="0"/>
              <w:spacing w:before="0" w:beforeAutospacing="0" w:after="0" w:afterAutospacing="0" w:line="240" w:lineRule="auto"/>
              <w:ind w:left="0" w:right="0"/>
              <w:jc w:val="center"/>
              <w:rPr>
                <w:rFonts w:hint="default" w:ascii="宋体" w:hAnsi="宋体" w:eastAsia="宋体"/>
                <w:sz w:val="21"/>
                <w:szCs w:val="21"/>
                <w:vertAlign w:val="baseline"/>
                <w:lang w:val="en-US" w:eastAsia="zh-CN"/>
              </w:rPr>
            </w:pPr>
            <w:r>
              <w:rPr>
                <w:rFonts w:hint="eastAsia" w:ascii="宋体" w:hAnsi="宋体"/>
                <w:sz w:val="21"/>
                <w:szCs w:val="21"/>
                <w:lang w:val="en-US" w:eastAsia="zh-CN"/>
              </w:rPr>
              <w:t>当前屏幕截图</w:t>
            </w:r>
          </w:p>
        </w:tc>
      </w:tr>
    </w:tbl>
    <w:p>
      <w:pPr>
        <w:rPr>
          <w:rFonts w:hint="eastAsia"/>
          <w:lang w:eastAsia="zh-CN"/>
        </w:rPr>
      </w:pPr>
    </w:p>
    <w:p>
      <w:pPr>
        <w:pStyle w:val="3"/>
        <w:rPr>
          <w:rFonts w:hint="eastAsia"/>
          <w:lang w:eastAsia="zh-CN"/>
        </w:rPr>
      </w:pPr>
      <w:bookmarkStart w:id="316" w:name="_Toc16306"/>
      <w:r>
        <w:rPr>
          <w:rFonts w:hint="eastAsia"/>
          <w:lang w:val="en-US" w:eastAsia="zh-CN"/>
        </w:rPr>
        <w:t>算法</w:t>
      </w:r>
      <w:bookmarkEnd w:id="316"/>
    </w:p>
    <w:p>
      <w:pPr>
        <w:ind w:firstLine="420" w:firstLineChars="0"/>
        <w:rPr>
          <w:rFonts w:hint="default"/>
          <w:lang w:val="en-US" w:eastAsia="zh-CN"/>
        </w:rPr>
      </w:pPr>
      <w:r>
        <w:rPr>
          <w:rFonts w:hint="eastAsia"/>
          <w:lang w:val="en-US" w:eastAsia="zh-CN"/>
        </w:rPr>
        <w:t>无。</w:t>
      </w:r>
    </w:p>
    <w:p>
      <w:pPr>
        <w:pStyle w:val="3"/>
        <w:rPr>
          <w:rFonts w:hint="eastAsia"/>
          <w:lang w:eastAsia="zh-CN"/>
        </w:rPr>
      </w:pPr>
      <w:bookmarkStart w:id="317" w:name="_Toc14827"/>
      <w:r>
        <w:rPr>
          <w:rFonts w:hint="eastAsia"/>
          <w:lang w:val="en-US" w:eastAsia="zh-CN"/>
        </w:rPr>
        <w:t>程序逻辑</w:t>
      </w:r>
      <w:bookmarkEnd w:id="317"/>
    </w:p>
    <w:p>
      <w:pPr>
        <w:ind w:firstLine="420" w:firstLineChars="0"/>
        <w:rPr>
          <w:rFonts w:hint="eastAsia"/>
          <w:lang w:val="en-US" w:eastAsia="zh-CN"/>
        </w:rPr>
      </w:pPr>
      <w:r>
        <w:rPr>
          <w:rFonts w:hint="eastAsia"/>
          <w:lang w:val="en-US" w:eastAsia="zh-CN"/>
        </w:rPr>
        <w:t>系统功能模块在软件登录成功后开启，随软件关闭而关闭。</w:t>
      </w:r>
    </w:p>
    <w:p>
      <w:pPr>
        <w:ind w:firstLine="420" w:firstLineChars="0"/>
        <w:rPr>
          <w:rFonts w:hint="default"/>
          <w:lang w:val="en-US" w:eastAsia="zh-CN"/>
        </w:rPr>
      </w:pPr>
      <w:r>
        <w:rPr>
          <w:rFonts w:hint="eastAsia"/>
          <w:lang w:val="en-US" w:eastAsia="zh-CN"/>
        </w:rPr>
        <w:t>可以根据模块按钮提示打开对应模块功能。</w:t>
      </w:r>
    </w:p>
    <w:p>
      <w:pPr>
        <w:pStyle w:val="3"/>
        <w:rPr>
          <w:rFonts w:hint="eastAsia"/>
          <w:lang w:eastAsia="zh-CN"/>
        </w:rPr>
      </w:pPr>
      <w:bookmarkStart w:id="318" w:name="_Toc20902"/>
      <w:r>
        <w:rPr>
          <w:rFonts w:hint="eastAsia"/>
          <w:lang w:val="en-US" w:eastAsia="zh-CN"/>
        </w:rPr>
        <w:t>接口</w:t>
      </w:r>
      <w:bookmarkEnd w:id="318"/>
    </w:p>
    <w:p>
      <w:pPr>
        <w:ind w:firstLine="420" w:firstLineChars="0"/>
        <w:rPr>
          <w:rFonts w:hint="eastAsia"/>
          <w:lang w:val="en-US" w:eastAsia="zh-CN"/>
        </w:rPr>
      </w:pPr>
      <w:r>
        <w:rPr>
          <w:rFonts w:hint="eastAsia"/>
          <w:lang w:val="en-US" w:eastAsia="zh-CN"/>
        </w:rPr>
        <w:t>系统功能模块主要包含TitlebarWidget，其中重要接口详细说明如下：</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*功能描述: 构造函数</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class</w:t>
      </w:r>
      <w:r>
        <w:rPr>
          <w:rFonts w:hint="default"/>
          <w:lang w:val="en-US" w:eastAsia="zh-CN"/>
        </w:rPr>
        <w:t xml:space="preserve"> TitlebarWidget;</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*功能描述: 打开设备检测界面</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void on_cali_clicked();</w:t>
      </w:r>
    </w:p>
    <w:p>
      <w:pPr>
        <w:rPr>
          <w:rFonts w:hint="eastAsia"/>
          <w:lang w:eastAsia="zh-CN"/>
        </w:rPr>
      </w:pPr>
      <w:r>
        <w:rPr>
          <w:rFonts w:hint="eastAsia"/>
          <w:lang w:eastAsia="zh-CN"/>
        </w:rPr>
        <w:t>/*</w:t>
      </w:r>
    </w:p>
    <w:p>
      <w:pPr>
        <w:rPr>
          <w:rFonts w:hint="eastAsia"/>
          <w:lang w:eastAsia="zh-CN"/>
        </w:rPr>
      </w:pPr>
      <w:r>
        <w:rPr>
          <w:rFonts w:hint="eastAsia"/>
          <w:lang w:eastAsia="zh-CN"/>
        </w:rPr>
        <w:t>*功能描述: 打开ndi界面</w:t>
      </w:r>
    </w:p>
    <w:p>
      <w:pPr>
        <w:rPr>
          <w:rFonts w:hint="eastAsia"/>
          <w:lang w:eastAsia="zh-CN"/>
        </w:rPr>
      </w:pPr>
      <w:r>
        <w:rPr>
          <w:rFonts w:hint="eastAsia"/>
          <w:lang w:eastAsia="zh-CN"/>
        </w:rPr>
        <w:t>*/</w:t>
      </w:r>
    </w:p>
    <w:p>
      <w:pPr>
        <w:rPr>
          <w:rFonts w:hint="eastAsia"/>
          <w:lang w:eastAsia="zh-CN"/>
        </w:rPr>
      </w:pPr>
      <w:r>
        <w:rPr>
          <w:rFonts w:hint="eastAsia"/>
          <w:lang w:eastAsia="zh-CN"/>
        </w:rPr>
        <w:t>void on_ndi_clicked();</w:t>
      </w:r>
    </w:p>
    <w:p>
      <w:pPr>
        <w:rPr>
          <w:rFonts w:hint="eastAsia"/>
          <w:lang w:eastAsia="zh-CN"/>
        </w:rPr>
      </w:pPr>
    </w:p>
    <w:p>
      <w:pPr>
        <w:rPr>
          <w:rFonts w:hint="eastAsia"/>
          <w:lang w:eastAsia="zh-CN"/>
        </w:rPr>
      </w:pPr>
      <w:r>
        <w:rPr>
          <w:rFonts w:hint="eastAsia"/>
          <w:lang w:eastAsia="zh-CN"/>
        </w:rPr>
        <w:t>/*</w:t>
      </w:r>
    </w:p>
    <w:p>
      <w:pPr>
        <w:rPr>
          <w:rFonts w:hint="eastAsia"/>
          <w:lang w:eastAsia="zh-CN"/>
        </w:rPr>
      </w:pPr>
      <w:r>
        <w:rPr>
          <w:rFonts w:hint="eastAsia"/>
          <w:lang w:eastAsia="zh-CN"/>
        </w:rPr>
        <w:t>*功能描述: 打开机械臂界面</w:t>
      </w:r>
    </w:p>
    <w:p>
      <w:pPr>
        <w:rPr>
          <w:rFonts w:hint="eastAsia"/>
          <w:lang w:eastAsia="zh-CN"/>
        </w:rPr>
      </w:pPr>
      <w:r>
        <w:rPr>
          <w:rFonts w:hint="eastAsia"/>
          <w:lang w:eastAsia="zh-CN"/>
        </w:rPr>
        <w:t>*/</w:t>
      </w:r>
    </w:p>
    <w:p>
      <w:pPr>
        <w:rPr>
          <w:rFonts w:hint="eastAsia"/>
          <w:lang w:eastAsia="zh-CN"/>
        </w:rPr>
      </w:pPr>
      <w:r>
        <w:rPr>
          <w:rFonts w:hint="eastAsia"/>
          <w:lang w:eastAsia="zh-CN"/>
        </w:rPr>
        <w:t>void on_arm_clicked();</w:t>
      </w:r>
    </w:p>
    <w:p>
      <w:pPr>
        <w:rPr>
          <w:rFonts w:hint="eastAsia"/>
          <w:lang w:eastAsia="zh-CN"/>
        </w:rPr>
      </w:pPr>
    </w:p>
    <w:p>
      <w:pPr>
        <w:rPr>
          <w:rFonts w:hint="eastAsia"/>
          <w:lang w:eastAsia="zh-CN"/>
        </w:rPr>
      </w:pPr>
      <w:r>
        <w:rPr>
          <w:rFonts w:hint="eastAsia"/>
          <w:lang w:eastAsia="zh-CN"/>
        </w:rPr>
        <w:t>/*</w:t>
      </w:r>
    </w:p>
    <w:p>
      <w:pPr>
        <w:rPr>
          <w:rFonts w:hint="eastAsia"/>
          <w:lang w:eastAsia="zh-CN"/>
        </w:rPr>
      </w:pPr>
      <w:r>
        <w:rPr>
          <w:rFonts w:hint="eastAsia"/>
          <w:lang w:eastAsia="zh-CN"/>
        </w:rPr>
        <w:t>*功能描述: 打开设置界面</w:t>
      </w:r>
    </w:p>
    <w:p>
      <w:pPr>
        <w:rPr>
          <w:rFonts w:hint="eastAsia"/>
          <w:lang w:eastAsia="zh-CN"/>
        </w:rPr>
      </w:pPr>
      <w:r>
        <w:rPr>
          <w:rFonts w:hint="eastAsia"/>
          <w:lang w:eastAsia="zh-CN"/>
        </w:rPr>
        <w:t>*/</w:t>
      </w:r>
    </w:p>
    <w:p>
      <w:pPr>
        <w:rPr>
          <w:rFonts w:hint="eastAsia"/>
          <w:lang w:eastAsia="zh-CN"/>
        </w:rPr>
      </w:pPr>
      <w:r>
        <w:rPr>
          <w:rFonts w:hint="eastAsia"/>
          <w:lang w:eastAsia="zh-CN"/>
        </w:rPr>
        <w:t>void on_setting_clicked();</w:t>
      </w:r>
    </w:p>
    <w:p>
      <w:pPr>
        <w:rPr>
          <w:rFonts w:hint="eastAsia"/>
          <w:lang w:eastAsia="zh-CN"/>
        </w:rPr>
      </w:pPr>
    </w:p>
    <w:p>
      <w:pPr>
        <w:rPr>
          <w:rFonts w:hint="eastAsia"/>
          <w:lang w:eastAsia="zh-CN"/>
        </w:rPr>
      </w:pPr>
      <w:r>
        <w:rPr>
          <w:rFonts w:hint="eastAsia"/>
          <w:lang w:eastAsia="zh-CN"/>
        </w:rPr>
        <w:t>/*</w:t>
      </w:r>
    </w:p>
    <w:p>
      <w:pPr>
        <w:rPr>
          <w:rFonts w:hint="eastAsia"/>
          <w:lang w:eastAsia="zh-CN"/>
        </w:rPr>
      </w:pPr>
      <w:r>
        <w:rPr>
          <w:rFonts w:hint="eastAsia"/>
          <w:lang w:eastAsia="zh-CN"/>
        </w:rPr>
        <w:t>*功能描述: 关机按钮</w:t>
      </w:r>
    </w:p>
    <w:p>
      <w:pPr>
        <w:rPr>
          <w:rFonts w:hint="eastAsia"/>
          <w:lang w:eastAsia="zh-CN"/>
        </w:rPr>
      </w:pPr>
      <w:r>
        <w:rPr>
          <w:rFonts w:hint="eastAsia"/>
          <w:lang w:eastAsia="zh-CN"/>
        </w:rPr>
        <w:t>*/</w:t>
      </w:r>
    </w:p>
    <w:p>
      <w:pPr>
        <w:rPr>
          <w:rFonts w:hint="eastAsia"/>
          <w:lang w:eastAsia="zh-CN"/>
        </w:rPr>
      </w:pPr>
      <w:r>
        <w:rPr>
          <w:rFonts w:hint="eastAsia"/>
          <w:lang w:eastAsia="zh-CN"/>
        </w:rPr>
        <w:t>void on_exit_clicked();</w:t>
      </w:r>
    </w:p>
    <w:p>
      <w:pPr>
        <w:rPr>
          <w:rFonts w:hint="eastAsia"/>
          <w:lang w:eastAsia="zh-CN"/>
        </w:rPr>
      </w:pPr>
      <w:r>
        <w:rPr>
          <w:rFonts w:hint="eastAsia"/>
          <w:lang w:eastAsia="zh-CN"/>
        </w:rPr>
        <w:tab/>
      </w:r>
    </w:p>
    <w:p>
      <w:pPr>
        <w:rPr>
          <w:rFonts w:hint="eastAsia"/>
          <w:lang w:eastAsia="zh-CN"/>
        </w:rPr>
      </w:pPr>
      <w:r>
        <w:rPr>
          <w:rFonts w:hint="eastAsia"/>
          <w:lang w:eastAsia="zh-CN"/>
        </w:rPr>
        <w:t>/*</w:t>
      </w:r>
    </w:p>
    <w:p>
      <w:pPr>
        <w:rPr>
          <w:rFonts w:hint="eastAsia"/>
          <w:lang w:eastAsia="zh-CN"/>
        </w:rPr>
      </w:pPr>
      <w:r>
        <w:rPr>
          <w:rFonts w:hint="eastAsia"/>
          <w:lang w:eastAsia="zh-CN"/>
        </w:rPr>
        <w:t>*功能描述: 打开关于界面</w:t>
      </w:r>
    </w:p>
    <w:p>
      <w:pPr>
        <w:rPr>
          <w:rFonts w:hint="eastAsia"/>
          <w:lang w:eastAsia="zh-CN"/>
        </w:rPr>
      </w:pPr>
      <w:r>
        <w:rPr>
          <w:rFonts w:hint="eastAsia"/>
          <w:lang w:eastAsia="zh-CN"/>
        </w:rPr>
        <w:t>*/</w:t>
      </w:r>
    </w:p>
    <w:p>
      <w:pPr>
        <w:rPr>
          <w:rFonts w:hint="eastAsia"/>
          <w:lang w:eastAsia="zh-CN"/>
        </w:rPr>
      </w:pPr>
      <w:r>
        <w:rPr>
          <w:rFonts w:hint="eastAsia"/>
          <w:lang w:eastAsia="zh-CN"/>
        </w:rPr>
        <w:t>void on_about_dialog_clicked();</w:t>
      </w:r>
    </w:p>
    <w:p>
      <w:pPr>
        <w:rPr>
          <w:rFonts w:hint="eastAsia"/>
          <w:lang w:eastAsia="zh-CN"/>
        </w:rPr>
      </w:pPr>
    </w:p>
    <w:p>
      <w:pPr>
        <w:rPr>
          <w:rFonts w:hint="eastAsia"/>
          <w:lang w:eastAsia="zh-CN"/>
        </w:rPr>
      </w:pPr>
      <w:r>
        <w:rPr>
          <w:rFonts w:hint="eastAsia"/>
          <w:lang w:eastAsia="zh-CN"/>
        </w:rPr>
        <w:t>/*</w:t>
      </w:r>
    </w:p>
    <w:p>
      <w:pPr>
        <w:rPr>
          <w:rFonts w:hint="eastAsia"/>
          <w:lang w:eastAsia="zh-CN"/>
        </w:rPr>
      </w:pPr>
      <w:r>
        <w:rPr>
          <w:rFonts w:hint="eastAsia"/>
          <w:lang w:eastAsia="zh-CN"/>
        </w:rPr>
        <w:t>*功能描述: 截图</w:t>
      </w:r>
    </w:p>
    <w:p>
      <w:pPr>
        <w:rPr>
          <w:rFonts w:hint="eastAsia"/>
          <w:lang w:eastAsia="zh-CN"/>
        </w:rPr>
      </w:pPr>
      <w:r>
        <w:rPr>
          <w:rFonts w:hint="eastAsia"/>
          <w:lang w:eastAsia="zh-CN"/>
        </w:rPr>
        <w:t>*/</w:t>
      </w:r>
    </w:p>
    <w:p>
      <w:pPr>
        <w:rPr>
          <w:rFonts w:hint="eastAsia"/>
          <w:lang w:eastAsia="zh-CN"/>
        </w:rPr>
      </w:pPr>
      <w:r>
        <w:rPr>
          <w:rFonts w:hint="eastAsia"/>
          <w:lang w:eastAsia="zh-CN"/>
        </w:rPr>
        <w:t>void GetScreenShots();</w:t>
      </w:r>
    </w:p>
    <w:p>
      <w:pPr>
        <w:pStyle w:val="3"/>
        <w:rPr>
          <w:rFonts w:hint="eastAsia"/>
          <w:lang w:eastAsia="zh-CN"/>
        </w:rPr>
      </w:pPr>
      <w:bookmarkStart w:id="319" w:name="_Toc13297"/>
      <w:r>
        <w:rPr>
          <w:rFonts w:hint="eastAsia"/>
          <w:lang w:val="en-US" w:eastAsia="zh-CN"/>
        </w:rPr>
        <w:t>存储分配</w:t>
      </w:r>
      <w:bookmarkEnd w:id="319"/>
    </w:p>
    <w:p>
      <w:pPr>
        <w:ind w:firstLine="420" w:firstLineChars="0"/>
        <w:rPr>
          <w:rFonts w:hint="eastAsia"/>
          <w:lang w:val="en-US" w:eastAsia="zh-CN"/>
        </w:rPr>
      </w:pPr>
      <w:r>
        <w:rPr>
          <w:rFonts w:hint="eastAsia"/>
          <w:lang w:val="en-US" w:eastAsia="zh-CN"/>
        </w:rPr>
        <w:t>截图保存至本地目录中：</w:t>
      </w:r>
    </w:p>
    <w:p>
      <w:pPr>
        <w:ind w:firstLine="420" w:firstLineChars="0"/>
        <w:rPr>
          <w:rFonts w:hint="default"/>
          <w:lang w:val="en-US" w:eastAsia="zh-CN"/>
        </w:rPr>
      </w:pPr>
      <w:r>
        <w:rPr>
          <w:rFonts w:hint="eastAsia"/>
          <w:lang w:val="en-US" w:eastAsia="zh-CN"/>
        </w:rPr>
        <w:t>未选择患者信息时截图保存至“./data/screen_shots”文件夹下，选择患者信息后，保存在对应患者信息目录下“screen_shots”文件夹中。</w:t>
      </w:r>
    </w:p>
    <w:p>
      <w:pPr>
        <w:pStyle w:val="3"/>
        <w:rPr>
          <w:rFonts w:hint="eastAsia"/>
          <w:lang w:eastAsia="zh-CN"/>
        </w:rPr>
      </w:pPr>
      <w:bookmarkStart w:id="320" w:name="_Toc6802"/>
      <w:r>
        <w:rPr>
          <w:rFonts w:hint="eastAsia"/>
          <w:lang w:val="en-US" w:eastAsia="zh-CN"/>
        </w:rPr>
        <w:t>限制条件</w:t>
      </w:r>
      <w:bookmarkEnd w:id="320"/>
    </w:p>
    <w:p>
      <w:pPr>
        <w:numPr>
          <w:ilvl w:val="0"/>
          <w:numId w:val="82"/>
        </w:numPr>
        <w:rPr>
          <w:rFonts w:hint="default"/>
          <w:lang w:val="en-US" w:eastAsia="zh-CN"/>
        </w:rPr>
      </w:pPr>
      <w:r>
        <w:rPr>
          <w:rFonts w:hint="eastAsia"/>
          <w:lang w:val="en-US" w:eastAsia="zh-CN"/>
        </w:rPr>
        <w:t>必须登录软件</w:t>
      </w:r>
    </w:p>
    <w:p>
      <w:pPr>
        <w:pStyle w:val="3"/>
        <w:rPr>
          <w:rFonts w:hint="eastAsia"/>
          <w:lang w:eastAsia="zh-CN"/>
        </w:rPr>
      </w:pPr>
      <w:bookmarkStart w:id="321" w:name="_Toc24661"/>
      <w:r>
        <w:rPr>
          <w:rFonts w:hint="eastAsia"/>
          <w:lang w:val="en-US" w:eastAsia="zh-CN"/>
        </w:rPr>
        <w:t>测试要点</w:t>
      </w:r>
      <w:bookmarkEnd w:id="321"/>
    </w:p>
    <w:p>
      <w:pPr>
        <w:numPr>
          <w:ilvl w:val="0"/>
          <w:numId w:val="83"/>
        </w:numPr>
        <w:rPr>
          <w:rFonts w:hint="default"/>
          <w:lang w:val="en-US" w:eastAsia="zh-CN"/>
        </w:rPr>
      </w:pPr>
      <w:r>
        <w:rPr>
          <w:rFonts w:hint="eastAsia"/>
          <w:lang w:val="en-US" w:eastAsia="zh-CN"/>
        </w:rPr>
        <w:t>能否正确打开对应界面功能；</w:t>
      </w:r>
    </w:p>
    <w:p>
      <w:pPr>
        <w:numPr>
          <w:ilvl w:val="0"/>
          <w:numId w:val="83"/>
        </w:numPr>
        <w:rPr>
          <w:rFonts w:hint="default"/>
          <w:lang w:val="en-US" w:eastAsia="zh-CN"/>
        </w:rPr>
      </w:pPr>
      <w:r>
        <w:rPr>
          <w:rFonts w:hint="eastAsia"/>
          <w:lang w:val="en-US" w:eastAsia="zh-CN"/>
        </w:rPr>
        <w:t>软件信息是否显示完整；</w:t>
      </w:r>
    </w:p>
    <w:p>
      <w:pPr>
        <w:numPr>
          <w:ilvl w:val="0"/>
          <w:numId w:val="83"/>
        </w:numPr>
        <w:rPr>
          <w:rFonts w:hint="default"/>
          <w:lang w:val="en-US" w:eastAsia="zh-CN"/>
        </w:rPr>
      </w:pPr>
      <w:r>
        <w:rPr>
          <w:rFonts w:hint="eastAsia"/>
          <w:lang w:val="en-US" w:eastAsia="zh-CN"/>
        </w:rPr>
        <w:t>手术器械状态显示是否正确；</w:t>
      </w:r>
    </w:p>
    <w:p>
      <w:pPr>
        <w:numPr>
          <w:ilvl w:val="0"/>
          <w:numId w:val="83"/>
        </w:numPr>
        <w:rPr>
          <w:rFonts w:hint="default"/>
          <w:lang w:val="en-US" w:eastAsia="zh-CN"/>
        </w:rPr>
      </w:pPr>
      <w:r>
        <w:rPr>
          <w:rFonts w:hint="eastAsia"/>
          <w:lang w:val="en-US" w:eastAsia="zh-CN"/>
        </w:rPr>
        <w:t>手术信息显示是否正确；</w:t>
      </w:r>
    </w:p>
    <w:p>
      <w:pPr>
        <w:numPr>
          <w:ilvl w:val="0"/>
          <w:numId w:val="83"/>
        </w:numPr>
        <w:rPr>
          <w:rFonts w:hint="default"/>
          <w:lang w:val="en-US" w:eastAsia="zh-CN"/>
        </w:rPr>
      </w:pPr>
      <w:r>
        <w:rPr>
          <w:rFonts w:hint="eastAsia"/>
          <w:lang w:val="en-US" w:eastAsia="zh-CN"/>
        </w:rPr>
        <w:t>截图保存目录是否正确；</w:t>
      </w:r>
    </w:p>
    <w:p>
      <w:pPr>
        <w:numPr>
          <w:ilvl w:val="0"/>
          <w:numId w:val="83"/>
        </w:numPr>
        <w:rPr>
          <w:rFonts w:hint="eastAsia"/>
          <w:lang w:eastAsia="zh-CN"/>
        </w:rPr>
      </w:pPr>
      <w:r>
        <w:rPr>
          <w:rFonts w:hint="eastAsia"/>
          <w:lang w:val="en-US" w:eastAsia="zh-CN"/>
        </w:rPr>
        <w:t>能否正常关闭、重启软件。</w:t>
      </w:r>
    </w:p>
    <w:p>
      <w:pPr>
        <w:pStyle w:val="2"/>
        <w:keepNext/>
        <w:keepLines/>
        <w:pageBreakBefore w:val="0"/>
        <w:widowControl/>
        <w:kinsoku/>
        <w:wordWrap/>
        <w:overflowPunct/>
        <w:topLinePunct w:val="0"/>
        <w:autoSpaceDE/>
        <w:autoSpaceDN/>
        <w:bidi w:val="0"/>
        <w:adjustRightInd w:val="0"/>
        <w:snapToGrid w:val="0"/>
        <w:spacing w:before="312" w:after="312"/>
        <w:textAlignment w:val="auto"/>
        <w:rPr>
          <w:rFonts w:hint="default"/>
          <w:lang w:val="en-US" w:eastAsia="zh-CN"/>
        </w:rPr>
      </w:pPr>
      <w:bookmarkStart w:id="322" w:name="_Toc31622"/>
      <w:r>
        <w:rPr>
          <w:rFonts w:hint="eastAsia"/>
          <w:lang w:val="en-US" w:eastAsia="zh-CN"/>
        </w:rPr>
        <w:t>其他要求</w:t>
      </w:r>
      <w:bookmarkEnd w:id="322"/>
    </w:p>
    <w:p>
      <w:pPr>
        <w:numPr>
          <w:ilvl w:val="0"/>
          <w:numId w:val="84"/>
        </w:numPr>
        <w:bidi w:val="0"/>
        <w:ind w:left="0" w:leftChars="0" w:firstLine="480" w:firstLineChars="200"/>
        <w:rPr>
          <w:rFonts w:hint="default"/>
          <w:lang w:val="en-US" w:eastAsia="zh-CN"/>
        </w:rPr>
      </w:pPr>
      <w:r>
        <w:rPr>
          <w:rFonts w:hint="default"/>
          <w:lang w:val="en-US" w:eastAsia="zh-CN"/>
        </w:rPr>
        <w:t xml:space="preserve">界面有合理的布局设计、风格。 </w:t>
      </w:r>
    </w:p>
    <w:p>
      <w:pPr>
        <w:numPr>
          <w:ilvl w:val="0"/>
          <w:numId w:val="84"/>
        </w:numPr>
        <w:bidi w:val="0"/>
        <w:ind w:left="0" w:leftChars="0" w:firstLine="480" w:firstLineChars="200"/>
        <w:rPr>
          <w:rFonts w:hint="default"/>
          <w:lang w:val="en-US" w:eastAsia="zh-CN"/>
        </w:rPr>
      </w:pPr>
      <w:r>
        <w:rPr>
          <w:rFonts w:hint="eastAsia"/>
          <w:lang w:val="en-US" w:eastAsia="zh-CN"/>
        </w:rPr>
        <w:t>标题</w:t>
      </w:r>
      <w:r>
        <w:rPr>
          <w:rFonts w:hint="default"/>
          <w:lang w:val="en-US" w:eastAsia="zh-CN"/>
        </w:rPr>
        <w:t xml:space="preserve">栏要显示公司logo、系统名称、版本号。 </w:t>
      </w:r>
    </w:p>
    <w:p>
      <w:pPr>
        <w:numPr>
          <w:ilvl w:val="0"/>
          <w:numId w:val="84"/>
        </w:numPr>
        <w:bidi w:val="0"/>
        <w:ind w:left="0" w:leftChars="0" w:firstLine="480" w:firstLineChars="200"/>
        <w:rPr>
          <w:rFonts w:hint="default"/>
          <w:lang w:val="en-US" w:eastAsia="zh-CN"/>
        </w:rPr>
      </w:pPr>
      <w:r>
        <w:rPr>
          <w:rFonts w:hint="default"/>
          <w:lang w:val="en-US" w:eastAsia="zh-CN"/>
        </w:rPr>
        <w:t>子窗口通过按钮或状态触发，子窗口为模态窗口。</w:t>
      </w:r>
    </w:p>
    <w:p>
      <w:pPr>
        <w:numPr>
          <w:ilvl w:val="0"/>
          <w:numId w:val="84"/>
        </w:numPr>
        <w:bidi w:val="0"/>
        <w:ind w:left="0" w:leftChars="0" w:firstLine="480" w:firstLineChars="200"/>
        <w:rPr>
          <w:rFonts w:hint="default"/>
          <w:lang w:val="en-US" w:eastAsia="zh-CN"/>
        </w:rPr>
      </w:pPr>
      <w:r>
        <w:rPr>
          <w:rFonts w:hint="default"/>
          <w:lang w:val="en-US" w:eastAsia="zh-CN"/>
        </w:rPr>
        <w:t>窗口开启关闭保持对数据的更新与保存，软件可以根据数据恢复窗口操作。</w:t>
      </w:r>
    </w:p>
    <w:p>
      <w:pPr>
        <w:numPr>
          <w:ilvl w:val="0"/>
          <w:numId w:val="84"/>
        </w:numPr>
        <w:bidi w:val="0"/>
        <w:ind w:left="0" w:leftChars="0" w:firstLine="480" w:firstLineChars="200"/>
        <w:rPr>
          <w:rFonts w:hint="default"/>
          <w:lang w:val="en-US" w:eastAsia="zh-CN"/>
        </w:rPr>
      </w:pPr>
      <w:r>
        <w:rPr>
          <w:rFonts w:hint="default"/>
          <w:lang w:val="en-US" w:eastAsia="zh-CN"/>
        </w:rPr>
        <w:t>软件操作过程中，如果触发错误，弹框提示相关信息。</w:t>
      </w:r>
    </w:p>
    <w:p>
      <w:pPr>
        <w:numPr>
          <w:ilvl w:val="0"/>
          <w:numId w:val="84"/>
        </w:numPr>
        <w:bidi w:val="0"/>
        <w:ind w:left="0" w:leftChars="0" w:firstLine="480" w:firstLineChars="200"/>
        <w:rPr>
          <w:rFonts w:hint="default"/>
          <w:lang w:val="en-US" w:eastAsia="zh-CN"/>
        </w:rPr>
      </w:pPr>
      <w:r>
        <w:rPr>
          <w:rFonts w:hint="default"/>
          <w:lang w:val="en-US" w:eastAsia="zh-CN"/>
        </w:rPr>
        <w:t>软件依赖文件进行格式与路径检查，如果触发错误，弹框提示相关信息。</w:t>
      </w:r>
    </w:p>
    <w:p>
      <w:pPr>
        <w:numPr>
          <w:ilvl w:val="0"/>
          <w:numId w:val="84"/>
        </w:numPr>
        <w:bidi w:val="0"/>
        <w:ind w:left="0" w:leftChars="0" w:firstLine="480" w:firstLineChars="200"/>
        <w:rPr>
          <w:rFonts w:hint="default"/>
          <w:lang w:val="en-US" w:eastAsia="zh-CN"/>
        </w:rPr>
      </w:pPr>
      <w:r>
        <w:rPr>
          <w:rFonts w:hint="eastAsia"/>
          <w:lang w:val="en-US" w:eastAsia="zh-CN"/>
        </w:rPr>
        <w:t>关键流程操作提示相关信息，引导用户。</w:t>
      </w:r>
    </w:p>
    <w:p>
      <w:pPr>
        <w:numPr>
          <w:ilvl w:val="0"/>
          <w:numId w:val="84"/>
        </w:numPr>
        <w:bidi w:val="0"/>
        <w:ind w:left="0" w:leftChars="0" w:firstLine="480" w:firstLineChars="200"/>
        <w:rPr>
          <w:rFonts w:hint="default"/>
          <w:lang w:val="en-US" w:eastAsia="zh-CN"/>
        </w:rPr>
      </w:pPr>
      <w:r>
        <w:rPr>
          <w:rFonts w:hint="eastAsia"/>
          <w:lang w:val="en-US" w:eastAsia="zh-CN"/>
        </w:rPr>
        <w:t>软件运行具有</w:t>
      </w:r>
      <w:r>
        <w:rPr>
          <w:rFonts w:hint="default"/>
          <w:lang w:val="en-US" w:eastAsia="zh-CN"/>
        </w:rPr>
        <w:t>稳定性</w:t>
      </w:r>
      <w:r>
        <w:rPr>
          <w:rFonts w:hint="eastAsia"/>
          <w:lang w:val="en-US" w:eastAsia="zh-CN"/>
        </w:rPr>
        <w:t>、</w:t>
      </w:r>
      <w:r>
        <w:rPr>
          <w:rFonts w:hint="default"/>
          <w:lang w:val="en-US" w:eastAsia="zh-CN"/>
        </w:rPr>
        <w:t>可靠性</w:t>
      </w:r>
      <w:r>
        <w:rPr>
          <w:rFonts w:hint="eastAsia"/>
          <w:lang w:val="en-US" w:eastAsia="zh-CN"/>
        </w:rPr>
        <w:t>、高效性。</w:t>
      </w:r>
    </w:p>
    <w:p>
      <w:pPr>
        <w:numPr>
          <w:ilvl w:val="0"/>
          <w:numId w:val="84"/>
        </w:numPr>
        <w:bidi w:val="0"/>
        <w:ind w:left="0" w:leftChars="0" w:firstLine="480" w:firstLineChars="200"/>
        <w:rPr>
          <w:rFonts w:hint="default"/>
          <w:lang w:val="en-US" w:eastAsia="zh-CN"/>
        </w:rPr>
      </w:pPr>
      <w:r>
        <w:rPr>
          <w:rFonts w:hint="eastAsia"/>
          <w:lang w:val="en-US" w:eastAsia="zh-CN"/>
        </w:rPr>
        <w:t>软件使用具有</w:t>
      </w:r>
      <w:r>
        <w:rPr>
          <w:rFonts w:hint="default"/>
          <w:lang w:val="en-US" w:eastAsia="zh-CN"/>
        </w:rPr>
        <w:t>易用性和界面友好</w:t>
      </w:r>
      <w:r>
        <w:rPr>
          <w:rFonts w:hint="eastAsia"/>
          <w:lang w:val="en-US" w:eastAsia="zh-CN"/>
        </w:rPr>
        <w:t>。</w:t>
      </w:r>
    </w:p>
    <w:p>
      <w:pPr>
        <w:numPr>
          <w:ilvl w:val="0"/>
          <w:numId w:val="84"/>
        </w:numPr>
        <w:bidi w:val="0"/>
        <w:ind w:left="0" w:leftChars="0" w:firstLine="480" w:firstLineChars="200"/>
        <w:rPr>
          <w:rFonts w:hint="default"/>
          <w:lang w:val="en-US" w:eastAsia="zh-CN"/>
        </w:rPr>
      </w:pPr>
      <w:r>
        <w:rPr>
          <w:rFonts w:hint="eastAsia"/>
          <w:lang w:val="en-US" w:eastAsia="zh-CN"/>
        </w:rPr>
        <w:t>软件数据具有</w:t>
      </w:r>
      <w:r>
        <w:rPr>
          <w:rFonts w:hint="default"/>
          <w:lang w:val="en-US" w:eastAsia="zh-CN"/>
        </w:rPr>
        <w:t>安全性和隐私保护</w:t>
      </w:r>
      <w:r>
        <w:rPr>
          <w:rFonts w:hint="eastAsia"/>
          <w:lang w:val="en-US" w:eastAsia="zh-CN"/>
        </w:rPr>
        <w:t>。</w:t>
      </w:r>
    </w:p>
    <w:p>
      <w:pPr>
        <w:rPr>
          <w:rFonts w:hint="default"/>
          <w:lang w:val="en-US" w:eastAsia="zh-CN"/>
        </w:rPr>
      </w:pPr>
    </w:p>
    <w:sectPr>
      <w:footerReference r:id="rId1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GmMw5AgAAcAQAAA4AAABkcnMvZTJvRG9jLnhtbK1UzY7TMBC+I/EO&#10;lu80aYFVVTVdla2KkCp2pQVxdh2nieQ/2W6T8gDwBpy4cN/n6nPw2Wm6aOGwBy7p2DP+Zr5vZjq/&#10;7pQkB+F8Y3RBx6OcEqG5KRu9K+jnT+tXU0p8YLpk0mhR0KPw9Hrx8sW8tTMxMbWRpXAEINrPWlvQ&#10;OgQ7yzLPa6GYHxkrNJyVcYoFHN0uKx1rga5kNsnzq6w1rrTOcOE9ble9k54R3XMATVU1XKwM3yuh&#10;Q4/qhGQBlHzdWE8XqdqqEjzcVpUXgciCgmlIXySBvY3fbDFns51jtm74uQT2nBKecFKs0Uh6gVqx&#10;wMjeNX9BqYY7400VRtyorCeSFAGLcf5Em/uaWZG4QGpvL6L7/wfLPx7uHGnKgr5B3zVT6Pjpx/fT&#10;z4fTr29kGvVprZ8h7N4iMHTvTIepGe49LiPtrnIq/oIQgR/qHi/qii4QHh9NJ9NpDheHbzgAP3t8&#10;bp0P74VRJBoFdWhfUpUdNj70oUNIzKbNupEytVBq0hb06vXbPD24eAAudYwVaRjOMJFSX3q0Qrft&#10;zjy3pjyCpjP9oHjL1w1K2TAf7pjDZKB87E64xaeSBinN2aKkNu7rv+5jPBoGLyUtJq2gGotFifyg&#10;0UgAhsFwg7EdDL1XNwajO8ZOWp5MPHBBDmbljPqChVrGHHAxzZGpoGEwb0I/7VhILpbLFLS3rtnV&#10;/QOMoWVho+8tj2miVN4u9wHSJsWjQL0q6FQ8YBBTz85LEyf9z3OKevyjWP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FfGmMw5AgAAcAQAAA4AAAAAAAAAAQAgAAAAHwEAAGRycy9lMm9Eb2Mu&#10;eG1sUEsFBgAAAAAGAAYAWQEAAMoFA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2"/>
                          </w:pPr>
                          <w:r>
                            <w:fldChar w:fldCharType="begin"/>
                          </w:r>
                          <w:r>
                            <w:instrText xml:space="preserve"> PAGE  \* MERGEFORMAT </w:instrText>
                          </w:r>
                          <w:r>
                            <w:fldChar w:fldCharType="separate"/>
                          </w:r>
                          <w:r>
                            <w:t>8</w:t>
                          </w:r>
                          <w: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AifTMkBAACaAwAADgAAAGRycy9lMm9Eb2MueG1srVPNjtMwEL4j8Q6W&#10;79RpJVCJmq5A1SIkBEjLPoDr2I0l/8njNukLwBtw4sKd5+pzMHaSLiyXPXBxxjPjb75vZrK5Gawh&#10;JxlBe9fQ5aKiRDrhW+0ODb3/cvtiTQkk7lpuvJMNPUugN9vnzzZ9qOXKd960MhIEcVD3oaFdSqFm&#10;DEQnLYeFD9JhUPloecJrPLA28h7RrWGrqnrFeh/bEL2QAOjdjUE6IcanAHqltJA7L45WujSiRml4&#10;QknQ6QB0W9gqJUX6pBTIRExDUWkqJxZBe59Ptt3w+hB56LSYKPCnUHikyXLtsOgVascTJ8eo/4Gy&#10;WkQPXqWF8JaNQkpHUMWyetSbu44HWbRgqyFcmw7/D1Z8PH2ORLcNfbmkxHGLE798/3b58evy8yt5&#10;nfvTB6gx7S5gYhre+gG3ZvYDOrPsQUWbvyiIYBy7e752Vw6JiPxovVqvKwwJjM0XxGcPz0OE9E56&#10;S7LR0IjjK13lpw+QxtQ5JVdz/lYbU0Zo3F8OxMwelrmPHLOVhv0wCdr79ox6epx8Qx0uOiXmvcPG&#10;5iWZjTgb+9k4hqgPHVJbFl4Q3hwTkijccoURdiqMIyvqpvXKO/HnvWQ9/FL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BECJ9MyQEAAJoDAAAOAAAAAAAAAAEAIAAAAB4BAABkcnMvZTJvRG9j&#10;LnhtbFBLBQYAAAAABgAGAFkBAABZBQAAAAA=&#10;">
              <v:fill on="f" focussize="0,0"/>
              <v:stroke on="f"/>
              <v:imagedata o:title=""/>
              <o:lock v:ext="edit" aspectratio="f"/>
              <v:textbox inset="0mm,0mm,0mm,0mm" style="mso-fit-shape-to-text:t;">
                <w:txbxContent>
                  <w:p>
                    <w:pPr>
                      <w:pStyle w:val="22"/>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16865700" o:spid="_x0000_s2050" o:spt="136" type="#_x0000_t136" style="position:absolute;left:0pt;height:213.25pt;width:374pt;mso-position-horizontal:center;mso-position-horizontal-relative:margin;mso-position-vertical:center;mso-position-vertical-relative:margin;rotation:20643840f;z-index:-251648000;mso-width-relative:page;mso-height-relative:page;" fillcolor="#C0C0C0" filled="t" stroked="f" coordsize="21600,21600">
          <v:path/>
          <v:fill on="t" opacity="32768f" focussize="0,0"/>
          <v:stroke on="f"/>
          <v:imagedata o:title=""/>
          <o:lock v:ext="edit" text="f" aspectratio="t"/>
          <v:textpath on="t" fitshape="t" fitpath="t" trim="t" xscale="f" string="保密" style="font-family:宋体;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2051"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2049"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rPr>
        <w:rFonts w:ascii="宋体" w:hAnsi="宋体" w:cs="宋体"/>
        <w:sz w:val="18"/>
        <w:szCs w:val="18"/>
      </w:rPr>
    </w:pPr>
    <w:r>
      <w:rPr>
        <w:rFonts w:hint="eastAsia" w:ascii="宋体" w:hAnsi="宋体" w:cs="宋体"/>
        <w:sz w:val="18"/>
        <w:szCs w:val="18"/>
      </w:rPr>
      <w:t>软件</w:t>
    </w:r>
    <w:r>
      <w:rPr>
        <w:rFonts w:hint="eastAsia" w:ascii="宋体" w:hAnsi="宋体" w:cs="宋体"/>
        <w:sz w:val="18"/>
        <w:szCs w:val="18"/>
        <w:lang w:val="en-US" w:eastAsia="zh-CN"/>
      </w:rPr>
      <w:t>详细</w:t>
    </w:r>
    <w:r>
      <w:rPr>
        <w:rFonts w:hint="eastAsia" w:ascii="宋体" w:hAnsi="宋体" w:cs="宋体"/>
        <w:sz w:val="18"/>
        <w:szCs w:val="18"/>
      </w:rPr>
      <w:t>设计说明书        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2055"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2052"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5301D"/>
    <w:multiLevelType w:val="singleLevel"/>
    <w:tmpl w:val="8725301D"/>
    <w:lvl w:ilvl="0" w:tentative="0">
      <w:start w:val="13"/>
      <w:numFmt w:val="upperLetter"/>
      <w:suff w:val="nothing"/>
      <w:lvlText w:val="%1，"/>
      <w:lvlJc w:val="left"/>
    </w:lvl>
  </w:abstractNum>
  <w:abstractNum w:abstractNumId="1">
    <w:nsid w:val="8D7DC52A"/>
    <w:multiLevelType w:val="singleLevel"/>
    <w:tmpl w:val="8D7DC52A"/>
    <w:lvl w:ilvl="0" w:tentative="0">
      <w:start w:val="1"/>
      <w:numFmt w:val="decimal"/>
      <w:suff w:val="nothing"/>
      <w:lvlText w:val="%1．"/>
      <w:lvlJc w:val="left"/>
      <w:pPr>
        <w:ind w:left="0" w:firstLine="400"/>
      </w:pPr>
      <w:rPr>
        <w:rFonts w:hint="default"/>
      </w:rPr>
    </w:lvl>
  </w:abstractNum>
  <w:abstractNum w:abstractNumId="2">
    <w:nsid w:val="8D91AD4E"/>
    <w:multiLevelType w:val="singleLevel"/>
    <w:tmpl w:val="8D91AD4E"/>
    <w:lvl w:ilvl="0" w:tentative="0">
      <w:start w:val="1"/>
      <w:numFmt w:val="decimal"/>
      <w:lvlText w:val="%1."/>
      <w:lvlJc w:val="left"/>
      <w:pPr>
        <w:ind w:left="425" w:hanging="425"/>
      </w:pPr>
      <w:rPr>
        <w:rFonts w:hint="default"/>
      </w:rPr>
    </w:lvl>
  </w:abstractNum>
  <w:abstractNum w:abstractNumId="3">
    <w:nsid w:val="8EA19380"/>
    <w:multiLevelType w:val="singleLevel"/>
    <w:tmpl w:val="8EA19380"/>
    <w:lvl w:ilvl="0" w:tentative="0">
      <w:start w:val="1"/>
      <w:numFmt w:val="decimal"/>
      <w:lvlText w:val="%1."/>
      <w:lvlJc w:val="left"/>
      <w:pPr>
        <w:ind w:left="425" w:hanging="425"/>
      </w:pPr>
      <w:rPr>
        <w:rFonts w:hint="default"/>
      </w:rPr>
    </w:lvl>
  </w:abstractNum>
  <w:abstractNum w:abstractNumId="4">
    <w:nsid w:val="91D3FE12"/>
    <w:multiLevelType w:val="singleLevel"/>
    <w:tmpl w:val="91D3FE12"/>
    <w:lvl w:ilvl="0" w:tentative="0">
      <w:start w:val="1"/>
      <w:numFmt w:val="decimal"/>
      <w:lvlText w:val="%1."/>
      <w:lvlJc w:val="left"/>
      <w:pPr>
        <w:ind w:left="425" w:hanging="425"/>
      </w:pPr>
      <w:rPr>
        <w:rFonts w:hint="default"/>
      </w:rPr>
    </w:lvl>
  </w:abstractNum>
  <w:abstractNum w:abstractNumId="5">
    <w:nsid w:val="9DF3D8D0"/>
    <w:multiLevelType w:val="singleLevel"/>
    <w:tmpl w:val="9DF3D8D0"/>
    <w:lvl w:ilvl="0" w:tentative="0">
      <w:start w:val="1"/>
      <w:numFmt w:val="decimal"/>
      <w:suff w:val="space"/>
      <w:lvlText w:val="%1."/>
      <w:lvlJc w:val="left"/>
    </w:lvl>
  </w:abstractNum>
  <w:abstractNum w:abstractNumId="6">
    <w:nsid w:val="9E0F0663"/>
    <w:multiLevelType w:val="singleLevel"/>
    <w:tmpl w:val="9E0F0663"/>
    <w:lvl w:ilvl="0" w:tentative="0">
      <w:start w:val="1"/>
      <w:numFmt w:val="decimal"/>
      <w:lvlText w:val="%1."/>
      <w:lvlJc w:val="left"/>
      <w:pPr>
        <w:ind w:left="425" w:hanging="425"/>
      </w:pPr>
      <w:rPr>
        <w:rFonts w:hint="default"/>
      </w:rPr>
    </w:lvl>
  </w:abstractNum>
  <w:abstractNum w:abstractNumId="7">
    <w:nsid w:val="9E10787F"/>
    <w:multiLevelType w:val="singleLevel"/>
    <w:tmpl w:val="9E10787F"/>
    <w:lvl w:ilvl="0" w:tentative="0">
      <w:start w:val="1"/>
      <w:numFmt w:val="decimal"/>
      <w:lvlText w:val="%1."/>
      <w:lvlJc w:val="left"/>
      <w:pPr>
        <w:ind w:left="425" w:hanging="425"/>
      </w:pPr>
      <w:rPr>
        <w:rFonts w:hint="default"/>
      </w:rPr>
    </w:lvl>
  </w:abstractNum>
  <w:abstractNum w:abstractNumId="8">
    <w:nsid w:val="A7B0DC94"/>
    <w:multiLevelType w:val="singleLevel"/>
    <w:tmpl w:val="A7B0DC94"/>
    <w:lvl w:ilvl="0" w:tentative="0">
      <w:start w:val="1"/>
      <w:numFmt w:val="decimal"/>
      <w:lvlText w:val="%1."/>
      <w:lvlJc w:val="left"/>
      <w:pPr>
        <w:tabs>
          <w:tab w:val="left" w:pos="312"/>
        </w:tabs>
      </w:pPr>
    </w:lvl>
  </w:abstractNum>
  <w:abstractNum w:abstractNumId="9">
    <w:nsid w:val="ACD2254D"/>
    <w:multiLevelType w:val="singleLevel"/>
    <w:tmpl w:val="ACD2254D"/>
    <w:lvl w:ilvl="0" w:tentative="0">
      <w:start w:val="1"/>
      <w:numFmt w:val="decimal"/>
      <w:suff w:val="space"/>
      <w:lvlText w:val="%1."/>
      <w:lvlJc w:val="left"/>
    </w:lvl>
  </w:abstractNum>
  <w:abstractNum w:abstractNumId="10">
    <w:nsid w:val="AEDA864C"/>
    <w:multiLevelType w:val="singleLevel"/>
    <w:tmpl w:val="AEDA864C"/>
    <w:lvl w:ilvl="0" w:tentative="0">
      <w:start w:val="1"/>
      <w:numFmt w:val="decimal"/>
      <w:suff w:val="space"/>
      <w:lvlText w:val="%1."/>
      <w:lvlJc w:val="left"/>
    </w:lvl>
  </w:abstractNum>
  <w:abstractNum w:abstractNumId="11">
    <w:nsid w:val="B2AAA193"/>
    <w:multiLevelType w:val="singleLevel"/>
    <w:tmpl w:val="B2AAA193"/>
    <w:lvl w:ilvl="0" w:tentative="0">
      <w:start w:val="1"/>
      <w:numFmt w:val="decimal"/>
      <w:lvlText w:val="%1."/>
      <w:lvlJc w:val="left"/>
      <w:pPr>
        <w:tabs>
          <w:tab w:val="left" w:pos="312"/>
        </w:tabs>
      </w:pPr>
    </w:lvl>
  </w:abstractNum>
  <w:abstractNum w:abstractNumId="12">
    <w:nsid w:val="B39DA1C0"/>
    <w:multiLevelType w:val="singleLevel"/>
    <w:tmpl w:val="B39DA1C0"/>
    <w:lvl w:ilvl="0" w:tentative="0">
      <w:start w:val="1"/>
      <w:numFmt w:val="decimal"/>
      <w:lvlText w:val="%1."/>
      <w:lvlJc w:val="left"/>
      <w:pPr>
        <w:ind w:left="425" w:hanging="425"/>
      </w:pPr>
      <w:rPr>
        <w:rFonts w:hint="default"/>
      </w:rPr>
    </w:lvl>
  </w:abstractNum>
  <w:abstractNum w:abstractNumId="13">
    <w:nsid w:val="B66E7753"/>
    <w:multiLevelType w:val="singleLevel"/>
    <w:tmpl w:val="B66E7753"/>
    <w:lvl w:ilvl="0" w:tentative="0">
      <w:start w:val="1"/>
      <w:numFmt w:val="decimal"/>
      <w:lvlText w:val="%1."/>
      <w:lvlJc w:val="left"/>
      <w:pPr>
        <w:tabs>
          <w:tab w:val="left" w:pos="312"/>
        </w:tabs>
      </w:pPr>
    </w:lvl>
  </w:abstractNum>
  <w:abstractNum w:abstractNumId="14">
    <w:nsid w:val="BBFF8A5C"/>
    <w:multiLevelType w:val="singleLevel"/>
    <w:tmpl w:val="BBFF8A5C"/>
    <w:lvl w:ilvl="0" w:tentative="0">
      <w:start w:val="1"/>
      <w:numFmt w:val="decimal"/>
      <w:suff w:val="space"/>
      <w:lvlText w:val="%1."/>
      <w:lvlJc w:val="left"/>
    </w:lvl>
  </w:abstractNum>
  <w:abstractNum w:abstractNumId="15">
    <w:nsid w:val="BDF21E2D"/>
    <w:multiLevelType w:val="singleLevel"/>
    <w:tmpl w:val="BDF21E2D"/>
    <w:lvl w:ilvl="0" w:tentative="0">
      <w:start w:val="1"/>
      <w:numFmt w:val="decimal"/>
      <w:suff w:val="space"/>
      <w:lvlText w:val="%1."/>
      <w:lvlJc w:val="left"/>
    </w:lvl>
  </w:abstractNum>
  <w:abstractNum w:abstractNumId="16">
    <w:nsid w:val="C07918B1"/>
    <w:multiLevelType w:val="singleLevel"/>
    <w:tmpl w:val="C07918B1"/>
    <w:lvl w:ilvl="0" w:tentative="0">
      <w:start w:val="1"/>
      <w:numFmt w:val="decimal"/>
      <w:suff w:val="space"/>
      <w:lvlText w:val="%1."/>
      <w:lvlJc w:val="left"/>
    </w:lvl>
  </w:abstractNum>
  <w:abstractNum w:abstractNumId="17">
    <w:nsid w:val="C3645C53"/>
    <w:multiLevelType w:val="singleLevel"/>
    <w:tmpl w:val="C3645C53"/>
    <w:lvl w:ilvl="0" w:tentative="0">
      <w:start w:val="1"/>
      <w:numFmt w:val="decimal"/>
      <w:suff w:val="space"/>
      <w:lvlText w:val="%1."/>
      <w:lvlJc w:val="left"/>
    </w:lvl>
  </w:abstractNum>
  <w:abstractNum w:abstractNumId="18">
    <w:nsid w:val="C56D6DA9"/>
    <w:multiLevelType w:val="singleLevel"/>
    <w:tmpl w:val="C56D6DA9"/>
    <w:lvl w:ilvl="0" w:tentative="0">
      <w:start w:val="1"/>
      <w:numFmt w:val="decimal"/>
      <w:lvlText w:val="%1."/>
      <w:lvlJc w:val="left"/>
      <w:pPr>
        <w:tabs>
          <w:tab w:val="left" w:pos="312"/>
        </w:tabs>
      </w:pPr>
    </w:lvl>
  </w:abstractNum>
  <w:abstractNum w:abstractNumId="19">
    <w:nsid w:val="C5F385E9"/>
    <w:multiLevelType w:val="singleLevel"/>
    <w:tmpl w:val="C5F385E9"/>
    <w:lvl w:ilvl="0" w:tentative="0">
      <w:start w:val="1"/>
      <w:numFmt w:val="decimal"/>
      <w:lvlText w:val="%1."/>
      <w:lvlJc w:val="left"/>
      <w:pPr>
        <w:tabs>
          <w:tab w:val="left" w:pos="312"/>
        </w:tabs>
      </w:pPr>
    </w:lvl>
  </w:abstractNum>
  <w:abstractNum w:abstractNumId="20">
    <w:nsid w:val="C67C5974"/>
    <w:multiLevelType w:val="singleLevel"/>
    <w:tmpl w:val="C67C5974"/>
    <w:lvl w:ilvl="0" w:tentative="0">
      <w:start w:val="1"/>
      <w:numFmt w:val="decimal"/>
      <w:suff w:val="space"/>
      <w:lvlText w:val="%1."/>
      <w:lvlJc w:val="left"/>
    </w:lvl>
  </w:abstractNum>
  <w:abstractNum w:abstractNumId="21">
    <w:nsid w:val="C99BE10D"/>
    <w:multiLevelType w:val="singleLevel"/>
    <w:tmpl w:val="C99BE10D"/>
    <w:lvl w:ilvl="0" w:tentative="0">
      <w:start w:val="1"/>
      <w:numFmt w:val="decimal"/>
      <w:lvlText w:val="%1."/>
      <w:lvlJc w:val="left"/>
      <w:pPr>
        <w:tabs>
          <w:tab w:val="left" w:pos="312"/>
        </w:tabs>
      </w:pPr>
    </w:lvl>
  </w:abstractNum>
  <w:abstractNum w:abstractNumId="22">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3">
    <w:nsid w:val="CDDABCE1"/>
    <w:multiLevelType w:val="singleLevel"/>
    <w:tmpl w:val="CDDABCE1"/>
    <w:lvl w:ilvl="0" w:tentative="0">
      <w:start w:val="1"/>
      <w:numFmt w:val="decimal"/>
      <w:suff w:val="space"/>
      <w:lvlText w:val="%1."/>
      <w:lvlJc w:val="left"/>
    </w:lvl>
  </w:abstractNum>
  <w:abstractNum w:abstractNumId="24">
    <w:nsid w:val="D1B3FFDE"/>
    <w:multiLevelType w:val="singleLevel"/>
    <w:tmpl w:val="D1B3FFDE"/>
    <w:lvl w:ilvl="0" w:tentative="0">
      <w:start w:val="1"/>
      <w:numFmt w:val="decimal"/>
      <w:suff w:val="space"/>
      <w:lvlText w:val="%1."/>
      <w:lvlJc w:val="left"/>
    </w:lvl>
  </w:abstractNum>
  <w:abstractNum w:abstractNumId="25">
    <w:nsid w:val="DBE702A1"/>
    <w:multiLevelType w:val="singleLevel"/>
    <w:tmpl w:val="DBE702A1"/>
    <w:lvl w:ilvl="0" w:tentative="0">
      <w:start w:val="1"/>
      <w:numFmt w:val="decimal"/>
      <w:suff w:val="space"/>
      <w:lvlText w:val="%1."/>
      <w:lvlJc w:val="left"/>
    </w:lvl>
  </w:abstractNum>
  <w:abstractNum w:abstractNumId="26">
    <w:nsid w:val="E041207D"/>
    <w:multiLevelType w:val="singleLevel"/>
    <w:tmpl w:val="E041207D"/>
    <w:lvl w:ilvl="0" w:tentative="0">
      <w:start w:val="1"/>
      <w:numFmt w:val="decimal"/>
      <w:lvlText w:val="%1."/>
      <w:lvlJc w:val="left"/>
      <w:pPr>
        <w:ind w:left="425" w:hanging="425"/>
      </w:pPr>
      <w:rPr>
        <w:rFonts w:hint="default"/>
      </w:rPr>
    </w:lvl>
  </w:abstractNum>
  <w:abstractNum w:abstractNumId="27">
    <w:nsid w:val="E222DFE7"/>
    <w:multiLevelType w:val="singleLevel"/>
    <w:tmpl w:val="E222DFE7"/>
    <w:lvl w:ilvl="0" w:tentative="0">
      <w:start w:val="1"/>
      <w:numFmt w:val="decimal"/>
      <w:lvlText w:val="%1."/>
      <w:lvlJc w:val="left"/>
      <w:pPr>
        <w:ind w:left="425" w:hanging="425"/>
      </w:pPr>
      <w:rPr>
        <w:rFonts w:hint="default"/>
      </w:rPr>
    </w:lvl>
  </w:abstractNum>
  <w:abstractNum w:abstractNumId="28">
    <w:nsid w:val="E9DFA05F"/>
    <w:multiLevelType w:val="singleLevel"/>
    <w:tmpl w:val="E9DFA05F"/>
    <w:lvl w:ilvl="0" w:tentative="0">
      <w:start w:val="1"/>
      <w:numFmt w:val="decimal"/>
      <w:suff w:val="space"/>
      <w:lvlText w:val="%1."/>
      <w:lvlJc w:val="left"/>
    </w:lvl>
  </w:abstractNum>
  <w:abstractNum w:abstractNumId="29">
    <w:nsid w:val="EA8DB287"/>
    <w:multiLevelType w:val="singleLevel"/>
    <w:tmpl w:val="EA8DB287"/>
    <w:lvl w:ilvl="0" w:tentative="0">
      <w:start w:val="1"/>
      <w:numFmt w:val="decimal"/>
      <w:lvlText w:val="%1."/>
      <w:lvlJc w:val="left"/>
      <w:pPr>
        <w:tabs>
          <w:tab w:val="left" w:pos="312"/>
        </w:tabs>
      </w:pPr>
    </w:lvl>
  </w:abstractNum>
  <w:abstractNum w:abstractNumId="30">
    <w:nsid w:val="EBEF03E8"/>
    <w:multiLevelType w:val="singleLevel"/>
    <w:tmpl w:val="EBEF03E8"/>
    <w:lvl w:ilvl="0" w:tentative="0">
      <w:start w:val="1"/>
      <w:numFmt w:val="decimal"/>
      <w:lvlText w:val="%1."/>
      <w:lvlJc w:val="left"/>
      <w:pPr>
        <w:ind w:left="425" w:hanging="425"/>
      </w:pPr>
      <w:rPr>
        <w:rFonts w:hint="default"/>
      </w:rPr>
    </w:lvl>
  </w:abstractNum>
  <w:abstractNum w:abstractNumId="31">
    <w:nsid w:val="F2528749"/>
    <w:multiLevelType w:val="singleLevel"/>
    <w:tmpl w:val="F2528749"/>
    <w:lvl w:ilvl="0" w:tentative="0">
      <w:start w:val="1"/>
      <w:numFmt w:val="decimal"/>
      <w:lvlText w:val="%1."/>
      <w:lvlJc w:val="left"/>
      <w:pPr>
        <w:tabs>
          <w:tab w:val="left" w:pos="312"/>
        </w:tabs>
      </w:pPr>
    </w:lvl>
  </w:abstractNum>
  <w:abstractNum w:abstractNumId="32">
    <w:nsid w:val="F4772FF6"/>
    <w:multiLevelType w:val="singleLevel"/>
    <w:tmpl w:val="F4772FF6"/>
    <w:lvl w:ilvl="0" w:tentative="0">
      <w:start w:val="1"/>
      <w:numFmt w:val="decimal"/>
      <w:suff w:val="space"/>
      <w:lvlText w:val="%1."/>
      <w:lvlJc w:val="left"/>
    </w:lvl>
  </w:abstractNum>
  <w:abstractNum w:abstractNumId="33">
    <w:nsid w:val="F7276962"/>
    <w:multiLevelType w:val="singleLevel"/>
    <w:tmpl w:val="F7276962"/>
    <w:lvl w:ilvl="0" w:tentative="0">
      <w:start w:val="1"/>
      <w:numFmt w:val="decimal"/>
      <w:suff w:val="space"/>
      <w:lvlText w:val="%1."/>
      <w:lvlJc w:val="left"/>
    </w:lvl>
  </w:abstractNum>
  <w:abstractNum w:abstractNumId="34">
    <w:nsid w:val="F8792B98"/>
    <w:multiLevelType w:val="multilevel"/>
    <w:tmpl w:val="F8792B98"/>
    <w:lvl w:ilvl="0" w:tentative="0">
      <w:start w:val="1"/>
      <w:numFmt w:val="decimal"/>
      <w:lvlText w:val="%1."/>
      <w:lvlJc w:val="left"/>
      <w:pPr>
        <w:tabs>
          <w:tab w:val="left" w:pos="360"/>
        </w:tabs>
        <w:ind w:left="357" w:hanging="357"/>
      </w:pPr>
      <w:rPr>
        <w:rFonts w:hint="default" w:ascii="宋体" w:hAnsi="宋体" w:eastAsia="宋体"/>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35">
    <w:nsid w:val="FB1D2A8A"/>
    <w:multiLevelType w:val="singleLevel"/>
    <w:tmpl w:val="FB1D2A8A"/>
    <w:lvl w:ilvl="0" w:tentative="0">
      <w:start w:val="1"/>
      <w:numFmt w:val="decimal"/>
      <w:suff w:val="space"/>
      <w:lvlText w:val="%1."/>
      <w:lvlJc w:val="left"/>
    </w:lvl>
  </w:abstractNum>
  <w:abstractNum w:abstractNumId="36">
    <w:nsid w:val="FB48A434"/>
    <w:multiLevelType w:val="singleLevel"/>
    <w:tmpl w:val="FB48A434"/>
    <w:lvl w:ilvl="0" w:tentative="0">
      <w:start w:val="1"/>
      <w:numFmt w:val="decimal"/>
      <w:suff w:val="nothing"/>
      <w:lvlText w:val="%1．"/>
      <w:lvlJc w:val="left"/>
      <w:pPr>
        <w:ind w:left="0" w:firstLine="400"/>
      </w:pPr>
      <w:rPr>
        <w:rFonts w:hint="default"/>
      </w:rPr>
    </w:lvl>
  </w:abstractNum>
  <w:abstractNum w:abstractNumId="37">
    <w:nsid w:val="00A9B5B2"/>
    <w:multiLevelType w:val="singleLevel"/>
    <w:tmpl w:val="00A9B5B2"/>
    <w:lvl w:ilvl="0" w:tentative="0">
      <w:start w:val="1"/>
      <w:numFmt w:val="decimal"/>
      <w:lvlText w:val="%1."/>
      <w:lvlJc w:val="left"/>
      <w:pPr>
        <w:tabs>
          <w:tab w:val="left" w:pos="312"/>
        </w:tabs>
      </w:pPr>
    </w:lvl>
  </w:abstractNum>
  <w:abstractNum w:abstractNumId="38">
    <w:nsid w:val="015175CE"/>
    <w:multiLevelType w:val="singleLevel"/>
    <w:tmpl w:val="015175CE"/>
    <w:lvl w:ilvl="0" w:tentative="0">
      <w:start w:val="1"/>
      <w:numFmt w:val="decimal"/>
      <w:suff w:val="space"/>
      <w:lvlText w:val="%1."/>
      <w:lvlJc w:val="left"/>
    </w:lvl>
  </w:abstractNum>
  <w:abstractNum w:abstractNumId="39">
    <w:nsid w:val="03B87354"/>
    <w:multiLevelType w:val="singleLevel"/>
    <w:tmpl w:val="03B87354"/>
    <w:lvl w:ilvl="0" w:tentative="0">
      <w:start w:val="1"/>
      <w:numFmt w:val="decimal"/>
      <w:suff w:val="space"/>
      <w:lvlText w:val="%1."/>
      <w:lvlJc w:val="left"/>
    </w:lvl>
  </w:abstractNum>
  <w:abstractNum w:abstractNumId="40">
    <w:nsid w:val="05D56B3C"/>
    <w:multiLevelType w:val="multilevel"/>
    <w:tmpl w:val="05D56B3C"/>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41">
    <w:nsid w:val="0A6ECE8C"/>
    <w:multiLevelType w:val="singleLevel"/>
    <w:tmpl w:val="0A6ECE8C"/>
    <w:lvl w:ilvl="0" w:tentative="0">
      <w:start w:val="1"/>
      <w:numFmt w:val="decimal"/>
      <w:lvlText w:val="%1."/>
      <w:lvlJc w:val="left"/>
      <w:pPr>
        <w:ind w:left="425" w:hanging="425"/>
      </w:pPr>
      <w:rPr>
        <w:rFonts w:hint="default"/>
      </w:rPr>
    </w:lvl>
  </w:abstractNum>
  <w:abstractNum w:abstractNumId="42">
    <w:nsid w:val="0B1778D7"/>
    <w:multiLevelType w:val="singleLevel"/>
    <w:tmpl w:val="0B1778D7"/>
    <w:lvl w:ilvl="0" w:tentative="0">
      <w:start w:val="1"/>
      <w:numFmt w:val="decimal"/>
      <w:suff w:val="space"/>
      <w:lvlText w:val="%1."/>
      <w:lvlJc w:val="left"/>
    </w:lvl>
  </w:abstractNum>
  <w:abstractNum w:abstractNumId="43">
    <w:nsid w:val="0F233673"/>
    <w:multiLevelType w:val="singleLevel"/>
    <w:tmpl w:val="0F233673"/>
    <w:lvl w:ilvl="0" w:tentative="0">
      <w:start w:val="1"/>
      <w:numFmt w:val="decimal"/>
      <w:lvlText w:val="%1."/>
      <w:lvlJc w:val="left"/>
      <w:pPr>
        <w:ind w:left="425" w:hanging="425"/>
      </w:pPr>
      <w:rPr>
        <w:rFonts w:hint="default"/>
      </w:rPr>
    </w:lvl>
  </w:abstractNum>
  <w:abstractNum w:abstractNumId="44">
    <w:nsid w:val="10401B7F"/>
    <w:multiLevelType w:val="singleLevel"/>
    <w:tmpl w:val="10401B7F"/>
    <w:lvl w:ilvl="0" w:tentative="0">
      <w:start w:val="1"/>
      <w:numFmt w:val="decimal"/>
      <w:suff w:val="space"/>
      <w:lvlText w:val="%1."/>
      <w:lvlJc w:val="left"/>
    </w:lvl>
  </w:abstractNum>
  <w:abstractNum w:abstractNumId="45">
    <w:nsid w:val="139A1D32"/>
    <w:multiLevelType w:val="multilevel"/>
    <w:tmpl w:val="139A1D32"/>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46">
    <w:nsid w:val="1BD3AA4F"/>
    <w:multiLevelType w:val="singleLevel"/>
    <w:tmpl w:val="1BD3AA4F"/>
    <w:lvl w:ilvl="0" w:tentative="0">
      <w:start w:val="1"/>
      <w:numFmt w:val="decimal"/>
      <w:lvlText w:val="%1."/>
      <w:lvlJc w:val="left"/>
      <w:pPr>
        <w:ind w:left="425" w:hanging="425"/>
      </w:pPr>
      <w:rPr>
        <w:rFonts w:hint="default"/>
      </w:rPr>
    </w:lvl>
  </w:abstractNum>
  <w:abstractNum w:abstractNumId="47">
    <w:nsid w:val="1DBD45B6"/>
    <w:multiLevelType w:val="singleLevel"/>
    <w:tmpl w:val="1DBD45B6"/>
    <w:lvl w:ilvl="0" w:tentative="0">
      <w:start w:val="1"/>
      <w:numFmt w:val="decimal"/>
      <w:suff w:val="space"/>
      <w:lvlText w:val="%1."/>
      <w:lvlJc w:val="left"/>
    </w:lvl>
  </w:abstractNum>
  <w:abstractNum w:abstractNumId="48">
    <w:nsid w:val="203ED562"/>
    <w:multiLevelType w:val="singleLevel"/>
    <w:tmpl w:val="203ED562"/>
    <w:lvl w:ilvl="0" w:tentative="0">
      <w:start w:val="1"/>
      <w:numFmt w:val="decimal"/>
      <w:lvlText w:val="%1."/>
      <w:lvlJc w:val="left"/>
      <w:pPr>
        <w:ind w:left="425" w:hanging="425"/>
      </w:pPr>
      <w:rPr>
        <w:rFonts w:hint="default"/>
      </w:rPr>
    </w:lvl>
  </w:abstractNum>
  <w:abstractNum w:abstractNumId="49">
    <w:nsid w:val="2410AF6B"/>
    <w:multiLevelType w:val="singleLevel"/>
    <w:tmpl w:val="2410AF6B"/>
    <w:lvl w:ilvl="0" w:tentative="0">
      <w:start w:val="1"/>
      <w:numFmt w:val="decimal"/>
      <w:suff w:val="space"/>
      <w:lvlText w:val="%1."/>
      <w:lvlJc w:val="left"/>
    </w:lvl>
  </w:abstractNum>
  <w:abstractNum w:abstractNumId="50">
    <w:nsid w:val="29BD71F6"/>
    <w:multiLevelType w:val="singleLevel"/>
    <w:tmpl w:val="29BD71F6"/>
    <w:lvl w:ilvl="0" w:tentative="0">
      <w:start w:val="1"/>
      <w:numFmt w:val="decimal"/>
      <w:suff w:val="space"/>
      <w:lvlText w:val="%1."/>
      <w:lvlJc w:val="left"/>
    </w:lvl>
  </w:abstractNum>
  <w:abstractNum w:abstractNumId="51">
    <w:nsid w:val="2D2A6E04"/>
    <w:multiLevelType w:val="singleLevel"/>
    <w:tmpl w:val="2D2A6E04"/>
    <w:lvl w:ilvl="0" w:tentative="0">
      <w:start w:val="1"/>
      <w:numFmt w:val="decimal"/>
      <w:lvlText w:val="%1."/>
      <w:lvlJc w:val="left"/>
      <w:pPr>
        <w:ind w:left="425" w:hanging="425"/>
      </w:pPr>
      <w:rPr>
        <w:rFonts w:hint="default"/>
      </w:rPr>
    </w:lvl>
  </w:abstractNum>
  <w:abstractNum w:abstractNumId="52">
    <w:nsid w:val="2E1481D7"/>
    <w:multiLevelType w:val="singleLevel"/>
    <w:tmpl w:val="2E1481D7"/>
    <w:lvl w:ilvl="0" w:tentative="0">
      <w:start w:val="1"/>
      <w:numFmt w:val="decimal"/>
      <w:lvlText w:val="%1."/>
      <w:lvlJc w:val="left"/>
      <w:pPr>
        <w:ind w:left="425" w:hanging="425"/>
      </w:pPr>
      <w:rPr>
        <w:rFonts w:hint="default"/>
      </w:rPr>
    </w:lvl>
  </w:abstractNum>
  <w:abstractNum w:abstractNumId="53">
    <w:nsid w:val="2E79CFB0"/>
    <w:multiLevelType w:val="singleLevel"/>
    <w:tmpl w:val="2E79CFB0"/>
    <w:lvl w:ilvl="0" w:tentative="0">
      <w:start w:val="1"/>
      <w:numFmt w:val="decimal"/>
      <w:lvlText w:val="%1."/>
      <w:lvlJc w:val="left"/>
      <w:pPr>
        <w:tabs>
          <w:tab w:val="left" w:pos="312"/>
        </w:tabs>
      </w:pPr>
    </w:lvl>
  </w:abstractNum>
  <w:abstractNum w:abstractNumId="54">
    <w:nsid w:val="313D7B4B"/>
    <w:multiLevelType w:val="singleLevel"/>
    <w:tmpl w:val="313D7B4B"/>
    <w:lvl w:ilvl="0" w:tentative="0">
      <w:start w:val="1"/>
      <w:numFmt w:val="decimal"/>
      <w:suff w:val="space"/>
      <w:lvlText w:val="%1."/>
      <w:lvlJc w:val="left"/>
    </w:lvl>
  </w:abstractNum>
  <w:abstractNum w:abstractNumId="55">
    <w:nsid w:val="32FFE524"/>
    <w:multiLevelType w:val="singleLevel"/>
    <w:tmpl w:val="32FFE524"/>
    <w:lvl w:ilvl="0" w:tentative="0">
      <w:start w:val="1"/>
      <w:numFmt w:val="decimal"/>
      <w:lvlText w:val="%1."/>
      <w:lvlJc w:val="left"/>
      <w:pPr>
        <w:ind w:left="425" w:hanging="425"/>
      </w:pPr>
      <w:rPr>
        <w:rFonts w:hint="default"/>
      </w:rPr>
    </w:lvl>
  </w:abstractNum>
  <w:abstractNum w:abstractNumId="56">
    <w:nsid w:val="3826BD5E"/>
    <w:multiLevelType w:val="singleLevel"/>
    <w:tmpl w:val="3826BD5E"/>
    <w:lvl w:ilvl="0" w:tentative="0">
      <w:start w:val="1"/>
      <w:numFmt w:val="decimal"/>
      <w:suff w:val="space"/>
      <w:lvlText w:val="%1."/>
      <w:lvlJc w:val="left"/>
    </w:lvl>
  </w:abstractNum>
  <w:abstractNum w:abstractNumId="57">
    <w:nsid w:val="3ABA80ED"/>
    <w:multiLevelType w:val="singleLevel"/>
    <w:tmpl w:val="3ABA80ED"/>
    <w:lvl w:ilvl="0" w:tentative="0">
      <w:start w:val="1"/>
      <w:numFmt w:val="decimal"/>
      <w:lvlText w:val="%1."/>
      <w:lvlJc w:val="left"/>
      <w:pPr>
        <w:ind w:left="425" w:hanging="425"/>
      </w:pPr>
      <w:rPr>
        <w:rFonts w:hint="default"/>
      </w:rPr>
    </w:lvl>
  </w:abstractNum>
  <w:abstractNum w:abstractNumId="58">
    <w:nsid w:val="3C898B4F"/>
    <w:multiLevelType w:val="singleLevel"/>
    <w:tmpl w:val="3C898B4F"/>
    <w:lvl w:ilvl="0" w:tentative="0">
      <w:start w:val="1"/>
      <w:numFmt w:val="decimal"/>
      <w:lvlText w:val="%1."/>
      <w:lvlJc w:val="left"/>
      <w:pPr>
        <w:ind w:left="425" w:hanging="425"/>
      </w:pPr>
      <w:rPr>
        <w:rFonts w:hint="default"/>
      </w:rPr>
    </w:lvl>
  </w:abstractNum>
  <w:abstractNum w:abstractNumId="59">
    <w:nsid w:val="3CDF501C"/>
    <w:multiLevelType w:val="singleLevel"/>
    <w:tmpl w:val="3CDF501C"/>
    <w:lvl w:ilvl="0" w:tentative="0">
      <w:start w:val="1"/>
      <w:numFmt w:val="decimal"/>
      <w:suff w:val="space"/>
      <w:lvlText w:val="%1."/>
      <w:lvlJc w:val="left"/>
    </w:lvl>
  </w:abstractNum>
  <w:abstractNum w:abstractNumId="60">
    <w:nsid w:val="469F323C"/>
    <w:multiLevelType w:val="singleLevel"/>
    <w:tmpl w:val="469F323C"/>
    <w:lvl w:ilvl="0" w:tentative="0">
      <w:start w:val="1"/>
      <w:numFmt w:val="decimal"/>
      <w:suff w:val="space"/>
      <w:lvlText w:val="%1."/>
      <w:lvlJc w:val="left"/>
    </w:lvl>
  </w:abstractNum>
  <w:abstractNum w:abstractNumId="61">
    <w:nsid w:val="4C216EF7"/>
    <w:multiLevelType w:val="singleLevel"/>
    <w:tmpl w:val="4C216EF7"/>
    <w:lvl w:ilvl="0" w:tentative="0">
      <w:start w:val="1"/>
      <w:numFmt w:val="decimal"/>
      <w:suff w:val="space"/>
      <w:lvlText w:val="%1."/>
      <w:lvlJc w:val="left"/>
    </w:lvl>
  </w:abstractNum>
  <w:abstractNum w:abstractNumId="62">
    <w:nsid w:val="4D88BF90"/>
    <w:multiLevelType w:val="singleLevel"/>
    <w:tmpl w:val="4D88BF90"/>
    <w:lvl w:ilvl="0" w:tentative="0">
      <w:start w:val="1"/>
      <w:numFmt w:val="decimal"/>
      <w:suff w:val="space"/>
      <w:lvlText w:val="%1."/>
      <w:lvlJc w:val="left"/>
    </w:lvl>
  </w:abstractNum>
  <w:abstractNum w:abstractNumId="63">
    <w:nsid w:val="5000331A"/>
    <w:multiLevelType w:val="singleLevel"/>
    <w:tmpl w:val="5000331A"/>
    <w:lvl w:ilvl="0" w:tentative="0">
      <w:start w:val="1"/>
      <w:numFmt w:val="decimal"/>
      <w:lvlText w:val="%1."/>
      <w:lvlJc w:val="left"/>
      <w:pPr>
        <w:ind w:left="425" w:hanging="425"/>
      </w:pPr>
      <w:rPr>
        <w:rFonts w:hint="default"/>
      </w:rPr>
    </w:lvl>
  </w:abstractNum>
  <w:abstractNum w:abstractNumId="64">
    <w:nsid w:val="52650A1D"/>
    <w:multiLevelType w:val="singleLevel"/>
    <w:tmpl w:val="52650A1D"/>
    <w:lvl w:ilvl="0" w:tentative="0">
      <w:start w:val="1"/>
      <w:numFmt w:val="decimal"/>
      <w:lvlText w:val="%1."/>
      <w:lvlJc w:val="left"/>
      <w:pPr>
        <w:tabs>
          <w:tab w:val="left" w:pos="312"/>
        </w:tabs>
      </w:pPr>
    </w:lvl>
  </w:abstractNum>
  <w:abstractNum w:abstractNumId="65">
    <w:nsid w:val="5278B690"/>
    <w:multiLevelType w:val="singleLevel"/>
    <w:tmpl w:val="5278B690"/>
    <w:lvl w:ilvl="0" w:tentative="0">
      <w:start w:val="1"/>
      <w:numFmt w:val="decimal"/>
      <w:lvlText w:val="%1."/>
      <w:lvlJc w:val="left"/>
      <w:pPr>
        <w:ind w:left="425" w:hanging="425"/>
      </w:pPr>
      <w:rPr>
        <w:rFonts w:hint="default"/>
      </w:rPr>
    </w:lvl>
  </w:abstractNum>
  <w:abstractNum w:abstractNumId="66">
    <w:nsid w:val="544514EF"/>
    <w:multiLevelType w:val="multilevel"/>
    <w:tmpl w:val="544514EF"/>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56BF8E8B"/>
    <w:multiLevelType w:val="singleLevel"/>
    <w:tmpl w:val="56BF8E8B"/>
    <w:lvl w:ilvl="0" w:tentative="0">
      <w:start w:val="1"/>
      <w:numFmt w:val="decimal"/>
      <w:suff w:val="space"/>
      <w:lvlText w:val="%1."/>
      <w:lvlJc w:val="left"/>
    </w:lvl>
  </w:abstractNum>
  <w:abstractNum w:abstractNumId="68">
    <w:nsid w:val="5A35C266"/>
    <w:multiLevelType w:val="singleLevel"/>
    <w:tmpl w:val="5A35C266"/>
    <w:lvl w:ilvl="0" w:tentative="0">
      <w:start w:val="1"/>
      <w:numFmt w:val="decimal"/>
      <w:lvlText w:val="%1."/>
      <w:lvlJc w:val="left"/>
      <w:pPr>
        <w:ind w:left="425" w:hanging="425"/>
      </w:pPr>
      <w:rPr>
        <w:rFonts w:hint="default"/>
      </w:rPr>
    </w:lvl>
  </w:abstractNum>
  <w:abstractNum w:abstractNumId="69">
    <w:nsid w:val="5C3B0FB1"/>
    <w:multiLevelType w:val="singleLevel"/>
    <w:tmpl w:val="5C3B0FB1"/>
    <w:lvl w:ilvl="0" w:tentative="0">
      <w:start w:val="1"/>
      <w:numFmt w:val="decimal"/>
      <w:lvlText w:val="%1."/>
      <w:lvlJc w:val="left"/>
      <w:pPr>
        <w:ind w:left="425" w:hanging="425"/>
      </w:pPr>
      <w:rPr>
        <w:rFonts w:hint="default"/>
      </w:rPr>
    </w:lvl>
  </w:abstractNum>
  <w:abstractNum w:abstractNumId="70">
    <w:nsid w:val="5C76FF69"/>
    <w:multiLevelType w:val="singleLevel"/>
    <w:tmpl w:val="5C76FF69"/>
    <w:lvl w:ilvl="0" w:tentative="0">
      <w:start w:val="1"/>
      <w:numFmt w:val="decimal"/>
      <w:lvlText w:val="%1."/>
      <w:lvlJc w:val="left"/>
      <w:pPr>
        <w:ind w:left="425" w:hanging="425"/>
      </w:pPr>
      <w:rPr>
        <w:rFonts w:hint="default"/>
      </w:rPr>
    </w:lvl>
  </w:abstractNum>
  <w:abstractNum w:abstractNumId="71">
    <w:nsid w:val="6053DA92"/>
    <w:multiLevelType w:val="singleLevel"/>
    <w:tmpl w:val="6053DA92"/>
    <w:lvl w:ilvl="0" w:tentative="0">
      <w:start w:val="1"/>
      <w:numFmt w:val="decimal"/>
      <w:suff w:val="space"/>
      <w:lvlText w:val="%1."/>
      <w:lvlJc w:val="left"/>
    </w:lvl>
  </w:abstractNum>
  <w:abstractNum w:abstractNumId="72">
    <w:nsid w:val="60EFBCC1"/>
    <w:multiLevelType w:val="singleLevel"/>
    <w:tmpl w:val="60EFBCC1"/>
    <w:lvl w:ilvl="0" w:tentative="0">
      <w:start w:val="1"/>
      <w:numFmt w:val="decimal"/>
      <w:lvlText w:val="%1."/>
      <w:lvlJc w:val="left"/>
      <w:pPr>
        <w:tabs>
          <w:tab w:val="left" w:pos="312"/>
        </w:tabs>
      </w:pPr>
    </w:lvl>
  </w:abstractNum>
  <w:abstractNum w:abstractNumId="73">
    <w:nsid w:val="61362AE4"/>
    <w:multiLevelType w:val="multilevel"/>
    <w:tmpl w:val="61362AE4"/>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4B764B5"/>
    <w:multiLevelType w:val="singleLevel"/>
    <w:tmpl w:val="64B764B5"/>
    <w:lvl w:ilvl="0" w:tentative="0">
      <w:start w:val="1"/>
      <w:numFmt w:val="decimal"/>
      <w:lvlText w:val="%1."/>
      <w:lvlJc w:val="left"/>
      <w:pPr>
        <w:tabs>
          <w:tab w:val="left" w:pos="312"/>
        </w:tabs>
      </w:pPr>
    </w:lvl>
  </w:abstractNum>
  <w:abstractNum w:abstractNumId="75">
    <w:nsid w:val="67C9EADE"/>
    <w:multiLevelType w:val="singleLevel"/>
    <w:tmpl w:val="67C9EADE"/>
    <w:lvl w:ilvl="0" w:tentative="0">
      <w:start w:val="1"/>
      <w:numFmt w:val="decimal"/>
      <w:lvlText w:val="%1."/>
      <w:lvlJc w:val="left"/>
      <w:pPr>
        <w:tabs>
          <w:tab w:val="left" w:pos="312"/>
        </w:tabs>
      </w:pPr>
    </w:lvl>
  </w:abstractNum>
  <w:abstractNum w:abstractNumId="76">
    <w:nsid w:val="684E50FB"/>
    <w:multiLevelType w:val="multilevel"/>
    <w:tmpl w:val="684E50FB"/>
    <w:lvl w:ilvl="0" w:tentative="0">
      <w:start w:val="1"/>
      <w:numFmt w:val="decimal"/>
      <w:suff w:val="space"/>
      <w:lvlText w:val="%1."/>
      <w:lvlJc w:val="left"/>
      <w:pPr>
        <w:ind w:left="6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7">
    <w:nsid w:val="6BDE745E"/>
    <w:multiLevelType w:val="singleLevel"/>
    <w:tmpl w:val="6BDE745E"/>
    <w:lvl w:ilvl="0" w:tentative="0">
      <w:start w:val="1"/>
      <w:numFmt w:val="decimal"/>
      <w:suff w:val="space"/>
      <w:lvlText w:val="%1."/>
      <w:lvlJc w:val="left"/>
    </w:lvl>
  </w:abstractNum>
  <w:abstractNum w:abstractNumId="78">
    <w:nsid w:val="72AD659C"/>
    <w:multiLevelType w:val="singleLevel"/>
    <w:tmpl w:val="72AD659C"/>
    <w:lvl w:ilvl="0" w:tentative="0">
      <w:start w:val="1"/>
      <w:numFmt w:val="decimal"/>
      <w:lvlText w:val="%1."/>
      <w:lvlJc w:val="left"/>
      <w:pPr>
        <w:ind w:left="425" w:hanging="425"/>
      </w:pPr>
      <w:rPr>
        <w:rFonts w:hint="default"/>
      </w:rPr>
    </w:lvl>
  </w:abstractNum>
  <w:abstractNum w:abstractNumId="79">
    <w:nsid w:val="77C42021"/>
    <w:multiLevelType w:val="singleLevel"/>
    <w:tmpl w:val="77C42021"/>
    <w:lvl w:ilvl="0" w:tentative="0">
      <w:start w:val="1"/>
      <w:numFmt w:val="decimal"/>
      <w:lvlText w:val="%1."/>
      <w:lvlJc w:val="left"/>
      <w:pPr>
        <w:ind w:left="425" w:hanging="425"/>
      </w:pPr>
      <w:rPr>
        <w:rFonts w:hint="default"/>
      </w:rPr>
    </w:lvl>
  </w:abstractNum>
  <w:abstractNum w:abstractNumId="80">
    <w:nsid w:val="7AE3C3D2"/>
    <w:multiLevelType w:val="singleLevel"/>
    <w:tmpl w:val="7AE3C3D2"/>
    <w:lvl w:ilvl="0" w:tentative="0">
      <w:start w:val="1"/>
      <w:numFmt w:val="decimal"/>
      <w:suff w:val="space"/>
      <w:lvlText w:val="%1."/>
      <w:lvlJc w:val="left"/>
    </w:lvl>
  </w:abstractNum>
  <w:abstractNum w:abstractNumId="81">
    <w:nsid w:val="7B3A1A46"/>
    <w:multiLevelType w:val="singleLevel"/>
    <w:tmpl w:val="7B3A1A46"/>
    <w:lvl w:ilvl="0" w:tentative="0">
      <w:start w:val="1"/>
      <w:numFmt w:val="decimal"/>
      <w:lvlText w:val="%1."/>
      <w:lvlJc w:val="left"/>
      <w:pPr>
        <w:ind w:left="425" w:hanging="425"/>
      </w:pPr>
      <w:rPr>
        <w:rFonts w:hint="default"/>
      </w:rPr>
    </w:lvl>
  </w:abstractNum>
  <w:abstractNum w:abstractNumId="82">
    <w:nsid w:val="7D4A8D8F"/>
    <w:multiLevelType w:val="singleLevel"/>
    <w:tmpl w:val="7D4A8D8F"/>
    <w:lvl w:ilvl="0" w:tentative="0">
      <w:start w:val="1"/>
      <w:numFmt w:val="decimal"/>
      <w:suff w:val="space"/>
      <w:lvlText w:val="%1."/>
      <w:lvlJc w:val="left"/>
    </w:lvl>
  </w:abstractNum>
  <w:num w:numId="1">
    <w:abstractNumId w:val="22"/>
  </w:num>
  <w:num w:numId="2">
    <w:abstractNumId w:val="5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5"/>
  </w:num>
  <w:num w:numId="5">
    <w:abstractNumId w:val="7"/>
  </w:num>
  <w:num w:numId="6">
    <w:abstractNumId w:val="8"/>
  </w:num>
  <w:num w:numId="7">
    <w:abstractNumId w:val="50"/>
  </w:num>
  <w:num w:numId="8">
    <w:abstractNumId w:val="5"/>
  </w:num>
  <w:num w:numId="9">
    <w:abstractNumId w:val="38"/>
  </w:num>
  <w:num w:numId="10">
    <w:abstractNumId w:val="31"/>
  </w:num>
  <w:num w:numId="11">
    <w:abstractNumId w:val="37"/>
  </w:num>
  <w:num w:numId="12">
    <w:abstractNumId w:val="73"/>
  </w:num>
  <w:num w:numId="13">
    <w:abstractNumId w:val="41"/>
  </w:num>
  <w:num w:numId="14">
    <w:abstractNumId w:val="26"/>
  </w:num>
  <w:num w:numId="15">
    <w:abstractNumId w:val="27"/>
  </w:num>
  <w:num w:numId="16">
    <w:abstractNumId w:val="42"/>
  </w:num>
  <w:num w:numId="17">
    <w:abstractNumId w:val="56"/>
  </w:num>
  <w:num w:numId="18">
    <w:abstractNumId w:val="16"/>
  </w:num>
  <w:num w:numId="19">
    <w:abstractNumId w:val="60"/>
  </w:num>
  <w:num w:numId="20">
    <w:abstractNumId w:val="24"/>
  </w:num>
  <w:num w:numId="21">
    <w:abstractNumId w:val="47"/>
  </w:num>
  <w:num w:numId="22">
    <w:abstractNumId w:val="46"/>
  </w:num>
  <w:num w:numId="23">
    <w:abstractNumId w:val="66"/>
  </w:num>
  <w:num w:numId="24">
    <w:abstractNumId w:val="45"/>
  </w:num>
  <w:num w:numId="25">
    <w:abstractNumId w:val="34"/>
  </w:num>
  <w:num w:numId="26">
    <w:abstractNumId w:val="3"/>
  </w:num>
  <w:num w:numId="27">
    <w:abstractNumId w:val="12"/>
  </w:num>
  <w:num w:numId="28">
    <w:abstractNumId w:val="81"/>
  </w:num>
  <w:num w:numId="29">
    <w:abstractNumId w:val="30"/>
  </w:num>
  <w:num w:numId="30">
    <w:abstractNumId w:val="79"/>
  </w:num>
  <w:num w:numId="31">
    <w:abstractNumId w:val="52"/>
  </w:num>
  <w:num w:numId="32">
    <w:abstractNumId w:val="6"/>
  </w:num>
  <w:num w:numId="33">
    <w:abstractNumId w:val="78"/>
  </w:num>
  <w:num w:numId="34">
    <w:abstractNumId w:val="69"/>
  </w:num>
  <w:num w:numId="35">
    <w:abstractNumId w:val="40"/>
  </w:num>
  <w:num w:numId="36">
    <w:abstractNumId w:val="2"/>
  </w:num>
  <w:num w:numId="37">
    <w:abstractNumId w:val="65"/>
  </w:num>
  <w:num w:numId="38">
    <w:abstractNumId w:val="53"/>
  </w:num>
  <w:num w:numId="39">
    <w:abstractNumId w:val="68"/>
  </w:num>
  <w:num w:numId="40">
    <w:abstractNumId w:val="4"/>
  </w:num>
  <w:num w:numId="41">
    <w:abstractNumId w:val="51"/>
  </w:num>
  <w:num w:numId="42">
    <w:abstractNumId w:val="76"/>
  </w:num>
  <w:num w:numId="43">
    <w:abstractNumId w:val="18"/>
  </w:num>
  <w:num w:numId="44">
    <w:abstractNumId w:val="13"/>
  </w:num>
  <w:num w:numId="45">
    <w:abstractNumId w:val="21"/>
  </w:num>
  <w:num w:numId="46">
    <w:abstractNumId w:val="0"/>
  </w:num>
  <w:num w:numId="47">
    <w:abstractNumId w:val="20"/>
  </w:num>
  <w:num w:numId="48">
    <w:abstractNumId w:val="36"/>
  </w:num>
  <w:num w:numId="49">
    <w:abstractNumId w:val="19"/>
  </w:num>
  <w:num w:numId="50">
    <w:abstractNumId w:val="11"/>
  </w:num>
  <w:num w:numId="51">
    <w:abstractNumId w:val="29"/>
  </w:num>
  <w:num w:numId="52">
    <w:abstractNumId w:val="75"/>
  </w:num>
  <w:num w:numId="53">
    <w:abstractNumId w:val="43"/>
  </w:num>
  <w:num w:numId="54">
    <w:abstractNumId w:val="58"/>
  </w:num>
  <w:num w:numId="55">
    <w:abstractNumId w:val="48"/>
  </w:num>
  <w:num w:numId="56">
    <w:abstractNumId w:val="23"/>
  </w:num>
  <w:num w:numId="57">
    <w:abstractNumId w:val="14"/>
  </w:num>
  <w:num w:numId="58">
    <w:abstractNumId w:val="25"/>
  </w:num>
  <w:num w:numId="59">
    <w:abstractNumId w:val="54"/>
  </w:num>
  <w:num w:numId="60">
    <w:abstractNumId w:val="9"/>
  </w:num>
  <w:num w:numId="61">
    <w:abstractNumId w:val="77"/>
  </w:num>
  <w:num w:numId="62">
    <w:abstractNumId w:val="33"/>
  </w:num>
  <w:num w:numId="63">
    <w:abstractNumId w:val="82"/>
  </w:num>
  <w:num w:numId="64">
    <w:abstractNumId w:val="63"/>
  </w:num>
  <w:num w:numId="65">
    <w:abstractNumId w:val="70"/>
  </w:num>
  <w:num w:numId="66">
    <w:abstractNumId w:val="80"/>
  </w:num>
  <w:num w:numId="67">
    <w:abstractNumId w:val="44"/>
  </w:num>
  <w:num w:numId="68">
    <w:abstractNumId w:val="17"/>
  </w:num>
  <w:num w:numId="69">
    <w:abstractNumId w:val="49"/>
  </w:num>
  <w:num w:numId="70">
    <w:abstractNumId w:val="35"/>
  </w:num>
  <w:num w:numId="71">
    <w:abstractNumId w:val="62"/>
  </w:num>
  <w:num w:numId="72">
    <w:abstractNumId w:val="64"/>
  </w:num>
  <w:num w:numId="73">
    <w:abstractNumId w:val="72"/>
  </w:num>
  <w:num w:numId="74">
    <w:abstractNumId w:val="74"/>
  </w:num>
  <w:num w:numId="75">
    <w:abstractNumId w:val="32"/>
  </w:num>
  <w:num w:numId="76">
    <w:abstractNumId w:val="59"/>
  </w:num>
  <w:num w:numId="77">
    <w:abstractNumId w:val="10"/>
  </w:num>
  <w:num w:numId="78">
    <w:abstractNumId w:val="15"/>
  </w:num>
  <w:num w:numId="79">
    <w:abstractNumId w:val="71"/>
  </w:num>
  <w:num w:numId="80">
    <w:abstractNumId w:val="61"/>
  </w:num>
  <w:num w:numId="81">
    <w:abstractNumId w:val="28"/>
  </w:num>
  <w:num w:numId="82">
    <w:abstractNumId w:val="67"/>
  </w:num>
  <w:num w:numId="83">
    <w:abstractNumId w:val="39"/>
  </w:num>
  <w:num w:numId="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172A27"/>
    <w:rsid w:val="00002F44"/>
    <w:rsid w:val="00006423"/>
    <w:rsid w:val="00007608"/>
    <w:rsid w:val="0001190C"/>
    <w:rsid w:val="000254EE"/>
    <w:rsid w:val="000279F0"/>
    <w:rsid w:val="00034077"/>
    <w:rsid w:val="00035E92"/>
    <w:rsid w:val="00040202"/>
    <w:rsid w:val="0004251E"/>
    <w:rsid w:val="00043FF3"/>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6894"/>
    <w:rsid w:val="000C71D4"/>
    <w:rsid w:val="000D1C1E"/>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2A27"/>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5378"/>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5FC5"/>
    <w:rsid w:val="003B6A9C"/>
    <w:rsid w:val="003C764E"/>
    <w:rsid w:val="003E0E79"/>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600D9"/>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D7891"/>
    <w:rsid w:val="004E22D2"/>
    <w:rsid w:val="004E7C07"/>
    <w:rsid w:val="004F0BAD"/>
    <w:rsid w:val="004F1684"/>
    <w:rsid w:val="004F186B"/>
    <w:rsid w:val="004F250A"/>
    <w:rsid w:val="004F5BBF"/>
    <w:rsid w:val="004F7109"/>
    <w:rsid w:val="00501A58"/>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5ABF"/>
    <w:rsid w:val="005F6052"/>
    <w:rsid w:val="005F7C71"/>
    <w:rsid w:val="00613F6A"/>
    <w:rsid w:val="00615F76"/>
    <w:rsid w:val="00615FFD"/>
    <w:rsid w:val="0062358D"/>
    <w:rsid w:val="00630EE2"/>
    <w:rsid w:val="00635272"/>
    <w:rsid w:val="006366F7"/>
    <w:rsid w:val="00640EC6"/>
    <w:rsid w:val="00643CDF"/>
    <w:rsid w:val="00645416"/>
    <w:rsid w:val="00646134"/>
    <w:rsid w:val="00646244"/>
    <w:rsid w:val="006526E0"/>
    <w:rsid w:val="0065321D"/>
    <w:rsid w:val="00654FBB"/>
    <w:rsid w:val="00655787"/>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47DCB"/>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3EA2"/>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2A0"/>
    <w:rsid w:val="00BC073A"/>
    <w:rsid w:val="00BC3227"/>
    <w:rsid w:val="00BC38B6"/>
    <w:rsid w:val="00BC6D44"/>
    <w:rsid w:val="00BD3504"/>
    <w:rsid w:val="00BD6483"/>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C5850"/>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3A24"/>
    <w:rsid w:val="00D75484"/>
    <w:rsid w:val="00D907CC"/>
    <w:rsid w:val="00D911AB"/>
    <w:rsid w:val="00D92986"/>
    <w:rsid w:val="00DA42D8"/>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5754"/>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9257D"/>
    <w:rsid w:val="00FA1BF0"/>
    <w:rsid w:val="00FA2DD8"/>
    <w:rsid w:val="00FA35B2"/>
    <w:rsid w:val="00FB6F7E"/>
    <w:rsid w:val="00FC0583"/>
    <w:rsid w:val="00FC2AB3"/>
    <w:rsid w:val="00FC5F52"/>
    <w:rsid w:val="00FC739D"/>
    <w:rsid w:val="00FD0091"/>
    <w:rsid w:val="00FD5489"/>
    <w:rsid w:val="00FE7AFB"/>
    <w:rsid w:val="00FF10E2"/>
    <w:rsid w:val="00FF61AD"/>
    <w:rsid w:val="015435D5"/>
    <w:rsid w:val="017A36FD"/>
    <w:rsid w:val="017F6F52"/>
    <w:rsid w:val="0182157D"/>
    <w:rsid w:val="018362EB"/>
    <w:rsid w:val="0183728A"/>
    <w:rsid w:val="01933707"/>
    <w:rsid w:val="019C2884"/>
    <w:rsid w:val="01A87AFF"/>
    <w:rsid w:val="01BB49C1"/>
    <w:rsid w:val="01D547F9"/>
    <w:rsid w:val="01DC42AF"/>
    <w:rsid w:val="01DE3ADE"/>
    <w:rsid w:val="0221640D"/>
    <w:rsid w:val="022E26FA"/>
    <w:rsid w:val="023B41E4"/>
    <w:rsid w:val="028A5150"/>
    <w:rsid w:val="029C4E0F"/>
    <w:rsid w:val="02A75EC0"/>
    <w:rsid w:val="02E34EA5"/>
    <w:rsid w:val="02F1679D"/>
    <w:rsid w:val="02FA4E18"/>
    <w:rsid w:val="03081215"/>
    <w:rsid w:val="030F1FC2"/>
    <w:rsid w:val="034A70C0"/>
    <w:rsid w:val="03512251"/>
    <w:rsid w:val="0358254D"/>
    <w:rsid w:val="035C7CFB"/>
    <w:rsid w:val="03B60BF9"/>
    <w:rsid w:val="03BD1882"/>
    <w:rsid w:val="03BF16E8"/>
    <w:rsid w:val="03CA6453"/>
    <w:rsid w:val="03D01726"/>
    <w:rsid w:val="03DC63F8"/>
    <w:rsid w:val="042B6370"/>
    <w:rsid w:val="0445680B"/>
    <w:rsid w:val="04605E4D"/>
    <w:rsid w:val="04656432"/>
    <w:rsid w:val="046567E0"/>
    <w:rsid w:val="04825CED"/>
    <w:rsid w:val="04874DB9"/>
    <w:rsid w:val="0491253F"/>
    <w:rsid w:val="04A647CA"/>
    <w:rsid w:val="04F26919"/>
    <w:rsid w:val="054840E4"/>
    <w:rsid w:val="05946E4A"/>
    <w:rsid w:val="05966074"/>
    <w:rsid w:val="05B95BC8"/>
    <w:rsid w:val="05C268EE"/>
    <w:rsid w:val="06284F47"/>
    <w:rsid w:val="06424F68"/>
    <w:rsid w:val="064A41CA"/>
    <w:rsid w:val="065E2E82"/>
    <w:rsid w:val="06856B77"/>
    <w:rsid w:val="069A751C"/>
    <w:rsid w:val="069F21D9"/>
    <w:rsid w:val="06AE5415"/>
    <w:rsid w:val="06B1497D"/>
    <w:rsid w:val="06C02FA9"/>
    <w:rsid w:val="06CB19E6"/>
    <w:rsid w:val="06E53430"/>
    <w:rsid w:val="072D4EC7"/>
    <w:rsid w:val="07481042"/>
    <w:rsid w:val="07A32F47"/>
    <w:rsid w:val="07BE1E2B"/>
    <w:rsid w:val="07ED0B0D"/>
    <w:rsid w:val="07ED17A8"/>
    <w:rsid w:val="08135A2E"/>
    <w:rsid w:val="083F5FC5"/>
    <w:rsid w:val="08510EF1"/>
    <w:rsid w:val="085270A8"/>
    <w:rsid w:val="089B2A83"/>
    <w:rsid w:val="08A0467E"/>
    <w:rsid w:val="08A72892"/>
    <w:rsid w:val="08B723D9"/>
    <w:rsid w:val="08CF075E"/>
    <w:rsid w:val="09015385"/>
    <w:rsid w:val="09045F63"/>
    <w:rsid w:val="091C163A"/>
    <w:rsid w:val="09487DA9"/>
    <w:rsid w:val="095073FA"/>
    <w:rsid w:val="09600DC2"/>
    <w:rsid w:val="096411BD"/>
    <w:rsid w:val="096F758F"/>
    <w:rsid w:val="09872AAA"/>
    <w:rsid w:val="09CD2069"/>
    <w:rsid w:val="09CE3F66"/>
    <w:rsid w:val="0A04270B"/>
    <w:rsid w:val="0A067AB9"/>
    <w:rsid w:val="0A325E03"/>
    <w:rsid w:val="0A5D191E"/>
    <w:rsid w:val="0A742C74"/>
    <w:rsid w:val="0A7814BB"/>
    <w:rsid w:val="0A876E0E"/>
    <w:rsid w:val="0A8C7CD5"/>
    <w:rsid w:val="0A8E3333"/>
    <w:rsid w:val="0A955871"/>
    <w:rsid w:val="0A9D4C90"/>
    <w:rsid w:val="0AA35B83"/>
    <w:rsid w:val="0ABD0E34"/>
    <w:rsid w:val="0ADD4BCF"/>
    <w:rsid w:val="0AED0331"/>
    <w:rsid w:val="0AFA4E89"/>
    <w:rsid w:val="0AFA761E"/>
    <w:rsid w:val="0AFC0C8E"/>
    <w:rsid w:val="0B1964C2"/>
    <w:rsid w:val="0B281722"/>
    <w:rsid w:val="0B3C4559"/>
    <w:rsid w:val="0B627974"/>
    <w:rsid w:val="0B6F79EF"/>
    <w:rsid w:val="0B7423F7"/>
    <w:rsid w:val="0B8A22A0"/>
    <w:rsid w:val="0BA54B88"/>
    <w:rsid w:val="0BB66190"/>
    <w:rsid w:val="0BC04B5B"/>
    <w:rsid w:val="0BC9463C"/>
    <w:rsid w:val="0BD134C6"/>
    <w:rsid w:val="0C1B3A72"/>
    <w:rsid w:val="0C3D6E4B"/>
    <w:rsid w:val="0C421CC7"/>
    <w:rsid w:val="0C825B1D"/>
    <w:rsid w:val="0C983644"/>
    <w:rsid w:val="0C9F28F2"/>
    <w:rsid w:val="0CA710DF"/>
    <w:rsid w:val="0CB97065"/>
    <w:rsid w:val="0CD520F0"/>
    <w:rsid w:val="0D350680"/>
    <w:rsid w:val="0D415DA1"/>
    <w:rsid w:val="0D677A30"/>
    <w:rsid w:val="0D6E24E4"/>
    <w:rsid w:val="0D77724F"/>
    <w:rsid w:val="0D820E9B"/>
    <w:rsid w:val="0DA6392F"/>
    <w:rsid w:val="0DFF4F4B"/>
    <w:rsid w:val="0E357378"/>
    <w:rsid w:val="0E5E6013"/>
    <w:rsid w:val="0E6F1389"/>
    <w:rsid w:val="0E7356AF"/>
    <w:rsid w:val="0E7417E3"/>
    <w:rsid w:val="0E8E247A"/>
    <w:rsid w:val="0EC361C0"/>
    <w:rsid w:val="0ED00A2A"/>
    <w:rsid w:val="0EF40D8A"/>
    <w:rsid w:val="0F156105"/>
    <w:rsid w:val="0F304DD1"/>
    <w:rsid w:val="0F336A13"/>
    <w:rsid w:val="0F344D93"/>
    <w:rsid w:val="0F3E79D9"/>
    <w:rsid w:val="0F463345"/>
    <w:rsid w:val="0F4C320E"/>
    <w:rsid w:val="0F827BE2"/>
    <w:rsid w:val="0FC47022"/>
    <w:rsid w:val="0FCA3586"/>
    <w:rsid w:val="0FDB28CD"/>
    <w:rsid w:val="0FDB4551"/>
    <w:rsid w:val="0FDD1F6F"/>
    <w:rsid w:val="10214517"/>
    <w:rsid w:val="10324585"/>
    <w:rsid w:val="104355C3"/>
    <w:rsid w:val="1048272D"/>
    <w:rsid w:val="107A2416"/>
    <w:rsid w:val="10C233D9"/>
    <w:rsid w:val="10C67A22"/>
    <w:rsid w:val="10CC699D"/>
    <w:rsid w:val="10D72462"/>
    <w:rsid w:val="110877F5"/>
    <w:rsid w:val="111331E7"/>
    <w:rsid w:val="11136C3F"/>
    <w:rsid w:val="112635D3"/>
    <w:rsid w:val="115770D7"/>
    <w:rsid w:val="11871CF0"/>
    <w:rsid w:val="11F16CB2"/>
    <w:rsid w:val="12176D07"/>
    <w:rsid w:val="1232410E"/>
    <w:rsid w:val="12415664"/>
    <w:rsid w:val="124C64B2"/>
    <w:rsid w:val="124E72A0"/>
    <w:rsid w:val="12664DD2"/>
    <w:rsid w:val="128110F1"/>
    <w:rsid w:val="12882DE6"/>
    <w:rsid w:val="12905D43"/>
    <w:rsid w:val="12BC165D"/>
    <w:rsid w:val="12EA5817"/>
    <w:rsid w:val="12EB16AE"/>
    <w:rsid w:val="12F7077E"/>
    <w:rsid w:val="133E3ED2"/>
    <w:rsid w:val="13442980"/>
    <w:rsid w:val="134C0770"/>
    <w:rsid w:val="134F427F"/>
    <w:rsid w:val="13713219"/>
    <w:rsid w:val="13777A62"/>
    <w:rsid w:val="1379171F"/>
    <w:rsid w:val="139D445C"/>
    <w:rsid w:val="13AA51CB"/>
    <w:rsid w:val="13C768B7"/>
    <w:rsid w:val="13C9224D"/>
    <w:rsid w:val="13DD41A4"/>
    <w:rsid w:val="13DF694E"/>
    <w:rsid w:val="13E50081"/>
    <w:rsid w:val="144365DB"/>
    <w:rsid w:val="147527BF"/>
    <w:rsid w:val="148560CC"/>
    <w:rsid w:val="14927FCC"/>
    <w:rsid w:val="14DA6A05"/>
    <w:rsid w:val="14EF7AC7"/>
    <w:rsid w:val="14FC296F"/>
    <w:rsid w:val="15514605"/>
    <w:rsid w:val="15771D68"/>
    <w:rsid w:val="15A94E95"/>
    <w:rsid w:val="15BD5005"/>
    <w:rsid w:val="15C24939"/>
    <w:rsid w:val="15D07A0F"/>
    <w:rsid w:val="15D51448"/>
    <w:rsid w:val="15DD12DD"/>
    <w:rsid w:val="162B24E3"/>
    <w:rsid w:val="16444FD4"/>
    <w:rsid w:val="165A4821"/>
    <w:rsid w:val="16645206"/>
    <w:rsid w:val="16946575"/>
    <w:rsid w:val="16D73DD9"/>
    <w:rsid w:val="16D90A2F"/>
    <w:rsid w:val="16E10521"/>
    <w:rsid w:val="16F83352"/>
    <w:rsid w:val="17105BFE"/>
    <w:rsid w:val="171F4A71"/>
    <w:rsid w:val="172865B7"/>
    <w:rsid w:val="17292EA9"/>
    <w:rsid w:val="17392A12"/>
    <w:rsid w:val="17544DE4"/>
    <w:rsid w:val="17843A53"/>
    <w:rsid w:val="17BB0135"/>
    <w:rsid w:val="17F02970"/>
    <w:rsid w:val="183F0D66"/>
    <w:rsid w:val="18622CA6"/>
    <w:rsid w:val="189819BB"/>
    <w:rsid w:val="18A302DE"/>
    <w:rsid w:val="18A668AA"/>
    <w:rsid w:val="18D62220"/>
    <w:rsid w:val="18DF22A8"/>
    <w:rsid w:val="18F94E93"/>
    <w:rsid w:val="190101F5"/>
    <w:rsid w:val="1907687E"/>
    <w:rsid w:val="190D3C04"/>
    <w:rsid w:val="195A50DB"/>
    <w:rsid w:val="19610FED"/>
    <w:rsid w:val="1972794C"/>
    <w:rsid w:val="19755D81"/>
    <w:rsid w:val="199F6C5D"/>
    <w:rsid w:val="19A97261"/>
    <w:rsid w:val="19B75066"/>
    <w:rsid w:val="19B906A4"/>
    <w:rsid w:val="19BB3DC9"/>
    <w:rsid w:val="19CE2367"/>
    <w:rsid w:val="19FA06B4"/>
    <w:rsid w:val="1A064FA9"/>
    <w:rsid w:val="1A0933D9"/>
    <w:rsid w:val="1A226249"/>
    <w:rsid w:val="1A262A10"/>
    <w:rsid w:val="1A6A0BD9"/>
    <w:rsid w:val="1A75281D"/>
    <w:rsid w:val="1A7F6DAF"/>
    <w:rsid w:val="1A9829AF"/>
    <w:rsid w:val="1AB579AB"/>
    <w:rsid w:val="1AD27C6F"/>
    <w:rsid w:val="1AF82C22"/>
    <w:rsid w:val="1B0B2E3B"/>
    <w:rsid w:val="1B40570F"/>
    <w:rsid w:val="1B762976"/>
    <w:rsid w:val="1B8358CF"/>
    <w:rsid w:val="1B980332"/>
    <w:rsid w:val="1BA376C3"/>
    <w:rsid w:val="1BAA526B"/>
    <w:rsid w:val="1BF46F59"/>
    <w:rsid w:val="1C037C38"/>
    <w:rsid w:val="1C0E2F29"/>
    <w:rsid w:val="1C1524E3"/>
    <w:rsid w:val="1C2E1720"/>
    <w:rsid w:val="1C2F51E9"/>
    <w:rsid w:val="1C4032FE"/>
    <w:rsid w:val="1C555850"/>
    <w:rsid w:val="1CC278D1"/>
    <w:rsid w:val="1CF02FCA"/>
    <w:rsid w:val="1D01483C"/>
    <w:rsid w:val="1D0472AE"/>
    <w:rsid w:val="1D3E3EED"/>
    <w:rsid w:val="1D547ECA"/>
    <w:rsid w:val="1D6E4BC9"/>
    <w:rsid w:val="1DE816D8"/>
    <w:rsid w:val="1E1D6080"/>
    <w:rsid w:val="1E2A6014"/>
    <w:rsid w:val="1E422931"/>
    <w:rsid w:val="1E62460F"/>
    <w:rsid w:val="1E650D95"/>
    <w:rsid w:val="1E6F3A27"/>
    <w:rsid w:val="1E8A0861"/>
    <w:rsid w:val="1EB77D4D"/>
    <w:rsid w:val="1ECF01B1"/>
    <w:rsid w:val="1ED869C6"/>
    <w:rsid w:val="1EE13D50"/>
    <w:rsid w:val="1EFA772E"/>
    <w:rsid w:val="1F1D16D5"/>
    <w:rsid w:val="1F3327BA"/>
    <w:rsid w:val="1F380E7F"/>
    <w:rsid w:val="1F38640B"/>
    <w:rsid w:val="1F6F618F"/>
    <w:rsid w:val="1F7959F1"/>
    <w:rsid w:val="1FB22161"/>
    <w:rsid w:val="1FB5A3D0"/>
    <w:rsid w:val="1FB77434"/>
    <w:rsid w:val="200744A5"/>
    <w:rsid w:val="2017315C"/>
    <w:rsid w:val="20641C15"/>
    <w:rsid w:val="207703A1"/>
    <w:rsid w:val="207A4CA1"/>
    <w:rsid w:val="207F2ED9"/>
    <w:rsid w:val="20813F9F"/>
    <w:rsid w:val="208321FA"/>
    <w:rsid w:val="20A61C83"/>
    <w:rsid w:val="20B61232"/>
    <w:rsid w:val="20C8473A"/>
    <w:rsid w:val="20FB0C43"/>
    <w:rsid w:val="21130C92"/>
    <w:rsid w:val="2132220D"/>
    <w:rsid w:val="21326C9C"/>
    <w:rsid w:val="213D605E"/>
    <w:rsid w:val="21492994"/>
    <w:rsid w:val="215F3821"/>
    <w:rsid w:val="21992533"/>
    <w:rsid w:val="21B55BF5"/>
    <w:rsid w:val="21C11732"/>
    <w:rsid w:val="21D02AC2"/>
    <w:rsid w:val="21EA100C"/>
    <w:rsid w:val="21ED4F0B"/>
    <w:rsid w:val="21FF6ED4"/>
    <w:rsid w:val="22041C22"/>
    <w:rsid w:val="221843E8"/>
    <w:rsid w:val="221E7C3E"/>
    <w:rsid w:val="221F3D51"/>
    <w:rsid w:val="22233A5A"/>
    <w:rsid w:val="222D41FB"/>
    <w:rsid w:val="223E72FB"/>
    <w:rsid w:val="22C47ED3"/>
    <w:rsid w:val="231429AD"/>
    <w:rsid w:val="23186680"/>
    <w:rsid w:val="233504B6"/>
    <w:rsid w:val="233B4566"/>
    <w:rsid w:val="234F613B"/>
    <w:rsid w:val="237005C4"/>
    <w:rsid w:val="238738C1"/>
    <w:rsid w:val="2392443F"/>
    <w:rsid w:val="23A21002"/>
    <w:rsid w:val="23AC7F3C"/>
    <w:rsid w:val="23B802E6"/>
    <w:rsid w:val="242444A4"/>
    <w:rsid w:val="245832DA"/>
    <w:rsid w:val="2483752B"/>
    <w:rsid w:val="249C4B33"/>
    <w:rsid w:val="24BC607C"/>
    <w:rsid w:val="24DB6103"/>
    <w:rsid w:val="24DF436A"/>
    <w:rsid w:val="24E16D01"/>
    <w:rsid w:val="24EF141E"/>
    <w:rsid w:val="25333A00"/>
    <w:rsid w:val="25525B7A"/>
    <w:rsid w:val="255B44EC"/>
    <w:rsid w:val="25C4577E"/>
    <w:rsid w:val="25DA74AE"/>
    <w:rsid w:val="25E10A40"/>
    <w:rsid w:val="261633B2"/>
    <w:rsid w:val="263257FF"/>
    <w:rsid w:val="265B399E"/>
    <w:rsid w:val="26664B99"/>
    <w:rsid w:val="267267AA"/>
    <w:rsid w:val="267605D9"/>
    <w:rsid w:val="26890340"/>
    <w:rsid w:val="26910E94"/>
    <w:rsid w:val="26A44ACA"/>
    <w:rsid w:val="26B922D5"/>
    <w:rsid w:val="26DE1279"/>
    <w:rsid w:val="273216AC"/>
    <w:rsid w:val="27470A00"/>
    <w:rsid w:val="27523320"/>
    <w:rsid w:val="27714744"/>
    <w:rsid w:val="27895B59"/>
    <w:rsid w:val="278F0E5E"/>
    <w:rsid w:val="278F3C1E"/>
    <w:rsid w:val="27AE3812"/>
    <w:rsid w:val="27BC3556"/>
    <w:rsid w:val="27E77948"/>
    <w:rsid w:val="27F136FF"/>
    <w:rsid w:val="280E605F"/>
    <w:rsid w:val="284F3E71"/>
    <w:rsid w:val="285C4E28"/>
    <w:rsid w:val="286E28CC"/>
    <w:rsid w:val="28700AC7"/>
    <w:rsid w:val="28910F14"/>
    <w:rsid w:val="28B2591A"/>
    <w:rsid w:val="28BF623C"/>
    <w:rsid w:val="28DB0E17"/>
    <w:rsid w:val="28E21F0E"/>
    <w:rsid w:val="28E82A95"/>
    <w:rsid w:val="28F803F3"/>
    <w:rsid w:val="2900447D"/>
    <w:rsid w:val="29691547"/>
    <w:rsid w:val="296E7010"/>
    <w:rsid w:val="29702FAD"/>
    <w:rsid w:val="298E38FB"/>
    <w:rsid w:val="299B40A7"/>
    <w:rsid w:val="29A92DEA"/>
    <w:rsid w:val="29AC18C3"/>
    <w:rsid w:val="29BF103F"/>
    <w:rsid w:val="29C34886"/>
    <w:rsid w:val="29C565CD"/>
    <w:rsid w:val="29D562C8"/>
    <w:rsid w:val="29DF48AB"/>
    <w:rsid w:val="2A02540B"/>
    <w:rsid w:val="2A222295"/>
    <w:rsid w:val="2A35653F"/>
    <w:rsid w:val="2A422E89"/>
    <w:rsid w:val="2A5E7FEA"/>
    <w:rsid w:val="2A673D57"/>
    <w:rsid w:val="2A98199F"/>
    <w:rsid w:val="2AC10750"/>
    <w:rsid w:val="2AF80C6C"/>
    <w:rsid w:val="2B256796"/>
    <w:rsid w:val="2B27782C"/>
    <w:rsid w:val="2B6E3BCB"/>
    <w:rsid w:val="2B807273"/>
    <w:rsid w:val="2B990335"/>
    <w:rsid w:val="2BA7176B"/>
    <w:rsid w:val="2BC02CBB"/>
    <w:rsid w:val="2BF94613"/>
    <w:rsid w:val="2C034364"/>
    <w:rsid w:val="2C092D8B"/>
    <w:rsid w:val="2C165AE7"/>
    <w:rsid w:val="2C2876FD"/>
    <w:rsid w:val="2C386E53"/>
    <w:rsid w:val="2CAB6572"/>
    <w:rsid w:val="2CC8262F"/>
    <w:rsid w:val="2CD60736"/>
    <w:rsid w:val="2CF5641F"/>
    <w:rsid w:val="2D091E2F"/>
    <w:rsid w:val="2D0C3CF4"/>
    <w:rsid w:val="2D1A30FF"/>
    <w:rsid w:val="2D1A3F71"/>
    <w:rsid w:val="2D235D55"/>
    <w:rsid w:val="2D272CF4"/>
    <w:rsid w:val="2D6365FD"/>
    <w:rsid w:val="2D764E50"/>
    <w:rsid w:val="2D9B3654"/>
    <w:rsid w:val="2D9D5735"/>
    <w:rsid w:val="2DC81931"/>
    <w:rsid w:val="2DD45655"/>
    <w:rsid w:val="2DE72F61"/>
    <w:rsid w:val="2E093550"/>
    <w:rsid w:val="2E142F09"/>
    <w:rsid w:val="2E26728F"/>
    <w:rsid w:val="2E3504DA"/>
    <w:rsid w:val="2E3903CA"/>
    <w:rsid w:val="2E5077D3"/>
    <w:rsid w:val="2EDA1597"/>
    <w:rsid w:val="2EE34903"/>
    <w:rsid w:val="2F155F25"/>
    <w:rsid w:val="2F193C67"/>
    <w:rsid w:val="2F3F4F1E"/>
    <w:rsid w:val="2F5011A6"/>
    <w:rsid w:val="2F543C0C"/>
    <w:rsid w:val="2F5D6F3E"/>
    <w:rsid w:val="2F7A262F"/>
    <w:rsid w:val="2FC71915"/>
    <w:rsid w:val="2FD15513"/>
    <w:rsid w:val="2FDC01EA"/>
    <w:rsid w:val="300A4DE2"/>
    <w:rsid w:val="302C1C62"/>
    <w:rsid w:val="304C544B"/>
    <w:rsid w:val="305852E0"/>
    <w:rsid w:val="30867DB2"/>
    <w:rsid w:val="309B4D3C"/>
    <w:rsid w:val="30A40EC5"/>
    <w:rsid w:val="30BB29CC"/>
    <w:rsid w:val="30F21C19"/>
    <w:rsid w:val="30F57622"/>
    <w:rsid w:val="31244962"/>
    <w:rsid w:val="31342D86"/>
    <w:rsid w:val="313C794F"/>
    <w:rsid w:val="31403A84"/>
    <w:rsid w:val="316077A1"/>
    <w:rsid w:val="317B0F6A"/>
    <w:rsid w:val="317E55AE"/>
    <w:rsid w:val="318F6D5C"/>
    <w:rsid w:val="31E54ABF"/>
    <w:rsid w:val="320E6083"/>
    <w:rsid w:val="322E4F1A"/>
    <w:rsid w:val="325BDC0B"/>
    <w:rsid w:val="32616E58"/>
    <w:rsid w:val="3264662F"/>
    <w:rsid w:val="32660D73"/>
    <w:rsid w:val="326A525C"/>
    <w:rsid w:val="326F125E"/>
    <w:rsid w:val="328B5243"/>
    <w:rsid w:val="32904C94"/>
    <w:rsid w:val="32B97F32"/>
    <w:rsid w:val="32C1777A"/>
    <w:rsid w:val="32F72511"/>
    <w:rsid w:val="330A1ACB"/>
    <w:rsid w:val="332544EC"/>
    <w:rsid w:val="33260ED7"/>
    <w:rsid w:val="33330009"/>
    <w:rsid w:val="33346B13"/>
    <w:rsid w:val="335F1E64"/>
    <w:rsid w:val="33795790"/>
    <w:rsid w:val="33883169"/>
    <w:rsid w:val="3394279A"/>
    <w:rsid w:val="33B36456"/>
    <w:rsid w:val="341E5172"/>
    <w:rsid w:val="34297F20"/>
    <w:rsid w:val="34355450"/>
    <w:rsid w:val="343E76C2"/>
    <w:rsid w:val="34841DE6"/>
    <w:rsid w:val="34BD0009"/>
    <w:rsid w:val="34BF1796"/>
    <w:rsid w:val="34CC6E5F"/>
    <w:rsid w:val="34D22A71"/>
    <w:rsid w:val="34D27BCB"/>
    <w:rsid w:val="34DB551B"/>
    <w:rsid w:val="34EF6898"/>
    <w:rsid w:val="34FC6C2B"/>
    <w:rsid w:val="3506167F"/>
    <w:rsid w:val="35262C3A"/>
    <w:rsid w:val="35342E46"/>
    <w:rsid w:val="358838F4"/>
    <w:rsid w:val="35885D4F"/>
    <w:rsid w:val="35FA59C1"/>
    <w:rsid w:val="364371CF"/>
    <w:rsid w:val="366F5662"/>
    <w:rsid w:val="36D130B5"/>
    <w:rsid w:val="36E745A2"/>
    <w:rsid w:val="36F069A3"/>
    <w:rsid w:val="36FC068F"/>
    <w:rsid w:val="372446DF"/>
    <w:rsid w:val="373F5BE4"/>
    <w:rsid w:val="374B73BD"/>
    <w:rsid w:val="375B60BA"/>
    <w:rsid w:val="375F1573"/>
    <w:rsid w:val="377D0A8F"/>
    <w:rsid w:val="377F89C2"/>
    <w:rsid w:val="37847539"/>
    <w:rsid w:val="37951F01"/>
    <w:rsid w:val="37FD09BE"/>
    <w:rsid w:val="381B2A25"/>
    <w:rsid w:val="38342FC3"/>
    <w:rsid w:val="384653A1"/>
    <w:rsid w:val="384C25C5"/>
    <w:rsid w:val="38564001"/>
    <w:rsid w:val="385D5E8A"/>
    <w:rsid w:val="38771CDA"/>
    <w:rsid w:val="387935AF"/>
    <w:rsid w:val="387F4B11"/>
    <w:rsid w:val="389D5C5A"/>
    <w:rsid w:val="38C33EA2"/>
    <w:rsid w:val="38C71FF8"/>
    <w:rsid w:val="38CD7F0B"/>
    <w:rsid w:val="38EF5A38"/>
    <w:rsid w:val="38FD3CCF"/>
    <w:rsid w:val="391A1D57"/>
    <w:rsid w:val="39725549"/>
    <w:rsid w:val="397A5F2F"/>
    <w:rsid w:val="39820A82"/>
    <w:rsid w:val="399A4315"/>
    <w:rsid w:val="39BF18AF"/>
    <w:rsid w:val="39EF1629"/>
    <w:rsid w:val="3A0B47AD"/>
    <w:rsid w:val="3A190FBF"/>
    <w:rsid w:val="3A7E2C19"/>
    <w:rsid w:val="3AC50F76"/>
    <w:rsid w:val="3AC544A5"/>
    <w:rsid w:val="3AD35612"/>
    <w:rsid w:val="3ADE4A86"/>
    <w:rsid w:val="3AE5327C"/>
    <w:rsid w:val="3B1B5C9A"/>
    <w:rsid w:val="3B284BF7"/>
    <w:rsid w:val="3B505F5A"/>
    <w:rsid w:val="3B5F0C53"/>
    <w:rsid w:val="3B6E6452"/>
    <w:rsid w:val="3B920DD9"/>
    <w:rsid w:val="3BB645EB"/>
    <w:rsid w:val="3BBB1B47"/>
    <w:rsid w:val="3BC82C9D"/>
    <w:rsid w:val="3BCB59AF"/>
    <w:rsid w:val="3BE5337D"/>
    <w:rsid w:val="3BE66704"/>
    <w:rsid w:val="3BF11694"/>
    <w:rsid w:val="3BF47C3C"/>
    <w:rsid w:val="3C154DB3"/>
    <w:rsid w:val="3C3B7168"/>
    <w:rsid w:val="3C647B4D"/>
    <w:rsid w:val="3C695A60"/>
    <w:rsid w:val="3C776471"/>
    <w:rsid w:val="3C800B87"/>
    <w:rsid w:val="3C8A61A4"/>
    <w:rsid w:val="3C936C1A"/>
    <w:rsid w:val="3C991C3C"/>
    <w:rsid w:val="3CA368BE"/>
    <w:rsid w:val="3CA82E87"/>
    <w:rsid w:val="3CD06BBB"/>
    <w:rsid w:val="3CF40E24"/>
    <w:rsid w:val="3CF9310E"/>
    <w:rsid w:val="3CFA5C50"/>
    <w:rsid w:val="3D125759"/>
    <w:rsid w:val="3D2D42FE"/>
    <w:rsid w:val="3D704200"/>
    <w:rsid w:val="3D820C29"/>
    <w:rsid w:val="3DC529C6"/>
    <w:rsid w:val="3DFB2BEA"/>
    <w:rsid w:val="3E0402E1"/>
    <w:rsid w:val="3E2100EF"/>
    <w:rsid w:val="3E5B2746"/>
    <w:rsid w:val="3E5D1D7F"/>
    <w:rsid w:val="3E5F3A91"/>
    <w:rsid w:val="3E750475"/>
    <w:rsid w:val="3E797946"/>
    <w:rsid w:val="3EAD3FF2"/>
    <w:rsid w:val="3EB01548"/>
    <w:rsid w:val="3EBB58F7"/>
    <w:rsid w:val="3ECC6D7D"/>
    <w:rsid w:val="3EE04D9F"/>
    <w:rsid w:val="3EFB5137"/>
    <w:rsid w:val="3F29599F"/>
    <w:rsid w:val="3F386055"/>
    <w:rsid w:val="3F6E7EBB"/>
    <w:rsid w:val="3FAC6390"/>
    <w:rsid w:val="3FDF58EC"/>
    <w:rsid w:val="3FEF35A2"/>
    <w:rsid w:val="40043205"/>
    <w:rsid w:val="4036797A"/>
    <w:rsid w:val="40427545"/>
    <w:rsid w:val="40445CE2"/>
    <w:rsid w:val="405C6D27"/>
    <w:rsid w:val="40633ED1"/>
    <w:rsid w:val="406C10B5"/>
    <w:rsid w:val="40B00246"/>
    <w:rsid w:val="40D02544"/>
    <w:rsid w:val="40F60FB8"/>
    <w:rsid w:val="41095A96"/>
    <w:rsid w:val="410F6A5E"/>
    <w:rsid w:val="4134048C"/>
    <w:rsid w:val="41592C89"/>
    <w:rsid w:val="41690A8B"/>
    <w:rsid w:val="41B971AE"/>
    <w:rsid w:val="41BA50B5"/>
    <w:rsid w:val="41D06947"/>
    <w:rsid w:val="4207520D"/>
    <w:rsid w:val="423D3095"/>
    <w:rsid w:val="4243210E"/>
    <w:rsid w:val="425F282E"/>
    <w:rsid w:val="42A20F87"/>
    <w:rsid w:val="42BD2703"/>
    <w:rsid w:val="42C302C0"/>
    <w:rsid w:val="42E80618"/>
    <w:rsid w:val="42FE0AFB"/>
    <w:rsid w:val="42FE57D8"/>
    <w:rsid w:val="430779B0"/>
    <w:rsid w:val="430A5AF2"/>
    <w:rsid w:val="4311767B"/>
    <w:rsid w:val="43454BD3"/>
    <w:rsid w:val="435669B6"/>
    <w:rsid w:val="437D731B"/>
    <w:rsid w:val="43811983"/>
    <w:rsid w:val="43817C1C"/>
    <w:rsid w:val="4387217C"/>
    <w:rsid w:val="43C97C3C"/>
    <w:rsid w:val="43F01D50"/>
    <w:rsid w:val="44355D7B"/>
    <w:rsid w:val="448C05DF"/>
    <w:rsid w:val="449746A0"/>
    <w:rsid w:val="449E6A9A"/>
    <w:rsid w:val="44CC44F5"/>
    <w:rsid w:val="44D25867"/>
    <w:rsid w:val="44DF5036"/>
    <w:rsid w:val="44E01ECC"/>
    <w:rsid w:val="44E8071F"/>
    <w:rsid w:val="45230F44"/>
    <w:rsid w:val="452C1D4F"/>
    <w:rsid w:val="4548578E"/>
    <w:rsid w:val="45725A92"/>
    <w:rsid w:val="45812C3F"/>
    <w:rsid w:val="45A8183D"/>
    <w:rsid w:val="45C8587B"/>
    <w:rsid w:val="45D43FEC"/>
    <w:rsid w:val="45FA6D17"/>
    <w:rsid w:val="46036D89"/>
    <w:rsid w:val="46A30218"/>
    <w:rsid w:val="46B10F8A"/>
    <w:rsid w:val="46B42FE2"/>
    <w:rsid w:val="46C47716"/>
    <w:rsid w:val="46C740D6"/>
    <w:rsid w:val="46CD7EB5"/>
    <w:rsid w:val="46E43754"/>
    <w:rsid w:val="47111C89"/>
    <w:rsid w:val="47114B64"/>
    <w:rsid w:val="47262F6D"/>
    <w:rsid w:val="47744EFD"/>
    <w:rsid w:val="478B5A34"/>
    <w:rsid w:val="479674FF"/>
    <w:rsid w:val="47BE0004"/>
    <w:rsid w:val="47DC7767"/>
    <w:rsid w:val="47E92933"/>
    <w:rsid w:val="47FF0202"/>
    <w:rsid w:val="481F6B7A"/>
    <w:rsid w:val="48695CBB"/>
    <w:rsid w:val="48903123"/>
    <w:rsid w:val="48AA03FE"/>
    <w:rsid w:val="48D41126"/>
    <w:rsid w:val="48D52555"/>
    <w:rsid w:val="48DC0511"/>
    <w:rsid w:val="49154775"/>
    <w:rsid w:val="49340FFE"/>
    <w:rsid w:val="496D0A6A"/>
    <w:rsid w:val="498413E9"/>
    <w:rsid w:val="49DC4FD3"/>
    <w:rsid w:val="49F759D9"/>
    <w:rsid w:val="4A175354"/>
    <w:rsid w:val="4A2D28BF"/>
    <w:rsid w:val="4A3D03BF"/>
    <w:rsid w:val="4A5747B3"/>
    <w:rsid w:val="4A711ED6"/>
    <w:rsid w:val="4A81028A"/>
    <w:rsid w:val="4A8B724C"/>
    <w:rsid w:val="4A9A578A"/>
    <w:rsid w:val="4ACB6DE8"/>
    <w:rsid w:val="4AD47C9A"/>
    <w:rsid w:val="4AD53E5C"/>
    <w:rsid w:val="4AE04017"/>
    <w:rsid w:val="4AE253FD"/>
    <w:rsid w:val="4AFE7150"/>
    <w:rsid w:val="4B0D6B9A"/>
    <w:rsid w:val="4B201EB2"/>
    <w:rsid w:val="4B375749"/>
    <w:rsid w:val="4B5E5F21"/>
    <w:rsid w:val="4B63541B"/>
    <w:rsid w:val="4B6D6660"/>
    <w:rsid w:val="4B6F6BBE"/>
    <w:rsid w:val="4B827514"/>
    <w:rsid w:val="4B8667E9"/>
    <w:rsid w:val="4BBE070A"/>
    <w:rsid w:val="4BD019AF"/>
    <w:rsid w:val="4BDB445A"/>
    <w:rsid w:val="4BE07B8E"/>
    <w:rsid w:val="4BFA2B9A"/>
    <w:rsid w:val="4C082C41"/>
    <w:rsid w:val="4C1A464A"/>
    <w:rsid w:val="4C3258BB"/>
    <w:rsid w:val="4C3F5837"/>
    <w:rsid w:val="4C491EFF"/>
    <w:rsid w:val="4C52210E"/>
    <w:rsid w:val="4C6D4614"/>
    <w:rsid w:val="4C847914"/>
    <w:rsid w:val="4C893A3D"/>
    <w:rsid w:val="4C955FD5"/>
    <w:rsid w:val="4CAA5E50"/>
    <w:rsid w:val="4CCA7EF7"/>
    <w:rsid w:val="4CCF0DFF"/>
    <w:rsid w:val="4CD1167F"/>
    <w:rsid w:val="4CDB2104"/>
    <w:rsid w:val="4CE74F4D"/>
    <w:rsid w:val="4CE87933"/>
    <w:rsid w:val="4CF267CB"/>
    <w:rsid w:val="4D094E4E"/>
    <w:rsid w:val="4D1B65FF"/>
    <w:rsid w:val="4D4C7209"/>
    <w:rsid w:val="4D6D43B8"/>
    <w:rsid w:val="4E00317D"/>
    <w:rsid w:val="4E422023"/>
    <w:rsid w:val="4E4F68D0"/>
    <w:rsid w:val="4E591C58"/>
    <w:rsid w:val="4E592082"/>
    <w:rsid w:val="4E6A1991"/>
    <w:rsid w:val="4E966638"/>
    <w:rsid w:val="4E9D1E6B"/>
    <w:rsid w:val="4EEB73D6"/>
    <w:rsid w:val="4EEE4DB9"/>
    <w:rsid w:val="4F2459D7"/>
    <w:rsid w:val="4F304C1A"/>
    <w:rsid w:val="4F323574"/>
    <w:rsid w:val="4F354E58"/>
    <w:rsid w:val="4F37724F"/>
    <w:rsid w:val="4F497AF6"/>
    <w:rsid w:val="4F5A0048"/>
    <w:rsid w:val="4F7D7CCE"/>
    <w:rsid w:val="4FA669F9"/>
    <w:rsid w:val="4FD33566"/>
    <w:rsid w:val="4FEF0BDC"/>
    <w:rsid w:val="4FF00208"/>
    <w:rsid w:val="503716B9"/>
    <w:rsid w:val="507B496A"/>
    <w:rsid w:val="50A266C2"/>
    <w:rsid w:val="50B3698C"/>
    <w:rsid w:val="50BD049E"/>
    <w:rsid w:val="50C627AE"/>
    <w:rsid w:val="50E37274"/>
    <w:rsid w:val="511856D5"/>
    <w:rsid w:val="511F7060"/>
    <w:rsid w:val="512050B1"/>
    <w:rsid w:val="5141548E"/>
    <w:rsid w:val="51627F6E"/>
    <w:rsid w:val="51864AB3"/>
    <w:rsid w:val="519B6306"/>
    <w:rsid w:val="51AA3E0A"/>
    <w:rsid w:val="51BA678C"/>
    <w:rsid w:val="51CE152A"/>
    <w:rsid w:val="51DA0248"/>
    <w:rsid w:val="51E8429E"/>
    <w:rsid w:val="51F003FF"/>
    <w:rsid w:val="523D1F17"/>
    <w:rsid w:val="52410C5B"/>
    <w:rsid w:val="525876CE"/>
    <w:rsid w:val="525D0CD5"/>
    <w:rsid w:val="525E192B"/>
    <w:rsid w:val="5287407D"/>
    <w:rsid w:val="529B5A78"/>
    <w:rsid w:val="52B0501E"/>
    <w:rsid w:val="52C84ED8"/>
    <w:rsid w:val="52E3766A"/>
    <w:rsid w:val="53210238"/>
    <w:rsid w:val="533D3242"/>
    <w:rsid w:val="53440281"/>
    <w:rsid w:val="534723DC"/>
    <w:rsid w:val="53990240"/>
    <w:rsid w:val="53BB5517"/>
    <w:rsid w:val="53C125EB"/>
    <w:rsid w:val="54003BDF"/>
    <w:rsid w:val="54216F96"/>
    <w:rsid w:val="543C16DA"/>
    <w:rsid w:val="54521C9F"/>
    <w:rsid w:val="545F27DC"/>
    <w:rsid w:val="54801ED7"/>
    <w:rsid w:val="54860A03"/>
    <w:rsid w:val="549F0119"/>
    <w:rsid w:val="54D0771E"/>
    <w:rsid w:val="54EA310D"/>
    <w:rsid w:val="55030DC5"/>
    <w:rsid w:val="550F624D"/>
    <w:rsid w:val="552D5FC7"/>
    <w:rsid w:val="553D0B98"/>
    <w:rsid w:val="55504032"/>
    <w:rsid w:val="5552317F"/>
    <w:rsid w:val="558F68C7"/>
    <w:rsid w:val="55A3251B"/>
    <w:rsid w:val="55A86353"/>
    <w:rsid w:val="55E44D10"/>
    <w:rsid w:val="55FE53B5"/>
    <w:rsid w:val="56845CDD"/>
    <w:rsid w:val="568C1C4C"/>
    <w:rsid w:val="56975C76"/>
    <w:rsid w:val="56AB7420"/>
    <w:rsid w:val="56B346C8"/>
    <w:rsid w:val="56D36553"/>
    <w:rsid w:val="56E94697"/>
    <w:rsid w:val="56F31FC9"/>
    <w:rsid w:val="56FE536D"/>
    <w:rsid w:val="56FE6A8B"/>
    <w:rsid w:val="57027012"/>
    <w:rsid w:val="573B211D"/>
    <w:rsid w:val="57470542"/>
    <w:rsid w:val="576318FD"/>
    <w:rsid w:val="578138C9"/>
    <w:rsid w:val="57926CA7"/>
    <w:rsid w:val="57DD31D4"/>
    <w:rsid w:val="581D5CC6"/>
    <w:rsid w:val="582301D6"/>
    <w:rsid w:val="58333592"/>
    <w:rsid w:val="583E0F9F"/>
    <w:rsid w:val="58580AAD"/>
    <w:rsid w:val="5866689F"/>
    <w:rsid w:val="58D81BED"/>
    <w:rsid w:val="58E14F46"/>
    <w:rsid w:val="590029F6"/>
    <w:rsid w:val="592C74F5"/>
    <w:rsid w:val="59534B16"/>
    <w:rsid w:val="597D2700"/>
    <w:rsid w:val="59802C75"/>
    <w:rsid w:val="59A37AE1"/>
    <w:rsid w:val="59B07D7E"/>
    <w:rsid w:val="59B55A23"/>
    <w:rsid w:val="59D40607"/>
    <w:rsid w:val="5A070D39"/>
    <w:rsid w:val="5A0F7188"/>
    <w:rsid w:val="5A197387"/>
    <w:rsid w:val="5A1F5D26"/>
    <w:rsid w:val="5A380204"/>
    <w:rsid w:val="5A3B2434"/>
    <w:rsid w:val="5A3E4EE2"/>
    <w:rsid w:val="5A41017D"/>
    <w:rsid w:val="5A5D2B6B"/>
    <w:rsid w:val="5A5F520A"/>
    <w:rsid w:val="5A6253F7"/>
    <w:rsid w:val="5A7502FF"/>
    <w:rsid w:val="5A7659B1"/>
    <w:rsid w:val="5A9835E7"/>
    <w:rsid w:val="5AC05EBD"/>
    <w:rsid w:val="5AF3757D"/>
    <w:rsid w:val="5B046902"/>
    <w:rsid w:val="5B2555BE"/>
    <w:rsid w:val="5B3FDBAE"/>
    <w:rsid w:val="5B557525"/>
    <w:rsid w:val="5B5D33AB"/>
    <w:rsid w:val="5B794859"/>
    <w:rsid w:val="5B811760"/>
    <w:rsid w:val="5BC56459"/>
    <w:rsid w:val="5BE1236B"/>
    <w:rsid w:val="5C0476A0"/>
    <w:rsid w:val="5C2E7D3B"/>
    <w:rsid w:val="5C47475A"/>
    <w:rsid w:val="5C9F6CAA"/>
    <w:rsid w:val="5CB169DD"/>
    <w:rsid w:val="5CDD77D2"/>
    <w:rsid w:val="5D05428D"/>
    <w:rsid w:val="5D5C52AB"/>
    <w:rsid w:val="5DB743C5"/>
    <w:rsid w:val="5DC84EF5"/>
    <w:rsid w:val="5DFD09F6"/>
    <w:rsid w:val="5DFF13F0"/>
    <w:rsid w:val="5E036368"/>
    <w:rsid w:val="5E0E60C7"/>
    <w:rsid w:val="5E1A1095"/>
    <w:rsid w:val="5E3815A4"/>
    <w:rsid w:val="5E886ACB"/>
    <w:rsid w:val="5EAC59B2"/>
    <w:rsid w:val="5EB46D14"/>
    <w:rsid w:val="5EC8120F"/>
    <w:rsid w:val="5ED1457C"/>
    <w:rsid w:val="5F112876"/>
    <w:rsid w:val="5F2E0DDF"/>
    <w:rsid w:val="5F313651"/>
    <w:rsid w:val="5F4A11A3"/>
    <w:rsid w:val="5F554C37"/>
    <w:rsid w:val="5F5B2511"/>
    <w:rsid w:val="5FCD2BE1"/>
    <w:rsid w:val="5FDE21DF"/>
    <w:rsid w:val="5FFF58FB"/>
    <w:rsid w:val="5FFFB1EF"/>
    <w:rsid w:val="60005AF8"/>
    <w:rsid w:val="60062C4F"/>
    <w:rsid w:val="60574B54"/>
    <w:rsid w:val="60AE667E"/>
    <w:rsid w:val="60D45D9B"/>
    <w:rsid w:val="60E6745F"/>
    <w:rsid w:val="61260BED"/>
    <w:rsid w:val="6149190F"/>
    <w:rsid w:val="617D3BD7"/>
    <w:rsid w:val="618875DF"/>
    <w:rsid w:val="61BB1F30"/>
    <w:rsid w:val="61CA1F5A"/>
    <w:rsid w:val="61CB22EF"/>
    <w:rsid w:val="61EF732C"/>
    <w:rsid w:val="624C4B8C"/>
    <w:rsid w:val="62791D4B"/>
    <w:rsid w:val="62D03A14"/>
    <w:rsid w:val="62FE5908"/>
    <w:rsid w:val="631B59E0"/>
    <w:rsid w:val="63761A35"/>
    <w:rsid w:val="637A160C"/>
    <w:rsid w:val="637C5F97"/>
    <w:rsid w:val="63836AAC"/>
    <w:rsid w:val="63B80C56"/>
    <w:rsid w:val="63C33BCA"/>
    <w:rsid w:val="63C416EC"/>
    <w:rsid w:val="6460746C"/>
    <w:rsid w:val="646709F5"/>
    <w:rsid w:val="6474742E"/>
    <w:rsid w:val="648B02B2"/>
    <w:rsid w:val="64B802EC"/>
    <w:rsid w:val="64C80D68"/>
    <w:rsid w:val="64EA4C89"/>
    <w:rsid w:val="6514410C"/>
    <w:rsid w:val="65270184"/>
    <w:rsid w:val="65361B65"/>
    <w:rsid w:val="65565F07"/>
    <w:rsid w:val="65870C23"/>
    <w:rsid w:val="658A7A9C"/>
    <w:rsid w:val="65943DCC"/>
    <w:rsid w:val="659B740E"/>
    <w:rsid w:val="65BC5B47"/>
    <w:rsid w:val="65BD63F3"/>
    <w:rsid w:val="65C6504D"/>
    <w:rsid w:val="65CD2C4C"/>
    <w:rsid w:val="66336C28"/>
    <w:rsid w:val="6636079B"/>
    <w:rsid w:val="664713E9"/>
    <w:rsid w:val="664726D9"/>
    <w:rsid w:val="664B73C7"/>
    <w:rsid w:val="6662597E"/>
    <w:rsid w:val="66643ADD"/>
    <w:rsid w:val="66947B1D"/>
    <w:rsid w:val="669A6505"/>
    <w:rsid w:val="66A870A3"/>
    <w:rsid w:val="66B65B66"/>
    <w:rsid w:val="66CB11F7"/>
    <w:rsid w:val="66DD6F0C"/>
    <w:rsid w:val="672422F9"/>
    <w:rsid w:val="67495F96"/>
    <w:rsid w:val="678C0CD3"/>
    <w:rsid w:val="678C3BB9"/>
    <w:rsid w:val="6795447E"/>
    <w:rsid w:val="67982C74"/>
    <w:rsid w:val="67A97681"/>
    <w:rsid w:val="67B0620F"/>
    <w:rsid w:val="67B1461E"/>
    <w:rsid w:val="67C57C10"/>
    <w:rsid w:val="67C76B62"/>
    <w:rsid w:val="681471FC"/>
    <w:rsid w:val="68462BCD"/>
    <w:rsid w:val="685A43CD"/>
    <w:rsid w:val="686D077D"/>
    <w:rsid w:val="688D73FA"/>
    <w:rsid w:val="68B83154"/>
    <w:rsid w:val="68C812B5"/>
    <w:rsid w:val="68DD3610"/>
    <w:rsid w:val="68DE57E3"/>
    <w:rsid w:val="68DE760C"/>
    <w:rsid w:val="68ED6160"/>
    <w:rsid w:val="68F15ADF"/>
    <w:rsid w:val="691A24A5"/>
    <w:rsid w:val="694E22E1"/>
    <w:rsid w:val="695004A4"/>
    <w:rsid w:val="6952072F"/>
    <w:rsid w:val="69700463"/>
    <w:rsid w:val="697F058F"/>
    <w:rsid w:val="69862D14"/>
    <w:rsid w:val="69A03B9C"/>
    <w:rsid w:val="69FA08A4"/>
    <w:rsid w:val="6A0961F6"/>
    <w:rsid w:val="6A2D62D3"/>
    <w:rsid w:val="6A3E3C8C"/>
    <w:rsid w:val="6A647785"/>
    <w:rsid w:val="6A7A1F39"/>
    <w:rsid w:val="6AC54B15"/>
    <w:rsid w:val="6AC645F4"/>
    <w:rsid w:val="6ADE6729"/>
    <w:rsid w:val="6AE321F6"/>
    <w:rsid w:val="6B056ADC"/>
    <w:rsid w:val="6B163996"/>
    <w:rsid w:val="6B193DBF"/>
    <w:rsid w:val="6B244679"/>
    <w:rsid w:val="6B3D5423"/>
    <w:rsid w:val="6B6D29CC"/>
    <w:rsid w:val="6B7CE571"/>
    <w:rsid w:val="6B94351F"/>
    <w:rsid w:val="6B9635F7"/>
    <w:rsid w:val="6BCA7D47"/>
    <w:rsid w:val="6BFA444F"/>
    <w:rsid w:val="6BFFE9CA"/>
    <w:rsid w:val="6C494E84"/>
    <w:rsid w:val="6C5755A2"/>
    <w:rsid w:val="6C5D53CE"/>
    <w:rsid w:val="6C731250"/>
    <w:rsid w:val="6C950273"/>
    <w:rsid w:val="6C976108"/>
    <w:rsid w:val="6CA20E06"/>
    <w:rsid w:val="6CB2402D"/>
    <w:rsid w:val="6CB36E0F"/>
    <w:rsid w:val="6CD05853"/>
    <w:rsid w:val="6CE43B15"/>
    <w:rsid w:val="6D3616EB"/>
    <w:rsid w:val="6D4063C1"/>
    <w:rsid w:val="6D475AFD"/>
    <w:rsid w:val="6D8048D6"/>
    <w:rsid w:val="6D863E0F"/>
    <w:rsid w:val="6DD441C2"/>
    <w:rsid w:val="6DF77DE5"/>
    <w:rsid w:val="6E0E1EE1"/>
    <w:rsid w:val="6E3E1BB7"/>
    <w:rsid w:val="6E3F06AB"/>
    <w:rsid w:val="6E4F0B95"/>
    <w:rsid w:val="6E6E3CD0"/>
    <w:rsid w:val="6E745711"/>
    <w:rsid w:val="6E8C4C77"/>
    <w:rsid w:val="6E950452"/>
    <w:rsid w:val="6EC73F63"/>
    <w:rsid w:val="6F03082F"/>
    <w:rsid w:val="6F1F73FB"/>
    <w:rsid w:val="6F332BDE"/>
    <w:rsid w:val="6F3C75E4"/>
    <w:rsid w:val="6F510B0A"/>
    <w:rsid w:val="6F65336F"/>
    <w:rsid w:val="6F944668"/>
    <w:rsid w:val="6FA0739F"/>
    <w:rsid w:val="6FBB6B4F"/>
    <w:rsid w:val="6FFB0C26"/>
    <w:rsid w:val="703419D5"/>
    <w:rsid w:val="704339F0"/>
    <w:rsid w:val="706B1ABE"/>
    <w:rsid w:val="707E2F58"/>
    <w:rsid w:val="70865BB0"/>
    <w:rsid w:val="708F199C"/>
    <w:rsid w:val="70916448"/>
    <w:rsid w:val="70952446"/>
    <w:rsid w:val="709D1829"/>
    <w:rsid w:val="709F14BB"/>
    <w:rsid w:val="709F6CE7"/>
    <w:rsid w:val="70CB76A7"/>
    <w:rsid w:val="70D5676F"/>
    <w:rsid w:val="70EE1B56"/>
    <w:rsid w:val="71056A9C"/>
    <w:rsid w:val="710B689F"/>
    <w:rsid w:val="712C4FB7"/>
    <w:rsid w:val="713729D0"/>
    <w:rsid w:val="71874A5E"/>
    <w:rsid w:val="71925268"/>
    <w:rsid w:val="71951A3C"/>
    <w:rsid w:val="71984336"/>
    <w:rsid w:val="71B72167"/>
    <w:rsid w:val="71B95492"/>
    <w:rsid w:val="71C279D8"/>
    <w:rsid w:val="71DF13B6"/>
    <w:rsid w:val="71E37B4C"/>
    <w:rsid w:val="7216318F"/>
    <w:rsid w:val="72441128"/>
    <w:rsid w:val="72855CBB"/>
    <w:rsid w:val="72A752A4"/>
    <w:rsid w:val="72E2025B"/>
    <w:rsid w:val="72ED6AD2"/>
    <w:rsid w:val="73007BC2"/>
    <w:rsid w:val="739A675C"/>
    <w:rsid w:val="73A10CF5"/>
    <w:rsid w:val="73BF32F7"/>
    <w:rsid w:val="7414370C"/>
    <w:rsid w:val="742835C2"/>
    <w:rsid w:val="74296F99"/>
    <w:rsid w:val="743F0CF1"/>
    <w:rsid w:val="74844939"/>
    <w:rsid w:val="748925F2"/>
    <w:rsid w:val="74EE0377"/>
    <w:rsid w:val="74F42D5E"/>
    <w:rsid w:val="752B6D46"/>
    <w:rsid w:val="754C32EF"/>
    <w:rsid w:val="754E223C"/>
    <w:rsid w:val="75A31240"/>
    <w:rsid w:val="75B634FA"/>
    <w:rsid w:val="75F66322"/>
    <w:rsid w:val="76161CF6"/>
    <w:rsid w:val="762033BD"/>
    <w:rsid w:val="76291BEB"/>
    <w:rsid w:val="76377AFB"/>
    <w:rsid w:val="76391AC6"/>
    <w:rsid w:val="765B5200"/>
    <w:rsid w:val="7661189B"/>
    <w:rsid w:val="76616F10"/>
    <w:rsid w:val="768B5BCD"/>
    <w:rsid w:val="769466F4"/>
    <w:rsid w:val="76B03A3A"/>
    <w:rsid w:val="76B6724A"/>
    <w:rsid w:val="76D436DE"/>
    <w:rsid w:val="76DA50C1"/>
    <w:rsid w:val="76E0667F"/>
    <w:rsid w:val="76EEE51C"/>
    <w:rsid w:val="76FC1FA3"/>
    <w:rsid w:val="7726029C"/>
    <w:rsid w:val="773334D6"/>
    <w:rsid w:val="77A90002"/>
    <w:rsid w:val="77BC12C0"/>
    <w:rsid w:val="77CE13D8"/>
    <w:rsid w:val="77DF7763"/>
    <w:rsid w:val="77E36F02"/>
    <w:rsid w:val="77FE8BDF"/>
    <w:rsid w:val="780835EF"/>
    <w:rsid w:val="78105424"/>
    <w:rsid w:val="78597732"/>
    <w:rsid w:val="78611332"/>
    <w:rsid w:val="78B30F34"/>
    <w:rsid w:val="78D13FD3"/>
    <w:rsid w:val="78F35090"/>
    <w:rsid w:val="79445D3C"/>
    <w:rsid w:val="795E691A"/>
    <w:rsid w:val="79725843"/>
    <w:rsid w:val="79A77B6A"/>
    <w:rsid w:val="79AD71A6"/>
    <w:rsid w:val="79BB74C2"/>
    <w:rsid w:val="79E26E11"/>
    <w:rsid w:val="79FB3C01"/>
    <w:rsid w:val="7A5629EB"/>
    <w:rsid w:val="7A6F4780"/>
    <w:rsid w:val="7A7B69F4"/>
    <w:rsid w:val="7A993E33"/>
    <w:rsid w:val="7AAE791B"/>
    <w:rsid w:val="7AC2652D"/>
    <w:rsid w:val="7AF04842"/>
    <w:rsid w:val="7AF04B1D"/>
    <w:rsid w:val="7B18439F"/>
    <w:rsid w:val="7B1961CC"/>
    <w:rsid w:val="7B325921"/>
    <w:rsid w:val="7B3A2A73"/>
    <w:rsid w:val="7B407452"/>
    <w:rsid w:val="7B415C34"/>
    <w:rsid w:val="7B59F387"/>
    <w:rsid w:val="7B6122E1"/>
    <w:rsid w:val="7BAA6345"/>
    <w:rsid w:val="7BB36982"/>
    <w:rsid w:val="7BB5399C"/>
    <w:rsid w:val="7BC60A3F"/>
    <w:rsid w:val="7BDE0A0C"/>
    <w:rsid w:val="7BDF77F6"/>
    <w:rsid w:val="7C110E19"/>
    <w:rsid w:val="7C1B1BE6"/>
    <w:rsid w:val="7C213A84"/>
    <w:rsid w:val="7C3E7E36"/>
    <w:rsid w:val="7C651711"/>
    <w:rsid w:val="7C6B0B62"/>
    <w:rsid w:val="7C6C4BBA"/>
    <w:rsid w:val="7C6F4493"/>
    <w:rsid w:val="7CAA54CB"/>
    <w:rsid w:val="7CB04D00"/>
    <w:rsid w:val="7CB93960"/>
    <w:rsid w:val="7CBF5CF4"/>
    <w:rsid w:val="7CC81290"/>
    <w:rsid w:val="7CCD095A"/>
    <w:rsid w:val="7CF5053A"/>
    <w:rsid w:val="7D186BB8"/>
    <w:rsid w:val="7D21405B"/>
    <w:rsid w:val="7D3B2348"/>
    <w:rsid w:val="7D3FD923"/>
    <w:rsid w:val="7D4F6073"/>
    <w:rsid w:val="7D7F1C74"/>
    <w:rsid w:val="7DDF56A3"/>
    <w:rsid w:val="7DFF3705"/>
    <w:rsid w:val="7E174E24"/>
    <w:rsid w:val="7E692AF8"/>
    <w:rsid w:val="7E926217"/>
    <w:rsid w:val="7E9B61C0"/>
    <w:rsid w:val="7EA757C9"/>
    <w:rsid w:val="7EB82522"/>
    <w:rsid w:val="7EC16AFC"/>
    <w:rsid w:val="7EE34CC4"/>
    <w:rsid w:val="7EE83ED6"/>
    <w:rsid w:val="7EF1C74C"/>
    <w:rsid w:val="7F08297D"/>
    <w:rsid w:val="7F0F25E8"/>
    <w:rsid w:val="7F1A7F5F"/>
    <w:rsid w:val="7F251823"/>
    <w:rsid w:val="7F4A08A0"/>
    <w:rsid w:val="7F7C4A47"/>
    <w:rsid w:val="7F7F7BB2"/>
    <w:rsid w:val="7F842003"/>
    <w:rsid w:val="7FAC5B64"/>
    <w:rsid w:val="7FB1222B"/>
    <w:rsid w:val="7FB7B28A"/>
    <w:rsid w:val="7FBB6FF6"/>
    <w:rsid w:val="7FBF6AEA"/>
    <w:rsid w:val="7FC40B23"/>
    <w:rsid w:val="7FCD74F5"/>
    <w:rsid w:val="7FEE1D55"/>
    <w:rsid w:val="7FF6856D"/>
    <w:rsid w:val="7FF940E8"/>
    <w:rsid w:val="7FFEC1DF"/>
    <w:rsid w:val="7FFFEA1C"/>
    <w:rsid w:val="8CD6629B"/>
    <w:rsid w:val="998CC279"/>
    <w:rsid w:val="9AFC6F6F"/>
    <w:rsid w:val="9D5BE921"/>
    <w:rsid w:val="A87B9715"/>
    <w:rsid w:val="B59CFD68"/>
    <w:rsid w:val="B97FAEAE"/>
    <w:rsid w:val="B9939719"/>
    <w:rsid w:val="BEF7E60A"/>
    <w:rsid w:val="BEFB8049"/>
    <w:rsid w:val="BEFCC1AD"/>
    <w:rsid w:val="BFE4C69B"/>
    <w:rsid w:val="D5BEB175"/>
    <w:rsid w:val="D657D09F"/>
    <w:rsid w:val="DDFFF942"/>
    <w:rsid w:val="DFFB70A8"/>
    <w:rsid w:val="E35F7298"/>
    <w:rsid w:val="EB7BE0AA"/>
    <w:rsid w:val="EC7E204F"/>
    <w:rsid w:val="EED70678"/>
    <w:rsid w:val="EF667918"/>
    <w:rsid w:val="F56B0D1C"/>
    <w:rsid w:val="F5FEE556"/>
    <w:rsid w:val="F75B1E25"/>
    <w:rsid w:val="F7CF1639"/>
    <w:rsid w:val="FA7772DA"/>
    <w:rsid w:val="FDBE7AEA"/>
    <w:rsid w:val="FDC97BDC"/>
    <w:rsid w:val="FE3FF8A4"/>
    <w:rsid w:val="FF0DCCF8"/>
    <w:rsid w:val="FF6BAC95"/>
    <w:rsid w:val="FF9F5BBC"/>
    <w:rsid w:val="FFB5782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60" w:lineRule="auto"/>
      <w:jc w:val="both"/>
    </w:pPr>
    <w:rPr>
      <w:rFonts w:ascii="Arial" w:hAnsi="Arial" w:eastAsia="宋体" w:cs="Arial"/>
      <w:kern w:val="2"/>
      <w:sz w:val="24"/>
      <w:szCs w:val="24"/>
      <w:lang w:val="en-US" w:eastAsia="zh-CN" w:bidi="ar-SA"/>
    </w:rPr>
  </w:style>
  <w:style w:type="paragraph" w:styleId="2">
    <w:name w:val="heading 1"/>
    <w:basedOn w:val="1"/>
    <w:next w:val="1"/>
    <w:qFormat/>
    <w:uiPriority w:val="0"/>
    <w:pPr>
      <w:keepNext/>
      <w:keepLines/>
      <w:numPr>
        <w:ilvl w:val="0"/>
        <w:numId w:val="1"/>
      </w:numPr>
      <w:spacing w:before="100" w:beforeLines="100" w:after="100" w:afterLines="100"/>
      <w:ind w:left="431" w:hanging="431"/>
      <w:outlineLvl w:val="0"/>
    </w:pPr>
    <w:rPr>
      <w:b/>
      <w:bCs/>
      <w:kern w:val="44"/>
      <w:sz w:val="28"/>
      <w:szCs w:val="44"/>
    </w:rPr>
  </w:style>
  <w:style w:type="paragraph" w:styleId="3">
    <w:name w:val="heading 2"/>
    <w:basedOn w:val="1"/>
    <w:next w:val="1"/>
    <w:qFormat/>
    <w:uiPriority w:val="0"/>
    <w:pPr>
      <w:keepNext/>
      <w:keepLines/>
      <w:numPr>
        <w:ilvl w:val="1"/>
        <w:numId w:val="1"/>
      </w:numPr>
      <w:spacing w:before="50" w:beforeLines="50" w:after="50" w:afterLines="50"/>
      <w:ind w:left="573" w:hanging="573"/>
      <w:outlineLvl w:val="1"/>
    </w:pPr>
    <w:rPr>
      <w:b/>
      <w:bCs/>
      <w:sz w:val="24"/>
      <w:szCs w:val="32"/>
    </w:rPr>
  </w:style>
  <w:style w:type="paragraph" w:styleId="4">
    <w:name w:val="heading 3"/>
    <w:basedOn w:val="1"/>
    <w:next w:val="1"/>
    <w:qFormat/>
    <w:uiPriority w:val="0"/>
    <w:pPr>
      <w:keepNext/>
      <w:keepLines/>
      <w:numPr>
        <w:ilvl w:val="2"/>
        <w:numId w:val="1"/>
      </w:numPr>
      <w:spacing w:before="50" w:beforeLines="50" w:after="50" w:afterLines="50"/>
      <w:outlineLvl w:val="2"/>
    </w:pPr>
    <w:rPr>
      <w:b/>
      <w:bCs/>
      <w:sz w:val="24"/>
      <w:szCs w:val="32"/>
    </w:rPr>
  </w:style>
  <w:style w:type="paragraph" w:styleId="5">
    <w:name w:val="heading 4"/>
    <w:basedOn w:val="1"/>
    <w:next w:val="1"/>
    <w:link w:val="3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6">
    <w:name w:val="heading 5"/>
    <w:basedOn w:val="1"/>
    <w:next w:val="1"/>
    <w:unhideWhenUsed/>
    <w:qFormat/>
    <w:uiPriority w:val="9"/>
    <w:pPr>
      <w:keepNext/>
      <w:keepLines/>
      <w:numPr>
        <w:ilvl w:val="4"/>
        <w:numId w:val="1"/>
      </w:numPr>
      <w:spacing w:line="372" w:lineRule="auto"/>
      <w:outlineLvl w:val="4"/>
    </w:pPr>
    <w:rPr>
      <w:b/>
      <w:sz w:val="28"/>
    </w:rPr>
  </w:style>
  <w:style w:type="paragraph" w:styleId="7">
    <w:name w:val="heading 6"/>
    <w:basedOn w:val="1"/>
    <w:next w:val="1"/>
    <w:semiHidden/>
    <w:unhideWhenUsed/>
    <w:qFormat/>
    <w:uiPriority w:val="9"/>
    <w:pPr>
      <w:keepNext/>
      <w:keepLines/>
      <w:numPr>
        <w:ilvl w:val="5"/>
        <w:numId w:val="1"/>
      </w:numPr>
      <w:spacing w:line="317" w:lineRule="auto"/>
      <w:outlineLvl w:val="5"/>
    </w:pPr>
    <w:rPr>
      <w:rFonts w:eastAsia="黑体"/>
      <w:b/>
      <w:sz w:val="24"/>
    </w:rPr>
  </w:style>
  <w:style w:type="paragraph" w:styleId="8">
    <w:name w:val="heading 7"/>
    <w:basedOn w:val="1"/>
    <w:next w:val="1"/>
    <w:semiHidden/>
    <w:unhideWhenUsed/>
    <w:qFormat/>
    <w:uiPriority w:val="9"/>
    <w:pPr>
      <w:keepNext/>
      <w:keepLines/>
      <w:numPr>
        <w:ilvl w:val="6"/>
        <w:numId w:val="1"/>
      </w:numPr>
      <w:spacing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line="317" w:lineRule="auto"/>
      <w:outlineLvl w:val="7"/>
    </w:pPr>
    <w:rPr>
      <w:rFonts w:eastAsia="黑体"/>
      <w:sz w:val="24"/>
    </w:rPr>
  </w:style>
  <w:style w:type="paragraph" w:styleId="10">
    <w:name w:val="heading 9"/>
    <w:basedOn w:val="1"/>
    <w:next w:val="1"/>
    <w:semiHidden/>
    <w:unhideWhenUsed/>
    <w:qFormat/>
    <w:uiPriority w:val="9"/>
    <w:pPr>
      <w:keepNext/>
      <w:keepLines/>
      <w:numPr>
        <w:ilvl w:val="8"/>
        <w:numId w:val="1"/>
      </w:numPr>
      <w:spacing w:line="317" w:lineRule="auto"/>
      <w:outlineLvl w:val="8"/>
    </w:pPr>
    <w:rPr>
      <w:rFonts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Document Map"/>
    <w:basedOn w:val="1"/>
    <w:link w:val="44"/>
    <w:semiHidden/>
    <w:unhideWhenUsed/>
    <w:qFormat/>
    <w:uiPriority w:val="99"/>
    <w:rPr>
      <w:rFonts w:ascii="宋体"/>
      <w:sz w:val="18"/>
      <w:szCs w:val="18"/>
    </w:rPr>
  </w:style>
  <w:style w:type="paragraph" w:styleId="14">
    <w:name w:val="annotation text"/>
    <w:basedOn w:val="1"/>
    <w:link w:val="41"/>
    <w:unhideWhenUsed/>
    <w:qFormat/>
    <w:uiPriority w:val="99"/>
    <w:rPr>
      <w:sz w:val="20"/>
      <w:szCs w:val="20"/>
    </w:rPr>
  </w:style>
  <w:style w:type="paragraph" w:styleId="15">
    <w:name w:val="Body Text"/>
    <w:basedOn w:val="1"/>
    <w:link w:val="49"/>
    <w:qFormat/>
    <w:uiPriority w:val="0"/>
    <w:rPr>
      <w:color w:val="FF0000"/>
    </w:rPr>
  </w:style>
  <w:style w:type="paragraph" w:styleId="16">
    <w:name w:val="Body Text Indent"/>
    <w:basedOn w:val="1"/>
    <w:link w:val="47"/>
    <w:qFormat/>
    <w:uiPriority w:val="0"/>
    <w:pPr>
      <w:ind w:left="781" w:leftChars="372" w:firstLine="420" w:firstLineChars="200"/>
    </w:pPr>
  </w:style>
  <w:style w:type="paragraph" w:styleId="17">
    <w:name w:val="Block Text"/>
    <w:basedOn w:val="1"/>
    <w:qFormat/>
    <w:uiPriority w:val="0"/>
    <w:pPr>
      <w:spacing w:after="120"/>
      <w:ind w:left="1440" w:leftChars="700" w:right="700" w:rightChars="7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3"/>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1"/>
    <w:basedOn w:val="1"/>
    <w:next w:val="1"/>
    <w:qFormat/>
    <w:uiPriority w:val="39"/>
    <w:pPr>
      <w:spacing w:line="240" w:lineRule="auto"/>
    </w:p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30">
    <w:name w:val="annotation subject"/>
    <w:basedOn w:val="14"/>
    <w:next w:val="14"/>
    <w:link w:val="42"/>
    <w:semiHidden/>
    <w:unhideWhenUsed/>
    <w:qFormat/>
    <w:uiPriority w:val="99"/>
    <w:rPr>
      <w:b/>
      <w:bCs/>
    </w:rPr>
  </w:style>
  <w:style w:type="table" w:styleId="32">
    <w:name w:val="Table Grid"/>
    <w:basedOn w:val="31"/>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mphasis"/>
    <w:basedOn w:val="33"/>
    <w:qFormat/>
    <w:uiPriority w:val="20"/>
    <w:rPr>
      <w:i/>
      <w:iCs/>
    </w:rPr>
  </w:style>
  <w:style w:type="character" w:styleId="36">
    <w:name w:val="Hyperlink"/>
    <w:basedOn w:val="33"/>
    <w:qFormat/>
    <w:uiPriority w:val="99"/>
    <w:rPr>
      <w:color w:val="0000FF"/>
      <w:u w:val="single"/>
    </w:rPr>
  </w:style>
  <w:style w:type="character" w:styleId="37">
    <w:name w:val="annotation reference"/>
    <w:basedOn w:val="33"/>
    <w:semiHidden/>
    <w:unhideWhenUsed/>
    <w:qFormat/>
    <w:uiPriority w:val="99"/>
    <w:rPr>
      <w:sz w:val="16"/>
      <w:szCs w:val="16"/>
    </w:rPr>
  </w:style>
  <w:style w:type="paragraph" w:customStyle="1" w:styleId="38">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39">
    <w:name w:val="标题 4 Char"/>
    <w:basedOn w:val="33"/>
    <w:link w:val="5"/>
    <w:qFormat/>
    <w:uiPriority w:val="9"/>
    <w:rPr>
      <w:rFonts w:asciiTheme="majorHAnsi" w:hAnsiTheme="majorHAnsi" w:eastAsiaTheme="majorEastAsia" w:cstheme="majorBidi"/>
      <w:b/>
      <w:bCs/>
      <w:kern w:val="2"/>
      <w:sz w:val="24"/>
      <w:szCs w:val="28"/>
    </w:rPr>
  </w:style>
  <w:style w:type="paragraph" w:styleId="40">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41">
    <w:name w:val="批注文字 Char"/>
    <w:basedOn w:val="33"/>
    <w:link w:val="14"/>
    <w:qFormat/>
    <w:uiPriority w:val="99"/>
    <w:rPr>
      <w:kern w:val="2"/>
    </w:rPr>
  </w:style>
  <w:style w:type="character" w:customStyle="1" w:styleId="42">
    <w:name w:val="批注主题 Char"/>
    <w:basedOn w:val="41"/>
    <w:link w:val="30"/>
    <w:semiHidden/>
    <w:qFormat/>
    <w:uiPriority w:val="99"/>
    <w:rPr>
      <w:b/>
      <w:bCs/>
      <w:kern w:val="2"/>
    </w:rPr>
  </w:style>
  <w:style w:type="character" w:customStyle="1" w:styleId="43">
    <w:name w:val="批注框文本 Char"/>
    <w:basedOn w:val="33"/>
    <w:link w:val="21"/>
    <w:semiHidden/>
    <w:qFormat/>
    <w:uiPriority w:val="99"/>
    <w:rPr>
      <w:rFonts w:ascii="Microsoft YaHei UI" w:eastAsia="Microsoft YaHei UI"/>
      <w:kern w:val="2"/>
      <w:sz w:val="18"/>
      <w:szCs w:val="18"/>
    </w:rPr>
  </w:style>
  <w:style w:type="character" w:customStyle="1" w:styleId="44">
    <w:name w:val="文档结构图 Char"/>
    <w:basedOn w:val="33"/>
    <w:link w:val="13"/>
    <w:semiHidden/>
    <w:qFormat/>
    <w:uiPriority w:val="99"/>
    <w:rPr>
      <w:rFonts w:ascii="宋体" w:hAnsi="Arial" w:cs="Arial"/>
      <w:kern w:val="2"/>
      <w:sz w:val="18"/>
      <w:szCs w:val="18"/>
    </w:rPr>
  </w:style>
  <w:style w:type="paragraph" w:customStyle="1" w:styleId="45">
    <w:name w:val="WPSOffice手动目录 1"/>
    <w:qFormat/>
    <w:uiPriority w:val="0"/>
    <w:rPr>
      <w:rFonts w:ascii="Times New Roman" w:hAnsi="Times New Roman" w:eastAsia="宋体" w:cs="Times New Roman"/>
      <w:lang w:val="en-US" w:eastAsia="zh-CN" w:bidi="ar-SA"/>
    </w:rPr>
  </w:style>
  <w:style w:type="paragraph" w:customStyle="1" w:styleId="46">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47">
    <w:name w:val="正文文本缩进 Char"/>
    <w:link w:val="16"/>
    <w:qFormat/>
    <w:uiPriority w:val="0"/>
  </w:style>
  <w:style w:type="table" w:customStyle="1" w:styleId="48">
    <w:name w:val="Grid Table 1 Light"/>
    <w:basedOn w:val="31"/>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49">
    <w:name w:val="正文文本 Char"/>
    <w:link w:val="15"/>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header" Target="header2.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wmf"/><Relationship Id="rId43" Type="http://schemas.openxmlformats.org/officeDocument/2006/relationships/oleObject" Target="embeddings/oleObject1.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Info spid="_x0000_s2051"/>
    <customShpInfo spid="_x0000_s2049"/>
    <customShpInfo spid="_x0000_s1026" textRotate="1"/>
    <customShpInfo spid="_x0000_s2055"/>
    <customShpInfo spid="_x0000_s2052"/>
  </customShpExts>
  <extobjs>
    <extobj name="ECB019B1-382A-4266-B25C-5B523AA43C14-1">
      <extobjdata type="ECB019B1-382A-4266-B25C-5B523AA43C14" data="ewoJIkZpbGVJZCIgOiAiMjAzMTQ0OTMwMzMzIiwKCSJHcm91cElkIiA6ICIyNDgzNjExNjMiLAoJIkltYWdlIiA6ICJpVkJPUncwS0dnb0FBQUFOU1VoRVVnQUFBalFBQUFNRENBWUFBQUMxZzQraUFBQUFDWEJJV1hNQUFBc1RBQUFMRXdFQW1wd1lBQUFnQUVsRVFWUjRuT3pkZDN4VVpkNy8vL2RKZzFBaVNwRWlJdUF1dU95Q1RCNDBqUnVRSXFEVUZTTXNsdlZlYWRLRXBkMHJDL3hVVU5xdG9OZ0F5d3BTSkxjZ3pRVlJsaEtLSVdLSWEyNWJrQTRoSVFTU2tNek0rZjZSWDhaTUdnbVFuRG1aMS9NZlpxNDVjODRubkdzbTcxem5PdWRJQUFBQUFBQUFBQUFBQUFBQUFBQUFBQUFBQUFBQUFBQUFBQUFBQUFBQUFBQUFBQUFBQUFBQUFBQUFBQUFBQUFBQUFBQUFBQUFBQUFBQUFBQUFBQUFBQUFBQUFBQUFBQUFBQUFBQUFBQUFBQUFBQUFBQUFBQUFBQUFBQUFBQUFBQUFBQUFBQUFBQUFBQUFBQUFBQUFBQUFBQUFBQUFBQUFBQUFBQUFBQUFBQUFBQUFBQUFBQUFBQUFBQUFBQUFBQUFBQUFBQUFBQUFBQUFBQUVySnNMb0F3SmVGaDRkWE0wMnpwMm1ha1laaDNDdXBrYVRha29JdExzMVhPRTNUVEpGMDBqQ012WkoyWHI1OGVVdGlZbUs2MVlVQjhDOEVHcUFJZi9qREgyNE9EZzcrbTZUUmtzS3Nyc2RPVE5POGJKcm0yMjYzKzZWdnZ2bm1yTlgxQVBBUEJCcWdnUER3OEVGdXQvc3R3ekJ1Tmd4RGQ5OTl0KzY5OTE0NUhBNDFhdFJJdFdyVlVsQlFrTlZsK2dTbjA2bTB0RFNkT25WS2h3NGQwdDY5ZS9YVlYxL0pORTFKdWlocDNLRkRoOTZ6dGtvQS9vQkFBL3dxME9Gd0xKQTBUcElpSXlNMWJ0dzROV25TeE9LeTdPWGt5Wk5hdEdpUnRtM2JsdGUwL05DaFE4TWxPUzBzQzBBbFI2QUJjZ1U1SEk1M0pEMVpzMlpOVFo4K1hWMjdkclc2Smx2YnQyK2ZubnZ1T2FXbXBrclNKNFpoUEJJYkc1dGpkVjBBS3FkQXF3c0FmRUhidG0zbkdvWXhxbTdkdWxxNmRLa2NEb2ZWSmRuZWJiZmRwdTdkdTJ2bnpwMUtUMDl2S2VtMlU2ZE9yYmU2TGdDVkV5TTA4SHQzMzMzM2tJQ0FnQlcxYXRYU2UrKzlwOGFORzF0ZFVxVnk1c3daUGZIRUV6cDM3cHdralRsMDZOQnJWdGNFb1BJaDBNQ3Z0VzNidHFGaEdQOEpEQXdNVzd4NHNUcDA2R0IxU1pYU2tTTkg5Ri8vOVYvS3ljbTU3SFE2VzhmSHgvOWtkVTBBS3BjQXF3c0FyR1FZeGl1U3doNTk5RkhDVERuNi9lOS9yeEVqUnNnd2pPcEJRVUZ2VzEwUGdNcUhFUnI0cmRhdFczY0lDZ3JhMTZCQkEwVkhSeXNrSk1UcWtpcTFuSndjUGZyb28wcEtTcExMNVhyZzhPSEQvN0s2SmdDVkJ5TTA4RnVCZ1lHekpPbnBwNThtekZTQTRPQmdqUjA3VnRLdi8vY0FjS01RYU9DWDJyUnAwOG93akFjYU5XcWt2bjM3V2wyTzMvampILytvWnMyYVNWTEg4UEJ3anZFQnVHRUlOUEJMZ1lHQmY1V2svdjM3eXpBNDhscFJETVBRWTQ4OUprbHl1OTNqTFM0SFFDVkNvSUhmYWRXcVZZaHBtbzhIQlFWcDRNQ0JWcGZqZCs2Ly8zNEZCd2ZMTUl4ZWQ5eHhSMVdyNndGUU9SQm80SGRDUWtMK2FCakdMVzNidGxXdFdyV3NMc2Z2MUtoUlE1R1JrWkowMHkyMzNOTFA2bm9BVkE0RUd2Z2QwelM3UzlLOTk5NXJkU2wrcTB1WExwSWswelFmdExnVUFKVUVnUVoreHpDTVBsTHVCRlZZbzAyYk5ua1A3N095RGdDVkI0RUdmcVZWcTFhM0dJWngxeTIzM01KZHRDM1VvRUVEM1hycnJUSU00NDdXclZ2WHM3b2VBUFpIb0lGZkNRNE9iaTFKZDk1NXA5V2wrTDNXclZ0TGtvS0NnaUlzTGdWQUpVQ2dnVjh4REtPbEpEVnQydFRxVXZ6ZVhYZmRsZmN3M01vNkFGUU9CQnI0bGJ4QVk0ZkRUVmxaV1JvMWFwUk9uanhacHZkbFptYnFuWGZla2R2dGx0dnQxcG8xYTNUbXpKbHlxdkxhTldyVVNKSmttbVp6aTBzQlVBa0VXVjBBVUpGTTAveXRZUmk2L2ZiYnkzVTcyZG5aNnRTcGsyclVxT0hWZnVuU0phKzJTNWN1NmNDQkF3b01EQ3kwanFwVnE2cGx5NVo2N2JYWE5IdjI3Q0szMDYrZjkxblBwMCtmMXE1ZHU3UjE2MWJsNU9SbzM3NTlxbFdybGlJaWZqMnFrNUdSb2NHREI1ZFkvNGtUSi9UVlYxOWQ5ZWU4SHJmZWVtdmV3L0xkR1FEOEFvRUcvcWFCSk5XcFU2ZmNOeFFRRUtDZE8zZDZucnRjTHJWdjM5NnJMVHpjKzJoTFVTSElORTExNzk3ZDgvelNwVXZhczJlUG5FNm5oZ3dab2dFREJpZ2tKRVI3OSs3VjU1OS9ycENRRUkwYU5VcVRKMC9XckZtekZCa1pxVVdMRnFsaHc0YjZ5MS8rb21yVnFtbjkrdlVsMXA0L0FKV1htMjY2S2U5aDdYTGZHSUJLajBBRHYySVlSbjFKdXZubW02MHVwVWpaMmRuYXVuVnJrU00yZWNMRHcyV2Fwb0tDZ3BTU2txTEhIMzljVTZkTzFkcTFhL1hpaXk5S2tycDI3YXFlUFh0cXpabzFXckpraVhyMjdLbW9xQ2pQT2laT25LaGp4NDRWdTQwclY2N2N1QitxR0dGaFlaSWt3ekFJTkFDdUc0RUcvcWE2SkZXclZxM2NOK1IydTNYLy9mY1hhaStxN1ZvRUJBUm81TWlScWxHamhsNTg4VVU5L2ZUVEdqcDBxT2Yxbkp3Y05XM2FWRGs1T1hyd3dRZTlmdVlGQ3hhVXVPNktHS0dwV3RWejE0UFFjdDhZZ0VxUFFBTi9FeXBKSVNFaDViNmhnSUFBN2RpeHcvTTg3NUJUL3JhQ2g1eks0dWpSbzNydnZmZDArZkpsdmYvKys2cFdyWnA2OU9qaHRZemI3ZGI3Nzcrdko1OThVcTFhdFZLL2Z2MzB6anZ2WEhYZFdWbFpudnRjUlVkSFgzT05KUWtPRHM1N1dQNDdBMENsUjZDQlh5cnZPMnk3WEs3OHY3QkxKU2NuUjVLODVzdVU1T2VmZjFhSERoM1VzMmRQZGU3Y1dmWHFGWDE5dXRUVVZIMzY2YWY2di8vN1A3VnYzMTd0MjdmWHRtM2JOR2pRSU0raHJmRHdjSzFaczBiTm0rZWVjSFRxMUNrbEppYXFjK2ZPWmZvWnJoRzNPd2R3M1FnMDhDdW1hV1laaGxIanlwVXI1WHJZNmNxVks4ck96aTR5bkJRWFdDNWZ2cXhxMWFwNWplQVVaZHEwYVRJTXd5dHNYTGx5Uld2V3JDbHkrVTZkT3FsV3JWcHEzNzY5SktsS2xTcjZ6My8rbzhjZmYxd3Z2ZlNTR2pkdUxFbWFQbjI2M25qakRYMzY2YWQ2OTkxMzljZ2pqNVJyb01rTGNKTEtmOElPZ0VxUFFBTi9jMWxTamN6TXpISU5OQmN2WGxTTEZpMjBZc1VLVDF2ZUlhZHQyN1o1MnZJZmNqcHg0b1RxMTY5LzFYWFBtVFBudW1xclVhT0daczJhcGUzYnR5c2hJVUhmZmZlZEpDa3lNbEk5ZS9aVTI3WnR0V0xGaWxMVmNqM3lKaDZicHBsVnJoc0M0QmNJTlBBcmhtR2NrWFJyYW1xcWF0Y3V2NU5yVHB3NDRibHdYR2tkT1hKRXYvdmQ3NjU1bTMzNzlsVlFrUGRIK3NxVksxN3poVnd1bDc3NjZpdnQyTEZEdTNidFVvc1dMVFJvMENCSjB2RGh3eFVXRnFZMzNuaERxMWF0MHFCQmc4cjhNNVRGeFlzWDh4NmVMN2VOQVBBYlhDa1kvdWFVSkNVbko1ZnJScjcrK211MWF0V3FUTy81N0xQUGRPKzk5MTdUOW1KaVl0U3VYVHRObXpaTjBkSFJXcjE2dGU2KysyNTE2OWJONjdvM1c3WnMwYkpseTlTeVpVdDkrT0dIbWo5L3Z1Njg4MDRGQk9SK0ZRd2VQRmdyVnF4UWFtcXFCZzBhcEhIanhzazB6V3VxNldyUzB0SWtTWVpoRUdnQVhEZEdhT0JYVE5QOFA4TXdIamgyN0pnNmR1eFlMdHR3T3AzYXRHbVRYbnZ0dGVKcWtNdmxVbXBxcWdJQ0FtUVlobmJ1M0ttVEowK3FTNWN1cGQ3TzFxMWI5Y1liYjNpZXUxd3U3ZDY5MjNNNjlQbno1MVc3ZG0xOStlV1hubVhXcjErdmh4NTZTSkswYjk4K1BmUE1Nd29JQ0ZEUG5qMDl5elJ1M0ZpelpzM1NsQ2xUZE9IQ2hYS2JRSjN2ZGd6Rlh4QUhBRXFKUUFPL1lwcm1kNFpoS0NrcHFkeTI4ZTIzMytxMjIyN1RIWGZjNGRWdUdJWkNRMFBsZHJzVkVSRWhwOU9waUlnSUJRUUVxRTZkT3BvMmJWcVp6b3pxMmJPblZ4QXBxNDRkTzNwdWIxQlVhS2xXclZxNXpqUEt1MGVWYVpvL2x0dEdBUGdOQWczOGltRVlpWkxLTmRDMGJ0MWE4K2ZQTDlRZUVCQ2czYnQzUzhvOVJPUjBPajBCcHF5SHAyNlU4ajU5dlNSNWs1SGRibmVjWlVVQXFEU1lRd08vRWhBUWNGaVNmdmpoaDNMZFRzSDdNUlZrR0VhWnIxTlQyUncrZkZpU0ZCQVFzTnZpVWdCVUFnUWErSlhZMk5oazB6Uy9UMDVPMXZIang2MHV4MitkUFh0V3AwNmRrcVJqY1hGeEo2MnVCNEQ5RVdqZ2p6NlZwRjI3ZGxsZGg5L0tHNTB4VFpQUkdRQTNCSUVHZnNjd2pHMlN0R2ZQSHF0TDhWdDVwNUliaHJIWjRsSUFWQklFR3ZpZGxKU1VMeVZkL09xcnI1U2VubTUxT1g0bkl5TkRPM2Jza0dtYWx3M0RLSjg3WHdMd093UWErSjJrcEtRc1NSL201T1JvL2ZyMVZwZmpkM2J1M0psMzI0T3RzYkd4R1ZiWEE2QnlJTkRBTDdsY3JxV1NGQjBkWFc1WHdrVmhwbW5xd3c4L3pIdTYyTXBhQUZRdUJCcjRwY09IRDhlWnBybno2TkdqK3V5eno2d3V4Mi9zMjdjdjcvb3poK0xpNG5aZWJYa0FLQzBDRGZ6WlB5VHByYmZlVWs1T2p0VzFWSHBPcDFPTEYrY095cmpkN3YvUDRuSUFWREtCVmhjQVdPWDA2ZE5IR3pSbzBDNHRMZTIzcG1tcVhidDJWcGRVcWExZXZWcWZmdnFwVE5QYzgvWFhYMCt4dWg0QWxRc2pOUEJyVHFkempLVEw3Ny8vdnVMajQ2MHVwOUw2NFljZnRHalJJa25LZEx2ZHc2MnVCMERsUTZDQlgvdm1tMjkrZHJ2ZDQ1MU9weVpObXBUL0R0QzRRVkpTVWpSaHdnUmxaMmZMN1hZL2Yvanc0UVNyYXdKUStYRElDWDd2OU9uVGh4bzBhTkFvSXlNai9Nc3Z2MVRuenAxVnMyWk5xOHVxRkpLVGt6Vnk1RWdkUFhwVWt0Ykd4Y1dOczdvbUFKVVRJelNBSk1Nd25wSDB5WWtUSi9UWVk0L3A0TUdEVnBka2UvSHg4WHJzc2NmMDQ0OC9TdExuRnk5ZWZNenFtZ0JVWG9iVkJRQStKTWpoY0N5WDlKZ2s5ZTNiVjhPR0RWT0RCZzBzTHN0ZWtwT1R0V3paTXExZHV6YnZHai8vYXhoR1ZHeHNMS2VTQVNnM0JCcWdBSWZETVZ6U1hFbGhobUhvdnZ2dVU5ZXVYZFdpUlF2VnJWdFhOV3JVVUZCUWtOVmwrZ1NYeTZWTGx5NHBPVGxaaVltSjJybHpwM2JzMkNHMzJ5MUpsMDNUbkJFWEY3ZkE2am9CVkg0RUdxQUlyVnUzcmhjWUdEaGIwcU9HWVZTM3VoNmJ5WlFVN1hRNnAzN3p6VGZIclM0R2dIOGcwQUFsYU5HaVJjMXExYW9OTlF5anM2VFdrdXBLdWtrU1F6UzVYS1pwcGtrNkwra2IwelIzdVZ5dUQrTGo0MU90TGd3QUFQZzRoOE5oT2h3T2JrSUZBUDgvem5JQ0FBQzJSNkFCQUFDMlI2QUJBQUMyUjZBQkFBQzJSNkFCQUFDMlI2QUJBQUMyUjZBQkFBQzJSNkFCQUFDMlI2QUJBQUMyUjZBQkFBQzJSNkFCQUFDMlI2QUJBQUMyeDkyMkFSdG8yN1p0VjBtOThwNGJoakZSa2t6VFhKQnZzWmk0dUxoMUZWMGJBUGlDSUtzTEFGQXF6cndRazEvK05wZkxOYkJpU3dJQTM4RWhKOEFHNHVMaTlwaW1tVkxDSWhlZFR1ZW1DaXNJQUh3TWdRYXdCNmVrMVNXOHZqMGhJU0c3b29vQkFGOURvQUhzSTdxNEYwelRYRnVSaFFDQXJ5SFFBRGFSbnA2K1M5TEZndTJtYVY1T1RVMzl4SUtTQU1CbkVHZ0FtL2poaHgrdW1LYjVjY0Yyd3pCMkpDVWxaVmxSRXdENENnSU5ZQ09tYVJZNkxkdnRkbk9xTmdDL1I2QUJiT1RzMmJOZlNycWNyeWt6SnllSFFBUEE3eEZvQUJzNWVmSmtocVQ4ODJWMkppUWtYTEtxSGdEd0ZRUWF3R2JjYm5mK2VUUk1CZ1lBRVdnQTI4bk16UHhjVXBacG10azVPVGxycks0SEFId0JnUWF3bWNURXhIVFRORGNhaHJFN1BqNCsxZXA2QU1BWGNDOG53SVpNMDF3anFiN1ZkUUNBcitCdTIvQXJEb2ZqYzBuM1cxMEhmbVdhNW9HNHVMZ09WdGNCd040NDVBUi9RNWp4TVlaaHRMZTZCZ0QyeHlFbitLWFkyRmlyUzRDazhQQndxMHNBVUVrd1FnTUFBR3lQUUFNQUFHeVBRQU1BQUd5UFFBTUFBR3lQUUFNQUFHeVBRQU1BQUd5UFFBTUFBR3lQUUFNQUFHeVBRQU1BQUd5UFFBTUFBR3lQUUFNQUFHeVBRQVA0RUxmYjdmVjQ5T2pSY2pxZFJiNmUzNTQ5ZTdSZ3dRS3Z0cFVyVjJyVnFsWGxVbWRXVnBaR2pScWxreWRQbHN2NkFhQ3N1RGtsY0JXUFBQS0lzckt5RkJSVThzZmwxS2xUaW9tSmtTUkZSRVNVYXQxejU4N1ZQZmZjNDNuL3hJa1Q5ZnJycit2bW0yK1dhWnFLaVlueENqRno1c3hSV0ZpWXhvd1o0N1dlUC96aEQ1bzdkNjUrKzl2ZnFrK2ZQa3BKU2RHS0ZTdjA2cXV2RnRwbWRuYTJPblhxcEJvMWFuaTFYN3AweWF2dDBxVkxPbkRnZ0FJREF3dXRvMnJWcW1yWnNxVmVlKzAxelo0OXUxUS9Ld0NVSndJTlVBcXZ2LzY2R2pkdVhPSXluVHAxOGp6ZXZYdDNtYmZSb0VFRFJVWkc2cGxubnRIU3BVdFZwVW9WcjljWExWcWsyTmhZdmZQT081S2t6WnMzYS9IaXhaN1hMMSsrck5kZmYxMUxsaXlSbEJ0SUNnYWZMVnUyU0pJQ0FnSzBjK2RPVDd2TDVWTDc5dTI5MmdyZUNidW9FR1NhcHJwMzcrNTVmdW5TSmUzWnMwY0JBUXorQXFoWUJCcWdGTWFPSGF2ZzRHQkowczgvLzZ5bVRac1dlbndqREI4K1hELysrS1BlZXVzdGpSMDcxdE8rZlBseTdkNjlXMis5OVpacTE2NHRTZXJkdTdkNjkrNTl3N1o5TmRuWjJkcTZkV3VSSXpaNXdzUERaWnBtaGRVRUFIa0lORUFwTEZxMHlETkNFeEVSb1RWcjFraVNJaU1qUFkrM2I5OStRN1kxYytiTVFtMFBQL3l3L3ZTblArbW1tMjd5YWg4MGFKQ3lzN085MmdJREF4VWRIYTJKRXlkNjV0VU1IanhZSDMzMGtXY1p0OXV0KysrL3Y5QjJpbW9EQURzZzBBQ2xZQmlHQmc0Y0tDbDNRbXplNDR5TURNL2prSkFRZGV2V3JkajVNNW1abVFvTkRTM1UzcjkvZi8zdGIzL1QzLzcyTngwK2ZOanJ0VnR1dVVVUFB2aWdWMXRLU29waVkyTWxTY2VQSC9mTTI4bVRkK2hyLy83OW5yWWZmdmpCYTVtQWdBRHQyTEhEOHp6dmtGUCt0b0tIbkFEQWx4Rm9nS3N3VFZOQlFVR0tqbzZXbER0Q2svYzRNakxTOHpoUDN2eVpqSXdNVmF0V3pkTWVIaDZ1alJzM3FsYXRXa1dHbS9uejUxKzFsdlQwZEhYdTNObXJyVisvZmw3UFhTNVhpZXR3dVZ5ZXcyZWxsWk9USTBsZTgyVUF3SmNRYUlDcnlNek0xSWdSSXp3VFhZc2JvWkdraFFzWDZvNDc3cEFralI4L1hnTUhEbFRQbmoyOTFuZjI3Rms5OGNRVGV1MjExOVM4ZWZQcnJtLzkrdlZlei9OUFRpN0tsU3RYbEoyZFhXUTRLUzZ3WEw1OFdkV3FWZk1hd1NuS3RHblRaQmpHVlNvR2dCdVBRQU9Vd08xMjY4S0ZDL3Izdi8rdGdJQUFSVVJFNkt1dnZ0TGl4WXRWczJaTlBmbmtrN3B5NVlvMmI5NnNtMisrMlJObVB2bmtFMG5TQXc4OFVHaWQ5ZXJWMDdoeDR6UjY5R2k5Kys2N3FsKy92aVRweXkrLzFJc3Z2bGp1UDlQRml4ZlZva1VMclZpeHd0T1dkOGhwMjdadG5yYjhoNXhPbkRqaHFiTWtjK2JNdWJIRkFrQXBFV2lBRXZ6NDQ0K3FWNjllb2RPUWh3OGZyc21USjJ2QmdnWDY5Ny8vcmJ2dnZsdDkrL2FWbFB2TC81MTMzdEU3Nzd4VDdHaEZ6NTQ5bFppWXFQSGp4MnY1OHVXcVZxMmFPbmZ1WE9od1VrRkZIWExLUDBJa1hmMlEwNGtUSjlTb1VhTVNseW5veUpFait0M3ZmbGVtOXdCQVJTTFFBQ1hZdG0yYk9uVG80TldXbloydC9mdjNxMy8vL3Zya2swL1V0V3RYOWV2WFQwMmFOSkVrelpzM1QxT21URkhEaGcyVmtaR2hxbFdyNnN5Wk01TGtGWXpHakJtajQ4ZVA2K3V2di9aY1hPOWFGSnpEazNmSXFiaHI0WHo5OWRkcTFhcFZtYmJ4MldlZjZkRkhINzIyQWdHZ0FoQm9nR0prWjJkcjNicDFldnZ0dHlWSng0NGQwNVVyVjlTelowKzFidDFhVHozMWxGNTU1UlZ0Mzc1ZE0yZk8xSWtUSnpSdjNqeTk5TkpMcWxxMXFxVGNPU1Y1d2FKRGh3NEtDd3Z6ckQ4Z0lFRHo1czJUSkNVbkoydnc0TUhYWEt2YjdWWjJkcmJjYnJkblZPakhIMzlVUUVDQWtwT1RQUmZwY3pxZDJyUnBrMTU3N2JVaTEyT2FwbHd1bDFKVFV4VVFFQ0RETUxSejUwNmRQSGxTWGJwMHVlYjZBS0M4RVdpQVlvU0VoR2pKa2lXZWlic05HemJVYzg4OXAyN2R1cWw2OWVxZTVicDE2Nlp1M2JvcEpTVkZOOTEwazllRjUxNSsrV1ZkdVhKRlFVRkJYdThwcUU2ZE9sN3pWNHFUa1pHaDhlUEhGMnJQeWNuUmtDRkRKT1ZlbTBiS0hhRlp2MzY5cWxTcDRybEkzN2ZmZnF2YmJydk5NOWNuajJFWUNnME5sZHZ0VmtSRWhKeE9weUlpSWhRUUVLQTZkZXBvMnJScFpUNHpDZ0FxRXFjandLODRIQTVUa3VjNkx2Nm80RDJiQ2pKTlUwNm5zMElDVE43RTQwT0hEdkZkQk9DNmNNTVZ3TStVRkdhazNORWFSbU1BMkEyQkJnQUEyQjZCQnJoR3c0WU5LL1d5Wjg2YzBaNDllMHExWE8vZXZaV1JrZUZwUzBwSzBsTlBQVlhxYlVWR1JwWjZXU2wzUW5GcDN1TjJ1elYzN2x6UFZZTWxLVDQrM25NSGJ3Q3dFcE9DZ1JLOCtPS0wrczkvL3VONS91R0hIK3J2Zi8rN2poNDlxc1RFUkEwZE90VHJ0ZUtjT1hOR1U2ZE8xYXBWcTBxOEJzeW5uMzZxTm0zYWVOMHk0Y3N2djFUcjFxMkxYSDdZc0dHNmNPR0NWMXRHUm9ZZWVlUVJyN2E4RzJnV3hUUk5YYnAweWF2dCsrKy8xNGNmZnFnWk0yWjRUalUvZlBpdzR1UGp2UTVIMWF0WFQ5T25UMWYzN3QwVkZNVFhDUURyOEEwRWxHRFVxRkhLenM3V3lwVXI5Y3N2djBpUzUycStrWkdSbmhCenRYc2N0VzdkV2dNSER0UVBQL3hRWktCeHU5M3ExcTJiTGwrK3JPRGdZTTlkcjNmczJLRXRXN2JvbDE5KzBjY2ZmK3haZnNXS0ZXclNwSWwrL3ZublFtZEg1YjhEdUZUMEhiUUwzdjhwZjF1alJvMlVsSlNrcDU5KzJ1dTZPZXZYcjFlZlBuM1VxMWV2UXUvdDA2ZVA1M0dOR2pXMGR1M2FZdjh2QUtBOEVHaUFFdHg4ODgwNmZQaXdkdTdjcVE4KytNRHJXakVaR1JtZTUybHBhUm84ZUxBR0RCaWdSeDU1cE5qN0tSVTFVdEs5ZTNmTm1ERkRhV2xwbmp0bnUxd3VSVVJFNk5DaFE2cFdyWnJYSGJXN2RPbmlOUnBTY0RTbTRBaE5lbnA2b1czbXYvOVQzbTBQMXE5ZnIvajRlTTJZTVVOVHBrenhPZ3lWa3BLaUw3NzRRcE1tVFNxMFBRRHdCUVFhb0FTcHFhbWFQbjI2NXN5Wm83Q3dNSDMwMFVlZTF5SWpJejNQdTNmdjd2VmFURXlNTWpNemRmejRjZjNtTjc4cHRONmNuQnh0Mzc1ZFhidDJWVWhJaU9kMkJTRWhJWkordlgzQnBrMmJDczJmeVg5SzlmejU4OVdtVFJ1djF3dU8wQncrZk5qemVQLysvWm85ZTNhUlAydS9mdjEwK3ZScGhZYUdhdUhDaFZxNGNLR2szUER6M252dlNaS3FWNit1dUxnNHpadzVzNWovc2R3YmRONkltMjRDUUZrUWFJQVNyRnUzVHVucDZYcjExVmNsU1crLy9iWm5EazFHUm9abkRrMWFXbHFoOTM3enpUZWFOV3VXUHYzMFU2K0w3VW5TcmwyN05HL2VQSFh0MnJYRTdmLzk3My9Yd29VTDVYSzVQUGR3Y3JsY0Nna0pVVVpHaG9ZTkcrYTU1VUtlZ2lNMHg0NGQwN3AxNjlTd1lVTjE2TkNoME4yNTkrL2ZyMlhMbHFsbHk1WWFQbng0b1FzQUhqMTZWUC82MTc4OHo5dTJiVnRvSFFCZ05RSU5VSUorL2ZxcFM1Y3VDZ3dNOUl5VUZEV0hadGV1WFlYZTI2RkRCNFdHaG1yNzl1MkY3cnE5YWRNbVBmVFFRNTRSbVR3RjU3c0VCQVJvNE1DQkdqbHlwTzY2Nnk3ZGV1dXRjanFkbnZmVnJWdTMwR0dzZ2lNMCtTY3U1OG5Nek5TMmJkdTBhdFVxSlNZbUtpd3NUTW5KeVo3Yk5BUUZCWG5Xc1duVEpvMGVQZHB6bXdaR2FBRDRJZ0lOVUlMbHk1ZXJYYnQyYXRLa2llZDJBWGtCSWY4SWpTUzkrKzY3V3I1OHVkZjdIMzc0WVgzMDBVZGVnZWJjdVhQYXZYdTMxeVRmUER0MjdKRDA2N3dXU1dyV3JKa0dEUnFrdVhQbmF0NjhlWEs1WEFvT0RsWk9UbzdPblR0MzFUazB4NDRkOHp4T1NFalFtalZydEhmdlhxV2twR2pmdm4xRlhrU3ZYYnQybnNkRGh3NVZXRmlZSjlBd1FnUEFGeEZvZ0JKMDY5Wk5LMWFza01QaDhQeVN6eHVWeVQ5Q1U1emV2WHZyMVZkZlZXSmlvbHEwYUNGSldydDJyVHAxNnFUR2pSdVh1bzdISDM5YzU4NmRVM1oydGdJQ0FoUWNIQ3pUTkRWaHdnUkZSVVZwOWVyVmlvcUswdkxseTVXZW5xNXg0OFo1M3J0OCtYTFZybDFiVXU0RTRaU1VGQzFidGt3REJnd28xUldCODk5UU0wK1BIajBVR2hwYXFEMHpNOVByOEJRQVZCUUNEVkNDOFBCd3ZmNzY2L3JnZ3cvMHpqdnY2S21ubmxKMmRyYWt3aU0wVXVGcjBkeDAwMDI2Nzc3N3RIbnpaclZvMFVLWm1abjYrT09QTlgvKy9ETFZFUklTb2thTkdpa2xKY1Z6NSt5REJ3OXErL2J0aW9xSzBwSWxTeFFWRmFYT25UdnJoUmRlME5hdFcxV3paazBsSlNYcHdJRURDZzBOMWVEQmc5V3hZMGQxN05qUnM5NXJ2Y04zYW1wcWtjR2x1TE83QUtDOEVXaUFxL2pOYjM2anhNUkViZHk0VVpNblQxYXpaczBVRWhKU3FoRWFTWm8yYlpwcTFhb2xTVnE5ZXJXYU5Xc21oOE5SNUxJUkVSRWxydXY3NzcvWExiZmNJaW4zV2pUOSsvZVhsSHR4dkN0WHJxaFpzMlphdW5TcDNHNjNGaTllcktaTm0ycldyRmthTW1TSXVuVHBvdnIxNjN1dEwvK1pXZm5sUCtRRUFIWkFvQUZLTUhmdVhQMzg4OC9hc0dHRE5tellvTGx6NStyWXNXT2VNNDE2OU9qaHVUdTEwK25VTTg4OG96dnZ2Rk5qeG93cGNiMEZSekx5SnVQbS9adC9EazFNVEl4bXpKaWhHalZxNlBUcDAzcjY2YWVWbFpXbCt2WHJxMmZQbnBLa1hyMTZxVmV2WHA3Ukc5TTAxYkJoUXcwYk5relZxMWZYNnRXclZhZE9uVUoxREJ3NDhKcitYOXh1ZDVFWDU4dC9Xd1FBQUZCT0hBNkg2WEE0ek5MNjl0dHZ6WnljbktzdTUzSzVUSmZMVmVyMUZ1V2JiNzd4ZXY3TEw3K1lwbW1hMmRuWjVrOC8vV1QrNXovL01VK2RPblZkMjhodno1NDl4YjRXRXhOVHFHM0NoQW1leDZOR2pTcnlmV1BHakNsVERYbjd3K3ArQWNEK0RLc0xBQ3BTM2kvUDJOaFlxMHVCY3Vjb1NkS2hRNGY0TGdKd1hiamJOZ0FBc0QwQ0RXQXpCZStNRFFBZzBBQzI0bks1TkdEQUFKMCtmZHJxVWdEQXAzQ1dFMkFEZVdjVU9aMU9wYVdsYWZqdzRZV1c0ZXE5QVB3WmdRYXdnYk5uenlvbUpxYlkxN21nSFFCL1I2QUJiQ0FuSjZmUVBac0t2ZzRBL294QUE5aEFjSEJ3b2J0cTU4Y0lEUUIvUjZBQmJJQVJHZ0FvR1lFR3NBRkdhQUNnWkFRYXdBWnljbktLdkhkUy90Y0J3SjhSYUFBZkZ4MGRyWlVyVjJyejVzMGFQMzY4Tm16WW9DTkhqbWp5NU1rS0NzcjlDRy9mdmwwYk5teFEzNzU5TGE0V0FLekJoZlVBSDNiNThtVzk4Y1liYXRTb2tWYXZYaTFKNnR1M3J3ekQwTHAxNnlSSkkwYU1VT1BHamJWMDZWTHQyYlBIeW5JQndESUVHc0NIclYyN1ZsMjZkRkgxNnRVVkhCeXNpeGN2U3BLbVRwMnFxS2dvSFQxNlZBa0pDV3JldkxubXpKbERvQUhndHpqa0JQaXdidDI2S1NRa1JKSTBhTkFnOWUvZlg0R0JnWjdYVGRQVU04ODhvNkNnSUxWcTFVcXRXcld5cWxRQXNKUmhkUUZBUlhJNEhLWWt4Y2JHV2wwS0pJV0hoMHVTRGgwNnhIY1JnT3ZDSVNjQUFHQjdCQm9BQUdCN0JCb0FBR0I3QkJvQUFHQjdCQm9BQUdCN0JCb0FBR0I3QkJvQUFHQjdCQm9BQUdCN0JCb0FBR0I3QkJvQUFHQjdCQm9BQUdCNzNKd1NmaW52SGtJQWdNcUJFUnI0RmRNMEQxaGRBd281WW5VQkFBREFBZzZIdzh5N2N6Z0FnQkVhQUFCUUNSQm9BQUNBN1JGb0FBQ0E3UkZvQUFDQTdSRm9BQUNBN1JGb0FBQ0E3UkZvQUFDQTdSRm9BQUNBN1JGb0FBQ0E3UkZvQUFDQTdSRm9BQUNBN1JGb0FBQ0E3UkZvQUFDQTdSRm9BQUNBN1JGb0FBQ0E3UkZvQUFDQTdSRm9BQUNBN1JGb0FBQ0E3UkZvQUFDQTdSRm9BQUNBN1JGb0FBQ0E3UkZvQUFDQTdSRm9BQUNBN1JGb0FBQ0E3UkZvQUFDQTdSRm9BQUNBN1JGb0FBQ0E3UkZvQUFDQTdSRm9BQUNBN1JGb0FBQ0E3UkZvQUFDQTdSRm9BQUNBN1JGb0FBQ0E3UkZvQUFDQTdSRm9BQUNBN1JsV0Z3REo0WEI4THVsK3Erc0FBRlE4MHpRUHhNWEZkYkM2RHJ0amhNWTNFR1lBd0U4Wmh0SGU2aG9xZ3lDckM4Q3ZEb1VNaTFjQUFDQUFTVVJCVkIwNnhJZ1ppdVJ3T0V5SlB1S1AyUGVWVzk3K3hmVmpoQVlBQU5nZWdRWUFBTmdlZ1FZQUFOZ2VnUVlBQU5nZWdRWUFBTmdlZ1FZQUFOZ2VnUVlBQU5nZWdRWUFBTmdlZ1FZQUFOZ2VnUVlBQU5nZWdRWUFBTmdlZ1FZQUFOZ2VnUVlBQU5nZWdRWUFBTmdlZ1FZQUFOZ2VnUVlBQU5nZWdRWUFBTmdlZ1FZQUFOZ2VnUVlBQU5nZWdRWUFBTmllWVhVQi9xaHQyN1pkSmZYS2UyNFl4a1JKTWsxelFiN0ZZdUxpNHRaVmRHM3dEZlFSLzhXK3I5ell2K1VueU9vQy9KUXpyeFBubDcvTjVYSU5yTmlTNEdQb0kvNkxmVis1c1gvTENZZWNMQkFYRjdmSE5NMlVFaGE1NkhRNk4xVllRZkE1OUJIL3hiNnYzTmkvNVlkQVl3Mm5wTlVsdkw0OUlTRWh1NktLZ1UraWovZ3Y5bjNseHY0dEp3UWE2MFFYOTRKcG1tc3JzaEQ0TFBxSS8yTGZWMjdzMzNKQW9MRkllbnI2TGtrWEM3YWJwbms1TlRYMUV3dEtnbytoai9ndjluM2x4djR0SHdRYWkvend3dzlYVE5QOHVHQzdZUmc3a3BLU3NxeW9DYjZGUHVLLzJQZVZHL3UzZkJCb0xHU2FacUhUOHR4dU42ZnF3WU0rNHIvWTk1VWIrL2ZHSTlCWTZPelpzMTlLdXB5dktUTW5KNGNPRFEvNmlQOWkzMWR1N044YmowQmpvWk1uVDJaSXluKzhkR2RDUXNJbHErcUI3NkdQK0MvMmZlWEcvcjN4Q0RRV2M3dmQrWStqTWhrTWhkQkgvQmY3dm5Kai85NVlCQnFMWldabWZpNHB5elRON0p5Y25EVlcxd1BmUXgveFgrejd5bzM5ZTJNUmFDeVdtSmlZYnBybVJzTXdkc2ZIeDZkYVhROThEMzNFZjdIdkt6ZjI3NDNGdlp4OGdHbWFheVRWdDdvTytDNzZpUDlpMzFkdTdOOGJ4OVozMjNZNEhKOUx1dC9xT3ZBcjB6UVB4TVhGZGJDNmpqejBFZDl6dlgyRWZlcDdyUGpjMHc5OGo5WGYvM1kvNUVSbjlqR0dZYlMzdW9ZQzZDTSs1Z2IwRWZhcGo3SG9jMDgvOERGV2YvOVhpa05Pc2JHeFZwY0FTZUhoNFZhWFVDejZpRys0a1gyRWZlb2JyUDdjMHc5OGc5WDlRTEwvQ0EwQUFBQ0JCZ0FBMkIrQkJnQUEyQjZCQmdBQTJCNkJCZ0FBMkI2QkJnQUEyQjZCQmdBQTJCNkJCZ0FBMkI2QkJnQUEyQjZCQmdBQTJCNkJCZ0FBMkI2QkJnQUEyQjZCQmdBQTJCNkJCZ0FBMkI2QkJnQUEyQjZCQmdBQTJCNkJCZ0FBMkI2QkJnQUEyQjZCQmdBQTJCNkJCZ0FBMkI2QkJnQUEyQjZCQmdBQTJCNkJCZ0FBMkI2QkJnQUEyQjZCQmdBQTJCNkJCZ0FBMkI2QnBoeWRQWHZXNmhJQW9FaVhMbDJ5dWdUNGdNclVEd2cwcGJCdDJ6WmR1SENoVE84eFRWTzlldlc2N20xSFJrYVdhWG0zMjEzbTkrRHFybWRmdXQxdVhiNThXV2ZPbk5IeDQ4ZExYTFk4OW5kT1RvN1hjNWZMcGFOSGozcTEvZnp6ejdwNDhhSlgyNUFoUTRwY1g2ZE9uY3BVbzkxbFpXWHBndzgrVUVaR3hqVzl2N3crdzI2M1czUG56dlhhdi9IeDhkcXlaY3RWMyt0eXVUUmd3QUNkUG4yNlRMVkJTazlQMStUSms4djhQdnBCK1F1eXVnQTcrUEhISDdWNDhXSXRYcnhZMGRIUit2enp6eVZKWjg2Y1VkMjZkUlVROEdzdTNMaHhvNlRjUUpPL3ZUU0dEUnRXS0RobFpHVG9rVWNlOFdwYnMyWk5zZXN3VGJOUTR2NysrKy8xNFljZmFzYU1HV1d1eWQ4OCsreXordW1ubndxMUp5Y25xMSsvZm9YYTE2OWZMMG1hUDMrKzl1L2ZMNWZMSmFmVDZmazNORFJVQVFFQkNnME5WV2hvcUdyVnFxVjU4K2JKTUl3SzJkK1M5TVFUVDJqRWlCSDY0eC8vS0VuNjVaZGZOSGJzV0wzNzdydXFVNmVPTWpJeU5HSENCUFhxMVV2RGhnM3pyT2ZjdVhPU3BQMzc5K3VWVjE3eHRPZms1R2p3NE1GZTIvem9vNCtLcmRGWGhJZUhxMEdEQnNXK2Z1Yk1HUjA4ZUxCUWUzQndzSTRkTzZiSmt5ZHIwYUpGSlg2R0t2SXpmUGp3WWNYSHh5czRPTml6WEwxNjlUUjkrblIxNzk1ZFFVR0Z2OTd6K3JEVDZWUmFXcHFHRHg5ZWFKbThQbDFabGJVZlpHZG5LeVFreE90NTN1K0E0cGFoSDFpRFFGTUtJMGFNVUpVcVZiUnk1VXBObXpaTnp6NzdySnhPcHpwMzdxeFBQLzFVZ1lHQlhzcy8vL3p6MnJ4NXM5eHV0OWRmc3hzM2JsU1BIajFVbzBZTlQ5dWxTNWNVR3hzcktmZXY1RzNidG5tdEt6SXkwcXZUMzMvLy9ZWHFLK29YYlY1Ym8wYU5sSlNVcEtlZmZwb3dVd3IvOHovLzQzbnNjcm4wOXR0djYvdnZ2MWQ2ZXJvYU5HaWdCeDU0UUFNR0RDajB2dEdqUjJ2VXFGRUtDUWxSVUZDUTVzNmRxOXR2djEyUFB2cG9zZHVxcVAwOWVmSmtqUjA3VmdzV0xGQzdkdTNVdEdsVC9mblBmOWJodzRmVnRXdFhQZi84ODJyVHBvMmVmdnBwcjNXNjNXNGRQSGhRSFRwMDhBb3NuVHAxc2tXQUtTZ2dJTUR6QjBkUjJyVnJWMlI3WUdDZ3BrMmJwaEVqUm1qdDJyV0tpb29xZGgwVitSbGV2MzY5K3ZUcFUrVG9ZWjgrZlR5UGE5U29vYlZyMTByS1BRd2VFeE5UYlAzK01QcFcxbjdRcVZNbmZmNzU1NnBWcTFheDd5bTREUDNBR2dTYVVzak96dFpmL3ZJWHVkMXVUOXUzMzM2cnBrMmJGZ296a2pSOStuUk5uVHBWa1pHUjJydDNyeVNwVzdkdW5tVjM3dHpwV1RZOFBOenJ2UVVUZk1GVW41NmVYbWg3K1pPMHkrVlMrL2J0dFg3OWVzWEh4MnZHakJtYU1tVUtoNkhLYU8vZXZWcTBhSkVjRG9mbXpwMnJQbjM2Nk5WWFg5WExMNytzTFZ1MmFPVElrV3JidHExbitWV3JWbW56NXMyU2NnOVJKQ2NuNjdiYmJsTjBkSFNoZGVmL1VxdUkvWDMzM1hkcit2VHBxbGV2bmpaczJLQUZDeFo0WHBzOGViSW5ZSC94eFJlU3BNV0xGK3VYWDM2UnkrWFM4ODgvcjFHalJ1bjk5OS8zdktmZ0NNMGYvL2hIalJ3NXNyai9TcC9oZHJ2MTBFTVBsYmhNV2xxYVRwNDhxYnZ1dXN1clBTQWdRTDE3OTlZcnI3eWlYcjE2S1N3c3JOaDFWTVErVFVsSjBSZGZmS0ZKa3lZVjJsNUpjbkp5U2x5KzRPSEp5dWg2K2tGWjBBOHFIb0htS3I3NzdqdE5uVHBWQ3hZc1VQUG16VDBwT0NVbFJUVnExRkJFUklRTXcvRDhVcWhUcDQ3KytjOS9LaWNueDJ1b3orVnlGUmwrOHBzL2Y3N2F0R25qMVZZdzFSOCtmTmp6ZVAvKy9abzllM2FSNityWHI1OU9uejZ0ME5CUUxWeTRVQXNYTHBSa3oySEVpdUowT3ZYeHh4L3JrMDgrVVdabXBpWlBucXg3NzcxWGt0UzdkMjlWcVZKRi8vakhQN1Jueng2OStPS0xDZ2dJMEl3Wk0zVHUzRGxQbUpGeXY3aENRME9MM2M0amp6eWlOV3ZXVk9qKzd0Njl1eVNwU1pNbTZ0dTNyNlRjb042cFV5ZXZnQzFKMGRIUnlzN09WbkJ3c0taT25hckF3RUMvR0tFWk9IQ2dqaHc1b2hVclZtakpraVdGWG8rSmlWRndjTEErL1BCRGpSbzFxc2gxVk5RK2ZlKzk5eVJKMWF0WFYxeGNuR2JPbkZuc3o3Vnc0VUkxYjk1Y1V1N2hzNUlPYzlqMUwvT3l1TjUrVUJyMEEyc1FhSzZpWmN1V2lvcUswbE5QUGFXbFM1ZHF5NVl0U2t4TTFPalJvL1cvLy91Lyt2SEhIelZ0MmpRdFc3Yk02N2hzVmxhV3FsYXQ2bm51ZERxTFBKYVpKeU1qUThPR0RWT1RKazBLdGVkUDBzZU9IZE82ZGV2VXNHRkRkZWpRb1ZCQTJiOS92NVl0VzZhV0xWdHErUERocWw2OSt2WCtGL2lOb0tBZ25UMTdWbi81eTEvMDhzc3ZhODZjT1Y2dmYvYlpaNTdIYnJkYm8wYU4wcDEzM3FsV3JWcXBjK2ZPa25KSE41S1RrelZyMXF3U3QxVlIrM3ZwMHFWYXVYS2wwdFBUUGZNQ0NvN1c1WDhlRVJHaDJyVnJlNzdRN3Jubm5rTHpaZTY0NHc2dnRwbzFhK3J0dDk4dThlZjFCU0VoSWZycHA1L1VyRm16SWw5ZnMyYU5YbnJwcFVLanBwSjA4ZUpGN2Q2OVc0c1hMOWJFaVJQMStPT1BleDA2bGlwdW54NDllbFQvK3RlL1BNL2J0bTFiNmo5VUt1dGY1bVZ4TGYyZ3FNTTV4ZjNTcHg5WWgwQlRDb01IRDFiRGhnM1Z0R2xUblR4NVVoTW5UdFNVS1ZOMDlPaFJ0V25UUms4OTlaU2VmUEpKelpneFEvZmNjNDhrS1RVMTFldVk2OVVDalNUVnJWdTNVR291bU9xSERoMWE2SDJabVpuYXRtMmJWcTFhcGNURVJJV0ZoU2s1T1ZtN2QrK1dsUHVMdXFRMGpsK05IVHRXVXU0OHFCMDdkaFM3WEtkT25Rb05XKy9mdjE4ZmZQQ0I2dFdyVit5WFJmNzlVQkg3KzY5Ly9hdisrdGUvZXMwTHlCdVJLVzZFSmlZbVJyLzczZTg4enovNjZLTmlmNTdBd0VCYmhCbEpHamx5cEo1OTlsbGxaMmNYZXUzczJiT3FXN2V1ZnZ2YjMyck1tREdGWGwrelpvM0N3OFBsY0RoMHp6MzM2Si8vL0dlUmg5a3FZcDl1MnJSSm8wZVAxcng1OHlTSnY4ekxxS3o5SUcrT1k1N3o1OCtyUjQ4ZVhuTlFDb1pnK29FMUNEU2wxS3BWS3lVbUptcml4SWw2NG9rbjFLMWJOMFZFUkdqMzd0MTYrT0dIZGROTk4ybmF0R2xxMGFLRlhubmxGUjA3ZGt5TkdqWHl2Ti9wZEhyTlFpL0t1WFBucm5yYzlkaXhZNTdIQ1FrSldyTm1qZmJ1M2F1VWxCVHQyN2V2eUcwVU45a1J4Y3ZLeWlweWdsNXh2di8rZXozMzNITUtEQXpVcGsyYmlsd203N0JQSGwvZDMwVjltUjA3ZHF6SVNZUjIrdUliT25Sb2tiOUVwTnhmU0JzMmJQQTZVeVZQU2txSy92blBmMnJSb2tXU3BPSERoMnZvMEtIcTI3ZXYxMmRjcXBoOU9uVG9VSVdGaFhsK2taWDFML09TK3JWZC96SXZpN0wyZzRKbk1CVWxOamJXS3lEUkQ2eEJvQ21GdExRMDllblRSNnRXcmRMVXFWTzFjK2RPendUaHVMZzRCUWNINjhzdnY5VE1tVE4xMDAwM3FWcTFhanA4K0xCblFsbDJkdlpWUjJlQ2dvSTBZY0lFUlVWRmFmWHExWXFLaXRMeTVjdVZucDZ1Y2VQR2VaWmJ2bnk1YXRldUxTbDNVbGxLU29xV0xWdW1BUU1HWERVd29mU3FWcTFhNHBkRC9sL2szMzMzblVhUEhxMlJJMGZxelRmZkxIU0lKazlhV3BybnNWWDdPeUlpNHFwdFc3ZHVMWFE0cGFoVHRhWGN1V0crYnQ2OGVaN1JOdE0wWlJoR2tjdmwvNExQdTRhSGFacDYvdm5uRlJFUjRaa1RjZnZ0dDJ2QWdBR2FOV3VXM256elRjOFpKeFcxVDR1YWtOeWpSNDhpNTIxbFptWjZEa3RFUjBkcjVjcVYycng1czhhUEg2OE5HemJveUpFam1qeDVzdWY3YWZ2MjdkcXdZWU5ubmxWbGNxMzlvRFJuT1YyNGNFRmR1M1pWYkd3cy9jQkNCSnBTaUkrUFY4dVdMZFdrU1JOZHVIQkJtWm1abmkreDgrZlA2N1BQUHRPRER6Nm9oUXNYYXRXcVZUSk5VenQyN05DTEw3NG9LZmV2L2F0MTBJTUhEMnI3OXUyS2lvclNraVZMRkJVVnBjNmRPK3VGRjE3UTFxMWJWYk5tVFNVbEplbkFnUU1LRFEzVjRNR0QxYkZqUjNYczJOR3pqdUora2FMc3NyS3lybm9tUko3ejU4OXJ3SUFCK3RPZi9xUTMzM3l6MkFteitVZG9yTnJmSzFldTFPMjMzeTdwMTBOT2VjUFpsZFdrU1pNMGFkSWttYWFwc1dQSDZvRUhIaWkwYjhQRHc3VisvZnBDZjRtLzl0cHIrdjc3NzdWeTVVcXY5cEVqUjJySWtDR2FQMysrNXlKclZuNkdVMU5UdmVaVDVNa0wzcGN2WDlZYmI3eWhUejc1Ukt0WHI5YjQ4ZVBWdDI5ZkpTUWthTjI2ZFlxS2l0S0lFU1AwN0xQUGF0S2tTYXBkdTdablFueGxjVDM5b0N6b0I5WWgwSlRDb1VPSDVIQTRKRW1yVjYvV1k0ODk1bmt0SWlKQ0w3endnbWJPbktsYmI3MVZTNVlzMGQxMzM2MHFWYXJvOTcvL3ZhVGNEcDZYeEtYQ2h4NGthY1dLRmVyZnY3K2szTDhlcmx5NW9tYk5tbW5wMHFWeXU5MWF2SGl4bWpadHFsbXpabW5Ja0NIcTBxV0w2dGV2NzdXTzRuNlJjc2lwN0FZTkdxUXBVNllVKy9yY3VYTTlqKys5OTE2dkQzMXBSbWlzMk4vUFAvKzhzckt5UEVHN0xJS0RnNHZjbnAwT09SbUdvZG16WjJ2R2pCbjZ6Vzkrb3p2dXVFUEJ3Y0U2Zi82ODUvVThMcGRMQ3hjdTFPYk5tN1YwNmRKQ2Z3MVhyVnBWOCtiTjAxTlBQYVZMbHk1cHlwUXBQdjBaWHJ0MnJicDA2YUxxMWFzck9EaFlGeTllVkZoWW1LWk9uU3JETUhUMDZGRWxKQ1NvZWZQbW1qTm5qalp0Mm1TclgyUmxVWlorY0Mzb0I5WWgwSlRDL3YzN05XTEVDRW01RjBOcTJyU3BVbEpTNUhLNVZMVnFWUTBjT0ZESnljbWFObTJhTWpNejlZOS8vRVBqeG8zVFcyKzlwYmZmZmx2QndjR2FOR21TWjMzNUw3Z1VIaDZ1ckt3czFhOWZYejE3OXBTVU82TytWNjllcWxLbGlxVGNEMFhEaGcwMWJOZ3dWYTllWGF0WHIxYWRPblVLMVRsdzRNRHkvRy93Qy9rdmRwWC9yS2FpYk4yNlZWT21UTkVERHp6ZzFYNjF3ekFWdmIrLy9mWmJ1ZDF1SlNjbjYvbm5ueS9WZTBxU04xZmcvUG56dHJ0WVk4MmFOVDJudmM2Yk4wK3JWcTFTUUVDQU9uZnU3RFdLdW1qUkluMzU1WmRhdW5TcFp5SmxRYzJiTjllU0pVdjA3TFBQNnUyMzM3YjBNK3gydTR1Y0U1RTNGNkpidDI2ZVVZZEJnd2FwZi8vK1hwZVJNRTFUenp6empJS0NndFNxVlN1MWF0WHFtdXF3aTlMMmd6eWxQY3ZKNnU5eStvR05PUndPMCtGd21PVXBLeXZMN04rL3Y1bVdsdVpwZStLSko4d3VYYnFZczJmUEx2STl4NDhmOXp4MnVWeW0yKzMyUEhjNm5WN0xGbngrcmZiczJWUHNhekV4TVRka0cxZVR0eitzN2hmNVZVUWZ5Vy9Ka2lYWDlGcFpsV1Yvbnp0M3pseXlaSWxYUHpSTjA3eHk1VXFKL3pmdnZ2dXU1M0hIamgwOWo2T2pvODBISG5qQTdOV3JsL25xcTYrV3FlNGIwVWR1MUQ1MXU5Mm0wK2swWFM1WG9kZlMwdExNQ3hjdWxHbzlxYW1wWms1T3puWFhVOWJQOElRSkV6eVBSNDBhVmVUN3hvd1pjOTExWFkxVm4vdUs2QWVsbFpxYWVzTytaK2dIMSs3Nnh0WXNsdmVmVi9DME9sZ2o3OVRGUTRjTytVeS9vbytVN015Wk03cjExbHNyYkhzM29vK3dUMzJMVlo5NytvRnY4WVh2ZjN1TkZ3TzRvU295ekFCQWVTTFFBQUFBMnlQUUFBQUEyeVBRQUFBQTJ5UFFBQUFBMnlQUUFBQUEyeVBRQUFBQTJ5UFFBQUFBMnlQUUFBQUEyeVBRQUFBQTJ5UFFBQUFBMnlQUUFBQUEyeVBRQUFBQTJ5UFFBQUFBMnlQUUFBQUEyeVBRQUFBQTJ5UFFBQUFBMnlQUUFBQUEyeVBRQUFBQTJ5UFFBQUFBMnlQUUFBQUEyeVBRQUFBQTJ5UFFBQUFBMnlQUUFBQUEyeVBRQUFBQTJ5UFFBQUFBMnd1eXVvQWJJVHc4M09vUzRPUG9JNVVQK3hRUy9RQy9zdlVJaldtYUI2eXVBWVVjc2JxQS9PZ2pQdW02K2dqNzFDZFYrT2VlZnVDVGZPcjdIeFp3T0J5bXcrRXdyYTREdm9zK1V2bXdUeUhSRDI0a1c0L1FBQUFBU0FRYUFBQlFDUkJvQUFDQTdSRm9BQUNBN1JGb0FBQ0E3UkZvQUFDQTdSRm9BQUNBN1JGb0FBQ0E3UkZvQUFDQTdSRm9BQUNBN1JGb0FBQ0E3UkZvQUFDQTdSRm9BQUNBN1JGb0FBQ0E3UkZvQUFDQTdSRm9BQUNBN1JGb0FBQ0E3UkZvQUFDQTdSRm9BQUNBN1JGb0FBQ0E3UkZvQUFDQTdRVlpYUUNBd3RxMmJkdFZVcThpMnVmbmV4b1RGeGUzcnVLcUFnRGZSYUFCZkpQVE1JeUpCUnZ6dDdsY3JvRVZXeElBK0M0T09RRStLQzR1Ym85cG1pa2xMSExSNlhSdXFyQ0NBTURIRVdnQTMrU1V0THFFMTdjbkpDUmtWMVF4QU9EckNEU0E3NG91N2dYVE5OZFdaQ0VBNE9zSU5JQ1BTazlQM3lYcFlzRjIwelF2cDZhbWZtSkJTUURnc3dnMGdJLzY0WWNmcnBpbStYSEJkc013ZGlRbEpXVlpVUk1BK0NvQ0RlRERUTk1zZEZxMjIrM21WRzBBS0lCQUEvaXdzMmZQZmlucGNyNm16SnljSEFJTkFCUkFvQUY4Mk1tVEp6TWs1Wjh2c3pNaEllR1NWZlVBZ0s4aTBBQSt6dTEyNTU5SHcyUmdBQ2dDZ1Fid2NabVptWjlMeWpKTk16c25KMmVOMWZVQWdDOGkwQUErTGpFeE1kMDB6WTJHWWV5T2o0OVB0Ym9lQVBCRjNNc0pzQUhUTk5kSXFtOTFIUURncXdnMHFOUWNEc2Zua3U2M3VvNGJ4ZUZ3TExLNmh1dGxtdWFCdUxpNERsYlhBYUJ5NFpBVEtydEtFMllxQzhNdzJsdGRBNERLaHhFYStJWFkyRmlyUzRDazhQQndxMHNBVUVreFFnTUFBR3lQUUFNQUFHeVBRQU1BQUd5UFFBTUFBR3lQUUFNQUFHeVBRQU1BQUd5UFFBTUFBR3lQUUFNQUFHeVBRQU1BQUd5UFFBTUFBR3lQUUFNQUFHeVBRQU1BQUd5UFFBTUFBR3lQUUFNQUFHeVBRQU1BQUd5UFFBTUFBR3lQUUFNQUFHeVBRQU1BQUd5UFFBTUFBR3lQUUFNQUFHeVBRQU1BQUd5UFFBTUFBR3lQUUFNQUFHeVBRQU1BQUd5UFFBTUFBR3lQUUFNQUFHeVBRQU1Vd2VWeXllVnllYlU1blU2THFySGVwVXVYckM0QkFFcEVvQUdLc0czYk5rMmVQTm1yYmZ6NDhZcU5qUzMxT25KeWNqUmt5QkJsWkdTVStqMlJrWkdsWGxhUzNHNTNxZDdqZHJzMWQrNWM1ZVRrZU5yaTQrTzFaY3VXcTc3WDVYSnB3SUFCT24zNmRKbHFBNENLRkdSMUFZQXZPbmp3b082Nzd6N1A4d01IRGlnbUprYm56NS8zV3U2VlYxNVJiR3lzRmk5ZTdOVytaY3NXeGNURTZOWmJiMVcxYXRXSzNNYXdZY04wNGNJRnI3YU1qQXc5OHNnalhtMXIxcXdwdGs3VE5BdU5ubnovL2ZmNjhNTVBOV1BHREFVRTVQN05jdmp3WWNYSHh5czRPTml6WEwxNjlUUjkrblIxNzk1ZFFVR0Z2d3I2OWVzbktYZGtLaTB0VGNPSER5KzB6UHIxNjR1dERRQXFFb0VHS01EdGRtdnYzcjBhTjI2Y1huamhCWTBiTjA2elo4OVd5NVl0dFd6Wk1sV3RXbFhyMTYvWHBrMmJWTGR1WGZYdTNWdTllL2Yydkw5ZHUzYVNwSTBiTjJyZnZuMkZSbEQ2OWV1bkNSTW02T2VmZjlhMmJkdThYb3VNalBRS01QZmZmMytoK3ZLQ1JsRnRqUm8xVWxKU2twNSsrbWxQbUpGeWcwZWZQbjNVcTFldlF1L3QwNmVQNTNHTkdqVzBkdTFhU2RMWnMyY1ZFeE5UN1A5VHAwNmRpbjBOQUNvYWdRWW80TUNCQTNJNm5Rb0xDOU8rZmZzVUdocXFnUU1IS2lRa1JHUEhqbFdQSGoyMGJ0MDZ2Zjc2NjE2aEliOHpaODVvMTY1ZDJyVnJsMmYwSXlJaVFwOTk5cG1xVjYvdVdhN2dhRXpCRVpyMDlQUkM2ODQvS3VKeXVkUytmWHV0WDc5ZThmSHhtakZqaHFaTW1lSVZvbEpTVXZURkYxOW8wcVJKaGJaWGtweWNuQktYejMvNENnQ3NScUFCQ3ZqNDQ0KzlubzhaTTBZaElTRktUazdXdW5Yck5HZk9IRDN6ekRPcVdyVnFzZXRZc1dLRm5FNm5qaDgvcmp2dXVFTXBLU2tLQ2dyeUNqUHo1ODlYbXpadHZONVhjSVRtOE9IRG5zZjc5Ky9YN05temk5eGV2Mzc5ZFByMGFZV0dobXJod29WYXVIQ2hwTnp3ODk1NzcwbVNxbGV2cnJpNE9NMmNPYlBZdWhjdVhLam16WnRMa29LRGcwczgzTVVJRFFCZlFxQUI4a2xLU3RKUFAvM2sxZmIxMTE5cjQ4YU4rdWFiYi9Ua2swK3FaY3VXV3JGaWhSNTg4RUhkZGRkZG1qOS92djcwcHo5NWxuZTczVHAxNnBUNjlldW5yNy8rV25mY2NZZSsrKzQ3M1hubm5aNWxNakl5Tkd6WU1EVnAwc1JyV3dWSGFJNGRPNloxNjlhcFljT0c2dENoUTZFNUsvdjM3OWV5WmN2VXNtVkxEUjgrM0Nzd1NkTFJvMGYxcjMvOXkvTzhiZHUycFo3M3dnZ05BRHNoMEFENUhEeDRVRTg5OVpSZWZmVlZUOXY1OCtkMXp6MzM2TG5ubnRPV0xWdjAzLy85MzNyMzNYYzFkZXBVZmZ2dHQ2cFdyWnFTazVOMThPQkJTZEtJRVNQMDhzc3ZhK2ZPbmRxNGNhUDY5Kyt2Z3djUDZ1Njc3L2JhVnQyNmRRdU5nQlFjb1JrNmRHaWhHak16TTdWdDJ6YXRXclZLaVltSkNnc0xVM0p5c25idjNpMUpDZ29LOHF4ajA2Wk5HajE2dE9iTm15ZEpqTkFBcUxRSU5FQStQWHYyVlBYcTFiMENUVVJFaExadTNhcWhRNGZxcnJ2dTBwdHZ2cW5vNkdoMTdOalJNd0U0dnpmZmZGT1MxTEZqUjczd3dnczZjZUtFUHZ2c015MVlzTUJydVhQbnpsMTFEczJ4WThjOGp4TVNFclJtelJydDNidFhLU2twMnJkdm45ZFpTM255MXpSMDZGQ0ZoWVY1QWsxWlIyaUttb0NjLzNVQThCVUVHaUNmbWpWckZ0bCs2dFFwelo4L1g1Y3VYZExVcVZQVnVIRmpEUnc0VU5uWjJRb0pDZkZhOXNTSkUyclFvSUZDUTBQVnYzOS9EUnMyVExmZGRwdnV1dXN1enpKQlFVR2FNR0dDb3FLaXRIcjFha1ZGUlduNTh1VktUMC9YdUhIalBNc3RYNzVjdFd2WGxwUTdRVGdsSlVYTGxpM1RnQUVEaWd3ekJZV0ZoUlZxNjlHamgwSkRRd3UxWjJabWVnNVBSVWRIYStYS2xkcThlYlBHangrdkRSczI2TWlSSTVvOGViSm5rdlAyN2R1MVljTUc5ZTNiOTZwMUFFQjVJOUFBVjFHdFdqVzFhZE5HOCtiTlUxcGFtc2FORzZkYXRXcHA1TWlSR2pKa2lCNTY2Q0ZKMHNXTEYvWHV1KzlxNDhhTldyVnFsV3JYcnEwR0RScm85T25UNnRhdG05YzZEeDQ4cU8zYnR5c3FLa3BMbGl4UlZGU1VPbmZ1ckJkZWVFRmJ0MjVWelpvMWxaU1VwQU1IRGlnME5GU0RCdzlXeDQ0ZDFiRmpSODg2Qmc4ZWZFMC9UMnBxcXRlOG1qeDVoNUF1WDc2c045NTRRNTk4OG9sV3IxNnQ4ZVBIcTIvZnZrcElTTkM2ZGVzVUZSV2xFU05HNk5sbm45V2tTWk5VdTNadDNYdnZ2ZGRVQ3dEY0tBUWFvQVFiTjI1VVZsYVcvdjN2Zit2UGYvNnptalJwb21YTGxpa21Ka1ovKzl2ZjFLVkxGNTA4ZVZLbWFXcmd3SUhxM2J1M1B2NzRZN2xjTHMyY09WTjc5KzdWZ2dVTDlQcnJyK3Y0OGVONjl0bG5kZHR0dDJuRmloWHEzNysvcE55TDQxMjVja1hObWpYVDBxVkw1WGE3dFhqeFlqVnQybFN6WnMzU2tDRkQxS1ZMRjlXdlg5K3J0bzgrK3FqSW1vczZERllXYTlldVZaY3VYVlM5ZW5VRkJ3ZnI0c1dMQ2dzTDA5U3BVMlVZaG80ZVBhcUVoQVExYjk1Y2MrYk0wYVpObXdnMEFDeEhvQUd1SWpzN1crM2F0ZFBxMWF1Vm1KaW9RWU1HYWQyNmRaN1R0bi81NVJlRmg0ZnJ1ZWVlVStQR2pmWEdHMjlvNWNxVnV1KysrN1JxMVNyZGNzc3Q2dENoZ3hZdlhxeUhIMzVZbzBlUFZ2MzY5ZFd6WjA5SlVxOWV2ZFNyVnk5VnFWSkZVbTdBYWRpd29ZWU5HNmJxMWF0cjllclZxbE9uVHFHNkJnNGNlRTAvajl2dExuSnVUTjZjbUc3ZHVua09vdzBhTkVqOSsvZFhZR0NnWnpuVE5QWE1NODhvS0NoSXJWcTFVcXRXcmE2cERnQkFKZU53T0V5SHcyRmFYVWRsbFBkL1cxWVRKMDcwUEY2OGVMRTVZOFlNODRzdnZqQ2RUdWRWMzd0MzcxNHpJU0doeU5lU2twTE15NWN2bDdtZWd2YnMyVlBzYXpFeE1ZWGFKa3lZNEhrOGF0U29JdDgzWnN5WTY2N3JhdWpyditML0FoTDk0RVl5ckM0QXVSMWFrZzRkT3NUK3VNSHkvbS9MY2xOSmxKL3c4SEJKOUhXSnp6MXkwUTl1SE82MkRRQUFiSTlBQXdBQWJJOUFBd0FBYkk5QUF3QUFiSTlBQXdBQWJJOUFBd0FBYkk5QUF3QUFiSTlBQXdBQWJJOUFBd0FBYkk5QUF3QUFiSTlBQXdBQWJJOUFBd0FBYkk5QUF3QUFiSTlBQXdBQWJJOUFBd0FBYkk5QUF3QUFiSTlBQXdBQWJJOUFBd0FBYkk5QUF3QUFiSTlBQXdBQWJJOUFBd0FBYkk5QUF3QUFiSTlBQXdBQWJJOUFBd0FBYkk5QUF3QUFiSTlBQXdBQWJDL0k2Z0tBaWhBZUhtNTFDUUNBY3NRSURTbzEwelFQV0YwRENqbGlkUUVBS2g5R2FGQ3B4Y1hGZGJDNmhodkI0WENZa25UbzBDSEQ2bG9Bd0JjeFFnTUFBR3lQUUFNQUFHeVBRQU1BQUd5UFFBTUFBR3lQUUFNQUFHeVBRQU1BQUd5UFFBTUFBR3lQUUFNQUFHeVBRQU1BQUd5UFFBTUFBR3lQUUFNQUFHeVBRQU1BQUd5UFFBTUFBR3lQUUFNQUFHeVBRQU1BQUd5UFFBTUFBR3lQUUFNQUFHeVBRQU1BQUd5UFFBTUFBR3lQUUFNQUFHeVBRQU1BQUd5UFFBTUFBR3lQUUFNQUFHeVBRQU1BQUd5UFFBTUFBR3lQUUFNQUFHeVBRQU1BQUd5UFFBTUFBR3lQUUFNQUFHeVBRQU1BQUd5UFFBTUFBR3lQUUFNQUFHeVBRQU1BQUd5UFFBTUFBR3lQUUFNQUFHeVBRQU1BQUd5UFFBTUFBR3lQUUFNQUFHeVBRQU1BQUd3dnlPb0NBSlNldytFd3JhNEJOeGI3RkxneEdLRUJBTUJhUjZ3dW9ESmdoQWF3a1VPSERobFcxd0FBdm9nUkdnQUFZSHNFR2dBQXp1UjhmZ0FBSUFCSlJFRlVZSHNFR2dBQVlIc0VHZ0FBWUhzRUdnQUFZSHNFR2dBQVlIc0VHZ0FBWUhzRUdnQUFZSHNFR2dBQVlIc0VHZ0FBWUhzRUdnQUFZSHNFR2dBQVlIc0VHZ0FBWUhzRUdnQUFZSHNFR2dBQVlIc0VHZ0FBWUhzRUdnQUFZSHNFR2dBQVlIc0VHZ0FBWUhzRUdnQUFZSHNFR2dBQVlIc0VHZ0FBWUhzRUdnQUFZSHNFR2dBQVlIc0VHZ0FBWUhzRUdnQUFZSHNFR2dBQVlIc0VHZ0FBWUhzRUdnQUFZSHNFR2dBQVlIc0VHZ0FBWUhzRUdnQUFZSHNFR2dBQVlIc0VHZ0FBWUhzRUdnQUFZSHRCVmhjQW9EQ0h3L0dXYVpyOUNyYTNiZHYyZE41ajB6Uy8rdnJycngrcTJNb0F3RGNSYUFBZlpKcm1GY013YmkzWW5yL043WGE3SzdZcUFQQmRISElDZkZCY1hOeC9tNlpaNGpKT3AvUEppcWtHQUh6Zi8ydnZ6Z09qS3UvMWdUL3ZaQ1lKRUVJTXBUREdRa1NVMG1ESVRFRGhJaUJFRklyaTFscmtHcEVLS2xWSUZhaExvWUJXVVJHMUJDa2lzZENvaUxRVUx2NFVmMVFrb2tLQlRBZ2hSUXJJY0ZtU1FFZ2tlMlk1Ny8wRFpzd0taSDNuekhrK2Y4MmNNOHNURXBMdlBHZmpRRU1VbU1vQUZEVzJVa3Bablp1YjIraDZJaUtqNFVCREZMaldON1pDQ1BGVmV3WWhJZ3AwSEdpSUFsUnBhZWx6RFMyWFVxS29xT2lCOXM1RFJCVElPTkFRQmFqRGh3K2ZrVktlcTd0Y0NPRnlPcDM1RFQySGlNaW9PTkFRQlRBcDVjZDFsMm1hdGtkRkZpS2lRTWFCaGlpQW5UNTkrdG02eTl4dTl5UVZXWWlJQWhrSEdxSUFkdXJVcWVOU3l2SWFpOXk1dWJtSGxRVWlJZ3BRSEdpSUFweW1hWi9WdUp1akxBZ1JVUURqUUVNVTRGd3UxelBBK2FPYnZGN3ZGTlY1aUlnQ0VRY2FvZ0IzNE1DQlExTEtDaUdFSnpzN08wdDFIaUtpUU1Sck9SSHBnSlR5TXlubHRhcHpFQkVGS2pZMFJBRXVQajYrUDRCcmhSQTlFeElTQnFuT1EwUVVpRGpRRUFXb3VMaTQwSVNFaE9mTVpuT1d5V1RxTDRTSU5KbE1PK3gyKzR1eHNiSGhxdk1SRVFVU0RqUkVBU2crUHI1L1dGallEcFBKOUtJUXdqeHUzRGpjZmZmZE1KbE1JUUNlaTQ2T2RyQ3RJU0w2Z1ZBZGdBQzczUzRCd09GdzhQdGhjSEZ4Y2FFV2kyV1d5V1JhQU1Cc3RWb3haODRjREI0OEdBQ1FuWjJOQlFzVzROaXhZd0RnQmZCS1VWSFJDMDZuczBwaGJDSWk1ZGpRRUFXSXVxM00zWGZmalhYcjF2bUhHUUFZTUdBQTFxeFpnL3Z2djU5dERSRlJEV3dFQWdBYkdtTzdWQ3ZUR0xZMVJFUS9ZRU5EcE5EbHRES05ZVnREUlBRRE5nSUJnQTJOOFRTM2xXa00yeG9pTWpvMk5FVHRyQ1d0VEdQWTFoQ1IwYkVSQ0FCc2FJeWh0VnVaeHJDdElTSWpZa05EMUE3YW9wVnBETnNhSWpJaU5nSUJnQTFOOEdxdlZxWXhiR3VJeUNqWTBCQzFrZlpzWlJyRHRvYUlqSUtOUUFCZ1F4TmNWTGN5aldGYlEwVEJqQTBOVVNzS2hGYW1NV3hyaUNpWXNSRUlBR3hvOUM5UVc1bkdzSzJocGtwTVRPd29wUndqcFJ3aGhCZ0tJQVpBVndBV3hkRUNoVWRLV1FUZ2xCRGlHd0FaNWVYbG54NDhlTEJVZFRDajRCL1FBTUNCUnQvaTQrUDdtODNtMVFEc1FnamNkZGRkbURsekpqcDA2S0E2MmtWVlYxY2pOVFVWYTlldWhhWnBBSEJBMDdSSmUvZnUzYTA2R3dXTzY2Ky8vZ3FMeFRJTHdCTUFJbFhuMFJNcFpibVVjb1dtYVMvdjI3ZnZ0T284d1k1L1FBTUFCeHA5MGxzcjB4aTJOZFNZeE1URVgycWE5cllRNGdvaEJCSVNFakIwNkZEWTdYYkV4TVFnS2lvS1pyTlpkY3lBNFBGNGNPN2NPZVRsNWNIaGNPQ2JiNzdCbmoxN0lLVUVnQklBS1E2SFk1WGFsTUdOZjBBREFBY2EvZEZySzlNWXRqVlVSNGpkYmw4TUlBVUFSb3dZZ1pTVUZQVHExVXR4TEgwNWRlb1VsaXhaZ2kxYnR2Z1d2ZXR3T0I0RjRGRVlLMmp4RDJnQTRFQ2pIOEhTeWpTR2JRMEJNTnZ0OW5jQVBOUzVjMmZNblRzWFNVbEpxalBwMnM2ZE96Rm56aHdVRnhjRHdBWWh4SDJabVpsdTFibUNEWTl5SXJwTWdYd0VVMnZoa1ZCa3M5bGVCdkJRdDI3ZHNHclZLZzR6cldEdzRNRklUMDlIVEV3TUFOd2xwWHhiZGFaZ3hFWWdBTENoQ1d6QjNzbzBobTJOOFNRa0pFdzBtVXp2UjBWRllkV3FWZmpKVDM2aU9sSlFLU2dvd0tSSmszRG16QmtBbU81d09KYXF6aFJNK0FjMEFIQ2dDVnpCdHE5TVUzSGZHdU93Mld4WENpRU9oSVNFUkthbXB1TEdHMjlVSFNrbzdkKy9IdzgvL0REY2JuZTV4K09KejhuSitVNTFwbURCVFU1RURZaUxpd3ROU0VoNHptdzJad0d3VzYxV0xGMjZGSFBtekRITU1BTUFZV0ZobURWckZsYXVYT25iSWJTZnlXVGFZYmZiWDR5TmpRMVhuYSt0aElXRjliSFpiSjZvcUtpN2F5NlBpb3E2S3lFaG9ReEFOMFhSMm93UTRrMEFrUk1tVE9BdzA0YjY5KytQeHg1N0RFS0lUbWF6ZVlYcVBNR0VBdzFSSFViWVY2YXBqTFp2VFhWMTllSGk0dUwzZS9UbzhWeU54Y0pxdGM0N2MrYk1FZ0JuVkdWckMvSHg4VGNDK0tYVmFzVVRUenloT2s3UWUrQ0JCeEFiR3dzaFJOS0FBUU51VlowbldIQ2dJYnFBcmN6RkdhMnR5Y3ZMKzJPSERoMXNYYnAwdVJVQW9xS2k3Z3dORGIzNjVNbVRyNm5PMXRwQ1FrSVdBTURVcVZNUkdocXFPazdRczFnc21ERmpCb0FmL3UycDVUalFFSUd0VEZNWXBhMnBycTQrVkZSVXRPWkNTeU9zVnV1OGdvS0NOd0FVcWM3V21nWU1HQkFuaExndEppWUc0OGVQVngzSE1JWVBINDdldlhzRHdPREV4RVJ1NDJzRkhHakkwTmpLTkk5UjJwcjgvUHcvZHVyVWFaalZhbjNCWXJIMHpNL1BmME4xcHRZV0VoSXlCUUR1dXVzdUNNSGpFdHFMRUFMSnlja0FBRTNUZnFzNFRsRGdRRU9HeFZhbTVZSzlyYW11cmo1WVZGVDBvZFZxL1gxQlFjRWluRCtGZmRDSWk0c0xsVkkrYURhYmNjODk5NmlPWXppalJvMkN4V0tCRUdKc01IMFFVSVVERFJrT1c1bldGZXh0VFdGaDRUc0FVRkJROEk3cUxLMHRORFIwdUJBaTJtYXpJU29xU25VY3c0bUlpTUNJRVNNQW9FdDBkUFNkcXZQb0hRY2FNaFMyTW0wbldOc2FyOWZyTzVGZ3RkSWdiVUJLT1JvQWhnNGRxanFLWVkwY09SSUFJS1VjcHppSzduR2dJVU5nSzlNK2dyMnRDVFpDaUR1QTh6dW9raG9EQmd6dzNSeW1Na2N3NEVCRFFZK3RUUHNMMXJZbW1NVEZ4VVVMSWZwRlIwZnpLdG9LV2ExV2RPL2VIVUtJMlBqNCtCK3J6cU5uSEdnb2FMR1ZVU3RZMnByS3lzcWRGeTVMVXFZNlMydXlXQ3p4QU5DblR4L1ZVUXd2UGo0ZUFHQTJtMjlTSEVYWE9OQlFVR0lyMHphOFhpL09uajBMQUhDNzNaZjFITFkxZ1VrSThWTUF1UHJxcTFWSE1ieCsvZnI1YmlhcXpLRjNIR2dvcUxSRkt5T2xSRlZWRllxTGkzSHk1RWtjUEhnUXUzZnZ4cDQ5ZXk3NnZNVEVSSGk5WHV6YXRRdkxsaTJEeStWcTF2dTN0cE1uVDJMcDBxV29xbXI2UmJPUEh6K09CeDk4RUM2WEM4bkp5ZGl3WWNObFBTOVkycHBnNGh0bzlMQzVxYlMwRkwvNzNlOHUrYmpjM053bXYvYlJvMGZ4K3V1dncrdjFBZ0FxS3l0eDAwM3RXNVRFeE1RQUFLU1UxN1RyR3djWnMrb0FSSzJsdGE2TVBXL2VQSHo1NVpmd2VEeHd1OTMrSnFKang0N28wS0VET25YcWhJNGRPNkpYcjE0WU9IRGdKVi92bW11dXdhcFZxL0RRUXcvaGpUZmVRUGZ1M1d1dEh6aHdvUDhYV2wwblQ1NnNOVGlOR2pXcTNtUEt5c29RR2hwYTc1VDFkOTk5TjZaUG4xN3Y4WjA2ZGNMR2pSdmg5WHFSa3BKeXlmdzFoWWVIUTlNMGhJYUdZdG15WlZpOGVERnV1ZVVXUkVSRVhOYnpmVzNOaFN0NGgyaWE5bHgwZFBUZFVWRlJ2SUozTTlsc3RpUUFucXlzcks4QmVDNzNlVkxLNjRRUTZObXpaOXVGdXlBeE1SRldxN1hSOVFVRkJkaTkrNGR2djh2bHF2WHo3SEs1OFBubm45ZDZUdDNIQU1DVUtWT3dZOGNPLzN2KytNZjFkMGtwTEN5czlWNmJObTNDeVpNbkVSSVNBdUQ4QjVqS3lzb21mSFV0VitOM1F0dC9NNElZQnhyU3ZiaTR1RkNMeFRMTFpESXRBR0MyV3EyWU0yZE9zemN2elpneEExT21URUZZV0JqQ3dzSVFIaDZPLy9xdi84S21UWnVhZGE2T3JsMjdZdW5TcGRpd1lRT3V1T0tLZXVzdEZnczJidHpZNEhPSERCbFM2LzdXclZ0cjNWKy9majNlZi85OXZQUE9PNGlPam03d05SSVRFOUd0VzdkYVo0RTFtODNZdkhrek5tL2U3RjhtcGNTWk0yZVFtWmtKVGRQOGg1UFdKS1ZFUlVXRjc5d1pBSUJ4NDhaaDdkcTE2TkdqUjRQdlg1ZXZyUms5ZWpRV0xGaUFZOGVPK2RxYVY0cUtpbDV3T3AxTnI0Nk1iYXdRWXFiTlppc0NzQmJBK3RMUzB1MkhEeCsrMUdIbVZnRDQwWTkrMU9ZQlRTWVRQdjc0NDBiWER4cFVlK3Zqa0NGRDhQbm5uMS8wLzl1bEhtTXltZkRwcDUvV1dsWlVWRlRyQklJVkZSWFlzR0VEcXFxcWF2MU1BNmgxdjBlUEhsaTdkbTJqV1ZxcVM1Y3V2cHRkMit4TkRJQUREZWxhYTdVeU5YWHQyaFZkdTE3Kzc1V1NraExjY2NjZERhNnIyNmo4NlU5L0FnQmtaR1Q0bDduZGJ0eDMzMzBOUHIreC9WU3FxNnZ4K3V1dkl5Y25CMDZuRTVzMmJVSnViaTZtVEptQzY2NjdydDdqMTY5Zmo0NGRPMTcwNjZpb3FNQ3dZZWVQSEpWU29xeXNESm1abWJVZVUxbFppYVNrcEZyNW00dHRUZXNTUWtRRG1BWmdXbVJrWkluTlp2dWJsUEx2cDArZjNuYnExS21LQmg3ZkEwQ0RRM1pyMHpRTnQ5OSsrMFVmYys3Y09adzZkYXJtL2lTWHpmZmFMcGNMdDk5K085NTY2eTMvdWlOSGp1Q3h4eDd6cng4MzdvZlR2YXhldlJvalI0N0UzTGx6L2N0OC93OWE0MmY4Y2tWR1JnSUFoQkFjYUZxQUF3M3BVbXUzTWpVdFc3WU1hV2xwOVpZbkpTWFZXNWFabVluSXlNaDZ2L3hTVWxMdzFWZGY0WnBycnNIS2xTdGhNalcrdTVyRllzRkhIMzNVNExxNkRRMEEvT3RmLzhJcnI3eUN1TGc0cEtXbDRhYWJic0w5OTkrUGp6LytHQ2twS1lpUGo4Zmpqei91MzVUd3lpdXZJRHc4SEdQSGpyM28xOTJoUXdlODhzb3JGMzFNZUhnNDNHNDNORTJEeVdUQ3RtM2IwSzlmdjNxYjBTNFgyNW8yRXltRStMVVE0dGM5ZXZRbzc5R2p4d1pOMC81V1dWbjUrY0dEQjBzdlBLWVRnRXNPdXEzaFVnM05QZmZjZy8zNzkrUDk5OS9Ic21YTG12ejZ2dGNlTW1SSXZmZTU1cHByc0dYTEZ2L1BiRTJhcHVHSko1NW84dnUxdHZCdy8yNWtQUHl5QlhnbHNnQmd0OXNsQUZ3NE5KUXVnODFtKzBJSWNUTndmbCtSbHJZeWw1S1ltSGpKQ3R4bjI3WnQyTFZyRjlhdVhZdkpreWNqT2pvYUV5ZE9iUFR4bDdzUHpkR2pSN0ZvMFNJY09YTEVQd1Q0c3UzYXRRc2hJU0dvcXFwQ1dsb2ExcXhaZzN2dnZSY3BLU2tYSGFZYTQvVjZjY01OTjlUYk4yYkxsaTM0K2M5L2pyVnIxeUlpSWdKanhvekI4dVhMMGJkdjN5YS9SMTNWMWRWSVRVM0ZtalZyZklzeXdhTStXbHVWbFBKaktlVkhKcFBwQXdEbWYvM3JYekNiMi9hejdkQ2hRNUdlbnU2N3VuUTlIbzhITDcvOE1xeFdLeDUrK0dFa0ppYlcyeittc2YxcWF2NmZIRHg0TUo1NTVoa01IejRjbzBlUGJuQWZHZ0Q0NElNUHNIMzdkaXhldkxqQjlXVmxaUTN1RjlaV3JZM3YveHNBajhQaHNMVEpteGdBR3hyU0svOXZtNmlvcUdiOTBXNEx4Y1hGZVBQTk43Rml4UXIvUUpPY25JeUVoQVQ4N0djL2EvQTVmL3JUbnhvOTlmelhYMy90djkybFN4Zlk3WGE4OXRwcnRUNVYzM3p6emY3OVk4TER3L0g0NDQvajl0dHZSMlptWnJQL1hieGVMOExDd3Z5L3dEVk53NDAzM29qUTBGQjA3OTRkK2ZuNU9IRGdBUHIxNjljcXd3eHcvdXJEZFRaLzhOTnFLNU5TbWk1c212THY4TlFlVjlpZU5tMGFubnp5eVFhUDlEdDkralM2ZGV1RzY2Njd6cjhUZTkxTm5XZlBuc1d0dDk3cTMrRVhPRC9JQStjM2cyN1lzQUU3ZHV5QTIrM0dGMTk4Z1ZHalJzRmtNaUV0TFEzUFB2c3NWcTllRGVEOFBqUy8rTVV2MEtWTEY0d2ZQeDdqeDQ5dnF5KzV1ZmlodGdVNDBKQXVGUmNYRDR1T2psNElZUHBmL3ZLWGtDKysrQUlMRml4QS8vNzlsV1h5ZXIyWU8zY3VKa3lZNFA5a0dCNGVqdWVmZng2elpzM0NuLy84Wi84aHNvY09IY0tNR1RNYWZKM1RwMDgzK01ueTAwOC94WlFwVXpCbzBDQjA3dHk1MXJwYmJybkZmN3UwdEJSZmYvMjFmK2RIWDVNRG5OOVBvY1lPaVBqKysrOXJmY0x0M0xrejFxOWZqL0x5OGxydlVWVlY1Vy9BZXZYcWhaeWNIS1NscGVITk45Kzh2SCtjU3poMDZCRG16NStQYjcvOUZnQzhBTkx5OC9PZmJHamZENnJOWnJPOUpvU1llWkdIVkFMSUFMREI0L0Y4bEpPVFUzemhlUzhKSVNLcXE2dmJmTFBUQXc4OGdBY2VlS0RCZFltSmlmaWYvL21mZXUxTDNZYW1yc3pNVExoY0xwU1dsdUtUVHo3QnFGR2pzSHYzYnY5K2FnQnc1WlZYb3FLaUFnVUZCZWpldlR1MmJObUM0Y09IMXhyMEd6cHlzSzUvL3ZPZmJmcWhxY2ErY2tGM3ZiRDJ4SUdHZE1ucGRGWTVuYzRuYlRiYlIwS0lkNTFPNTA4blQ1Nk1TWk1tWWVyVXFRZ0xDMnZXNjY1Y3VSSi8vdk9mRzF6WDBENDB3UGxmckZKS1BQLzg4d0JRYndmZi92Mzc0OUZISDhVamp6eUMxMTU3RGRkZmZ6MnV2ZlphL3hFWUd6WnNRSFIwTklZUEgrNnZudXNlblZHVHBtbll2SGx6bzcvd2ZaOWNmYlpzMlFMZy9NNk9TVWxKL3ZzdWx3dERoZ3p4MzYvcHpKa3o2TmF0bS85K1NVbUpmOENKajQ5SGFtb3F4bzRkaTdpNE9MamRibGdzeld2SlhTNFgwdFBUc1h6NWNtaWFCaW1sRThEVXJLeXNmemJyQlFrQUlLVXNGMEpzMVRUdDcyNjMrKys1dWJrTm5lVzRIRUJFWldWbG13MDBpeFl0OGgrWko2VnN0QTI2ODg0ZkxqVDk2YWVmWHRaUlR0OS8vejJTa3BLUW1abUo5UFIwQU1DS0ZTdnFQVzdjdUhGSVQwL0g5T25Ua1o2ZWpsZGZmYlhXK25Qbnp2azMyVFlrTVRFUlVzcUxmNkV0VkYxOWZvNlJVbktmc1JiZ1FFTzZscFdWdFNNMk50WVdIUjI5VU5PMEZyYzFVNlpNd1pRcFUrb3R2OWcrTkM2WEMvUG56OGQvL3ZNZnJGcTFxc0ZQY25mZWVTZThYaThlZWVRUlBQamdnL2oxcjMrTnNMQXdGQlVWSVRVMTFUOE0xWHg4VGZmZGR4LysrNy8vdThsZlQwMmZmUElKYkRiYlJSK3phTkVpSkNjbjQ4aVJJK2pkdTdmL2svSytmZnY4NXhFSkR3K0h5K1h5Yng1WXVIQWhicjMxMWlidmtOMVFLMU5RVU1CV3B2bEtBUHhUU3JudXpKa3pHMCtjT0hIUms2a0lJUW9BZEM4dUxtN1NVWDFOTVh2MmJNeWVQUnRTU3N5WU1RTzMzWFpidmFPZEVoTVRzWEhqeGtzMk1zMzF5MS8rRXIvNHhTL3czWGZmd1dhek5icnBWNldTa2hMZnpiTXFjK2dkQnhyU3ZiWnFhNnFxcW1DeFdQeS9iQnI3ZEhuZ3dBRjg5OTEzV0xGaXhVVlBNSGZQUGZmZ3FxdXVRbHBhR3R4dU42cXJxekZ6NWt3TUdqUUliN3p4QnM2ZVBlcy9RMmxqNTZWcERrM1RzR25USnJ6MTFsdTFEbWMxbVV3UVFxQ2twQVNSa1pIUU5BMDdkdXpBbENsVHNHdlhMZ3dZTUFCejVzekI5dTNiRVI0ZWpoZGVlQUhIamgzRFcyKzloYmk0T0h6NTVaZTQ0NDQ3a0orZlgyc3oxcVd3bFdsMU96Uk51OXZ0ZG4rU201dmJsTk5SNXdHSUx5d3NiUFByT1FraDhOSkxMMkhldkhtNDl0cHJFUnNiQzR2RjRyK01SbHZ1eDlPaFF3Zjg3R2MvdzdadDIvRHl5eSszMmZ1MHhMbHo1d0FBUWdnT05DM0FnWWFDUm11M05Rc1hMdlFmQXRxdlh6Ly91U0xxR2pCZ0FOTFQweTlyczhzTk45eUFHMjY0QWJtNXVmamQ3MzZIbTI2NkNVOC8vVFNPSHorT2xTdFhZdm55NVRDYnpmNmRHcVdVMERRTkhvOEgvL2pIUC93blFhdmI0RFRtN05temVPaWhoeEFSRVlHbFM1ZlcrblJxTnBzeGR1eFlqQnMzRGhhTEJSNlBCNE1IRDBaSVNBaTJiZHVHNmRPbjQ5NTc3NFhINDRIWmJFWmVYaDZtVHAyS2xKUVV4TVhGWWZyMDZlalZxeGVPSERseTJkY0RZaXZUK3JLeXN2N2VuT2RKS2Y4amhManQrUEhqN1hLTnM4NmRPK1AxMTE4SGNMNEovUERERDJFeW1YRHp6VGMzK0grbm9kTU1OSFFhQStEODV0U3FxcXA2UjJzVkZCUmcvdno1TUp2TitPTWYvNGlYWDM0WmUvZnV4ZVRKazJ1ZFVIRE1tREV0K2RKYXJLQ2d3SGZ6dU1vY1JDMW10OXVsNzlCdGFoMDJtMjJJM1c0L1lMZmI1Y0NCQTJWcWFxcXNxcXFTVFZGZFhTM0x5c3BrZVhsNWs1N25zMlRKRXVuMWVodGNWMTVlTHJkdjM5N29jelZOazE2dlY3cmRidWwydTZYSDQvR3ZlK3FwcDZUYjdXNzB1Yzg4ODB5dDlVZU9IR2xTN3F5c0xQbmlpeS9XVzc1MzcxNlpucDd1djc5dDJ6WTVac3dZK2Z6enoxL3lOYXVycStYS2xTdmx3SUVEcGQxdWx6YWI3YWpOWnJ2bDB0OUphaXNKQ1FtL3NkdnQ4dFZYWDIzU3owZHIwRFJOZWp5ZVJ2OS9YSTdpNG1KcHQ5dWxsRktPSFR0V0RodzRzTmJQN2ZqeDQrWDgrZlBscGsyYnBLWnBVa29wQ3dvSzVIUFBQU2ZUMHRMOGp6dDgrUEJGMytkUzYxdkRYLy82VjkvL2k0V3FmeTcwakllSUJRQ2VoNlp0eE1iR2h2dU9oQUlRRWhzYnEveElLTDN3ZXIyTjdpVFpWRHlDS1REWmJMWWtJY1EvQnc4ZVhHdFRKTFcvMy8vKzk5aThlVE84WHUrdnNyT3pHejdMSmwxU1lKeThnNmdOT0ozT0tvZkQ4YVNVY2hpQWI1MU9KeVpQbm95bFM1ZjZqeXFnaHJYR01PTnl1WkNXbG9hSkV5ZmkyMisvaFpUU0thVWM0M0E0SHVVd281N0paTW9HZ01PSEQ2dU9ZbmpaMmRrQUFKUEo5SlhpS0xyR2dZYUNYbFpXMW82aW9pSWJnRGMxVGZQKzVTOS93Y1NKRTdGLy8zN1YwWUxXb1VPSE1IbnlaQ3hidGd5YXBua0JyQ2dvS0lqampyK0JJek16czFCS2VhaXdzQkFuVHB4UUhjZXdUcDgramJ5OFBBQTRucFdWZFVwMUhqM2pRRU9Hd0xhbWZiQ1YwWjFOQUxCOSszYlZPUXpMMTg1SUtkbk90QkFIR2pJVXRqVnRoNjJNL2dnaHRnQzFMN0ZCN2N0M2VSRWh4Q2VLbytnZUJ4b3lITFkxcll1dGpINFZGUlZ0QTFDeVo4OGVsSmFXWHVyaDFNb3FLaXF3ZGV0VzM1bWQxNnZPbzNjY2FNaXcyTmEwSEZzWmZYTTZuVlVBM25PNzNhMTZNa2U2UEJrWkdiNFBVWnN6TXpNNS9MY1FCeG95TkxZMXpjTldKbmg0dmQ2VkFMQisvZm8ydjJZUi9VQktpZmZlZTg5M04xVmxsbURCZ1lZSWJHdWFncTFNY01uT3pzNlNVbVljTzNZTW4zMzJtZW80aHJGejUwN2Z1WmtjV1ZsWkdhcnpCQU1PTkVRWHNLMjVPTFl5UWUwUEFQRDIyMi9EN1hhcnpoTDBQQjRQVWxQUGx6S2FwajEvaVlmVFplSkFRMVFIMjVyNjJNb0V0NnlzckM4Qi9MLy8vZC8veFR2dnZLTTZUdEJidDI0ZERoNDhDQ25sMTN2Mzd1WE9TNjJFQXcxUkE5alduTWRXeGpnOEhzOTBBT1dyVjY5R1RrNk82amhCNi9EaHcxaXlaQWtBVkdxYTlxanFQTUdFQXczUlJSaTVyV0VyWXl6Nzl1MDdxbW5hYnowZUQyYlBubDN6Q3REVVNvcUtpdkRVVTAvQjVYSkIwN1FYc3JPemMxVm5DaWE4R0dJQTRNVXA5Y0Ztc3cwUlFyd0w0S2Nta3dtVEprM0MxS2xURVJZV3BqcGFxM0s1WEVoUFQ4Znk1Y3VoYVJxa2xFNEFVem5JR0lQZGJsOEJZR3BNVEF6ZWZ2dHRXSzFXMVpHQ1FtRmhJWDd6bTkvZ3lKRWpBTERPNFhEY3B6cFRzR0ZEUTNTWmpORFdzSlVoSWNUakFEYWNQSGtTeWNuSjJMMTd0K3BJdXBlVGs0UGs1R1RmTVBONVNVbEpzdXBNd1lpTlFBQmdRNk0vd2RiV3NKV2hPc3gydS8xZEFNa0FNSDc4ZUR6eXlDTnNhNXFvc0xBUWFXbHBXTGR1bmU4Y1AvOFFRdndxTXpPVGg1SzFBZjRCRFFBY2FQUXBOalkyUERvNmVpR0E2UUJDWW1OanNXREJBdlR2MzE5MXRDWTVkT2dRNXMrZjd6c25oaGRBV241Ky9wUGM2WmZzZHZ1akFGNEZFQ21Fd0xCaHc1Q1VsSVMrZmZ1aVc3ZHVpSWlJZ05sc1ZoMHpJSGk5WHBTVmxhR3dzQkFIRHg1RVJrWUd0bTdkQ2szVEFLQmNTamt2S3l0cnNlcWN3WXgvUUFNQUJ4cDkwMnRidzFhR0xrZDhmUHlQUTBKQ1hnSXdRUWpSU1hVZW5ha0VzTjdqOFR5emI5KytFNnJEQkR2K0FRMEFIR2owVDI5dERWc1phcXErZmZ0Mjd0aXg0d05DaUpzQnhBUG9CcUFMQUZZMDUzbWxsT2NBbkFXd1QwcTUzZXYxL2pVbko2ZFlkVENqNEIvUUFNQ0JKbmdFZWx2RFZvYUlnaFdQY2lKcVJZRjhKQlNQWUNLaVlNWkdJQUN3b1FsT2dkTFdzSlVoSWlOZ1EwUFVSZ0tocldFclEwUkd3VVlnQUxDaENYN3QzZGF3bFNFaW8yRkRROVFPMnJPdFlTdERSRWJFUmlBQXNLRXhsclpxYTlqS0VKR1JzYUVoYW1kdDBkYXdsU0VpbzJNakVBRFkwQmhYUzlzYXRqSkVST2V4b1NGU3FDVnREVnNaSXFJZnNCRUlBR3hvQ0xqOHRvYXREQkZSZld4b2lBTEU1YlExYkdXSWlCckdSaUFBc0tHaHV1cTJOUk1uVGtSNGVEamVmZmRkdGpKRVJBM2dIOUFBd0lHR0dsTDNDdDRYRnZQSzJFUkVEZUFtSjZJQTVYUTZxeHdPeDVOU3ltRUFEZ0Q0VGtvNXh1RndQTXBoaG9pb05nNDBSQUV1S3l0ckI0QitBSHB6RXhNUlVjTTQwQkFSRVpIdWNhQWhJaUlpM2VOQVEwUkVSTHJIZ1lhSWlJaDBqd01ORVJFUjZSNEhHaUlpSXRJOURqUkVSRVNrZXh4b2lJaUlTUGM0MEJBUkVaSHVjYUFoSWlJaTNlTkFRMFJFUkxySGdZYUlpSWgwandNTkVSRVI2UjRIR3FJZzBxRkRoOEYydTEzMjZkUG5rOGJXQVFoWEVJMklxRTF4b0NFS1FoRVJFY082ZHUzNm9Pb2NSRVR0aFFNTlVSREt5OHRiR0JNVDh3YUE3cXF6RUJHMUJ3NDBSRUdvb0tCZ2FWVlYxWUhldlh1L3BUb0xFVkY3NEVCREZKeTBZOGVPL2JwejU4N2p1blRwY3EvcU1FUkViWTBERFZHUXFxNnUvazllWHQ3Y25qMTd2Z1VnV25VZUlxSzJ4SUdHS0lpZFBuMzY5ZXJxNnFPOWV2VjZVM1VXSXFLMlpGWWRnSWphbE9aME9pZjM2OWN2cTdxNitvanFNRVJFYllVTkRWR1FjN2xjM3hZVUZNenYwYVBIMDZxekVCRzFGUTQwUkFhUW41Ly9XbVZsWlk3cUhFUkViWVdibklpQ1NHVmw1VTZId3lFYVdPVTllUERnamUwZWlJaW9uYkNoSVNJaUl0M2pRRU5FUkVTNng0R0dpSWlJZEk4RERSRVJFZWtlQnhvaUlpTFNQUTQwUkVSRXBIczhiRHVBMk8xMnFUb0RFUkdSSHJHaElkS1AvYW9ERUJFRktqWTBBYVNSRTZJUkVSSFJKYkNoSVNJaUl0M2pRRU5FUkVTNng0R0dpSWlJZEk4RERSRVJFZWtlQnhvaUlpTFNQUTQwUkVSRXBIc2NhSWlJaUVqM09OQVFFUkdSN25HZ0lTSWlJdDNqUUVORVJFUzZ4NEdHaUlpSWRJOEREUkVSRWVrZUJ4b2lJaUxTUFE0MFJFUkVwSHNjYUlpSWlFajNoT29BUnBTWW1EaEwwN1JmK2U0TElRWUNnSlJ5VDQxbDJ4d094MndWK1lpSWlQVEdyRHFBRVdtYTV2SU5NVFhWWE9iMWVqOXYzMVJFUkVUNnhZWkdqWENielZZaGhHanMzMTlXVjFkSDV1Ym1sclZyS2lJaUlwM2lQalJxVkFINDkwWFc1M0dZSVNJaXVud2NhQlFSUXZ5MXNYVlN5ciszWnhZaUlpSzk0MENqU0VsSnlYSUFzdTV5S1NXS2k0di9vQ0FTRVJHUmJuR2dVZVR3NGNNbFVzcERkWmViVEtZQ3A5UDV2WXBNUkVSRWVzV0JSaUVwNVFkMWwzbTkzazBxc2hBUkVla1pCeHFGVHA4Ky9WYmRaUjZQWjQ2S0xFUkVSSHJHZ1VhaFU2ZE9GVW9wblRVV0ZlN2Z2NzlBVlI0aUlpSzk0a0NqbUtacEg5YTQrNW15SUVSRVJEckdnVVl4bDh1MUJEaC9kSlBINDVtck9nOFJFUkZSczloc3R1TjJ1NzFJZFE0aUlpSzk0cldjQW9DVWNoMkFuNmpPUVVSRXBGZUd1cFpUWW1KaVJ5bmxHQ25sQ0NIRVVBQXhBTG9Dc0NpT0ZpZzhVc29pQUtlRUVOOEF5Q2d2TC8vMDRNR0RwYXFERVJFUlhZd2hCcHJycjcvK0NvdkZNZ3ZBRXdBaVZlZlJFeWxsdVpSeWhhWnBMKzhxcGdRR0FBQUtHRWxFUVZUYnQrKzA2anhFUkVRTkNmcUJKakV4OFplYXByMHRoTGhDQ0lHRWhBUU1IVG9VZHJzZE1URXhpSXFLZ3RuTUxXOEE0UEY0Y083Y09lVGw1Y0hoY09DYmI3N0JuajE3SUtVRWdCSUFLUTZIWTVYYWxFUkVSUFVGODBBVFlyZmJGd05JQVlBUkkwWWdKU1VGdlhyMVVoeExYMDZkT29VbFM1Wmd5NVl0dmtYdk9oeU9Sd0Y0Rk1ZaUlpS3FKVmdIR3JQZGJuOEh3RU9kTzNmRzNMbHprWlNVcERxVHJ1M2N1Uk56NXN4QmNYRXhBR3dRUXR5WG1abnBWcDJMaUlnSUFFSlVCMmdMTnB2dFZTSEViN3AxNjRhVksxZkNicmVyanFSN1YxMTFGVWFQSG8yTWpBeVVscGIrRk1CVmVYbDVHMVhuSWlJaUFvS3dvVWxJU0pob01wbmVqNHFLd3FwVnEvQ1RuL0JvNk5aVVVGQ0FTWk1tNGN5Wk13QXczZUZ3TEZXZGlZaUlLS2dHR3B2TmRxVVE0a0JJU0Voa2Ftb3Ficnp4UnRXUmd0TCsvZnZ4OE1NUHcrMTJsM3M4bnZpY25KenZWR2NpSWlKakM2cExId2doM2dRUU9XSENCQTR6YmFoLy8vNTQ3TEhISUlUb1pEYWJWNmpPUTBSRUZEUU5UWHg4L0kxbXMzbW4xV3JGK3ZYckVSb2FxanBTVUhPNzNaZ3dZUUtjVGllOFh1OXQyZG5aLzE5MUppSWlNcTZnYVdoQ1FrSVdBTURVcVZNNXpMUURpOFdDR1RObUFQamgzNTZJaUVpVm9CaG9CZ3dZRUNlRXVDMG1KZ2JqeDQ5WEhjY3doZzhmanQ2OWV3UEE0TVRFUkc3akl5SWlaWUppb0FrSkNaa0NBSGZkZFJlRUNKcXRhQUZQQ0lIazVHUUFnS1pwdjFVY2g0aUlERXozQTAxY1hGeW9sUEpCczltTWUrNjVSM1Vjd3hrMWFoUXNGZ3VFRUdOalkyUERWZWNoSWlKajB2MUFFeG9hT2x3SUVXMnoyUkFWRmFVNmp1RkVSRVJneElnUkFOQWxPanI2VHRWNWlJakltSFEvMEVncFJ3UEEwS0ZEVlVjeHJKRWpSd0lBcEpUakZFY2hJaUtEMHYxQUk0UzRBemkvZ3lxcE1XREFBTi9OWVNwekVCR1JjZWw2b0ltTGk0c1dRdlNMam83bVZiUVZzbHF0Nk42OU80UVFzZkh4OFQ5V25ZZUlpSXhIMXdPTnhXS0pCNEErZmZxb2ptSjQ4Zkh4QUFDejJYeVQ0aWhFUkdSQXVoNW9oQkEvQllDcnI3NWFkUlRENjlldm4rOW1vc29jUkVSa1RFRXgwQmh4YzVPbWFaZzJiWnJxR0g0eE1URUFBQ25sTllxakVCR1JBWmxWQjJnSktlVjFRZ2owN05tejNkODdNYkZwUmNSTEw3MkUyMjY3cmRudnAya2FGaTFhaEtlZmZob0FJS1hFcmwyN212MTZyYTE3OSs2K20rMy96U0FpSXNQVDlVQUR3QW9BUC9yUmo5cjlqWGZzMkZGdjJaQWhRL0RoaHg4MjJCaVp6UzM3cDVaUzRxT1BQdklQTkQ2alI0K3VkWC9tekprWU0yWk1pOTZyT2JwMDZlSzcyYlhkMzV5SWlBeFAxd09ORUtJSEFGeHh4Ulh0L3Q2TlhRRFRZckcwNjhVeHQyelowbTd2ZFRHUmtaRUFBQ0VFQnhvaUltcDN1dDZIQmtBbkFPallzYVBxSEg0dnZmUVMzbmpqRFZSVVZLaU8wcTdDdy8xWFBlaWdNZ2NSRVJtVHJoc2FYUGpqMlo2TnlLWGNmLy85K09DREQzRHZ2ZmRpMXF4WlNFcEs4cThyS1NsQlpXVmxrMTd2eElrVFNFbEpBUUIwNk5BQk45MzB3MUhSZGUvN2ZQWFZWODFNMzN3V2k4VjNNM0MrR1VSRVpCaDZIMmdBSUtDdXNIMzExVmRqeFlvVitOdmYvb1o1OCtaaDgrYk5lUGJaWnhFZEhZM0ZpeGZqNDQ4L2J0THJaV1ptK2djVVRkTlFWbGFHeU1oSUZCY1g0OFVYWDhScnI3M1dGbDlHU3dUT040T0lpRWdQYkRaYnFkMXVsK1hsNVRJUTJPMTJlZlRvVWYvOVk4ZU95WWtUSjhvdnZ2aWl4YS90OVhybG5EbHo1Sk5QUGltbGxESS9QMS9lY3NzdHRSN3ovdnZ2eSsrLy83N0Y3OVVjbFpXVjBtNjNTN3ZkWHE3NjU0S0lpSXhIN3cxTk9ZQ0l5c3JLZ05xUHhxZG56NTVJVDArSHlkU3lYWlhjYmpmKzhJYy9JRDgvSDB1V0xLbTMzdVZ5WWVIQ2hYQTRIQmc1Y21UTkk0N2FUWFYxTlFCQVNsblY3bTlPUkVTR3ArdWRnb1VRQlFCUVhGeXNPa3FqV2pyTVNDa3hZOFlNdUZ3dUxGdTJESjA3ZDY2MWZzZU9IWmd3WVFJS0N3dXhldlZxV0szV0ZyMWZjNVdVbFBodW5sVVNnSWlJREUzdkRVMGVnUGpDd3NLZ3ZaNlRFQUl6Wjg1RTc5NjkvY05SUlVVRmR1L2VqU3V2dkJJTEZ5N0V0R25UTUhic1dLVTV6NTA3QndBUVFuQ2dJU0tpZHFmcmdVWksrUjhoeEczSGp4L0g0TUdEVmNkcEU1cW1JVHc4SE45ODh3MysvZTkvWSsvZXZjakp5WUhOWmtOeWNqSkdqaHlKa0pBUTFURlJVRkRndTNsY1pRNGlJakltdlE4MDN3b2g0SFE2VlVjQkFNeWZQNy9WejFwY1ZsYUcyYk5uNDhvcnIwU2ZQbjB3Y2VKRTJPMzJnTnRuNk5TcFV3QUFLZVVSeFZHSWlNaUFkRDNRQ0NFT0FnaVlnZWFPTys1bzlkZU1qSXpFbWpWcld2MTFXOXUzMzM0TEFOQTBMVXR4RkNJaU1pQmQ3eFJzTXBteUFlRHc0Y09xb3hoZWRuWTJBTUJrTXJYL1dmMklpTWp3ZEQzUVpHWm1Ga29wRHhVV0Z1TEVpUk9xNHhqVzZkT25rWmVYQndESHM3S3lUcW5PUTBSRXhxUHJnZWFDVFFDd2ZmdDIxVGtNeTlmT1NDblp6aEFSa1JLNkgyaUVFRnNBNE91dnYxWWR4YkF5TWpJQUFFS0lUeFJISVNJaWc5TDlRRk5VVkxRTlFNbWVQWHRRV2xxcU9vN2hWRlJVWU92V3JaQlNsZ3NoMXF2T1EwUkV4cVQ3Z2NicGRGWUJlTS90ZG1QanhvMnE0eGhPUmthRzc3SUhtek16TXl0VTV5RWlJbVBTL1VBREFGNnZkeVVBckYrL0hsSksxWEVNUTBxSjk5NTd6M2MzVldVV0lpSXl0cUFZYUxLenM3T2tsQm5IamgzRFo1OTlwanFPWWV6Y3VkTjMvaGxIVmxaV2h1bzhSRVJrWEVFeDBGendCd0I0KysyMzRYYTdWV2NKZWg2UEI2bXA1MHNaVGRPZVZ4eUhpSWdNVHYxRmdGcEpmbjcrTWF2Vk91amN1WFBYU1NreGFOQWcxWkdDMnRxMWE3RnAweVpJS2IvZXUzZnYwNnJ6RUJHUnNRVlRRd09QeHpNZFFQbnExYXVSazVPak9rN1FPbno0TUpZc1dRSUFsWnFtUGFvNkR4RVJVVkFOTlB2MjdUdXFhZHB2UFI0UFpzK2VYZk1LME5SS2lvcUs4TlJUVDhIbGNrSFR0QmV5czdOelZXY2lJaUlLbWsxT1B2bjUrUTZyMVJwVFVWR1J1RzNiTnR4ODg4M28zTG16NmxoQm9iQ3dFTk9tVGNPeFk4Y0FZRjFXVmxhSzZreEVSRVJBa0RVMFBrS0l4d0ZzT0hueUpKS1RrN0Y3OTI3VmtYUXZKeWNIeWNuSk9ITGtDQUI4WGxKU2txdzZFeEVSa1k5UUhhQU5tZTEyKzdzQWtnRmcvUGp4ZU9TUlIyQzFXaFhIMHBmQ3drS2twYVZoM2JwMXZuUDgvRU1JOGF2TXpFd2VTa1pFUkFFam1BY2FBSURkYm44VXdLc0FJb1VRR0Rac0dKS1NrdEMzYjE5MDY5WU5FUkVSTUp2TnFtTUdCSy9YaTdLeU1oUVdGdUxnd1lQSXlNakExcTFib1drYUFKUkxLZWRsWldVdFZwMlRpSWlvcnFBZmFBQWdQajcreHlFaElTOEJtQ0NFNktRNmo4NVVBbGp2OFhpZTJiZHYzd25WWVlpSWlCcGlpSUhHcDIvZnZwMDdkdXo0Z0JEaVpnRHhBTG9CNkFLQUZjMTVYaW5sT1FCbkFleVRVbTczZXIxL3pjbkpLVllkaklpSWlJaUlpSWlJaUlpSWlJaUlpSWlJaUlpSWlJaUlpSWlJaUlpSWlJaUlpSWlJaUlpSWlJaUlpSWlJaUlpSWlJaUlpSWlJaUlpSWlJaUlpSWlJaUlpSWlJaUlpSWlJaUlpSWlJaUlpSWlJaUlpSWlJaUlpSWlJaUlpSWlJaUlpSWlJaUlpSWlJaUlpSWlJaUlpSWlJaUlpSWlJaUlpSWlJaUlpSWlJaUlpSWlJaUlpSWlJaUlpSWlGclYvd0h3U25zUG91T29sd0FBQUFCSlJVNUVya0pnZ2c9PSIsCgkiVGhlbWUiIDogIiIsCgkiVHlwZSIgOiAiZmxvdyIsCgkiVmVyc2lvbiIgOiAiMjMiCn0K"/>
    </extobj>
    <extobj name="ECB019B1-382A-4266-B25C-5B523AA43C14-2">
      <extobjdata type="ECB019B1-382A-4266-B25C-5B523AA43C14" data="ewoJIkZpbGVJZCIgOiAiMjAzMTYyOTk4NTg0IiwKCSJHcm91cElkIiA6ICIyNDgzNjExNjMiLAoJIkltYWdlIiA6ICJpVkJPUncwS0dnb0FBQUFOU1VoRVVnQUFBcXNBQUFIcENBWUFBQUNsWTNVTEFBQUFDWEJJV1hNQUFBc1RBQUFMRXdFQW1wd1lBQUFnQUVsRVFWUjRuT3pkZVhpVTFkay84TytaTFRNSlNWZ1N3cFpBUWlCQXlESlBVTUNLZ09CQ1gxdVhXaEZ0RlMzNnF0VzYxS3BVNjBZWHUyaWwrdm9xcnYxUkFYMVYxRnFydUZzUjBUS1RoU0FCRXJJQkNkbjMyYy92RHpMVHlTU0J6R1NTekV5K24rdnljdWFlNXp6UG1ad0ozSnc1OTNNQ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LY0dLa094Q3VNak16SjJtMTJndUVFSmNCeUJWQ3hFb3Bxd0M4SjRUNFA1UEp0QXVBWTRTN1NZT2tLSW9FQUpQSkpNSXBKcVZzTnB2TjR3QWdMeTh2WGtyWkxLVXNONXZOcVFCZ05CcW5DeUhLZldJNVFvaDhLV1crMld3MmRzZVdDaUUrbFZKK2FqYWJsM3ZIQUx4cE1wa3VCb0RjM053TFZTclZtd0JlTXBsTTEvanhJeDRSb1RaZXZqR2owZGdraEJncmhCaTdaOCtlRnUrWWxIS0cyV3l1Nkk0ZEZrTE1rRkxtbXMzbWd1NllXUWlSNnhQN1JBaXhURXE1ekd3MmY5WjkzZTBBTG5LNVhCZmw1K2UvMVIxN0VjQmFsOHUxTmo4Ly82OCtzZHZ5OC9NMyt2M0RIZ0doTkpZY1g2TEJVNDEwQjhMTmpCa3o5TG01dWV1am9xS09xbFNxWjRVUTV3Z2hFZ0hvaFJDemhCQzNBUGpjYURRV0c0M0duSkh1THdYT2FEVCt4UDFZZWdtSFdHeHM3RmozODA4KythUVpBS1pNbVRMREhYdm5uWGZLZldOYnQyN05CNENNakl4Y2QyelRwazJmQXNDQ0JRdVcrY2FXTFZ0MmtUdjIyR09QdlFrQUYxeHd3ZHJ1MEJXRCtORVBxWEFZMTlqWTJMRUE4TWtubnpUN3h0NTU1NTF5ZDJ6S2xDa3pBR0RyMXEzNTdsaEdSa2F1YjJ6QmdnWExBR0RUcGsyZnVtUExsaTI3Q0FBZWUreXhOOTJ4Q3k2NFlDMEFQUHp3d3kvNXhuN3hpMTg4M2gxYU9yZ1JHRm9jMzhnZVh4cWRPTFBxaDd5OHZHaVh5L1dhRUdKVmRIUTB6anJyTEZ4d3dRV1lOMjhlREFZRGFtdHI4YTkvL1F0Ly8vdmZjZURBQVFCd2RQK3I5aDhqM1hmeW4zdEdaTStlUFNQZGxiRHk3TFBQNHJYWFh2dTJycTd1RnJQWi9ORkk5OGNYeHpWd2YvempIL0hQZi82em9MbTUrV3IzckY2bzRmZ0dMaHpHbDBZbnpxejZRVXI1UnlIRXFyUzBOR3pmdmgyLytjMXZzSGp4WXNUSHgwT24weUU1T1JsWFhIRUZ0bTdkaW52dXVRY3FsVW9qaEhnOUx5OXY1a2ozbmZ3bnBYenV3Z3N2SE9sdWhKM0RodytqdnI1K3JwUXlhYVQ3MGhlT2ErQU9IRGlBbHBhV0hBQmpSN292L2VINEJpNGN4cGRHSi9WSWR5QmNHSTNHZVVLSWw2S2pvN0ZseXhaTW1ERGhwTWRuWm1aQ1NnbVR5YVFCa0hyczJMR3R3OU5UQ3BhYW1wcS9mL0xKSncrT2REL0NUVnBhR2hJVEV6ZDg5ZFZYMjJwcmF6dEd1aisrT0s2Qnk4aklnRWFqdVhYbnpwM3ZOelUxV1VlNlAzM2grQVl1SE1hWFJpY3VBeGdnUlZFZUFQRGdtalZyY09lZGR3Nm9UWHQ3TzFhc1dBR0h3MkczV3Ezamk0dUwyNGUybHhSczNtdk95QzlYQ2lHMmpIUW4rc054SFpSbFFvalBScm9USjhQeEhaU1FIMThhZmJnTVlPQk9BNERGaXhjUHVNR1lNV09RblowTkFGcXRWc3RpcXpCak5CcC9zbjM3OXBIdUJnVVp4eld5Y1h5SklnK1QxWUdiQkFEang0LzNxOUhZc1NlVy9nZ2hKZ1cvU3pTVWhCRFAvZnJYdng3cGJvU2RaNTk5RnVlZGQ5NTlScU54eFVqM3BTOGMxOEQ5OFk5L3hObG5uNzB4bE85MHd2RU5YRGlNTDQxT1RGWUhTRXA1QkFEcTZ1cjhhdWMrM3VsMEhnbCtyMmdvc1ZBak1DeXdpbHpoVUlERDhRMWNPSXd2alU0c3NCcWd5Wk1ucHdzaHpvNk5qY1dTSlVzRzFLYTF0UlYvK01NZklLVzBTaWwvWGx0YmF4L2libElRUlZxaFJuTnpNL1I2ZlordlNTbngyV2VmWWNhTUdZTytEZ3VzK25iOCtISEV4TVFNOTJXREtod0tjQ0x0OTNZNGhjUDRFdEZKNU9Ua3pGWVV4YjVvMFNKWlcxc3JUOFhsY3NrLy8vblBVbEVVcVNqS3F5UGRmd3JNS1FmYVQyZWRkWlpmeHp1ZFRyL2I5RWRSRk9sd09QcDh6ZUZ3eU82ZHI0SWxaRGNGQUFZM3JqdDI3SkJOVFUxK3RYRzVYRUg1K1k3azU4ZEx5TjgwUHRodmVDaCs3amFicmNkemg4TWh5OHZMZThUS3lzcGtTMHRMajlpYU5XdjZQTitpUll2ODZ1TkpoUHo0MHVpakdla09oSXVDZ29JRGVYbDVqOWhzdHZ1dXZ2cHFiTnEwQ2RPbVRZTVF2VytvWUxQWnNHWExGbXpldkJsU3luYTczWDdMQ0hTWkJzbGRxSEh4eFJjSDFQNzY2NjlIYzNOemoxaG5aeWN1dSt5eUhyRlhYKzMvM3pKU1NyUzM5N3lKeE1HREIvRzN2LzBORHp6d0FPcnE2dkNqSC8wSUFORFIwUUcxV3Qxajl2U0REejdvZGM2Tkd6Zml2ZmZlNi9ONnExYXQ2aFg3NXovLzJXLy93dEZneDdXMHRCUlBQUEVFbm5qaUNienh4aHY0NktNVCt4N1UxdFlpTVRFUkt0Vi9WbGU5ODg0N0FFNk1vM2Q4SUliajgrTnZuOEpCT1B6ZUFzRFZWMStORzI2NEFXZWRkUllBb0xLeUVqLzcyYy93NG9zdklpRWhBWjJkbmJqampqdXdhdFVxWEgvOTlaN3p1SmVXN2Q2OUc0OC8vcmduYnJmYnNXYk5taDdYM0xxVmQweWt5TUJiVi9sSlVaUnRBQzRESUJZdFdvU3Jycm9La3laTmdrcWxndFZxeGU3ZHUvSHNzOCtpcmEwTlVzcDJLZVg1K2ZuNU8wZTYzK1Mvd2U2RWM4NDU1L1JLRnBjdVhZclBQdnZQWFdIT1B2dHNmUHp4eHoyTzhWMXZWMTFkalduVHBnRUFwazZkaXZMeWNseDMzWFc5L2pMKzBZOStoSnR2dmhtTEZpM3FFVis4ZURGMjdkcUZ2THc4ZlAzMTExQ3JlNi8rY1RxZE9QMzAwNE95Njg5bzJNSHF4UmRmUkUxTkRkYXZYdzhBY0RnY1dMWnNHVDc3N0xOZVA5OE5HemJnM1hmZmhjMW1nMDZuODhUZmVlY2RuSHZ1dVJnelpvd24xdDdlN3VuWGNIOStCaUljZGpnS2w5L2IvUHg4L094blA4T2pqejZLMDA0N0RRQ3diZHMySkNZbVlzV0tGVmkvZmoyaW9xTHd3QU1QOUpnVVdiRmlCUjU1NUJGUEd6ZjM3L2xnaE1QNDB1akVtVlUvbVV5bXkzTnpjM2VwVktvTlgzMzFWZXhYWDMzVjEyRk9LZVYrbTgyMnNyaTR1R2E0KzBqQklhVjg3cUtMTGxvM21IUDR6c2I0enRDMHRiWDFhdlBXVzI5NUhydVR5TGZlZWd0RlJVVjQ0SUVIY1BmZGQyUHAwcDdmMUZWV1Z1TElrU05Zc0dEQllMb2JGT0ZRWURXWWNiWFpiTGptbW12Z2NyazhzWDM3OWlFMU5iWFBmd2o4NmxlL3dqMzMzSU9sUzVmaXl5Ky9CQUNzWExuU2M2eDNFcFNYbDllajdYQjlmZ1lxSEFwd3d1WDNOamMzRjcvNjFhOHdjZUpFdlAzMjIzajAwVWM5cjkxMTExMmVmOFI4OHNrbkFJQW5ubmdDbFpXVmNEcWQyTEJoQTI2NjZTYjg5YTkvOWJUeG5Wazk2Nnl6Y09PTk4vcjF2c05oZkdsMDRzenFJQmlOeGpWQ2lGdWxsRVloaEE1QUhZQTNwWlMvTVp2TkZTUGRQeG84S1FkK2MvSGEybHJjY01NTmVQMzExNkZTcVZCUVVJQ2NuSjUzZ1BHZG9mRStadmZ1M2ZqdGIzL2I2N3p1R1pxYW1ob1lEQWJFeDhkN1huUC9CZm5vbzQ5aSsvYnRucG03am80Ty9QNzN2OGV5WmN2Nm5GbTk0SUlMZWwzbjJMRmptRHg1Y28vWWhSZGVpT3V1dTI2Z1B3SUFKNUxWVHo3NVpNUEdqUnVmTEN3c1BPNVg0MkVTNkxnZU9IQUE5OXh6RHg1OTlGSE1uRG5UczJ5aXNiRVJZOGFNZ2RWcWhSRENrMmdrSkNSZzgrYk42T3pzeFBubm40L1BQLzhjQUxCOCtYSzgvZmJiV0xac1dZOFp3THk4UE0vejRmejhERlJKU1FuZWV1dXRXNTk1NXBtL2xwV1Z0ZmpWZUJpRnkrOXRYMncyR3hZdlh0eHJadmlOTjk2QXpXYkQ4ODgvajRjZWVnaHF0Um9MRnk3MHZCNk1tZFZ3R1Y4YWZaaXNCb0dpS0I4Q1dDR2xYQm1LWDN0UzRQejVTODliWjJjbmxpOWZqdW5UcC9lSUh6NThHS21wcVo3blZWVlZlUDMxMXpGbHlwUSt6N043OTI0OC8venptRE5uRHY3N3YvKzd6MnJ5cHFZbVhITEpKZGk4ZWJQbmE4Y0xMcmdBVHo3NUpHYk1tREhzeXdDNlJld09WbHUzYnNYVFR6K041NTU3RHJObXpVSkpTUWx1dnZsbWJOKytIYVdscFZpL2ZqMmVmLzc1SG9sL1kyTWpMci84Y3V6WXNRTUFzR1RKRXV6WXNRTm5ubmxtbjhucWNINStBaER5T3h5Rit1L3RjODg5aHkxYnRxQ3RyUTNmZlBNTkFQU1lkVzF2YisreFBPVE1NOC9FaEFrVHNIanhZdHgvLy8zNDRJTVBlcTFQOVJVYkc0dE5tellON0kzM0ZQTGpTNk1QbHdFUTlXT3doUnFKaVltOWlqQ1dMbDNhSStZdWp2TFcxZFdGRHo3NEFOdTJiVU5KU1FuaTR1SlFYMStQTDc3NEFnQ2cwV2g2bk9QWlo1L0Y4dVhMMGRMU2dtblRwcUdrcEFSNnZiN2YyMUQ1enFvNm5VNGNQMzY4ejljQTRMYmJic1BLbFNzSDlxYkR3R0RIZGMyYU5aZ3laUXBTVTFOeDlPaFIvUHpuUDhmZGQ5K05pb29LNU9UazROcHJyOFhhdFd2eHdBTVA0SXd6emdCdzRoOFU3ZzFDZ0JOclhEV2FrLy94TzF5Zm4wZ1REciszNjlhdHc3cDE2M3FzTzNYUDNMcG5WcjFuY2dGZzE2NWRtRGR2bnVmNTFxMWJleTFYY0ZPcjFZRW1xa1FoaWNrcVVUL2NPK0VFK3BkZVhWM2RLZGUrVlZWVmVSNFhGeGZqMVZkZnhaZGZmb25HeGtaODlkVlgwR3ExdmM3ci9SZGNZV0VoUHZqZ0F6ejU1Sk80NjY2N3NIcjFhaHc4ZUJDWFgzNTV2LzF5VjZnRGdNdmx3bjMzM1lmYTJscm85WHJjZnZ2dFNFOVBoOVBweEJ0dnZJRXp6amdEVTZkTzlldDlkeGRZM1djMEdtdEQ4WnVHd1k0ckFHUm1acUtrcEFRLy8vblBjZlhWVjJQbHlwVTQ4OHd6OGNVWFgrRFNTeTlGZkh3ODFxOWZqNHlNRER6KytPT29xcXJxOFhOME9CeDlqcTIzNGZqOCtLdTdBR2VqMFdnTTJRS2NjUGk5RFVSZlczMVhWVlgxK2RXL1A5dUNld3VIOGFYUmlja3FVVDhHVTZpaDBXaHd4eDEzWVBYcTFYamxsVmV3ZXZWcXZQRENDMmhyYThPdHQ5N3FPZTZGRjE3QWhBa1RBSndvMm1oc2JNVHp6eitQaXkrKytKVEpESERpNjhKNzdya0hHUmtaZU9HRkYzRGpqVGRDcFZMaDNudnZIVkRiKys2N0QvUG56OGVHRFJ0dytQQmg3Tml4QTRjT0hjSnp6ejJIQ1JNbVlQYnMyWDRucTVGZVlOWFMwb0x2ZmU5NzJMWnRHKzY1NXg1ODl0bG5ubUlyczlrTXJWYUxUei85RkE4KytDRGk0K01SSFIyTmdvSUN6SjA3RjhDSm1iTlR6YW9PMStmSFgrRlFnQk1PdjdlK3pqenp6RlBHM252dnZSNUxBNEMrYjFjRm5QaTJKQkRoTUw0ME9qRlpKZXFIMld5K3ptUXlCZlNYM2pmZmZJTVBQL3dRcTFldnhsTlBQWVhWcTFkajJiSmwrUFd2ZjQzMzNuc1BzYkd4S0M4dng5ZGZmdzJEd1lBMWE5WmcwYUpGUFc0N2RhbzFhUUE4WHpNREozWk1jemdjK01NZi90QWpHZkl0RmdHQWp6NzZDQys4OEFKS1Mwczk5MnBNVDAvSFo1OTlobWVlZVFhUFBQSUlNakl5QW5ucnVPNjY2NUNlbnI1aDQ4YU5Id1owZ2lFMm1IRUZnS0tpSXN5Wk13ZlRwMDlIYzNNenVycTZQUGNyYldob3dQdnZ2NC8vK3EvL3dtT1BQWVp0MjdaQlNvbVBQLzRZdi9uTmJ3QUFGb3ZsbEFuTmNIMSsvSFhublhlNkMzRHlnMzd5SUFtSDMxdGZXN1pzUVVwS0NvRC9MQU53THg4WVR1RXd2a1FVSUVWUlBsUVVSUnFOeGhVajNSY0tMbisyZmFtcHFaRVhYWFNSZERxZDhzWWJiNVR2dlBPT2xGTEtKVXVXU0l2RklxVThzYk9OM1c2WGp6MzJtTnkrZmJ1c3FhbVJaNTk5dGp4MjdGaVBjNTFzdDZNRkN4YjBpcjM3N3J2eXZQUE9rLy8rOTc5N3ZkYlYxU1ViR2hya2dnVUxwTjF1bDlkY2M0MjgvdnJyWlUxTmpXZVhuYTZ1THZuV1cyL0pscFlXK2VjLy8xbmVlT09OY3VmT25mM3VlRFVBRWJPRGxmZTRTaW5seG8wYjVWLys4aGNwcFpUcjE2K1hlL2Z1bFZKSytaM3ZmRWQyZFhYSnBVdVh5dmIyZHJsdTNUcjV4ei8rVVg3d3dRZnloei84b2VkOEgzNzRvYnpvb291a2xDZkdlZVhLbFo3LzNPTSszSjhmUDRYOERrZit2Sm1SL0wxZHNHQ0JmUGpoaCtVdmYvbExUOHhxdFo3MFBDdFhydlE4N20vWHFrSHVaaFh5NDB1akQyZFdpZnJoYjZGR1VsSVN0bS9mRG92RmdrbVRKdUg4ODg4SGNHSlhxRldyVmlFcUtnckFpZDF0cGt5Wmd1dXZ2eDR4TVRGNDVaVlhrSkNRME90OGwxeHl5WUN1Kzl2Zi9oYjUrZm40bi8vNUg4eWNPYlBYNjlkZmZ6MktpNHV4YU5FaWFEUWFQUGpnZzBoSlNZSE5ab1BOWnNOOTk5MkhuVHQzSWpzN0cyZWZmVFp1dSswMmZQSEZGM2ppaVNkdzk5MTNZOU9tVFo2dnNDTkJvT1BxdG52M2J0eHd3dzBBVHR3Y1BqVTFGWTJOalhBNm5kRHI5Ympra2t0UVgxK1A5ZXZYbzZ1ckMvZmZmejl1dmZWV1BQUE1NOWkwYVJPMFdpMSs4WXRmZU03bmZRUDZ2THk4WWYvOFJKcHcrYjNkdDI4ZlhDNFg2dXZyc1dIRGhnRyt1LzdaYkRZQUoyYjNJM0ZuTWlJYUpNNnNSaVpGVVlLeW4zc2dkdTdjMmU5cnUzYnQ2dkc4dWJtNTF6N2ozbXcybTJlR3lGdEhSNGU4N3JycjVOYXRXMlZ6YzNPZmJhdXFxZ2JZNC8vWXRHbVRQUGZjYy9lRjZ1L0RZTWJWWXJISWl5NjZxTWQrN1ZkZmZiVmN2bnk1L08xdmY5dG5tK3JxYXM5anA5TXBYUzZYNTdudnpQVWdacko3OE9mejQ0OC8vT0VQY3ZueTVmbEdvN0gzMnBJUUVTNi90M1YxZGZLcHA1N3E4WG1ROHRRenF5KysrS0xuc2ZjTTZodHZ2Q0hQTys4OHVXclZLcmx4NDBZL2UzNUNPSXd2RVFXSXlXcGtNaHFOeno3MDBFTUIvYUUvbXExZnYxNHFpaUp6YzNORGNpa0F4elZ3NjlhdGs5MS8xb1hzVjhXUk1MNDFOVFVqY3Qxd0dGOGFuWHJmSFp6OE5ubnk1S3NBcEFINGZ6VTFOWWRIdWo4VUhEVTFOWC8vNUpOUEhoenBmb1NidExRMEpDWW1idmpxcTYrMjFkYldkb3gwZjN4eFhBT1hrWkVCalVaejY4NmRPOTl2YW1xeWpuUi8raElKNCt0YjlUOWN3bUY4YVhRYWxUdFlLWXJTKzQ3T2cvTUVUdHpxNHlVQVFidXZwTXZsMnB1Zm44K3F6QkVrWmVBN0hZMXlFYnVERllYK0RrY2MzMEVKK2ZHbDBXZTBGbGh0SHFMenJ1MytMeWlFRUk4QVlMSTZRZ2E3RXc2RkpvNXJaT1A0RWtXZTBUcXora3FRVDNrWkFFZ3BEd2doZ3BaY1NpbmZOSnZOVzROMVB2S1BvaWdTUUkrOTIrblV1bmV3K3JhdXJ1NldVTnpCaXVNYXVPNGRqZ3FhbTV0RGRvY2pqbS9nd21GOGFYUWFsVE9ySnBOcGRURFBweWpLQkFBckFOeGtNcGxDN2k5bkNvd2M1RTVIbzFXazcyQTFtb1hERGtjYzM4Q0Z3L2pTNk1RQ3F5QmdnVlZraW9SQ2paSEFBcXZJRlE0Rk9CemZ3SVhEK0JKUmdIanJxc2oxOU5OUFMwVlI1T2JObXoyM2QvblRuLzdVSy9iUVF3OUpSVkhrOXUzYlBiRmYvT0lYVWxFVXVXUEhqbDR4Ny9zeDNuVFRUVkpSRkZsUVVPQ0pYWFhWVmIxaVAvakJENlNpS1BMUW9VT2UyUG5ubnk4VlJlbHhxNXR6enoxWEtvb2lhMnRyZThXT0h6L3VpWjF6empsU1VSUlpYMS92aWExWXNhSlg3T3l6ejVhS29zaUdoZ1pQYlBueTVWSlJGTm5VMU5RcjFuM1AxcEM4YlpYYmpoMDdwS0lvOHFhYmJ2TDBmK2ZPbmIxaUJRVUZVbEVVZWZYVlYzdGlodzRka29xaXlFc3Z2YlJYN1B6enovZkVhbXBxcEtJb2NzbVNKWjVZVzF0YnI1aVVKM1krOHIyM1psNWVubFFVeGJOemxwUW5kanhTRktYSC9WamRNZTk3N1o1Kyt1bFNVUlJwdFZvOXNZVUxGL2FLTFZxMFNDcUtJcnU2dWp5eE04NDRReXFLSWpzN08zdkYydHZicFF5REhZNDR2cEU5dmpUNmNKc0xvcFBZdEduVFF3RHdwei85NlE3UmJjdVdMWC8yamIzNTVwdlBBOERERHovOEUzZnN3dzgvZkEwQTdyNzc3aC82eG02NjZhYnozTEd2dnZwcUJ3RDgrTWMvWHV5TzdkMjc5eXZmMk9IRGgvY0J3SVVYWHBpWmw1ZlhscGVYaCtQSGp4OEJnSFBQUFRmWmZWeDlmZjFSQURqcnJMT20rc2FXTDE4KzJSMXJhR2lvQVlDenp6NDd5UjFyYkd3ODdodHJibTZ1QTRDRkN4ZE9kTWRhV2xvYUFHRHg0c1VKdnJFbFM1YU1EK1U3QVFEQVhYZmRkUmtBN05xMTYzMTMvMis1NVpiemZXTnIxNjQ5QXdBS0N3dDN1V00vL09FUE13R2d0TFMwMkRkMi9QanhLbmZzM0hQUFRRYUFqbzZPRm5mTWFEVEcrOGFFRUo3YWdieTh2TVY1ZVhsUUZPVnJsOHZsQWdDMVdxMXlIK2R5dVJ3QW9ORm9OTDR4blU2bmM4Y2NEb2NOQURJek0vWHVtTTFtcy9ZUjZ3S0F1WFBuR3R3eGk4WFNBUURwNmVreHZyR0ZDeGZHaWpDb0ZPZjRSdmI0MHVnektndXNnazFSbEE4QnJKQlNyZ3pGZ2hLS1BJcWl0QUtJTlpsTS9CMk9JSXFpTEFLd1MwcjV0ZGxzWGpqUy9hSGc0dmdTQllaLzBRVUJrMVVpSWlLaW9jRmxBRVJFUkVRVXNwaXNFaEVSRVZISUdwWDNXU1VLZDF5ekdwbTRwakd5Y1h5SkFzT1pWU0lpSWlLaW9TSkR3SlZYWGlrVlJaRWZmL3p4U0hkRlNpbW5qL1NZRUJFUkVRVUxaMVlId1c2MzQ0NDc3c0MzMzM0TEFIamdnUWZ3MldlOFJSMFJFUkZSc0lUOWVqY3BwUnlKNng0OGVCQzMzMzQ3amgwN0JwVktoVEZqeHFDMXRSVnF0UnJmLy83M2NlKzk5OExyWHRERGFZWVFvbUlrTGt4RVJFUVViSnhaRGNEenp6K1BxNjY2Q3NlT0hVTktTZ3JlZU9NTjdOaXhBM2ZlZVNlY1RpZTJiOStPSC96Z0I2aXVyaDdwcmxLRVVoU2xWVkdVRWZtSEdnMGRSVkVXZFcvZHZIdWsrMExCeC9FbENneVRWVDgwTnpkajdkcTFlT3FwcDJDejJYREZGVmRnNjlhdFNFNU9obGFyeFpvMWE3QnQyellrSlNXaG9xSUNxMWV2eHBZdEliM3JKQkVSRVJFTnBlR3FXdnI0NDQvbHNtWExwS0lvY3VuU3BmS2JiNzdwOTlpT2pnNzU4TU1QUzBWUnBLSW84b1liYnBDZG5aM0QxVlVXV0JFUkVSR0ZpcUhPL094MnU5eXdZWU5jc0dDQlZCUkZYbi85OWJLdXJ1NlU3Vnd1bDN6Ly9mZmx3b1VMcGFJbzhyenp6cFAvL3ZlL2g3cTdVakpaSlNJaUlnb2RRNW4xbFpXVnlVc3V1VVFxaWlJWExGZ2d0MnpaSWgwT2gxL25PSExraUx6cXFxdWtvaWh5NGNLRjh0RkhIeDJpM25vd1dTVWlJaUlLRlVPVjhiMzg4c3Z5TzkvNWpsUVVSWDd2ZTkrVEJ3OGVEUGhjTnB0TlB2ZmNjNTVsQVd2V3JKSEhqaDBMWW05N1lMSTZDckRBS2pLeEFDZXljWHlKQXNNQ0t4K3RyYTI0OGNZYjhlaWpqNktycXdzWFgzd3h0bTNiaHZUMDlJRFBxZFZxOFpPZi9BUXZ2ZlFTRWhJU1VGSlNnc3N1dXd6YnQyOFBZcytKaUlpSUtPUUVjMHB5NTg2ZDhweHp6cEdLb3NnbFM1Ykl6ei8vUEppbmwxSksyZHJhS3UrOTkxN1BMT3NkZDl3UjdPSXJ6cXdTRVJFUmhZcGdaSGNPaDBNKzl0aGo4clRUVHBPS29zaTFhOWZLbzBlUEJ1UFVmWEs1WFBLdHQ5NlNwNTkrdW1lWlFWRlJVYkJPejJTVmlJaUlLRlFNTnJPcnFxcVNWMXh4aFZRVVJlYmw1Y25ubm52Tzd5S3FRSldYbDhzMWE5WjRpcStlZnZycFlKeVd5U29SRVJGUnFCaHNadmVUbi94RUtvb2l2L3ZkNzhyQ3dzSmdKSXQrc1ZnczhpOS8rWXRuV1VBUWxoNHdXUjBGV0dBVm1WaUFFOWs0dmtTQjBZeDBCMGJhdmZmZWk4MmJOK09PTys3QW1ERmpodjM2VVZGUnVPV1dXN0JvMFNKODlORkhXTEpreWJEM2dZaUlpQ2hVaVpIdXdHQkpLVG03MU5NTUlVVEZTSGVDaUlpSUtCaDQ2eW9pSWlJaUNsbE1Wb21JaUlnb1pJMzZOYXRFNFVoUmxGWUFzU2FUS2V5WDh0Qi9LSXF5Q01BdUtlWFhack41NFVqM2g0S0w0MHNVR002c0VoRVJFVkhJQ3Z0WkdSWlk5Y0lDS3lJaUlvb1luRmtsSWlJaW9wREZaSldJaUlpSVFoWUxySWpDRUF1c0loTUxjQ0lieDVjb01KeFpKU0lpSXFLUUZmYXpNaXl3Nm9VRlZrUkVSQlF4T0xOS1JFUkVSQ0dMeVNvUkVSRVJoU3dXV0JHRklSWllSU1lXNEVRMmppOVJZRGl6U2tSRVJFUWhpN015UWFBb1NoT0FzYzNOeldQTHlzcGFScm8vUkVSRVJKR0NNNnRFUkVSRVJFUkVSRVJFL3VJeUFLSXd4QUtyeU1RQ25Nakc4U1VLREpjQkVCRVJFVkhJNHF4TUVMREFpb2lJaUdob2NHYVZpSWlJaUlpSWlJaUl5RjljQmtBVWhsaGdGWmxZZ0JQWk9MNUVnZUV5QUNJaUlpSUtXWnlWQ1FJV1dCRVJFUkVORGM2c0VoRVJFUkVSRVJFUkVmbUx5d0NJd2hBTHJDSVRDM0FpRzhlWEtEQmNCa0JFUkVSRUlZdXpNa0hBQWlzaUlpS2lvY0daVlNJaUlpSWlJaUlpSWlKL2NSa0FVUmhpZ1ZWa1lnRk9aT1A0RWdXR3l3Q0lpSWlJS0dSeFZpWUlXR0JGUkVSRU5EUTRzMHBFUkVSRVJFUkVSRVRrTHk0RElBcERMTENLVEN6QWlXd2NYNkxBY0JrQUVSRVJFWVVzenNvRUFRdXNpSWlJaUlZR1oxYUppSWlJaUlpSWlJaUkvTVZsQUJRS05BQVNBTlFBMEFHd2pXeDNRaDhMckNJVEMzQWlHOGVYS0RCY0JrRDlpWmswYWRMOU9QRVpVU1VtSnY3VVlEQk1HNG9MNlhTNjlQbno1KzhHb0o4N2QrNDNDUWtKNjA3VkpqVTE5Vzg0a2VRU0VSRlJCT09zVEJDRWU0RlZabWJtSWUvbk9wMHV4V3cyeDgyYk44L2MxTlQwZW54OC9Ma09oNk8rdXJyNkpvdkZVdDU5V0d4bVpxYjVaT2VOaW9wS001bE1wL3dIa2NGZ1NFbFBULyt5cUtob0dvQ2tHVE5tUEZaZVhuNFRnUDUrbG1wRlVSd21rMGtEd0hucWQwaEVSRVRoaWpOVEZIWDgrUEhINitycW5nTmdpWXVMTzMvY3VIR1hBckFjT1hMa3Zwa3paNzVXVVZHeHRxR2g0YTJVbEpUZlc2M1c4dHJhMnQ4QmFDc3VMazQvMllsemMzUGJmVUxxbkp5Y2hqNE9GV3ExT2pZbko2ZlpIY2pKeWFsUXE5WHh2Z2VhVEtiSkFCb0JTREJSSlNJaWluaWNXU1gxbENsVEhvaVBqNyt3dXJyNnA0bUppWGVWbFpWZENhQU5BR2JNbVBHeVhxK2ZwZFZxSnpjMU5XMnBycTdlQUtBZEFOTFMwcmJyOWZwWi9aMVlyOWZQTlpsTWFxK1FSbEVVZXgvckxHTnljM1ByOHZQem8vczZqYUlvWGU0MjgrYk5LNDZLaXBvcGhOQkpLZTA0a2JSQ0NLRTdjT0JBZG50Nys5N0FmeFJFUkVRVWFqaXpTczZqUjQvZTczQTRXcE9UazUrcHFhbDVPRE16OHh1djE2TXNGc3MrQUxybTV1Yk42RTVVQWFDc3JPemlrNTI0ajVuVi9uUUtJWFFBMUFDY1k4ZU92Y2hxdGY2N3E2dXIydmZBZmZ2MlpRTEEvUG56eXc4ZVBMakNhcldXdXAvYjdYYkxBSzhYOWxoZ0ZabFlnQlBaT0w1RWdXR3lPc3BGUlVYTm5qUnAwajFxdFRwdTM3NTlpd0MwTlRZMnZ1SnptRG9wS2VtdTlQVDBYZTN0N1Y4M05EUzhNR1hLbEYrZDZ0d3FsU282TXpOelB3QVVGeGZQY2NlOXYrNEhnSUtDZ2lTbjA5a0lJQkZBUzBwS3l2T2xwYVVyQVBSS1ZqMGRVcXZIV3EzV1Z2ZHpJVVNVU3FXeUR1aE5FeEVSVWRoZ3Nob0U0VnhnWlRBWTVyVzJ0bjdZMU5TMEpTY25wOGx1dHgvcDZ6aTFXcDJRbjUrZkdoTVRrOVBSMGZGUlUxUFRSNG1KaVpmVjFkVTlCY0FCQUlxaXlMMTc5ODYzMld6RkFLRFg2NmZyOVhwamMzUHptOTJuMGJoY3JxNkNnb0t4M2M5VlJxUFJCc0JxczltcW9xT2prNk9qb3kvcTdPemMwOUhSa1grU2JvOEhFQVdnM2gxUXFWUlJYVjFkbzJabTFXUXl4WTEwSHlqNFRDYlRWK0R5cklqRjhTVUtESlBWVWM0cmtZUktwVExzMjdkdmZsL0hHU2NyTmN3QUFDQUFTVVJCVkkxR0M0RDZqbzZPajdwRFhRYURRWmt6Wjg3dXc0Y1ByN1phclljQVlPYk1tWC83OXR0dlYwNmNPSEh0cEVtVDdxbXZyLzhmcjJ2RU9wMU83MW5WR0pmTDFRRUFOcHZ0UUV4TXpPSkpreWI5OHRDaFE5L3ZwN3M2QVBieDQ4ZXY3T3JxK2diZDYxVzdHUUIwK3YwRElDSWlvcERHWkRVSVRDYlR1Skh1d3dob3FheXNYRHQrL1BnZlJrZEhueDRURTZNQVFFdEx5MXM1T1RuVm5aMmRYeHc4ZURDdnE2dXIwdDBnSmlabWl0MXVQK3ArYmpBWXhybVQxN2EydGwxVHAwNzlYV05qNDh0ZFhWMWY0MFJpR2hNWEYzY0dBTXlhTmVzRGc4R2dGQllXemtsTVRMeXRxYWxwczFkZk5HcTFXZytnYXpqZU9CRVJFUTBmSnF2azRYSzVaR1ptWmlrQXUzZGNDR0Z3dVZ6ZVg3RnI0dVBqbDhmSHgxOFNIeDkvUVVkSGg3bSt2djRwQURoNjlPaURUcWV6YWRLa1NROVBtRERobHZyNit2KzFXQ3hsQUtEVDZlWjNkWFh0dzRtdjhLMEdnMkd4eldhckFBQ24wOW1oVXFuMGxaV1Y2d0ZnK3ZUcHo0MGJOKzdTOXZiMlhjZU9IZnRWZTN2N1oyMXRiVjhuSlNYZHJ0Rm9rbzRmUC82Q1YzOWlYQzVYRndEWDBQMTBRZ3NMckNJVEMzQWlHOGVYS0RCTVZzbWpvS0RBa0pLUzhteGpZK1BXOXZiMmp3SG9waytmL3I4T2g2UDV5SkVqUDNjZk4ySENoQ3NTRWhLdWJXaG9lTG15c3ZJQkFJMEdneUZKU3VrRWdOcmEybzNOemMzL21EeDU4cS9tekptenQ2MnQ3ZVBTMHRMdnhjWEZyZWpvNk5pWmxwYjJjbng4L0FWT3A3T2p2THo4cXFpb3FJeXBVNmYrcHIyOS9lc0pFeVo4cjZHaDRTV2RUamU1cEtSa1dmY3NLOUI5aTYzRXhNUmJEeDQ4dUJ3bkVsNEJ3REoyN05pbDNqTzJSRVJFRkRrNEt4TUU0VnhnTlc3Y3VEVlRwa3paNEg0dWhOQUlJWFF1bDZzVEFMUmE3U1M3M1Y3ajNjWjdNNEQ0K1Boelo4NmMrYjZVMHRuWTJMaTFvcUxpeHo2WEdLUFg2eE1zRmt0TGRuYjJvY0xDd25rQWFnRm9BZGoxZXYzMDlQVDB6NDRkTzNaL1cxdmJON05uei81bmFXbnBtdlQwOU5lTGlvclNjV0lkcWlvOVBmMkRxS2lvNlljUEgvNWhaMmVuT1RFeDhXZkp5Y2tiQVVncHBhMmlvdUtteHNiR0YwQkVSRVJFUFNtSzBxUW9pa3hMUyt1MTQ5SW9JWENLZi9qRXhzYWVtWktTOG5RZjhUTW1UcHg0aC92NTJMRmp2NStWbFZXZGtwTHlyUGR4Qm9NaEJZRGU1NW94QU1hQzN4QVFFUkZGTE02c0JpQTdPM3VhRUdLV0VPSnlsVXExRkVBS1Rzd1Uxa3NwVFVLSXJYYTcvZDlGUlVVSE1JcldVUTZBQnQyM3VTSWlJaUlhQ0NhcmZzakt5a3JUYURRYmhCQlhETEJKaGNQaCtIRmhZZUV1TUVtaklHS0JWV1JpQVU1azQvZ1NCWVpmbnc3QXNtWExOTTNOemZlcVZLb0gvV3c2WGFQUmZHNDBHb3R0TnR2SzR1TGltbE0zSVNJaUlpSTN6c3FjUW5wNmVseGNYRndoZ09tbk9sWktDU0g2LzVFNm5jNGxCUVVGWHdTemYwUkVSRVNSak1ucVNXUm1adXAwT3AxSkNKRTVrT05QbGF3Q2dOMXVuMXRVVkxRL0tCMGtJaUlpaW5CY0J0QS9FUlVWOVFLQUFTV3FBRTZacUFLQVZxc3Rtak5uenFUOSsvYzNES1p6RkRFMGlxTDhXRXE1RGtDT0VDSm1pSzdUS2FVc0J2Q0MyV3grSGo0YlB4QVJFWVVxenF6Mkl6czdlNzVHb3lrYW90Ty9aREtacmhtaWMxUDQwQ2lLOGlxQWk0ZnpvbExLajh4bTh5b3dZUTA1TE1DSmJCeGZvc0J3WnJVZmFyVjY4Nm1QQ3RqYTdPenNod3NMQ3c4UDRUVW94Q21LOG1NQUYzZDFkYUd5c2hJV2l3Vk9wM05BYlhOeWNxQldxMkV5bVFaMHZFcWxnbDZ2UjNKeU1tSmlZbFlZamNhZm04M21Sd2JSZlNJaW9tSEJtZFUrWkdWbHBXbTEybEovMncxa3phclhzYmVhemVhLytOMDVDa2xHby9FSEFDck1adk1lQUhLQWJYWUtJYzRvS1NsQlIwZkgwSGF3bThGZ3dOeTVjd0dnMEdReTVRekxSWW1JaUFaQk5kSWRDRVZxdFRwdnFLOGhoRmczMU5lZ1lYV3RFT0libzlGWW1aZVg5MGh1YnU0Wk9QWHZWdzRBV0N5V29lOWRONnZWNm40NGE5Z3VTa1JFTkFoTVZ2c2doTGdvd0hiK0hKNlZrWkVSRzhoMUtIUUpJYVpKS2U5V3FWUTdqVWJqTVVWUi9tdzBHcGVpanlVMzdtS3FnWDcxSHd3dWwyZEROY093WFpTSWlHZ1F1R2ExRHlxVmFyR1VBL29tZDFCaVltS1NBTFFOK1lWb1JBZ2hKZ0s0VFFoeG05Rm9iQVR3cXBUeWpmYjI5czhQSFRwa1BWWDdrL0YzelNxRkJ4YmdSRGFPTDFGZ21LejJ3ZVZ5VGZSemxqUWdRZ2lEb2lndXI1QUVUcXg5OVRxbXI2eTV6NWhYdTRHMjZldjgvV1hwL3psNTM1bDhyOWdBK2o2ZzgzUmZia0Q5OUxubWdIOTJYdGZwZGR5cDNrZjNXdVZ4ZmZYSDZ4empBZHdnaExnaExpNnUxV2cwdmpZYy95QWlJaUlLZDB4Vyt5Q0UwQVhTenA4Q0t3QndPQndhbFVyVlY1TG5mUkxoOC85K0RVZUNQWnpYR2U3ckJYb2RmOXRKS2RWQ2lFUi9QeS9lQ2dvS0Ftb1g3Z3dHdzlTdXJxNGpJOTJQb1dJeW1iNENDMThqRnNlWEtEQk1WdnNncFd6cS9ncDNTTGxjcnE2Q2dnTDFJRTdSMXg5NnZyRmV4eXhidHN3VGEydHI2L1c2eFdMcEViTmFyYjJPY1RnY29xL0hia2xKU1QxaWRydTkxekZPcDdQZjgvYjFtc3ZsNmhXTGk0dnI5N3g5SFQvUTg3cGpzYkd4dmRyMWRieFdxMzFaQ0xIQ04rNmxGY0NIVXNwL3FGU3ExL2ZzMmRPaUtFbzRUSzNHWldWbDdTc3FLcG8yMEFZR2d5RTVQVDM5bTZLaW9rbjlIVE4rL1BqTEdoc2JQd1pRNzBkZnhOeTVjNnROSnRPZy9yTFB5Y2xwTGlnb0dPdEhFM1ZPVGs2RG4yMklpQ2hJbUt6MnJSREFTbjhiK1R0THB0Rm9CcnVMMVlDLzd2ZjI2YWVmRHZLeXAxWmRYVDNrMXdnbFJxT3gxeHBVS1dVamdCMHVsK3RWaDhQeGorTGlZdHNJZEcyd1ZGcXRkcW8vRGFTVWFxMVdtM1N5WS9SNmZlYjgrZk1mT1hqdzRLcUVoSVRyeG8wYmR5a0FhTFhhYVhhNy9TZ0F6L0tZdlh2M3p1aCtLTHpqQTVHUmtmR3BXcTFPOEk2cDFlclllZlBtN2ZXTzdkdTNiLzVKVGlQVWFuVzhkeUFtSmlaN3dvUUpkMVJXVmw3cmI1K0lpTWcvVEZiNzloRUNTRmI5SWFWc01adk4vc3dxVVJpUVVoNEg4SjZVOHBYOC9QejNBUXhKcWY5d0YxaGxaMmYzK3F5MnRMUzhXMUZSY1pYUmFQUzk5NVlBQU45NFkyUGpxeFVWRlZjQndOR2pSeDl3T3AyV2lSTW4zbHBWVlhYVGtTTkg3Z1NnemMzTmJkcTdkMjhhQUlkMzI1U1VsR2NuVEpqd1l3QXE3L09hemVZWmlxSWNjenFkTGU2WVdxMk9kOCsrNm5TNk9iNHp2RGs1T2MzZXlXbGY3eTB6TS9OUWZ6R3IxVnFtMSt2bjFOVFViTURKRTFWdXBVczlzTUNLS0RCTVZ2dmdkRHAzYURTYTN3M2xOYVNVcjJDQU40K24wQ2VFZU52aGNEeFdXRmo0TVNKd1hBc0xDeFA2ZTgxc051dTluK3YxK2huejVzMDc3QnYzRVZWYlcvczdlTjArejJBd0xMQllMTi9DSjFFRmdNckt5dXNxS3l0L21wdWIyNXlmbng4TkFObloyY2ZkeDNwL1JlKzd2TUozRnRWM1psV3RWdmY2ZXIrNHVEamQ2NmxHVVJSN2NYRnh1c0ZnV0pTV2x2Ylg2dXJxbTV1Ym05OCt5ZnZ6YktVN0RHdXVvNFVRcHdFNHpXZzBYc3F0ZElrbzBqQlo3WVBUNmR5clZxdHQvaFphK1ZNd0k0UjRLWkMrVVdneW1VelBET2YxaHJEQUtqb3JLNnZNL2NSZDdKZVZsVlhqZlZCUlVWRWFnTTZBTGhBZHJhU21wcjVTVVZGeGNYdDcrOTZzckt4cUFOQm9OQk9kVG1kTGJtNXV1NVRTNVhLNVdnSEFicmNmMjc5Ly8ya0FkRkpLN3lSTWpUNFNXMi9sNWVXWHRMVzFmZWtkODUxWmpZMk4vWTc3Y1V4TXpNb1pNMlk4M2RlNU1qTXpEK2wwdWhTWHk5VXhkZXJVeDZaT25mb1kwQ3V4QlRDNHJYVDl4YTEwd3djTHJJZ0N3MlMxRDhYRnhiYmMzTnhyaFJCL0c0cnpTeWtQbXMzbXI0ZmkzRVNEcE5KcXRVa25LMkxxbnJrTWVFT1J6czVPVTMxOS9aTXpaODc4NHRDaFEyY1ZGUlZOaTQ2T05xYW5wNzlYV0ZnNE96WTJOblA2OU9uYkRoMDZ0TVJpc1ZSNE5ZMTJ1VnllQkZrSW9jWEpaeERIcEtlbmYycTFXZzk0QjMxblZyVmE3Y3lTa3BLNUZvdWx2S09qNDBQZjVETW1KbWJsdEduVDd1dnM3RFJWVlZVOWlCUEZjaWNscFZ3bmhFQmxaZVdRYjZYcmNyblEyZG1KeXNwS3pKMDdGMEtJTlFDWXJCSlJ4R0N5Mm8vMjl2Ylg0dUxpTmdLWU1OQTJBNTFWbFZKZWd5RmF5MGcwblBwWXJ3cjBzMllWQUtxcXFtNnJyNjkvdXJhMmRxUFZhajNjMGRIeHJWNnZuNUdXbHJhOXVycjY1dWpvNk5sdGJXMWZIajkrL0hlelpzM2FWVkZSY1cxcmErdDdBS0RUNlJLZFRxZDNVZUtwa2xYWTdmYWp2c1ZUdmpPcmMrYk0rWGNmVFdQR2p4OS8yY1NKRTIrSmpvNDJPaHlPUm8xR015a3pNL083QUNDbGRKeWlLSXRiNlJJUkJRbVQxWDRjT25USU9uLysvSVU2bmE1WG9jVmdTQ2x2emMvUDN4bk1jOUxvTTlRRlZyNWYrL2VucjNXcEExeXppdWJtNW0raW82TnpaODZjK2VieDQ4Zi8wTmpZK0grNXVibnQrZm41WTQ0ZlAvNi9Eb2VqSVRVMWRadkZZc2t2S1NtNUlEbzZlcGJGWXZFc1VWQ3IxVG9BSjczRGdsYXJuWEtxTmF0YXJYYW0rM0YwZFBScEV5ZE92RGt1THU1OGpVWXowV1F5UmZWMURhUFJlTkxsQjRGdXBSc1RFNE9NakF4MGRIU2dwS1RFcjdiY1NqZjBzY0NLS0RCTVZrOWk3OTY5cGJtNXVXZXFWS292Z25FK2w4djFlSDUrL3BQQk9CZlJFSkZPcDdQbFpQZEl6Y25KYVlaWEVabWlLTkprTWswRzBHK0MyMzFNSXY1elg5VUpPVGs1WmZ2Mzc4K3BxcXE2S1Q0Ky9rSjBMeTJJalkxZDRuQTRiSEZ4Y1JkV1ZGUmM0M0E0R2dDMGp4a3o1b3pPenM0OTNlMmpmTmF2OXNWZVhWMTlSMTFkM1pPSmlZazMxOVhWUFptVWxQUkxyVlk3dHJxNitpNzNRVWxKU2IrMFdDeTFBS0RWYXNkcE5KcUpKU1VsWjJabVpoN0FLWkpoSWlJYWVreFdUeUUvUDM5bmRuWjJsbHF0L3BjUTRxUTNCVDlaZ1pYVDZieTJvS0JnTTNoUFJncUNvU3F3MHV2MWlkWFYxYmNCUUZKUzB2cVdscFp0Rm92bDhMUnAwMzVmWFYzOWV3Q2RqWTJOZjhNZy8reUlpNHRiWkxGWXpGYXI5WUJPcDB0UXFWUXg2UDdkMEdxMWt4SVRFeTl2Ykd6Y1BHM2F0TWYyN3QyYkRVREV4OGRmVWxaV2RtWDNLV0pjTGxldmU5djZYR1BGdUhIamZsaFhWL2ZrbENsVGZsMVhWL2RrVTFQVG02bXBxYytPR3pkdWpkUHBiREVZREJteHNiRXJBSFRVMXRadWJHbHAyZEhTMHJMRGZZNDVjK2JrRCtaOStxdWpvMlBZYmtkR3c0OEZWa1NCQ2JoSVlqUXBMQ3pjMjluWm1TS2xmRFNBNXYrU1V1WVdGQlM4aUZOVUxoT050S2xUcDI3VTZYVHBBQkFWRlRWNXdvUUo2N3BmRW9tSmlWY0NzR2kxMmlscGFXbWJCM09kdUxpNHM5cmEyajRIZ01URXhGdHFhbW84djF1TmpZMy9pSTJOUGJ1NXVmbGptODFXTlczYXRGK1BIei8rVXBmTDFkWFYxYlViQU9MajQ1YzdISTVhZDV1c3JLd2E5My91Mk1TSkUyOXJhR2g0enQxL0FBYWJ6YmF2cEtSa1NWTlQwMnV4c2JGbjIrMzIxaU5IanF4TlNrcTZ6MkF3cFBqMmMvLysvYmw5L1RlWTkwNUVSUDdoek9vQWxaU1V0QUc0Yzg2Y09iL1Q2L1VYQ3lHdUZFSXM4ejdHUGFzcXBUd3NwZHppZERwZktTb3Eyb3NJdk84bVJaNEpFeWI4V0svWFo1ZVdscTRCZ0thbXB2K2JQbjM2WDQ4Y09YSnZRMFBEYTFPblR0MVFWMWYzeE5HalIyK2ZPM2R1U1dKaTRpMTFkWFZQQUlEUmFDejNPbFcvQlZadVk4YU1XWG5reUpFSEFLQzV1Zm1OcnE2dWZRQW1TaW5WQURvYkdobzJSVVZGVFM0dkw3OVJyVmFQU1UxTi9ldXhZOGZ1bWpKbHlvT1RKazE2UUVwcHE2cXErcG43Zk43TEZycnZWaEJ0dDl1ckdob2F0Z0pBWTJQank5bloyVlZTU25lZmhNMW1Lejl5NU1qREFGb0xDd3V6QVJ6ejdXZG1adWIrUUg2V1JFUkVJU0V2THk5YVVaVDBuSndjbzZJb2VUazVPWm5aMmRrVFI3cGZGQjRVUlpIZGlaWGYvK1hrNUFUYzF1dTZQZWoxK3VuUjBkR25lWVhVT3AxdVR2ZGpBY0N6QTFOY1hOeDNEUVpEOGtEZjYvejU4OHNCak90K2F1aGVEenJlL2ZyczJiTjNaV2RuMXljbkp6L1ZWM3U5WHAvbTlWU0ZubCtsK3Y2ak95ai9DSStMaXp1L3Y5Zmk0K1BQUFZuYlFNYzJKaVpHS29vaU16SXlnanEyRkJvVVJWbWtLSW8wR28yN1I3b3ZST0dFTTZ1RHNHZlBuazRBUWIxYkFORkk2YjZucWZkOVRaMDJtODA5c3lnQmVHNFkydHJhK3E0LzU5NjdkKzhNcjZkZHhjWEZzNzFmUDNEZ3dPSlQ5SzNNNjZudnVtL2Y1VFZCV1c3anZtV1dvaWpmY3pnY2RZV0ZoVis3cisyOXJwV0lpSVlXazlVZ1VCU2xDY0RZNXVibXNXVmxaUzJuYkVBMFNFTzRneFg1a0ZKZXJ0Rm9ybEFVcGNibGNtMFZRcnhwTnB1L3hCQ3NRV2VCVldSamdSVlJZSmlzRWhFTnpDU1ZTblU3Z05zVlJXa0FzRTFLdWQxbXMvMnJ1TGlZdDdnaUlob2lURmFEd0dReWpUdjFVVVNoSlQwOVBjcmhjQWdBY0RnY0lpa3BTUUNBM1c0WFRxZlRFd2NBcDlNcDR1UGpQWS9kcjd0Y3JoNlBBU0FtSnFaWFRFb3BYQzZYaUk2T2hzdmxFcjV4QUlpS2l2SzBrVkwyYXEvVDZUeVBmWStUVW5vZWE3WGFQdHQzbjZQSHNkNlBOUnBOcjVpVVVnZ2grdHJGYmdLQW53b2hmaG9WRmRWaU5Cci9EOERuQUQ0eW04MUhCek11UkVUVUU1TlZvakFVakIyczR1TGllbFRyUzNtaUxrZWowVUNqT2ZGSFExUlVWSy9YVlNvVlZLcVQzL1hPM2Q2WCsxN0Vhclc2ejllQUUzZlZjTjlady9zNjd0ZmRUdFlIZDN2ZjYzaGZ3L3YvdnVmdjYvV1RpQmRDckFPd1RrclpvU2pLR3dOcDFKZkI3R0JGb1k4N1dCRUZoc2txMGVqVktVOWthQklBaEJEdWJNMFRrLy9KNEh5UDg0N2pKT2ZwOFZwZjV6alY2OTcvNys2T1BGVmZmZnZRL2ZLcCt0RGpmRjdubVFrZ0FRTWdoRkJKS1JPNkh3K2tDUkVSblFLVDFTQmdnUlVOdDJBVVdKbE1wcGhUSDBWR28vRmxJY1FWL2IwdXBXd0g4REdBMTV4TzV4dUZoWVVkZ2Q0K2lnVldrWTBGVmtTQlliSktST1MvRmlubGh5Nlg2OVdXbHBhM3k4dkwrOTBBZ1lpSUJvZkphaEN3d0lwb1ZHaVFVcjR2cFh3MVB6Ly9YUUQya2U0UUVkRm93R1NWS0F3Rm84Q0tCa1pLdVVNSXNkbGtNbjBBd0RtVTEyS0JWV1JqZ1JWUllKaXNFaEdkUkg1Ky9sOUh1ZzlFUktNWms5VWdZSUVWRFRmdVlCV1pXR0FWMlZoZ1JSU1lrOThza1lpSWlJaG9CSEZtTlFoWVlFVkVSRVEwTkppc0VvVWhGbGhGSmhaWVJUWVdXQkVGaHNzQWlJaUlpQ2hrY1dZMUNGaGdSY09OQlZhUmlRVldrWTBGVmtTQjRjd3FFUkVSRVlVc3pxd0dBUXVzaUlpSWlJWUdrMVdpTU1RQ3E4akVBcXZJeGdJcm9zQndHUUFSRVJFUmhTek9yQVlCQzZ4b3VMSEFLakt4d0NxeXNjQ0tLRENjV1NVaUlpS2lrTVdaMVNCZ2dSVVJFUkhSMEdDeVNoU0dXR0FWbVZoZ0ZkbFlZRVVVR0M0RElDSWlJcUtReFpuVklHQ0JGUTAzRmxoRkpoWllSVFlXV0JFRmhqT3JSRVJFUkJTeU9MTWFCQ3l3SWlJaUlob2FURmFKd2hBTHJDSVRDNndpR3d1c2lBTERaUUJFUkVSRUZMSTRzeG9FTExDaTRjWUNxOGpFQXF2SXhnSXJvc0J3WnBXSWlJaUlRaFpuVm9PQUJWWkVSRVJFUTRQSktsRVlZb0ZWWkdLQlZXUmpnUlZSWUxnTWdHamdWTE5temZwd3BEdEJSRVEwbW5CbU5RaFlZRFU4RkVXUi9oeC8rUERoTlUxTlRkc0djVWxWY25MeVg2cXFxbTUyUDQrTmpWMHhpUE1GRFF1c0loTUxyQ0liQzZ5SUFzTmtsY0tHeVdReStNWVVSZWtxS1NuSjZlam9PTkJIRTlzZ0w2bEtURXo4cVZleUNnREl5c3FxOFg1ZVhWMTlSMU5UMDVaQlhvdUlpSWo2d0dRMUNGaGdOV3dzZlFYdGRydXR2OWVHUWxGUjBhVGh1aFlSRWRGb3h6V3JGUFpTVTFPZm5qcDE2cU1BWWtlNkw4TWxKeWNIaXFLTWREY295R0ppWXFBb0NqSXlNa2E2S3pRRUZFVlpwQ2lLTkJxTnUwZTZMMFRoaERPckZQWnFhMnMzVHB3NDhiYXNyS3h2S3lzcmIyMXBhWG5kNitWeEJvTWh4cC96cWRYcTlQVDA5SGNBd09WeWRlVG01cmE3WC9OOTdwYWZuejhtNERkQVJFUkUvV0t5R2dRc3NCcFpuWjJkM3g0NGNHRFp4SWtUYjB4TlRmMXJhMnZyRldWbFpUY0NPSjZTa3ZMbmhJU0VxLzA1bjhsa0VsN0pweHBBUElCR0FJbHBhV25QbEpXVlhSTGt0K0EzRmxoRkpoWllSVFlXV0JFRmhza3FSUXA1L1BqeHAxcGFXajVJVFUzZE5uYnMyRE9hbTV2ZnJLeXNYRnRaV2JrMndIT3FwaytmL3BKR280a3JMUzI5MEdBd1JNWEV4SnpoZlVCU1V0SnR0YlcxbXdFMERQb2RFQkVSVVM5TVZvT0FCVmFodzJxMUh0eS9mLy9wQUp5RFBKVXVOVFgxLytsMHVwU1NrcEx2OXZHNmZ2cjA2VStOR1RQbXJKYVdsdTBXaTRYSktoRVIwUkJnZ2RVSW1EdDM3bVNqMFhqdFNQY2pnZzAyVVJXelpzMTZWd2dSVlZKU2NnNkFadThYNCtMaXpzdk16Q3pRYXJXVGk0dUxGMWtzbG9wQlhzOXZMTENLVEN5d2ltd3NzQ0lLREdkV2gwbDJkbmFxUnFQNUxvRFZBSlowaDE4WXdTNVIvK1RSbzBkdjcram9LQWJnNm82TmlZNk9QdHR1dDVlbnBLVDg3NUVqUjM3VjFOVDA4a2gya29pSWFEUmdzaG9FL1JWWTVlVGt6RmFwVkJjSUlhNEV3R213OEtGMk9CeWRjWEZ4cTZLam94ZkV4c2FlR1IwZHZiQ2pvK09MNDhlUFA5clkyTGdkZ0dNa084Z0NxOGpFQXF2SXhnSXJvc0F3V1EyeTdPenMrV3ExMnAyZ3poL3Ava1M2aW9xS2EydzIyN0VnbnpZdU5UWDFkYnZkWHQ3VjFWVllXMXY3ZUd0cjYyY0FldDJ5aW9pSWlJWVdrOVhCRXdCV1NpbS9IeDhmLzQwUVlwYS9KOGpKeWZtUldxMitIY0JtazhuMGVIZnNFclZhZlIrQTEwMG0wMjhBUUZHVVM2U1V2eEpDdk9ZVk94L0FJMUxLZjVyTjV2VUFZRFFhVndraEhwRlNmbVkybTMvV0hWc3FoSGhDU3ZtcFQreEpBTitZVEtackFTQTNOL2MwSWNTTFFvaXZmV0l2Q1NIMm1reW0xZDF0NXdraC9nOUFzY2xrdWd3QXNyS3k1bWkxMnUwQXZqV1pUSmQ0eGQ0RXNNOGR5ODNOblNXRWVBZEFpZGxzL243Mys1MnRVcW4rTG9RNFlES1p2Z2NBOCtmUG42blZhdDhEY01oc05xOXl4M1E2M2Z0U3lqS3oyWHh1UTBQRFM5MUxMUFpJS1ErYnplWnpBTSt5aXcrbGxKVm1zM2s1QU9UbDVhVzRYSzVQQVZTNFk5bloyZFBVYXZVWFFvZ3FrOG0wcERzV28xYXJ4eG9NaG9UUzB0TDdnUlByakEwR1F6R0FveWFUYWJGWGJMZVU4cGpaYkY3WTNYYWlXcTNlQTZEV2JEWXY4SXFaaEJEMUpwTXBGd0JtejU2ZElLV0VFUCtaWkZHcjFaZzNieDRjRGdlKy9mYmJmbU1xbFFxWm1abHdPcDNZdDIrZkp6Wi8vbnc0blU0VUZ4ZWZOQVlBVWtyUGRXZk1tS0VmUDM1OHRaU3l5MncySjd0ajQ4YU5Pd0tneTJ3MlQrdisrV2xkTGxjdEFKdlpiSjdramtrcGp3Tndta3ltQlBkYlVSU2xRVXJwTkp2TkU3eGpBR0F5bWNhNnI2MG9TbXQzTE00cmRreEtPY1ptczAwdUxpNXU3LzY4MVFBWVk3UFpKbm5GRGdHWVpMUFowb3VMaTJ1NjI1WUNtQXdnMjJReUhlcU9GUUtZQlNETE95YWxuTzF5dVJZWEZCU1l1Mk83cEpSRzc1alJhUHdBd0ZrQXpqR2J6WjkzSC9jaGdLVlN5aFh1bU5Gb2ZGTUk4Vjh1bCt1aS9QejhmN2gveGthakVhV2xwV2h0YlhYL3JERisvSGdjUG53WVRVMU4vY2FJaU9nL21Ld09ubkE2blhFcWxXcUtFQ0lxa0JPb1ZLcUpPTEZNNEdOM1RLMVdKd0F3QXZqYTY5QUVJVVF1QU0vaWZDbmxPQ0ZFamhCaXI5ZHhZd0ZrQ3lIS1BaMFVJaFpBbGhEaXNFOXNQb0E2cjFpMEVDSVR3SEdmMkR3QW5WNHhBNEFlTVkxR0V3VmdEb0F1bjFpRzkzRXVseXRLbzlITWh0Y1dxVkpLblJDaVIweW4wK2tBcEVzcHJUNnhtVUlJejlmd1FnaHRQN0UwSVlSN3pTbXNWcXRXcDlPbHdxc0FTNjFXcTRVUTA2V1VycFBGdEZxdEdrQUt2SFRIa29VUTBqc21wWndHcitMRjd0aFVLYVhuOTAydjE2dThFOVh1UGtPcjFjSTM3aHR6SDZmUmFIckV2Sis3YVRTYVh1ZHpIKy9tY0RnRWdBbENpRTd2bUJCaVBMekd6V0t4aUtpb3FISGU0OUVkRzR2ZXl5TGl2Y2ZESGV2VmtiNTNIWXNSUXZUWVpFRUlFUTBneGlkbUFCQ2oxK3U5MzZBZWdNSHBkSG9YaitvQTZIMWpRb2dvalViajNWYmJSMHdqaE5CSktUMHhLYVZhQ0tHQjE5ZTVRZ2dWQUkxS3BmS085ZmovUU1URXhDQWpJd01kSFIwb0tTa1pjRHNLRDRxaUxBS3dTMHI1dGZzZnVFUjBha3hXQjg5VlVGRHdDWUJQQUlqdUt2OWNJY1FxQURNSGVJN05McGZyWXlHRUowSHM3T3g4M1dBdzdIWTZuWjViSWxtdDF0ZDBPbDJQbUVxbGVsZEttV096MlpxOFl3Q3lYUzVYcTFmYlR6VWF6WHliemRidUd4TkNkSGkxL2NibGNtVUM4TVQwZXYzWGJXMXQ4elFhalNjSmJXMXQzV3N3R09hcTFXcFBjdG5XMXJZL09qcDZqbmZNWnJOOXE5Rm9NalFhalNmbWREb1BxRlNxMlhhNzNlb2QwMmcwczZ4V3E4MGRNNWxNaCtiUG41OE9vRWNzS3l0cnBwVFM3bzRWRkJRY3pzN09UZ1BnSFN2THpjMU45VDV1Nzk2OUZVYWpjWWJMNWZJa1VXYXp1VG92TDIrNmxMSkhiUDc4K1NsT3A5TVRLeXdzUEphZG5aMXN0OXVkWHJHak9UazUweHdPaHllMlo4K2UycjVpZVhsNVUydzJtOHVyYloxdk5iL0Q0VUJoWVdHUG1OUHA3RFBtZERxaFZxdDd4SHpYc2JwY3JqNWozck9xQUZCZFhkMFZIeDgvUWFWU1NlOVlRa0pDajF1eUZSY1gyM0p6YzhlcDFXcnBIVXRMU3h2cjNSYUFzN1cxTmQ3N09BRE9qbzZPT1Bpd1dxMjlrbFVoeENTNzNTNktpNHM5bjhHb3FLZ2ttODBtaW91TFBjbHpZMlBqVElmRElhcXJxNzAvbDJrT2gwT1VsNWQ3UGx0V3F6WGJhcldLUTRjT2VYK09zakl6TTBWeGNiSGRLN1lvTHk5UDdObXp4L3V6c0hMWnNtWGkwMDgvZFhyRlZ1QkVvdXIwYW50aGQ4d3p4dDN4SHUrdHZMd2M1ZVhsL2NaaVl2emFiSTJJYUZUZ1F1OGdPRW1CbFZHbFVsMHBoUGd2bkpoeDdNRmtNdkhuUDRvcGlpS0IzZ25OTUZ3WDNkZmw1MitJY0d5SmlJS0hNNnREcUh2ZG14bkFuZDFyUEsrVVVuNjMrNnQ4SWlJaUlqb0ZKcXRCTUpBZHJNeG04ejRBOXdLNE56YzNkNFpLcGJweTZIdEdSRVJFRk42WXJJNkEvUHo4Y2dDL0dlbCtVUGpLeWNtQldxM21QVGtqREF1c0loc0xySWdDdysxV2lZaUlpQ2hrY1dZMUNQb3JzQ0lhS3R6QktqSnhCNnZJeGgyc2lBTERtVlVpSWlJaUNsbWNXUTJDZ1JSWUVSRVJFWkgvbUt3U2hTRVdXRVVtRmxoRk5oWllFUVdHeXdDSWlJaUlLR1J4WmpVSVdHQkZ3NDBGVnBHSkJWYVJqUVZXUklIaHpDb1JFUkVSaFN6T3JBWUJDNnlJaUlpSWhnYVRWYUl3eEFLcmtHY0RvQk5DUUVvNTRFYURLYkFTNHNTM3kxSkt1MThOYWRpd3dJb29NRndHUUVRVVpGTEtVZ0NJaW9vYXRtdHF0VnIzd3lQRGRsRWlvbUhBbWRVZ1lJRVZEVGNXV0lXOGJRQWVtang1TWlvcUt1Qnl1UWJVS05BQ0t5RUVKazJhNUg3OHJ0OG5vR0hCQWl1aXdEQlpKU0lLTXBWS3RWRksrYU54NDhiTmlvK1BoOTF1aDhQaEdKSnJxZFZxNkhRNnFGUXFBS2dTUWp3d0pCY2lJaG9oVEZhRGdBVldST1J0ejU0OUxYbDVlV2U0WEs0blZTclY5Nktpb3FLSGVFbUFCY0I3VXNxZm1reW0rcUc4RUJIUmNHT3lTaFNHV0dBVit2YnMyVk1QNFBMTXpFeWRXcTFPMVdnMFl3YlFMQXZBaTFMS1lpSEUxUU84VkdkalkrUGg4dkp5UytDOXBlSEFBaXVpd0RCWkpTSWFRc1hGeFRZQUF5cnRWeFRGWFNYVmUyNEl4d0FBSUFCSlJFRlVZVEtaOWd4ZHI0aUl3Z2VUMVNCZ2dSVU5OeFpZRFltNHJLeXNmVVZGUmRNRzJzQmdNQ1NucDZkL1UxUlVOTW1mQzJWbFpWWDNkWjBCRnVDb0FjUVlESVk0bDhzVlpiVmFTL3M3TUNjbnA3bWdvR0NzSDExVDUrVGtOSnlpalE0bmJzM2xwb21LaWtxeldxMEhQQWZvZEhOdE5sc05nQ1ozYk02Y09hYjkrL2NydmljekdvMFdzOW1zOTZPUG9VQ2pLTXFQcFpUckFPUUlJV0w4YVN5RU9GMVJsSUhjMDZ4VFNsa000QVd6MmZ3OEFONldqRVlsSnF0RVJDZW90RnJ0Vkg4YVNDblZXcTAycWIvWDA5TFMzallZRFBOODR4cU5abEptWnVZaDMzaHhjWEU2QUV5Yk51M3h1TGk0YzRRUUdnQWFJWVJHQ0tGMXVWd2RBSnhPcDdQRDVYSjFPQnlPK3JLeXNoOEFrQmtaR1orcTFlb0U3L09wMWVyWWVmUG03ZldPN2R1M2IvNUozcEpRcTlYeDNvR1ltSmpzQ1JNbTNGRlpXWGt0QU15ZE8zZDNUVTNOL1UxTlRYOEhBSjFPTnlzOVBmM2Q0dUxpTXdBY0F6Qm0xcXhaYnpVME5MeGNVMVB6a1BzOFdxMTJTdmY1VmlZbkovL0pjMEVoZEhQbXpNbjN2dWIrL2Z0elQ5TEhrYVpSRk9WVkFCZTc3MjA3aEtLRkVLY0JPTTFvTkY1cU5wdFhnUWtyalVLOGhRYlJDSEhQckF6M3VsTkZPVEc1WlRLWitQdmYwMWhGVVpvY0RrZUQ3d3N0TFMzdlZsUlVYR1UwR24zWGhRb2hoRTVLYWZVT05qWTJ2bHBSVVhHVno3R2FLVk9tM0c4d0dISmlZbUsrMDluWldkRGMzTHl0dnI3KzJUNzZFbzBUTTZnV0FQYms1T1FuTEJiTHdicTZ1ci8wMS9tc3JLd2EzeGxlMzVuVjdPenMrc0xDd2g0SnJXL1NIQlVWTmRNOVcydTFXc3YwZXYyY21wcWFEZTUreHNiR25wbVdsdmFQMHRMU2k5dmIyejhHZ01URXhGdHNOdHZSbHBhVzExTlRVN2M1bmM2dTd1VFdNM3VZbloxZFYxWld0dHJkeGkzY1psWVZSYmtHd0F0ZFhWMm9yS3lFeFdLQjAra2NrbXVwVkNybzlYb2tKeWNqSmlZR1VzcjFaclA1a1NHNUdGRUk0OHdxVVJoaWdkWFE4VTNtdlBrbVZYcTlmc2E4ZWZNT255clppb3VMTzMvcTFLbS9iMjl2Lzd5MHRQVFNyS3lzdzRjT0hicGcrdlRwVDQ0Yk4rNkttcHFhKzl2YTJ2N2xWWUJUWmJWYVd3RkFwVkpGYXpTYVNUYWJyU3d4TWZGNjMzTjd6NVQ2enFMNnpxeXExZXBlWCsrN1ozTzdhUlJGc1JjWEY2Y2JESVpGYVdscGY2MnVycjY1dWJuNWJmY0JiVzF0WDFSVlZWMW50OXVyeDQ4ZmYwMXljdktmdmM3L210UHBiQUdBY2VQR1hRd0FCdzRjV0JVZEhUMWJDS0daTVdQR2MwZU9ITGszS1NucGJuY2IzNW5WMXRiV3Q0OGVQWHIveVg2ZUkwbEt1VTRJZ2NyS1NuUjBkQXpwdFZ3dUZ6bzdPMUZaV1ltNWMrZENDTEVHQUpOVkduV1lyQkxSYUJXZGxaVlY1bjRpdXIvVHpjcktxdkUrcUtpb0tBMUFad0RuMXlZbUp0NlFrSkN3VHFWU3hWUlZWZDNTMnRyNlR3Qm9hR2pZREtDcm9xTGlKM0Z4Y2F1U2s1T2ZrVkk2cFpSL0ZrSkFDSkVBd0oyc2p1bisrcjlQOCtiTjI3dHYzNzc1NWVYbGw3UzF0WDNwL1ZwT1RrNnpkekliR3h2N0hmZmptSmlZbFRObXpIaTZyM05tWm1ZZTB1bDBLUzZYcTJQcTFLbVBUWjA2OVRIZ1A0bHRZMlBqcXdCZ3RWb1BORFkydnRqZFRLOG9TcGZ2ZXRlRWhJVHJoUkJSTHBmTFdsbFplWk1Rd3VuOU5iL1JhTFNFK05mK3ZuSUF3R0ladnBzdldLMmVpZnRadzNaUm9oRENaRFVJV0dCRnc0MEZWa0doMG1xMVNTZGJEdEc5VkNQUWJhbnRVVkZSMDJwcWFuNlhuSno4WkVwS3l2OTZ2emgrL1BnMTdzZENDUFhSbzBmdmEyaG8rUC90M1hsOFhGZDVOL0RmdVhjV3pXZ2RMU05ydFNUTFc4YVNOZGNrNUlVRUtBRVNraEFnUUNGeFdFSnBLU0doU1FvMG9kQW1RQXU4YjluRG5oSlM0RTFLYWFId0pvVzBwYUZBdDhRenNoWkhzbVJaeTBpeU5GbzhXa2F6M3ZQKzRSa3pIbzhzYVh3MXNrZS83K2ZqaitjKzk5eDd6K2hhMHVNejU3bm5Cd0Mrbll6WDF0Wit5bUt4MUE0UEQ2LzFHS3VpMXRiV1oxT0xuSUR6UjFiTlp2T3UvdjcrL2FGUWFIaDVlZmxmMGtaVlVWaFkrS3I2K3ZxUEJvTkJ6OWpZMkVOSUpNeEpPM2JzK0pqVDZmd2pWVlhMdkY2dkNUaVRFS2UyU2QwT0JBSlB4ZVB4cVVBZzhITUFXRmhZK05tK2ZmczZhMnBxenJaZldWbnBTeDFaamNmajh3TURBNyt6eHZ2ZE1zbGlxczM2NkQrVGxCWFFiRG03S05FbGhNa3FFZEU2WkppdkNpVG0vV2ZhTnpZMmRxL1A1L3NUQU5pNWMrZWpGNXBlNEhhN1E3T3pzNCtueGdvTEMxOVZYVjM5b1dnME9wNys4WDVTNnFocE5CcWRTQytlU2g5WjNiZHYzL01aVGxOWVhsNyt1MDZuOHg2NzNlNk94V0p6aVFLd0d3RkFTaGxMbnVQVXFWT2ZPSFhxMUNmY2J2Zlo1YmhTUmxJempxeVdsSlJjdjdDd2NQYTZmWDE5SGF1OUgxM1hZNWR5b2twRVc0UEpxZ0c0Z2hYUjVTdjlZLy9WWkpxWHV0NDVxNHFpMkROVi82K21zTEN3ZmRldVhkOEhFTy9wNmRtWnFVMTZ2ODFtYysxYWMxYk5adk91NUd1NzNYNmwwK204dTZTazVBYVR5ZVQwZUR4V25QdElLZ0JBYW1LYWpZV0ZoWitueDZ4V2EydW1yOWtxL3lFZ29tMk95U3JSWllnRlZvYVE4WGc4Y0tGbnBDWSswajViMGE1cG12UjRQRFVBVmsxd0UyMnFBSnhkOWxUWDlXRDZSKzZwa2tsYXNzQUtRR3gwZFBUdW1wcWFoOU1mNjVSa01wa3FVamFqUHAvdmZyL2YvMGhWVmRYZGZyLy9rZXJxNm8rWXplWXluOC8zNFdTajZ1cnFqNFJDb1NrQU1Kdk5EcFBKNU96djc3L0c1WElkUjRaRWRTMGRIUjFMYThVNk96dnJBSnd6UFNyVDQ2b1MxSTMyZ1lqeUg1TlZJdHFXQ2dvS3FudyszNzBBVUYxZC9XQWdFSGd5RkFxZHJLK3YvNHpQNS9zTXppeGorajBZOEhOU1VSVDdnUU1IaGpkd3lQVE16TXczYW1wcUhsNnQrQ2gxWkxXa3BPUTZoOFB4RnIvZi8waHRiZTBuL1g3L0kvUHo4ejl1Ym03K2xzUGh1QzBlandkc050dmU0dUxpNndBc1QwMU5mVEVRQ0R3VENBU2VTWjVqdGFUNFFsNTQ0UVYzT0J3ZVNHd1dhSnEyMHRuWnVaNWxaWW1JMW8zSnFnRllZRVc1eGdLcmkxZFhWL2ZGWUREWURRQldxN1dtb3FMaVBlUGo0MzhLUUZSVlZSMzIrLzFmTnB2TnRTMHRMZDhkR2hxNjVXS3U1ZmY3dnpvMk5uYjNhdnNiR2hxK0RHUmV3V285STZ0T3AvUGUyZG5aUnhPYkFvQXRFb2tjNisvdnZ4YUFXbGRYOTZtVmxaVVh4c2ZIMzdWNzkyN1B3c0xDajFaV1ZrWlR6N2RhVXJ6YU5JQ2RPM2MrS29Td0R3OFAzNzdhKzFxTmxES1M2WHE1bmdhZ2FkcnJZckdZdjZ1cjYzOEE2R3NlUUVSYmdza3FFVzA3RlJVVmJ5OG9LR2cvY2VMRWJRQXdQei8vZHp0MzdueDhmSHo4VDJkblozOVlWMWYzQ2IvZi8rV0ppWW43OXUvZjMxOVZWWFdQMysvL01nQzQzZTdobEZPdFdtQUZuSGtJZi9LMXcrRjQyNFg2NUhBNGJoc2JHN3Q3Zm43K3lkUzRvaWhyL1p5MlI2UFJzZG5aMlNjQVlHNXU3dnZ0N2UxalVzcGtuMFFrRWhrZUh4Ly9PSUNGcnE2dWRweFphZW9jTHBlcmI0M3JuTG1ZM2Y0aUlZUnFNcGwybkRoeEluM2hnMndVQUVCQlFVRzFsREozSmZZQXBKUnZNNWxNdDJ1YWRrclg5U2VFRUQvMmVyMy9BZUNpNXVrU2tiR1lyQnFBQlZaRWw1Zmw1ZVYvUDNueTVPOGk4ZnpVeGNYRi96aCsvUGlOQUxDeXN2TGM0T0RnclFBUUNvVkdUcHc0Y1dzMEd1MEcxcmZxVitMai9qaHc0UVVHMW1OMmR2YWJxejBndjdhMjl1T0psOEdSa1pIZlM4Ykh4c2J1R2hzYnUrc0NwejB2VVIwY0hIenR3c0xDenpJMUxpMHRmVTNxZGpBWUhEOTE2dFFuSmlZbS9od3A4M25YNHZmN1A1OHBYbGxaK2ZhYW1wcUhBT2d6TXpPUHJQZDhCdHVoS01wOUFPN1RORzBXd0pOU3loOUZJcEZmOWZiMmJuZ3VMeEVaaThzdEVtMlJpMWx1OVdJS3JGS1dXMTNyK2FIcitmbVE3YytRRFovNzBLRkQ1elVJaFVMcnVuNDRITjV3UDJPeDJMcU9XVSs3NnVycWRaMUxDSEdWcnV2L0pxVjhQaDZQdjJLdDl2RjQzTEErcnVkY0ZSVVY1MnlubjFkS1dTdUVtTWptM090OUw2bDBYVi9YTWF1ZDIyNjNmd1BBbXk1d2FFQksrWGRTeXFjV0ZoYitiV2hvS01CbGtvbHlqeU9yUkhrZytZdHNnOGRjVm5QMHBEeC9FTTlxdGE3cjJQVzIyeXlaK242aGRrS0lGNWxNcHZNcTdkT1pUT3Y3RVc3VSs0OUdvMnUyeWZSZUZXWHRkUlhXMDJZTGxBb2gzaU9FZUU5cGFlbXlwbW4vc05VZEl0cU9tS3dhZ0FWV2xHdnBCVmJyVFlZQUlMR3FLSkI1WHQ1NlQzUmV1d3YwWWYyZFN5T0V5TG8vRjl0V2J1U0xtdVUxTnZEKzFuM085UjY3eXR2YmpQNWN5dmUvR0lrNXMrdm9peUtsckV6NS9pR2lIR0d5U3BRSHZGN3Z1dHVtZkp4bzNxeitFRjBPM0c3Mzk0VVFxejdOUUVxNUJPQVhBSDRZajhmL29hdXJhems1RFlDSWNvZkpxZ0VXRmhaMmxwYVdDbzZxRWhGZDlnSlN5bi9SZGYwSGdVRGdKOFBEdzF4VmkyaUxNVmsxd09EZzRNSlc5NEcyRjY1Z2xaK1NLMWhKS2YvSDYvVytlS3Y3czQzTVNpbC9McVg4UVdkbjU5TUExcDZjUzBRNXcyU1ZpSWkySlNubE0wS0k3M284bm45RzRuRmp0RDRwVDBYZ0pGN2FkRXhXRGFCcDJyQ1VzblJ4Y1hFblIxa3BGN2lDVlg3S3RJSVZiWjdPenM3SHQ3b1BHK1YydThOQ2lEak9GRWpHQWNRU2l5bkVBTVNFRUhFcFpReEFYQWdSUzlzZlQ3Wkp4R05wMjNFaHhObjJxZTBVUlluRjQvSGtPWm5ZVTA0eFdUVkdxUkNpYkwzUC9DTWlJc3FHRU1LU0liYWg3YlhhWllwTEtTL1Z4NHZSTnNCazFRQXNzQ0lpb2x6d2VEeXF5K1V5QlFJQnRiQ3cwR1N6MmRSZ01HZ3ltODBtazhta0tvcGlVaFRGRkl2RlZFVlJURUlJVXp3ZVY0VVFwdVFmWGRmVjFOY0FUSXFpcUFCTXVxNmJoQkJxWWwvcWExVUlZUUpnRWtLb0FQNWlhNzhTdEowd1dUVUFQL3FuWEdPQlZYNWlnUld0ZzM0cExBR3JhUnFUVmNvWmp1a1RFUkdSa1V3NGZ6QnNPei9YdVhTck8zQzVZN0pxQUUzVGh0MXU5M3hyYTJ2SlZ2ZUZ0b2VqUjQ5eVZEVVBlVHllLy9KNFBJS2pxblE1Y3pnY2IybHBhZm03MUZocmErdFBpNHFLWHJHQjAxajI3OS92QlZDMDNnTU9Iang0ZWdQbkJ3QjFuY2NvRFEwTlh3WndkcjZ3eldhNzJ1RndIRjdIc2FiMjl2YmpOcHV0Y1lOOW94U2NCbUFNRmxnUkVSRUJLQzR1ZnVYQ3dzSlR5ZTNDd3NMclNrcEtyamVaVER0UzI0Mk1qTHl1b0tEZzVmWDE5WjlPalhkM2Q5YzdISTdydytId0dJQ2xUTmZZdTNmdnM2cXFWcWJHVkZVdHZ1S0tLM3BTWThlT0hUdHdnYTRLVlZYUEdmVXNMQ3hzcjZpb3VIOTBkUFRkQVBURSszbHBZV0hoMVFCU3AxK00xOWJXZm5kK2Z2NEh5UEJjWHBmTE5RZ0FRZ2l6cXFybExTMHR2MGh2MDl2YjIzcUJ2bEVLSnFzR1lJRVZFUkVSQUVBdExTMTk3ZWpvNko4ME5qWitjM1IwOU1OTlRVMWZEd2FEbnI2K3Ztc0JCTXZMeTk5ZFZWWDFqcFdWbFltVmxaWHZ6Yy9QZnk5NXNOdnRqZ0dBdytGNFozRng4YXZUUno3bjV1YStQVFkyZHIvRll0blgzZDE5VHZKNzhPREIwNm5KYVh0NysweDY1NUpKWktaWU9Cd2VLaWdvMkhmcTFLbFBJSkdvSnZyeTd0bloyZSswdGJYNTBvOXRhMnM3bVh3ZGo4Y0R4NDRkY3dHQXhXS3A5M3E5QmF0OWtkeHVOMWRHMndBbXF3WmdnUlhsR2d1czhoTUxyT2h5VjFwYWVoM081Qlp6SlNVbHIybG9hRmllblozOVpqd2VEKy9ldmZ1cCtmbjV2NjJzclB6RHZyNis2N0hLODFwdE5sdDlhV25welY2dnR4aUpVY3VPam82bHpzN09XZ0JuZjkrbWo2S21qNnlxcWxxV2Z1NjAwVXlUcG1uUjN0N2VWcHZOZG5WTFM4dmpQcC92N3RPblQvOGtwWTNUNFhDOGNYUjA5SS84ZnY5WDF2dDFFRUpZMHZ1WHZuKzk1eUltcTBSRVJHU1Fpb3FLUDB6ZEhoc2Jld0JBR0VCTlZWWFZleHNiRzc4MlBqNytwd0NXVnp0SFpXWGwvUUJNRm90bFZ5UVM2UVBnbEZKR2taS29EZzhQMzdxNHVQZ2ZxY2VsajZ3V0Z4ZS9OUG02c0xEd1ZVMU5UVi9QZEQyWHl6Vm9zVmdhZFYxZnJxdXIrMXhkWGQzbmdET0piVU5Ed3dPSlpndkZ4Y1hYTmpZMlByWmF2MGRHUnQ2d3RMVFVBd0JTeXNpRnBpQndaSFZqbUt3YWdDdFlVYTV4QmF2OHhCV3M2SEptc1ZqMjJXdzJWMnFzc0xEd21zckt5bmNXRlJYOXI4bkp5VStIUWlGdlZWWFZmUWNQSGh3TkJvTkhCZ1lHYm0xcmEzc2gyVjRJb1pyTjVwMnpzN1BmTGlvcWV1bmMzRnhmU1VtSnRyS3kwcDF5MnFMVzF0Wm53K0h3OGRScnBZK3NtczNtWGYzOS9mdERvZER3OHZMeXY2VFBFUzBzTEh4VmZYMzlSNFBCb0dkc2JPd2hwQ1REQUdDMVd2ZVdsWlc5TmJtOXVMajRxL1hPTStYSXFyR1lyQnFEQlZaRVJMU3RsWldWdmZMVXFWTi9XVnRiKzVsa3pHS3g3RmhZV1BqWnlNakk3NWVYbHg5dWJtNStvcmUzOXlVakl5UHZMeW9xZWhHQVJaUEp0TVByOVpvQW9MVzE5VitIaG9iZVVsWlc5dnJ5OHZKM3pNM04vWFZKU2Nrcmw1ZVhmNTE2cldnME9wRStjcGsrc3JwdjM3N25NM1N6c0x5OC9IZWRUdWM5ZHJ2ZEhZdkY1a3dtMHc2WHkzVWpBRWdwWThsemxKZVh2MzFpWXVMQit2cjZMd0VBUjFhM0RwTlZBN0RBaW9pSXRydnA2ZW4vQzJBaE5WbWRuNTkveXVsMDNyNS8vLzdubDVlWGp3d05EYjJ5dXJyNkR4WVhGNTlaV2xvNnIwSitjSER3T2dBNGZmcjBNNDJOamQ4c0tDaG9kamdjdDUwNGNlSU5xZTNNWm5QdFduTld6V2J6cnVScnU5MStwZFBwdkx1a3BPUUdrOG5rOUhnOFZweGIzUS9ndHdWZUFEQTVPZms1QUhQSlpIV2pJNnVaaXJsUzk2L25QSFFHazFVRDhLTi95alVXV09VbkZsalJaUzdqTTBzdEZzdk9vYUdoVzFWVkxXMXNiUHpCeXNyS3dOVFUxRGNCV0hGbVB1dFpCUVVGTGFGUWFBVEE4c3pNektPdHJhM1BSaUtSRThGZzhFaEtzNmpQNTd2ZjcvYy9VbFZWZGJmZjczK2t1cnI2STJhenVjem44MzA0MmFpNnV2b2pvVkJvQ2dETVpyUERaREk1Ky92N3IzRzVYTWVSSVZITllDNDkwTmJXTnFucitubnpiUlZGS2V6dTdxNEJnTXJLeWovbzcrOTNPeHlPTzN3KzM0Zkt5OHZ2TENvcWV2SG82T2c5U0JTTWxaYVd2cm04dlB6T3VibTVWVWRxNmJlWXJCSVJFZEZtV1ZwYVd2cE5RMFBEbDFSVkxSOGZILzh3Z05sOSsvYjlzOS92LzhMczdPemZKTm81NnV2ckh5d3ZMMzluVjFmWFFRQ25JcEhJaU1WaWFaeWZuLzloNmdsTFNrcXVjemdjYi9INy9ZL1UxdForMHUvM1B6SS9QLy9qNXVibWJ6a2NqdHZpOFhqQVpyUHRMUzR1dmc3QTh0VFUxQmNEZ2NBemdVRGdtZVE1OXUzYjE1bk5tekdaVEZWZXI3Y21QWjd5c1g1SlRVM054N3U3dS9mczJiUG5IcC9QOTZHNXVibkhpb3FLcnFxcXFucXYzKzkvcExXMTlWOG5KaVkrV0Y5Zi84TllMRGExc0xEd2REWjkyVTZZckJxQUJWYVVheXl3eWs4c3NLSjgwdFBUMHdUQVhscGFlb3ZmNy85OE9CenVkenFkZjFwU1VuSzl6K2U3OS9UcDB6OHFLQ2hvRWtJbzdlM3QvZlB6ODkvcjZ1cTZBb0RhMk5qNFdHbHA2UTFEUTBOdnJLMnQvUXVyMWRveVBqNyt3WEE0Zk1McGRONDdPenY3YU9JeUFvQXRFb2tjNisvdnZ4YUFXbGRYOTZtVmxaVVh4c2ZIMzdWNzkyN1B3c0xDajFaV1ZrWlQrOWJYMTllUnFjK3Awd0N5c1dQSGp2Y0ZBb0VmQTFqUWRUME1vQnpBM09qbzZGMEFwTlZxM1Z0VVZIUlZNQmpzT1hueTVOc3FLaXJld1dSMWJVeFdqY0VDS3lJaW92TVZMQ3dzL0tLaW91SnV1OTNlNGZmN3Y5YlQwN01mUUJBQXJGYnJucVdscFdkSFJrYitJQndPRDliVzFuNjhxcXJxM3NYRnhhZTZ1N3NQQXBnK2ZmcjBQemMwTkh6NmlpdXVPRFkrUHY1Z05Cb2RtNTJkZlFJQTV1Ym12dC9lM2o0bXBVeU9iSXBJSkRJOFBqNytjUUFMWFYxZDdRQW0wenZsY3JuNnNua3pRZ2cxMDF6VTVCelUrZm41SHlxS0VnSUF2OS8vMWZiMjl1TlN5bGhLT3lYeDZLNW9NQmg4TGhnTVBwZE5QNGcyckxXMXRlVFFvVU9sYTdjaytpMU4wNlNtYVJKQVR2K2tYSmVJTm9qZnQyZGNxRDh0TFMzL2tIeGRWMWYzbDQyTmpZK1ZsWlc5QWVzWUlDc3BLYm5lYnJlL0tOTStxOVc2RjBCUnRuMU91Y1lOcSswckxTMTlUWHBzMTY1ZFAwNitibTF0L1htbTQxcGJXems2dW9rNHNtb0FmdlJQdWNZQ3EvekVBaXZLQjBORFE3Y21YNCtQajM5a0k4Y3VMQ3hrVEFZQklCd085MTlNdjFLdThiUFY5cVhPYTAxS2ZSTEI0T0RnOVptT0d4d2N2TkdJdmxGbXlsWjNnSWlJaUl4eDRNQ0JCazNUM3J2Vi9TQXlFa2RXRGNBQ0s4bzFGbGpsSnhaWVVUWU9IVHEwUzlmMW00UVF0d05JanNoL1l5djdSR1FrSnF2R1lJRVZFUkhsaktacCszVmR2MWtJY2J1VXNrTUkvdnFoL01WazFRQ1JTS1RkYkRZclEwTkRIRlVsSXFKTjQzYTdQeWFFdUEzQWZrVlpmU1pmZTN0N3ZSQkNLb29pRlVXUm9WQklKcmREb1pDdUtJcFVWVlVtLzFaVlZRWUNBV20xV25VQUtDZ28wS2VtcHFUSlpKSW1rMGxhclZaWlVGQWdqeHc1SWdIb09YcTdSQUNZckJxaXA2ZG5iS3Y3UU5zTEM2enlFd3VzYUMxQ2lJK3ZwNTNKWkRyN2UwbEtDYXZWZW5aZlVkSDVCZlZTU3BTVWxKeXo3WFE2ejJ1amFkbzVNVTNUWHVmeGVINjZ6dTRUWllYSktoRVJVZjRaQlNDa2xBSm41a0VMY1dhdXdObVlFRUlCQUNtbGt0NG1yZDA1c2NTMkFrRG91czVSVnRwMFRGWU5vR25hVVNsbFNUQVliTy92NzEvYzZ2NVEvbU9CVlg1aWdSV3R3MWVsbERjS0lab3UxTWpqOGV6TVRYZUlOaDhmWFdXTVJpRkVVelFhNWRlVGlJZzJqY2ZqZWIvWDYyMldVbDRKNEF0U3l1TmIzU2VpemNhUlZRT3d3SXFJaUhMSjYvVStEK0I1QVBjZE9uU29UZGYxd3dCdUZrSzR0cmhyUklaanNtb0FGbGhScnJIQUtqK3h3SXF5Y2VUSWtXNEFEd0I0NE9EQmczc1VSVG04MVgwaU1oS1RWU0lpb2p4eDlPalI0d0QrZkt2N1FXUWtKcXNHWUlFVjVSb0xyUElUQzZ5SWlNN0haTlVZalVLSU1oWllFUkVSRVJtTHlhb0JXR0JGUkhta0ZFQmdxenRCUkpURWtVQUQ5UFQwakhtOTNoRUFjcXY3UXR2RHdZTUh6MXRKaHJJbXFxcXE3a1lXSDc4WEZoWWV0RmdzKzdPNTZNR0RCMCtueHpSTnUxclROT2wydS84N3d5RnFwbU15VUJvYUdyNE13SklNMkd5MnF4ME94M3FLYmt6dDdlM0hiVFpiNHpyYUVoSGxCRWRXaVdoYnM5bHNWem9janNOK3YvOFJUZFAwY0RoODNuTXJyVmJySG8vSGM5NS83cXVycXo4YUNBVCszK3pzN0FzWHVzYmV2WHVmVlZXMU1qV21xbXJ4RlZkYzBaUFc5RDBYT0kxUVZiVTBOVkJZV05oZVVWRngvK2pvNkx1UldLKzl1TGo0cFlXRmhWY0RpS1EwSGErdHJmM3UvUHo4RHdCRTAwL3NjcmtHQVVBSVlWWlZ0YnlscGVVWDZXMTZlM3RiTC9RZWlZZzJDNU5WQTdEQWluS05CVmJHcWFpb2VOUGMzTnhqQUNDbGpQVDI5dTVMYitOMnUwTUFVRjVlZm1kRFE4UG5nVE9KbmFJb0JjWEZ4YSt1cjYvLzRtcm5QM3IwYUpuRll0blgzZDI5SXpWKzhPREIwOGVPSFR1UTNHNXZiNTlKTDdCS0pwR3BrckZ3T0R4VVVGQ3c3OVNwVTU5QUlsRUZBSWZEOGU3WjJkbnZ0TFcxK2RLUGJXdHJPNWw4SFkvSEE4ZU9IWE1CZ01WaXFmZDZ2UVdydllmayt5Y2kyZ3BNVm8zQkFpdWl5NU9wdExUMHpUNmZyMjA5amVmbTVoNUxKcmJOemMzZkM0ZkRReE1URTMrMm5tUFRSMUhUUjFaVlZTMUxQeVp0Tk5Pa2FWcTB0N2UzMVdhelhkM1Mwdks0eitlNysvVHAwejlKYWVOME9CeHZIQjBkL1NPLzMvK1Y5ZlFMQUlRUWxneWp2T2ZzWCsrNWlJaU14bVRWQUN5d0lybzhWVlJVM0pINGFEMEluRW5LWEM1WFgzcTc5R1ROWnJOZGJUYWJtNmFucHovVDN0NCtrOTVlVVJTN29paTI0OGVQdHkwdExmVU1Edy9mdXJpNCtCK3BiZEpIVm91TGkxK2FmRjFZV1BpcXBxYW1yMmZxczh2bEdyUllMSTI2cmkvWDFkVjlycTZ1N25QQW1jUzJvYUhoZ1VTemhlTGk0bXNiR3hzZlcrMjlqNHlNdkdGcGFha0hPRE9pbk5xWGRCeFpKYUt0eEdUVkFGekJpbktOSzFnWndycGp4NDRIVWdQaGNIZ2dPUTJndmIxOXBxdXJxeElBOXV6Wjg4dVVaa1hOemMzZlBuYnMySFVBSnBOdEVpeE9wL09lcXFxcTkwNU9UbjVtYVducEdJQ2kxdGJXWjlQbndxYVBySnJONWwycXF0NE80QjhTSzFpZE0wZTBzTER3VmZYMTlSOE5Cb09lc2JHeGh3Q2M4NTlqcTlXNnQ2eXM3SzNKN2NYRnhWK3RkNTRwUjFhSjZGTEdaSldJdHFYS3lzcDNCQUtCbjVlWGw1K3RrdS90N2QyYnFlM3g0OGRmbm5pcHRyUzBQRlpRVUxBUHdHUjZPNWZMOWNMYzNOeGp2YjI5YmdETHlYZzBHcDFJSDdsTUgxbmR0Mi9mODNhN1BmMlVoZVhsNWIvcmREcnZzZHZ0N2xnc05tY3ltWGE0WEs0YkFVQktHVXVlbzd5OC9PMFRFeE1QMXRmWGZ3a0FPTEpLUlBtQ3lhb0JXR0JGdWNZQ3E0dTN1TGo0aTVtWm1TZkx5OHNQMiszMlE4M056WCtiM0dleFdIWUtJVXdkSFIzTDBXajBiRkk2TXpQemFEUWE5VWtwSXpqektLbloxSE9xcWxycWREby82SFE2UDVpTUhUOSt2TTFzTnRldU5XZlZiRGJ2T25ic21EY1VDZ203M1g1bFUxUFQ0eVVsSlRlWVRDYW54K094NHR6cWZnQ0EyKzJPSlY5UFRrNStEc0JjTWxuZDZNaHFwbUt1MVAzck9ROFIwV1pnc21vTUZsZ1JYV2JDNGZDSjVPdGdNSGdrbWRnNUhJN2JpNHVMWDFaV1Z2Ym1wYVdsWDA1TlRYMWllWG01TTlHMEdzQkNaV1hsK3dERWp4NDllazVSbE52dGpxWEhBRmg5UHQvOWZyLy9rYXFxcXJ2OWZ2OGoxZFhWSHpHYnpXVStuKy9EeVViVjFkVWZDWVZDVXdCZ05wc2RKcFBKMmQvZmY0M0w1VHFPRElscUJuUHBnYmEydGtsZDE1ZlQ0NHFpRkhaM2Q5Y0FRR1ZsNVIvMDkvZTdIUTdISFQ2ZjcwUGw1ZVYzRmhVVnZYaDBkUFFlSkI1elZWcGErdWJ5OHZJN2s4VmxSRVM1eEdUVkFDeXdJc29QRG9mamRkWFYxZmYyOWZXOXNxeXM3TTFEUTBQdjM3ZHYzMU0rbisrUGw1YVduZ1V3dGRGemxwU1VYT2R3T043aTkvc2ZxYTJ0L2FUZjczOWtmbjcreDgzTnpkOXlPQnkzeGVQeGdNMW0yMXRjWEh3ZGdPV3BxYWt2QmdLQlp3S0J3RFBKYyt6YnQ2L3pBcGRZbGNsa3F2SjZ2VFhwOFpTUDlVdHFhbW8rM3QzZHZXZlBuajMzK0h5K0Q4M056VDFXVkZSMFZWVlYxWHY5ZnY4anJhMnQvem94TWZIQit2cjZIOFppc2FtRmhZV25zK2tMRVZHMm1Ld2FnQVZXbEdzc3NESmNRVTFOelVmTHlzcHVHUmtadVFIQVVpSithbmg0K00wdExTMVBMUzh2LytmSXlNamRBRlkyY21LbjAzbnY3T3pzbzRsTkFjQVdpVVNPOWZmM1h3dEFyYXVyKzlUS3lzb0w0K1BqNzlxL2YzOVhYVjNkRnhJRlZpOU9ucU92cjY4ajA3bFRwd0ZrWThlT0hlOExCQUkvQnJDZzYzb1lRRG1BdWRIUjBic0FTS3ZWdXJlb3FPaXFZRERZYy9Ma3liZFZWRlM4ZzhrcUVlVWFrMVVpMnZac05wdmJZckhVdnZEQ0M5Y0NDS1R1QzRWQ0o0OGRPM1psZVhuNVc1RTVVYlVDc0FFd0plYXlwckpIbzlHeDJkblpKd0JnYm03dSsrM3Q3V05TeXVUSXBvaEVJc1BqNCtNZng1bnEvcmNEK0duNkJUSTlUbXM5aEJCcXBybW95VG1vOC9QelAxUVVKUVFBZnIvL3ErM3Q3Y2VsbExHVWRzcjQrUGlmQW9nR2c4SG5nc0hnYzluMGc0aUl0cGltYVVmZGJ2Zkp2WHYzRm05MVgranlvV21hMURSTkFzanBuNVRyYnNpQkF3Y2FORTE3YjdidjkxSlZYVjM5WUtaNGJXM3RwMWM3NXVEQmc2ZVRyd3NHMkxzOEFBQWdBRWxFUVZRS0NuYTJ0N2Y3Mjl2Ylp4b2FHajVuZFA5S1NrcHVXRzFmYVducGE5Smp1M2J0K25IeWRXdHI2ODh6SGRmYTJzclIwU3hkYnQrM1JQbUFJNnZHWUlFVjVhVkRodzd0MG5YOUppSEU3UUNTSDB0L1l5djdaTFNwcWFsUFpZcFBURXc4a0NrT25GbENOZms2RkFxTmRIVjFWVzFHM3dCZ1lXSGhaNnZ0UzUzWG1uVGl4SWszSkY4UERnNWVuK200d2NIQkc0M3BIUkhSNW1PeWFvQllMSGF0cXFycTBOQVFIMXRGbHoxTjAvYnJ1bjZ6RU9KMktXV0hFR0x0ZzRpSWlEWUprMVVEZEhWMXJicnlDOUZtTUxyQVN0TzBkZ0N2QTNBWXdINUY0WWNFVzBIVHRLc0IvR2Q2Z1JVUjBYYkdaSlZvbTlJMDdaQ1U4aFloeEdFQXV6WnlyTnZ0L2tzQTFmRjQvTUd1cnE3cFJPelRRb2pxV0N6Mko4bFlSMGZIL3haQ1ZNZmo4UStsdFBzckljU09TQ1R5eHowOVBWT0pkcDhUUXV5SVJxUDNKV09hcG4wQndJNXdPSHh2YjIvdnFjU3hYd0pRRTRsRTdrbkdORTE3QkVCdE9CeStLNlhkVndIVUtvcnl2aU5Iamt3bVlsOVB4TjZiakdtYTlrMEF0VUtJMzA5cDl5aUFPZ0MvNS9WNkp4THR2ZzJnVGtwNVp6TG1kcnUvSTRTb2wxSytJeVgyTjBLSStuZzgvdmFqUjQrT0oyTGZCMUNuNi9yaGxOZ1RpWFp2UzhZMFRmdGJBUHZUdnM1L0o0U29qOFZpYitucTZ2SWwydjI5bExJaEhvL2ZtaEw3RVlDR1NDVHl4dVRUU2R4dTl6OENhSXhHbzdja1l4MGRIVDlWRktWUlZkV2JuM3Z1dVdTN3A0UVFqYXFxM3BpTWFacjJUd0IyQ2lGdU9ITGt5R2dpOXZORTdEWEptTnZ0L21jQVRZcWlYSmNTKzFjaFJKT1U4cFZlcjNja0VmczNBRTBBWHBHTWFacjJTd0ROdXE2L3JMT3pjemdSKzVXVXNsbEtlVTB5NW5hN2Z5T0VhTloxL1NVcDdmNVRTdGtTajhldjd1cnFPcGxvOTk5Q2lKWllMSFpWU3V3NUFMdmk4ZmloWkV6VE5BK0FsbWcwcW5WM2R3OGwybm1GRUx1aTBXaEhNcVpwV2hlQVhkRm90QzJsSFFjbWlMWUFoMDhNb0duYXY3dmRicS9MNVNyYTZyN1E5bkQwNk5HTEhsV054K01sQUdxbGxBVlpIUDRtSWNTN1RTWlRTVXJzalFEZWxSb1RRcnhlQ1BHT3RIYXZBM0RZWXJFVXA3UzdTUWh4VzJwTVN2bGFBRysxV3EycDMxZlhDeUhlbkJxVFVyNGF3QnZUMmwwbmhIaTlsTEl3SmZZN1FvalhwY2FrbEM4SGNGTmF1MnVGRURjSUlld3A3VjRLNERXcE1RRC9LM0dkMU5pTEFmeU9xcXEybE5pVlFvaVhwOFVPQWJnbU5TYWxkQU5vQTdBN1pWVDFJSUNyVFNaVFFVcTdOaUhFbFdreEY0QkRGb3ZGbW5LTi9VS0lqdFNZRUdJdmdQWjRQSjdhYmplQUE2a3hLZVV1QVB1bGxKYVVXRE9BdmFreG5FbGVXOU5pRFFCYWhCRG1sRmlkRUtJcE5TYWxyQUhRb0NpS0tTVldMWVNvUzQwQnFBSlFrOWF1UWdqaE5KbE1ha283QjRES3RGaXBFTUtSR3BOU0ZnRW9OWnZOcWIvL0NnRVVwOFlTM3hmMnRIWmN5WXRvQzNCazFSaHRRb2l5bFpVVmRlMm1SSmVHbzBlUC9odUFmd01nT2pvNlhxSW95dTFTeWh1RkVFM3JPUHdqQUVxV2w1ZlBQaVJmQ1BHQXJ1c2xLeXNyWjJOU3lnOExJWXBUMjhYajhROHFpbEljalVaUHBiUzdYd2hSRkE2SHo4WUEzS3ZyZWxGcU95SEVCNlNVUmZGNGZETGwyTHVsbElXNnJwK054ZVB4dTFSVkxVeHI5MTRwWmFHcXFoTXAxL2g5S1dYaDFOVFUyWml1Njc5bk1wbnNrNU9URXluSDNnbkE3dmY3eDFQNjhzNVlMR2FmbTVzYlR6bjI3VUlJKzh6TXpOa1lnTnNCMk9ibTVud3AvWHVib2lpMjA2ZFBuNDFKS1g5WENGR3dzTEJ3OXJuTlFvZzN4K1B4Z3VYbDViR1VZMjlWVmJWZ2NYRXg5Zm5PYjRqSDQ5WllMRGFhRE1SaXNWdE1KcE0xRW9tY2plbTZmclBKWkxLR1FxR3pNU0hFalZKS1MycTdXQ3gyZ3hEQ2JEYWJSMUw2OXhvcHBibXpzL05zTEJLSnZFb0lZZTdwNlRsN2JEd2VmeVVBYzFkWFYyci9YaUdFTUIwNWNtUWk1ZGlYcWFwcTZ1cnFTcjF2MTVqTlp2WElrU1BUeWRqeTh2SkxMQmFMMnRQVE01Tnk3TlhoY0ZnZEhCdzh1OXl0bFBLcVNDU2k5UGIybm4xU3crTGk0b3VLaW9xVXpzN09oWlJydUlQQm9EbzRPSGkyeHNEdjl4OHNMeTlYdXJxNmdpbkh0b1ZDSWNYbjh5VWZNd1pGVVZ3WkhrOUdSSnVNbFJNR2FHOXZQNkNxcXVyMWVyc0I2RnZkSDdvOEpCOURrK3NIKzJ1YWhzUjFNMzcvdTkzdUZ3a2hEaWNTMXozcCsxYzdqbWc3dUZTL2I0bnlHVWRXRGNBQ0s4cTF6VnpCeXV2MVBnL2dlUUQzSFRwMHFFM1g5Y01BYmhaQ3VBeS9HSjJEQlZaRVJPZGpza3BFcXpweTVFZzNnQWNBUEhEdzRNRTlpcUljM3VvK0VSSFI5c0prMVFDYXB2MjdsTEk0RW9sYzI5dmJ1N1QyRVVRWDUralJvMXR4emVNQS9qem5GOTVHUEI3UGY0SFRzeTUxRVFBV0lRU2t6TTJDVXNsbkhVc3Bvem01SU5FbGhrOERNRWFiRUtLREJWWkVSUGxOU25rQ0FLeFc2MXBORFdNMm4zMkl3dmlGMmhIbEt5YXJCb2pGWXRkS0tUdTRnaFVSVWQ1N0VnQnFhbXFRaThVemhCRFlzV05IOHZYVG0zNUJva3NRcHdFWWdBVldsR3ViV1dCRlc0Y0ZWcGMrUlZHK0tLVzh3K0Z3N0M0dExVVTBHa1VzRnR1VWE2bXFDb3ZGa2t5S3g0UVFuSVpEMnhLVFZTSWlvblU2Y3VSSTROQ2hReS9SZGYwUlJWRmVaN1ZhN1pzOEpTQUU0R2RTeXZkN1BKNlpOVnNUNVNGTzVEY0FDNndvRzN4ZUk5SGx6ZVZ5V1ZSVmJUYVpUSnUxZW1Gd2JtN3U1UER3Y0dqdHBrVDVpeU9yeHVBS1ZrUkUyMHh2YjI4RVFQOVc5NE1vM3pGWk5VQXNGcnRXVlZXVkJWWkVSRVJFeG1LeWFnQVdXRkd1c2NBcVA3SEFLci94L2hKbGg0K3VJaUlpSXFKTEZrZFdEY0FDSzhxMXJWakJpallmVjdES2I3eS9STmxoc21vTUZsZ1JFUkVSYlFJbXF3WmdnUlVSRVJIUjVtQ3lhZ0FXV0ZHdXNjQXFQN0VBSjcveC9oSmxod1ZXUkVSRVJIVEo0c2lxQVZoZ1JibkdBcXY4eEFLYy9NYjdTNVFkSnF2R1lJRVZFUkVSMFNaZ3Ntb0FYZGR2RmtLWWhvYUdPS3BLUkVSRVpDQW1xd2JvN096OHpWYjNnYllYRmxqbEp4Ymc1RGZlWDZMc3NNQ0tpSWlJaUM1WkhGazFnS1pwUDVWU0ZzWGo4WnU3dXJxV3Q3by9sUDlZWUpXZldJQ1QzM2gvaWJMRFpOVVkxd2doeXBhV2x2ajFKQ0lpSWpJUWt5c0RzTUNLaUlpSWFITXdXVFVBQzZ3bzExaGdsWjlZZ0pQZmVIK0pzc01DS3lJaUlpSzZaSEZrMVFBc3NLSmNZNEZWZm1JQlRuN2ovU1hLRHBOVlk3REFpb2lJaUdnVE1Ma3lBQXVzaUlpSWlEWUhrMVVEc01DS2NvMEZWdm1KQlRqNWpmZVhLRHNzc0NJaUlpS2lTeFpIVmczQUFpdktOUlpZNVNjVzRPUTMzbCtpN0RCWk5RWUxySWlJaUlnMkFaTXJBN0RBaW9pSWlHaHpNRmsxQUF1c0tOZnlwY0JLMHpRSkFCNlBoeCtOZ2dVNCtZNzNseWc3VEZhSnRpbE4weUlBNHNrL1VzcTRFQ0w1dDU3Y3pyQXZMcVhVQWNRQTZBRFM5OFV6eFBSTWJiYnN6Uk1SMFdXRHlhb0JXR0JGdVhheEJWWlNTZ2doekFETXlaZ1FJdVBmYSsxYnJjMkZqc3QwUExFQUo5L3gvaEpsaDhtcU1WaGdSWmNWSVFROEhvOENRRzF0YlZWTFMwdlZwYVVsMVdhenFhRlFTTFZZTEtyWmJGYWowYWlxcXFvYWk4VlVWVlhWZUR5dUtvcHl6dXZrMzRxaXFMcXVxMElJVmRmMXM5dUtvaWk2cnB1RUVNblhxaEJDRlVLb0FCN2I2cThGRVJGZDJwaGNHWUFGVm5TWmtnQmlnNE9Ec2EzcWdLWnBURmFKaU9pQ21Ld2FnQVZXbEd2NVVtQkY1MklCVG43ai9TWEtEbGV3SWlJaUlxSkxGa2RXRGFCcDJ2Y0FGSjQ2ZGVyd3hNUkVjS3Y3US9tUEsxamxKeGJnNURmZVg2THNNRmsxeGswQXlnb0tDc3hydGlRaUlpS2lkV095YWdCZDF3OERNQThORGZHeFZVUkVSRVFHWXJKcWdNN096cWUzdWcrMHZiREFLait4QUNlLzhmNFNaWWNGVmtSRVJFUjB5ZUxJcWdGWVlFVzV4Z0tyL01RQ25QekcrMHVVSFk2c0d1TW1BRzlnZ1JYUkphT3NwYVhsaHhzOXlHYXpOWlNYbDcvMVFtMEtDZ3FhaTR1THI3MVFtNHFLaW5kdTlOcEVSSlFaUjFZTndBSXJJbU5wbWlZamtjaklhdnZOWm5POTErdE4vZmxWQUNDVXVsMVdWdmFtdE1QUzIyU2kxOVhWZlhGNWVka2JEb2VQWjJyZ2NEamVIWS9INTV1YW1wNVFWZFdoNi9xS2xESVVqVWFuKy9yNk5BQ29xNnY3N096czdPTnJYSXVJaU5hQnlhb0JXR0JGdVpidkJWWlN5bmhQVDAvVGF2dmRidmM1UzhScW1yYmk4WGlxQU15c2RreW1OaDBkSFV2eGVQeDBXdFBZbmoxN2ZwRWFXRjVlOWd3TkRkMENBR1ZsWmE4L2VmTGtMZFBUMDUvYnMyZlByMzArM3ozQllOQUxBRzF0YmFlNnU3dDNyUGQ5WnVnakMzRHlHTzh2VVhhWXJCTFJKVWNJb1I0NGNHQjRqV1lWZHJ1OUtSZ01IdG5vK1NzcUt0NFJEQWI3QWFDN3U3dCt2Y2ZaN2ZaRHFxb1doVUtoWVFCV204MTJSVEFZN05ubzlZbUlhUDJZckJxQUJWYVVhL2xlWUxYV3lLckw1ZW9yS1NtNXl1bDAzamM0T1BpYWJLNVJYbDcrRmdCb2EydnpwZTh6bTgwMTBXaDBNcm5kM2QyOUUwRGM2WFRlTDZYVUFhQzR1UGpWUWdqemdRTUhCa3dtVThYbzZPaDdzdWxIS2hiZzVEZmVYNkxzTUZrMUJsZXdJaktRbERKc3NWaXVpRVFpeHpMdDcrM3RiV3RzYlB6Szh2THlMNU14dDl0OVh0THBkcnN6emxFTkJvUFBXaXlXM1VER2tWVlRXMXZiYUhyY1lySHNLeW9xZXFtVU1nWUFsWldWZC9oOHZ2dG1abVllYlcxdC9Wa2tFcG5hNE5za0lxSjFZTEpxQUJaWUVSbHJZbUxpejNidjN2MFRSVkVLMHZlWnplYTZhRFE2RVF3R08wZEhSeDhFQUkvSGt6NWF0VVBUdEVtdjEzdjJlRTNUWlBMMXlzcktxSlR5cjZ1cnErOERnTGEydGtsZDE1UGZ2NnJKWktwMHVWeURBS0FvU21GM2QzZU4wK204YzN4OC9LTzF0YlVQRlJRVXRCUVZGYjM4MUtsVG53ZGdLU3dzdkdwcGFhbmI0QzhERVJHQnlhb2hXR0JGdVpidkJWYlQwOU9mblo2ZS9teW1mWnFteWU3dTdsMUlxLzdIR3BYK2lZUzJBQURxNnVyK3d1RndITloxUFFRQXFxb1dkM2QzMXdCQWVYbjVXMnRxYWg3dTdlM3RBQkJLanM3T3pzNStlV1ZseFZkYlcvdFFWVlhWM1pPVGt3ODVuYzdmdDl2dFY0YkQ0VkVBc3hmN3ZsbUFrOTk0ZjRteXcyU1ZpREk2Y09CQWc4Vml1ZEhqOFh3alY5ZHNiR3o4VW1scDZhMkpUUUZBWm1yWDF0WTJtSHpkM2QxZHY1Nm5BUUNvMURUTjcvRjR4TUxDd3RPQlFPRG45ZlgxZjVYV3ByeW1wdWJocGFXbFh6YzNOejk2OHVUSk81STdWbFpXems0ekdCc2Jld2pBd3N6TXpEZjI3OS9mTlQ4Ly84UUczeW9SRWEwVGsxVURzTUNLY20yekNxd09IVHEwUzlmMW00UVF0d05JanZ6a0xGa2RIUjM5QUlBUEFCQ3RyYTFQejgvUFA1bit2TkxFeUdvcjFuNW02cW9XRnhkL1UxTlQ4OG5sNWVYZkpHUEZ4Y1hYTkRZMlBqb3pNL08xcWFtcEx6WTFOVDErZ1lmN0x3QkFTVW5KOVJhTHBXbHFhdXBiQURBMU5mVnd0bjBDV0lDVDczaC9pYkxEWk5VWUxMQ2l5NWFtYWZ0MVhiOVpDSEc3bExKRGlFdmlkNmtjSEJ5OGJkZXVYWSt2ckt4MEJZUEJQZ0FSdTkxZW5kaXZYK1Q1ZHppZHpyc0dCZ2F1U3dZVVJiSDdmTDRQQkFLQlp3QmdlSGo0THB2TlZvN1ZrNHZTaG9hR3IwNU9UajZNeEJTQTZlbnByMTFrdjRpSUtBMlRWUU93d0lvdU4xSkt1TjN1andraGJnT3dYMUZXWDNuWjdYWmZFWXZGZEVWUmRDR0VWRlZWajBhanVxSW9aMThMSWFUSlpOSkRvWkJVVlZVUGhVSzZvaWpTYkRickZvdEZEd1FDMG1xMTZnVUZCZnJVMUpRc0tDalFyVmFyQlBCRm5QbW9QOU5IL3FkUG5EanhldURNOUlES3lzcDdBT2lCUU9BZkFVUXk5SFBkVHdPb3JxNitiWDUrL2dmSmgva0RRREpKQllDU2twS2JXbHBhbmdTZ25ENTkra2NaVG1GdWJXMTlJaHdPRDA1UFQzOCtHYlRiN2U1WUxCYkpWQmhHUkVUWnVTU0dVSWkybzJSMWVqWkZVdGtVV05udGRwU1dscUttcG1iRDE4dVJXendlejA5WDJTY0FxRGd6b3BydHFPclpPYXNBbE1TZkdBQllyZFk5cXkydm1zN2xjZzBPREF6Y3ZIUG56aThQREF5OENZa3BBUUN3WjgrZVg1bk41cXJGeGNWblIwZEgvM0NqSFdRQlRuN2ovU1hLRGtkV2liWUpSVkZnTnBzaHBjUkdQdXFYVXZZQ0VFSUlCWUNRVWlyaXpBbVV0TmNDZ0NLRVVLU1U1N1JQeE0rMlMrdzdwNTJ1Ni9FTGRRT0p4UElpektRODR1cWNwSGU5aVNvQTlQYjJ0Z0xBd01EQXE5UDNIVDkrL05xTDdDTVJFYVhoeUtvQldHQkYyYmlZa2RXTHZHNHlZZjJxbFBKR0lVVFRoZHBuZUlZcEVSRlJ6bkJrMVJnc3NLTExpaEFDSG8vbi9RRGdkcnRmSklRNG5FaGM5MngxMzRpSWlGSXhXVFVBQzZ6b2N1YjFlcDhIOER5QSt3NGRPdFNXK1BkOHN4REN0Y1ZkSXlJaVlySnFCSzVnUmJtMldTdFlIVGx5cEJ2QUF3QWVPSGp3NEI1RlVRNGJlZ0c2SUJiZzVEZmVYNkxzTUZrbG9veU9IajE2SE1DZmIzVS9pSWhvZTJPeWFnQk4wNzRDd0Q0OVBYMlh6K2RiMmVyK1VQN2JyQldzYUd0eGhhUDh4dnRMbEozVm53Uk9HM0U3Z0hkWkxCYkxWbmVFaUlpSUtKOXdaTlVBVXNxN3BKUVdoOFBCeDFZUkVSRVJHWWpKcWdHOFh1OFRXOTBIMmw0MnE4Q0t0aFlMY1BJYjd5OVJkamdOZ0lpSWlJZ3VXUnhaTlFBTHJDalhXR0NWbjFpQWs5OTRmNG15dzVGVlk3REFpb2lJaUdnVGNHVFZBQ3l3SWlJaUl0b2NURllOd0FJcnlqVVdXT1VuRnVEa045NWZvdXh3R2dBUkVSRVJYYkk0c21vQUZsaFJyckhBS2oreEFDZS84ZjRTWlljanE4WmdnUlVSRVJIUkp1RElxZ0ZZWUVXWE1aSHlSM0c1WENJY0RvdFlMQ1ppc1pnb0x5OVg0dkc0aU1WaUloNlBpOUxTVWhHUHgwVTBHbFhpOGJqUWRWMFVGaGFLZUR3dTR2RzRvdXU2S0Nnb0VMcXVDeW1sMEhWZG1NMW1KZmxhU2lrc0ZvdVFVb3A0UEs1SUtZV1VVb1RENFpuang0L1BiUEhYZ29pSUxrRk1WZzNBQWl2S05TTUtyRFJOazVuaVZxdjFuRzJUeVhRMkpxV0VvaWdaMjVoTXYvMXhvcXJxT2Z1RkVGQVU1ZXc1MHR1WXpXYUFINCt5QUNmUDhmNFNaWWZKS3RIMkZRY2dBVWdwcFJSQzZLbmJBS1FRSXJtdEo0N1JrN0cwZHZvcXg1MnpQKzE2eWUxOU9YelBSRVIwbVdHeWFnQVdXRkd1R1ZGZzVmRjRMb252LzlWR2VMY2pGdURrTjk1Zm91eXd3TW9ZTExBaUlpSWkyZ1NYeE1qSzVZNEZWa1JFUkVTYmc4bXFBVmhnUmJuR0ZhenlFd3R3OGh2dkwxRjJPQTJBaUlpSWlDaWZhWnIyRlUzVEhxdXZyN2R0ZFYvbzhxRnBta3dVRitYMFQ4cDFMd2tHOThlK1k4ZU9Ed0VveXVaZ204M1dVRjVlL3RZTHRTa29LR2d1TGk2KzlrSnRLaW9xM3BuTjlZbUk2SHljQm1DTTJ3R1VXU3lXZXdId2FRQkVGMG5UTkJtSlJFWlcyMjgybSt1OVhtK21uMThSaThYUzJ0cmErc1BCd2NFYkFlZ1oybHlJWGxkWDk4WGw1V1Z2T0J3K25xbUJ3K0Y0ZHp3ZW4yOXFhbnBDVlZXSHJ1c3JVc3BRTkJxZDd1dnIwd0NncnE3dXM3T3pzNDl2OE5wRVJKUUJrMVVEc01DS3lGaFN5bmhQVDAvVGF2dmRibmRzbFYyeDBkSFI5KzNkdS9jWFZWVlZkL245L2tjdWRKMk9qbzZsZUR4K092MGNlL2JzK1VWcVlIbDUyVE0wTkhRTEFKU1ZsYjMrNU1tVHQweFBUMzl1ejU0OXYvYjVmUGNFZzBFdkFMUzF0WjNxN3U3ZXNlWWJKQ0tpZFdPeWFnQVdXRkd1NVh1QmxSQkNQWERnd1BBYXpTcnNkbnRUTUJnOGtoYlgvWDcvZHhzYUd2N0s3L2QvSDhEOGVRZFdWTHdqR0F6MkEwQjNkM2Y5ZXZ0bHQ5c1BxYXBhRkFxRmhnRlliVGJiRmNGZ3NHZTl4NitGQlRqNWpmZVhLRHRNVm9ub2tyUFd5S3JMNWVvcktTbTV5dWwwM2pjNE9QaWE5UDJscGFYWFN5a2pOVFUxZnp3NU9mblJUT2NvTHk5L0N3QzB0Ylg1MHZlWnplYWFhRFE2bWR6dTd1N2VDU0R1ZERydlQ2N21WVnhjL0dvaGhQbkFnUU1ESnBPcFluUjA5RDBiZjZkRVJMUVdKcXNHY0x2ZGZ5bUVzTTNOelQwNFBEd2MydXIrVVA0ellnV3JTNW1VTW15eFdLNklSQ0xITXUzdjdlMXRhMnhzL01yeTh2SXZNK3gybEphVzNqUTRPUGphbHBhV0gwMU9UdjRmQUlIVUJzRmc4Rm1MeGJJYnlEaXlhbXByYXh0Tmoxc3NsbjFGUlVVdmxWTEdBS0N5c3ZJT244OTMzOHpNektPdHJhMC9pMFFpVTFtLzRRU3VjSlRmZUgrSnNzTmsxUUJDaVBjQktGTVU1U0VBVEZhSkx0TEV4TVNmN2Q2OSt5ZUtvaFNrN3pPYnpYWFJhSFFpR0F4MmpvNk9QcGkrZjhlT0hYY3ZMaTQrdTdTMDlPOExDd3MvcTZtcCtlRGs1T1RIVXR1c3JLeU1TaW4vdXJxNitqNEFhR3RybTlSMWZUbXhXeldaVEpVdWwyc1FBQlJGS2V6dTdxNXhPcDEzam8rUGY3UzJ0dmFoZ29LQ2xxS2lvcGVmT25YcTh3QXNoWVdGVnkwdExYVWIvNVVnSWlJbXF3YVFVajRvcGJUYWJEWStDWURJQU5QVDA1K2RucDcrYktaOW1xYko3dTd1WGNqOEg4UHE2dXJxUHg0YUdyb1JBQ1luSngvYXQyL2Y4L1B6ODk4T2hVSW5rNDNxNnVyK3d1RndITloxUFFRQXFxb1dkM2QzMXdCQWVYbjVXMnRxYWg3dTdlM3RBQkJ5dTkwaEFKaWRuZjN5eXNxS3I3YTI5cUdxcXFxN0p5Y25IM0k2bmI5dnQ5dXZESWZEb3dCbWpmMHFFQkVSd0dUVkVGNnY5K3RiM1FmYVh2SzF3S3F4c2ZGTHBhV2x0eVkyQmM0OEcvWThiVzF0ZzhuWEtSL1hpNWFXbG04RkFvR25GeGNYL3dNQXd1SHd3TXpNektNN2QrNThyTCsvL3pvQWNRQllXRmg0T2hBSS9MeSt2djZ2MGs1ZFhsTlQ4L0RTMHRLdm01dWJIejE1OHVRZHlSMHJLeXRuNTdhT2pZMDlCR0JoWm1ibUcvdjM3KythbjU4M3BNaVNCVGo1amZlWEtEdE1Wb25va2pFNk92b0JBQjhBSUZwYlc1K2VuNTkvTXYxNXBZbVIxVmFramF6VzF0Wit5bTYzdC9mMDlHaXA4Zkh4OFkrNVhDNVBRMFBERjhiR3h1NEJnTVhGeGQvVTFOUjhjbmw1K1RmSmRzWEZ4ZGMwTmpZK09qTXo4N1dwcWFrdk5qVTFQWDZCaC9zdkFFQkpTY24xRm91bGFXcHE2bHNBTURVMTlmREZmZzJJaU9oY1RGWU53QUlyeXJWOEw3QUNJQWNIQjIvYnRXdlg0eXNySzEzQllMQVBRTVJ1dDFjbjlxYys3Ti9VMk5qNHViS3lzc045ZlgwdkF6Q1hkcTdnd01EQW0vYnYzLzhiUlZGS1IwWkc3Z1pnZHpxZGR3ME1ERnlYYktRb2l0M244MzBnRUFnOEF3RER3OE4zMld5MmNxeGVFRlBhME5EdzFjbkp5WWVSbUFJd1BUMzl0WXQ1MHl6QXlXKzh2MFRaWWJKcUFCWllFVzJLMHlkT25IZzljR1o2UUdWbDVUMEE5RUFnOEk4QUlzbEdkWFYxbnlrcEtYbDlYMS9meXlLUlNHK21FMFVpa2Q2QmdZRlg3OXExNnllMXRiVWZpY2ZqVS9Qejh6OUlQc3dmQUpKSktnQ1VsSlRjMU5MUzhpUUE1ZlRwMHovS2NFcHphMnZyRStGd2VIQjZldnJ6eWFEZGJuZkhZckZJcHNJd0lpTEtEcE5WQTdEQWltaHpqWTZPL3RIbzZPajlPRE9pZXM0U3F1UGo0NThjSHgvL1M2eFI0QlFNQnAvcjd1NXV3NW5IV01VQktNbDlMN3p3d2psVEJ4WVdGcDdxN093c1h1MWNGb3RsbHhEQ1BEQXc4S2JVL3RUWDEzL0piRFpYemMzTmZXOERiNCtJaUM2QXlhb0JXR0JGdVphckFxc0RCdzQwV0N5V0d6MGV6emMyOVVKcmt3QldXMkwxdkJXcUxtQW01ZlhaSkRNY0RoOWY3d2w2ZTN0YkFXQmdZT0RWNmZ1T0h6OSs3UWI2Y2g0VzRPUTMzbCtpN0RCWkphSnpIRHAwYUpldTZ6Y0pJVzRIa1B5RnV0WEpLaEVSYlZOTVZnM0FBcXN0byt6ZXZmdVpnWUdCVjIxMVIzTE42QUlyVGRQMjY3cCtzeERpZGlsbGh4Q3NBZGtLTE1ESmI3eS9STmxoc21xQTdWcGdwV2xheG1kZ3J1Ymt5Wk8zemMvUFAza1JsMVFhR2hxK05EWTJkbmR5dTdpNCtMb0xIa0dyMGpTdEhjRHJBQndHc0Y5UmxEV09JQ0lpeWowbXF3YllyZ1ZXSG8vSGxoN1RORzJsdjcvLzRQTHljcVk1Z0pFTXNZMVFxcXFxM3ArU3JBSUEydHJhVHFWdSszeSsrK2ZuNS8vdlJWNHJMOW50OXRUTmRRL1B1dDN1QVNHRWtGSXFBSVE0TS9TYXVxMGt0bE5mbjdNdnVSK0Frblo4VEVxcHVOM3V1Szdycno5NjlPai9NK2p0RWhGUkhtQ3lhb0J0WEdDVmNSUTVHbzFHVnR1M0dicTd1M2ZrNmxxWGltd0xySktqcDFKS2JPU2pmaUZFYStMdjlQaXEyNW5PdjFyN00zbXdsS3FxcnJ0UCtZZ0ZPUG1OOTVjb08weFd5WEROemMxZlgxcGFPakkrUHY0UWdNV3Q3Zy85MXRMU0VvQXpTYUtVOG5ZQUx3TndneENpNlVMSFJhUFJYVUlJcWFxcUhvbEVaUEsxb2lneUVvbm9RZ2hwTnB2MTVlVmxhVGFiZFVWUnBLcXFjbWxwU1ZkVlZWcXRWdDFzTnN2WjJWbmRaRExKMHRKUy9jaVJJeEpucXZ4MXJMS3NLaEVSRVNkNkc0QUZWcitsYVpvY0docTYxZWwwM211MVduZU5qbzcrVVNBUStQdVVKZzZielZhNGtYT3FxdHJhMnRxNm9ZK0dPenM3aXpiU2Zpc2s1L3h1OXVPbk1sd1hpZXVlL2Y1M3U5MHZFa0ljbGxMZUtJVFlrMzVNYWxzaUlxSmM0c2lxQWJacmdkVnFnc0hnQzhlUEgzK0YwK2w4WDNOejgrTUxDd3UzRHcwTnZRL0FkR05qNCtjckt5dFhXMjg5STQvSEkxS1NUeFZBS2M0c3FWblYwdEx5amFHaG9Wc05mZ3ZianRmcmZSN0E4d0R1TzNUb1VKdXU2NGNCM0N5RWNHMXgxNGlJYUp0anNtcUE3VnBndFFZNVBUMzkxVUFnOE0vTnpjMVBscFdWdmVUMDZkTS9IaDBkZmRmbzZPaTdzanluc25Qbnp1K1lUS2FTRXlkT3ZONW1zMWtMQ3d0Zmt0cWd1cnI2M3FtcHFlOWlqZFdNYUhWSGpoenBCdkFBZ0FjT0hqeTRSMUdVdzF2ZEp5SWkycjZZckJwZ0d4ZFlyU2tjRGcvMDlmVmRoVFBMVzE0TVMzTno4OTlZTEpiRy92NytHelBzTDlpNWMrZFhpNHFLWGhZSUJINFVDb1h5T2xuTjFRcFdSNDhlUFE3Z3p6ZjFJblFXQzNEeUcrOHZVWGI0WUVYS2hZdE5WTVh1M2J1ZkZrSlkrL3Y3WHczZ2RPck9rcEtTNjEwdTExR3oyVnpUMjl0N2RTZ1VHcm5JNnhFUkVkRWxnaU9yQm1DQjFhYVRFeE1UOXkwdkwvZml0K3U1RjludDlsZEdvOUhoeHNiR3I0MlBqMzlzZm43Kysxdlp5Vnd5ZWdVcnVqUndoYVA4eHZ0TGxCMG1xd1pnZ2RXbVUyT3hXTENrcE9TMWRydjlSY1hGeGRmWTdmWVhMeTh2LzNwNmV2cXpjM056UHdJUTIrcE9FaEVSa2ZHWXJCcUFCVmEvTlRJeWNtY2tFcGswK0xRbHpjM05meCtOUm9kWFZsYTZwcWFtdnJDd3NQQkxBRXNHWDRlSWlJZ3VNVXhXRGNBQ3E5K2FuWjM5emlhY2RyNnZyNjlqRTg1NzJjcFZnUlhsRmd0dzhodnZMMUYyV0dCRlJFUkVSSmNzanF3YXdPMTIvNGtRb21CaFllSFRnNE9ENGEzdUQrVS9GbGpsSnhiZzVEZmVYNkxzY0dUVkFFS0lCd0E4cE90NndVYU9PM0RnUUhWSFI4ZTdOcWRYUkVSRVJKYy9qcXdhUUVyNWFTRkVnYUlvYXo0Sm9MMjl2ZDVrTXQwb3BieE5DUEdLUlBnN205cEJJaUlpb3NzVWsxVURlTDNlejF4b3Y2WnByYnF1M3lTRU9DeUV1QklBaE9BblFaUTlGbGpsSnhiZzVEZmVYNkxzTUZuZEpPM3Q3UWRNSnROckFSd0djRkJST09PQ2lJaUlhS000dkdlQVJJR1ZMUmFML1pPcXF0Y0R1RU1Jc1hzRHAzakk0L0U4bkRqWG53a2hIazZOZFhSMGZGQlJsUDhENEg5N1BKNC9TY1R1VWhUbEt3QWU4WGc4OXdDQXBtbDNBdmcyZ0c5N1BKN2ZTN1M3WFZHVTd3UDRuc2ZqZVh2aUdtOFdRdndkZ0I5NFBKNjNKbUszQ0NIK0VjQ1BQUjdQR3hQbnV3SEFQMGtwbi9aNnZUY2xZcThFOEs5U3luL3hlcjJ2VG8wQitIZVB4L055QURoNDhFc3ZBbDBBQUFNb1NVUkJWT0ExcXFyK0NzQi9lVHllLzVXSVhhV3E2bjhEOEhvOEhpM1J2dzVGVWJ4U3lsNnYxM3NnMFpjcmhCQzlVc29CcjllN0ozR05WZ0FEcVRHWHk5Vm90VnBIQUl4NFBKNm1SR3lIMVdxZEJERHA4WGhxRTdGeXE5VTZDMkRXNC9GVUptSkZWcXQxRWNDaXgrTXBTY1FzVnFzMUxLVU1lNzNlcy9PUE5VMlRBT0R4ZUVSS2JCbUFmWHA2MnU3eitWWVNNVCtBeW1Bd1dOblgxemViaUkwQWFJeEVJbzA5UFQxamlkZ0xBUFpKS1NHRWdNZmp3YjU5KzJDMzIvSENDeTlnWmVYTTQzcVRzZjcrZml3dkx3TUE5dXpaZzZLaUlnd01ER0J4Y1hHOS83N09vV2thMHQ4UEVSSFJwWW9qcXdaSUZGaVZLWXJ5UDFMS09rVlJyQmQ1U3BubnNmUzRGRUtjRjh2VWJwV1kwZjFiYjJ3OS9idlE4VXdXaVlpSTFzQmZsZ2JJOE9ncW9XbmFpd0c4RGNDTkFDNDR5c29ScnUzSjdYYUhoUkFXcjljTEtUUGxzOFlUUXNEdGRnTkExT1B4V0hKeVVTSWlvb3ZBa1ZVRFpDaXdrb25uNmYwWGdIczFUV3NIY0llVThpWWh4Qlc1N3lGZGlvUVFKd0RzdDFxdENJWFdmSkRFT2JJdHNES2J6UUFBS2VYNGhnNmtuR0FCVG43ai9TWEtEcXQrY3NEajhYUjVQSjRQZTcxZUY4Nk1zajRNZ0dYYzI1d1E0a2tBcUttcHljblRJWVFRMkxGalIzTHpuemI5Z2tSRVJBYmd4ODhHeUhZRnF3TUhEalNZVEtZN09qczdQN1daL2FOTFUxdGJtOE5zTmo4SFlKZXU2d2lIdzRqSDQ1dHlMVlZWWWJGWW9Lb3FwSlErQUpyWDYvVnZ5c1dJaUlnTXhHVFZBSnFtelFNb08zMzZkTm5RMEZCZ3EvdERsNDhEQnc1VW0weW1MeW1LOGtZQTVrMitYRXhLK1ZRa0V2bEFiMi92NkNaZmk0aUl5QkNjczJxQWpheGdSWlNxcDZkbkNzQmJYUzVYa2NWaTJTV2xMTnlrU3dWVlZUM3A4WGo0bnlr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blA5Zngvc2F6b1htQTNrQUFBQUFFbEZUa1N1UW1DQyIsCgkiVGhlbWUiIDogIiIsCgkiVHlwZSIgOiAiZmxvdyIsCgkiVmVyc2lvbiIgOiAiNTkiCn0K"/>
    </extobj>
    <extobj name="ECB019B1-382A-4266-B25C-5B523AA43C14-3">
      <extobjdata type="ECB019B1-382A-4266-B25C-5B523AA43C14" data="ewoJIkZpbGVJZCIgOiAiMjAzNTg1Mzc2OTU5IiwKCSJHcm91cElkIiA6ICIyNDgzNjExNjMiLAoJIkltYWdlIiA6ICJpVkJPUncwS0dnb0FBQUFOU1VoRVVnQUFBTFFBQUFHeUNBWUFBQUJONCs2YkFBQUFDWEJJV1hNQUFBc1RBQUFMRXdFQW1wd1lBQUFnQUVsRVFWUjRuTzNkZVZ4VTVmNEg4TThaR0NKaVVRb1Y4WlpaVisxNlE1bVJFRUZRa0pRMEZXOFNhV2d1b0ZrdTVaYTVaR2gwTlMzVDNLWEl2TzdoUWw1TjFPRG5Tb21JeUEwTEZTL0lyaXdqTURBejUvdjdnenZIR1lmTkJRNXplTjZ2bHk5bnpwd3o1OHY0NGZHWlo1N3pETUF3RE1Nd0RNTXdETU13RE1Nd0RNTXdETU13RE1Nd0RNTXdETU13RE1Nd0RNTXdETU13RE1Nd0RNTXdETU13RE1Nd0RNTXdETU13RE1Nd0RNTXdETU13RE1Nd0RNTXdETU13RE1Nd0RNTXdETU13RE1Nd0RNTXdETU13RE1Nd0RNTXdUQlBoeEM2Z09TbVZTaHNpR2t4RXZoekhlUUZ3QWZBMEFMbklwYlVVV2lLNkF5Q0g0N2l6QUJMS3k4dVBYTDE2VlNWMllZM1ZLZ0w5OHNzdnQ1WEw1Yk1CdkEvQVh1eDZ6QWtSbFJQUlpwN24vM241OHVVQ3NldHBpT1FEclZRcVIvRTh2NG5qdUxZY3g2RlhyMTd3OHZLQ1FxR0FpNHNMMnJScEEwdExTN0hMYkJHMFdpMUtTMHVSbTV1TGl4Y3Y0dXpaczdodzRRS0lDQURLQU15NGVQRml0TGhWMWsvS2diWlFLQlNyQU13QUFGOWZYOHlZTVFQUFBmZWN5R1dabDV5Y0hLeFpzd1p4Y1hINlRkOWV2SGh4TWdDdGlHWFZTYXFCdGxRb0ZGc0F2R05uWjRkRml4YkIzOTlmN0pyTTJ2bno1N0Z3NFVJVUZ4Y0R3QUdPNDRLVGtwSTBZdGQxUHd1eEMyZ0tibTV1S3ppT20rcms1SVN0VzdkQ29WQ0lYWkxaNjlTcEV3SUNBcENRa0FDVlN0VWRRS2ZjM055RFl0ZDFQOG0xMEwxNjlSb3RrOG4rMWFaTkcwUkhSK012Zi9tTDJDVkpTbjUrUHNhTkc0ZkN3a0lBbUhieDRzVnZ4SzdKa0tRQzdlYm0xcEhqdU44dExDenMxNjVkQ3c4UEQ3RkxrcVFyVjY1ZzRzU0owR2cwNVZxdDFqVTFOZlc2MkRYcHljUXU0SEhpT0c0MUFQdVFrQkFXNWliMDk3Ly9IVk9tVEFISGNVOVpXbHB1RnJzZVE1SnBvVjFkWFQwc0xTM1BPenM3SXlZbUJsWldWbUtYSkdrYWpRWWhJU0hJek15RVRxY2JsSktTY2t6c21nQUp0ZEFXRmhhZkFrQllXQmdMY3pPUXkrV1lQbjA2Z0h1dmZVc2dpVUQzN05tekI4ZHhnMXhjWERCczJEQ3h5MmsxZkh4ODBLVkxGd0RvbzFRcVcwUWZUeEtCdHJDd21BUUFJMGFNQU1kSnBoZlY0bkVjaDlEUVVBQUF6L016UlM0SGdBUUMzYU5IRHlzaUdtdHBhWW1SSTBlS1hVNnI0K2ZuQjdsY0RvN2pBanQzN213dGRqMW1IMmdyS3lzZmp1TWMzZHpjMEtaTkc3SExhWFZzYlczaDYrc0xBQTZPam83RHhhN0g3QU5OUkFFQTRPWGxKWFlwcmRhQUFRTUFBRVEwUk9SU3pEL1FITWU5RHRTOFFXSEUwYk5uVC8zTmZtTFdBWmg1b0h2MDZPSEljZHhMam82T2JCYWRpSnlkbmRHK2ZYdHdITmZaMWRXMW5aaTFtSFdnNVhLNUt3QzgrT0tMWXBmUzZybTZ1Z0lBTEMwdHZjV3N3NndEelhGY2R3QjQvdm5ueFM2bDFYdnBwWmYwTjVWaTFpR0pRRGRIZHlNMU5iWEp6d0VBaHc0ZHdyNTkrNHkyTFYyNkZMbTV1WFVlODhjZmYyRENoQWtBQUo3bmhlMUtwUkk2bmE1cENyMlBpNHNMQUlDSVhtaVdFOWJCcks4OUlxS3VITWZoMldlZmJmSnp2ZlBPTy9qMTExOWhZV0VCVDAvUE92ZUxqSXhFYVdrcGxpNWQydWpuVGtwS0VtNmZPWE1Hd2NIQnd2M3k4bkpjdUhBQkN4Y3VyUFA0a3lkUG9rT0hEZ0NBcUtnbzJOblpJU1FrcE5IbmZ4emF0Mit2djluMC94ajFNT3RBQTNBR2dHZWVlYVpaVDNydTNEbWorMHFsRXZIeDhiQ3pzd01BRUJGZWYvMTFBTUFycjd5Q2hJUUVQUG5razhMK3RXMjdkT2tTSWlJaWtKdWJpei8rK0FNY3g4SFcxaFlqUjQ1RWVYazVKaytlYkhST21VeUdqUnMzZ29odytQQmhmUFRSUndDQTMzNzdEV0ZoWVUzeWM5Zkh3Y0ZCZi9QcFpqKzVBYk1PTk1keEhRQ2diZHUyVFhZT2IyOXY0Yjl0YisrYTl6djNCN3FXdW1CaGNlOWlJSmxNWm5TL3RtMjlldlhDNHNXTGNlREFBY3laTXdkUFBmVVVBR0RNbURGWXZudzVuSjJkaFgwM2JkcUVyS3dzQU1EWnMyZVJrNU1EVDA5UGxKYVc0dEtsUy9qa2swOGdrOVgwSm9jUHYvZFp4L1RwMC9IcXE2OCs4R3ZRR1BiMk5SZlRjeHpIQXYwSW5nSUFHeHViSmp2QjZkT25BZFMwd3FkUG56WUo1dU4wNHNRSitQdjc0NDAzM3NDUkkwZHc5dXhaV0Z0YlE2bFVZdlRvMFZpN2RpM1VhaldPSHorT2I3LzlGa0JORndPbytRVTVmUGd3aGcwYkpuUlBsRW9sRGg0ODJLUTE2MWxiQzU5NlAxbmZmazNOck44VTRuOHZYbk5PRnkwdUxvWmFyWDdzejh2elBINzk5VmVqL3JsR28wRjRlRGdBb0tTa0JES1pESGw1ZWZqZ2d3L1FyVnMzL1BMTEw3aHo1NDZ3ZjJ4c0xFYU5HdlhZYTJzTXVWeFlxMGZVdWJ2bTNrSURRSlBQc012T3pnWlFNOWU2cEtRRW16WnRNbXlSVENpVnhpTlgvZnFaZm9CbXVDMDhQQnhEaHc3RnJWdTNNSHIwYU55K2ZWdDRZN2hueng0QWdGcXRSbGxaR1pSS3BmRDgrL2Z2eC96NTh6RjE2bFFBd0pvMWErRGs1UFFJUCtsakllcDBSN01PTkJHcE9ZNnpyYXFxYXBKdWgwcWxRbmg0T0NvcUtnQUFzMmZQeHQvKzlyY0dqOU9QV2xSWFY4UFQwMU1ZSGRGVEtwVTRkZXFVU2MzNjdrMWdZS0FRWk9CZW1FK2RPbVUwUkxsZ3dRTEQwUVdNSFR2V3BKYWhRNGNLdHp0MjdDaDBVUjQzalVaWTBhQ3FTVTdRU0dZZGFBRGxBR3dyS3l1YkpOQjJkblpZdUhBaGV2VG9BYVZTaVc3ZHVqM1E4WVdGaGJDM3QzK29QcXhHbzBGQlFRSGF0bTJMbEpRVS9PMXZmOFArL2ZzeFpzd1k0WDhrd3pBRHdKRWpSNHp1SzVWSy9QVFRUODNTaDY2cXFza3hFVDMrL3RnRE1PcytOTWR4K1FEMGk1ODBpUjQ5ZWp6MHNlZlBuMi8wOFltSmlaZzNieDVDUTBOUlZGU0VZY09HWWY3OCtTZ29LTURldlhzeFljSUV0RzNiRm9jT0hYcm9lcHBTV1ZtWi91WnRNZXN3OXhZNkY0QnJVVkZSczgvbjRIa2VNcGxNZUZOMi8vcDQxNjlmeDRZTkcvRHBwNDI3M003SnlRbXZ2Zllhbm52dU9VeWVQRmxvYlk4ZVBZcGJ0MjdCeDhjSGJkdTJ4ZlRwMDlHalI0OFdOMytsdExRVUFNQnhuS2lCTnVzV21vaitBQ0NNeVRhRnExZXY0czZkTzVESlpFWnZQaWRObWdRdkx5Kzg5dHByNk4yN3Q5R0hKQWNQSHNUNDhlTXhmdno0UnMvVDd0S2xDM3g5ZmRHNWMyZGhEUG53NGNOWXZudzVsaTVkQ3BsTWhwNDllMkxjdUhFSUN3dkQ4ZVBISCs4UCtvank4L1AxTjV2dUg2TVJ6THFGSnFKMGp1T1FtWm5aWk9kWXQyNGRFaE1URVJBUUlBUU5BTDc4OGt1VWw1ZERMcGViakN5MGI5OGVxMWV2aHB1Ylc2M1BHUjRlYmpqTVZhczdkKzRnS2lvS3ExYXRRdGV1WFlYdEV5Wk1nSjJkSFhidjNvMitmZnZDeHNZR2l4WXRxdlU1bGl4WllsUnpVOHJKeVFFQUVORzFaamxoSGN6NmlsSTNOemQvanVPTzkrblRCK3ZXclJPN25NZE8zNjB4QndzV0xNRFJvMGVoMCtuZVRFbEoyZFB3RVUzRFBGNnRPc2hrc2hRQXlNaklFTHVVSm1FdVlRYUFsSlFVQUlCTUpqc3RaaDNtODRyVklpa3BxWWlJL2l3cUtoSSsvR0NhWDBGQmdYNTZhMVp5Y25LT21MV1lkYUQvSnhZQVRwMDZKWFlkclphK2RTWWlVVnRuUUFLQjVqZ3VEcWlaUjh5SUl5RWhBUURBY2R5L1JTN0YvQU45NTg2ZGVBQmxGeTVjZ0VwbE5sL1dKQmtWRlJVNGVmSWtpS2ljNDdnWXNlc3grMEJuWm1hcUFXelhhRFE0ZUxERkxTZ3ZlUWtKQ2ZxUHZZOG1KU1ZWaUYyUDJRY2FBSFE2M1ZZQWlJbUowWDlqRTlNTWlBamJ0Mi9YMzEwclppMTZrZ2gwU2twS01oRWwzTHg1RXovLy9MUFk1YlFhNTgrZlIzcDZPZ0JjVEU1T1RoQzdIa0FpZ2Y2ZnhVRE41VWtHVXhtWkpxTFZhckYyYlUyanpQTjhoTWpsQ0NUekxWaDVlWGszbloyZDNVdExTN3NTRWR6ZDNjVXVTZEoyNzk2TjJOaFlFTkdaUzVjdXpSTzdIajBwdGREUWFyWFRBSlIvLy8zM3piYU9SbXVVa1pHQk5XdldBRUFsei9PVEc5cS9PVWtxMEpjdlg3N0I4L3hNclZhTE9YUG1HTTRBWXg2VE8zZnU0TU1QUDBSMWRUVjRubCtha3BLU0puWk5oaVRUNWRETHk4dTc2T3pzN0ZKUlVhR01qNDlILy83OWhmVXltRWRUVkZTRWQ5OTlGemR2M2dTQXZjbkp5VFBFcnVsK2ttcWg5VGlPZXcvQWdWdTNiaUUwTkJTLy9mYWIyQ1dadmRUVVZJU0dodUxhdFdzQWNLS3NyQ3hVN0pwcVk5YlRSeHRncVZBb3ZnVVFDZ0REaGcxRGVIaTQwWUl0VE1PS2lvb1FGUldGdlh2MzZzZjQ5M01jOTJaTC9KNXZRTnFCQmdBb0ZJckpBRllBc09jNER2MzY5WU8vdnorNmRlc0dKeWNuMk5yYW1sdysxVnJwZERyY3ZYc1hSVVZGdUhyMUtoSVNFbkR5NUVuOUFwRGxSUFJKY25MeUtySHJySS9rQXcwQXJxNnU3U3dzTENJQmhIQWM5NVRZOVppWlNnQXhXcTMybzh1WEw3ZjRPYnF0SXRCNjNicDFzN094c1htYjQ3aitBRndCT0FGd2dKbGZpdllZNllpb0ZEVlhibDhtb2xNNm5XNWJhbXBxMDExV3owaVBRcUVnaFVMQkpxRThCcEljNVdCYUx4Wm9SbEpZb0JsSllZRm1KSVVGbXBFVUZtaEdVbGlnR1VsaGdXWWtoUVdha1JRV2FFWlNXS0FaU1dHQlppU0ZCWnFSRkJab1JsSllvQmxKWVlGbUpJVUZtcEVVRm1oR1VsaWdHVWxoZ1dZa2hRV2FrUlFXYUVaU1dLQVpTV0dCWmlTRkJacVJGQlpvUmxKWW9CbEpZWUZtSklVRm1wR1VWcldjYmt2aDV1Ym1EeUJRZjUvanVGa0FRRVNHaTRtZlMwNU8vckc1YXpOM2JGMWtjV2oxSVRaa3VFMm4wNDFzM3BLa2dYVTVSSkNjbkh5R2lPN1VzMHVaVnFzOTNHd0ZTUWdMdERpMEFIYlg4L2p4dExTMDZ1WXFSa3BZb01VVFU5Y0RSTFMzT1F1UkVoWm9rYWhVcWxNQXl1N2ZUa1RseGNYRkIwUW9TUkpZb0VXU2taRlJSVVQ3N3QvT2Nkekp6TXhNdFJnMVNRRUx0SWlJeUdSWWp1ZDVObFQzQ0ZpZ1JWUlFVQkFQb054Z1U2VkdvMkdCZmdRczBDTEt5Y21wQUdEWVgwNUlTMHU3SzFZOVVzQUNMVEtlNXczNzBlek40Q05pZ1JaWlpXWGxDUUJxSXFyV2FEUjd4SzdIM0xGQWkrenExYXNxSXZxSjQ3alQ3Q3VJSHgyYnk5RUNFTkVlQUIzRXJrTUt6SHEyblVLaE9BSEFUK3c2bUh1STZOZms1R1FQc2M1djdsME9GdVlXaHVPNFY4UTh2eVM2SEVsSlNXS1h3QUJRS3BWaWwyRDJMVFRER0dHQlppU0ZCWnFSRkJab1JsSllvQmxKWVlGbUpJVUZtcEVVRm1oR1VsaWdHVWxoZ1dZa2hRWDZBZVRtNWtLajBUejA4VHpQTjdoUFhsNmV5YmJzN095SFBtZHIweW9ESFIwZGJYUy91cm9hMjdadFEzVjEzV3U3OER5UDk5NTdEMmZPbkduMGVRSURBNDN1RHhreXBNN0g5TjU0NHcyVGJVRkJRZldlcDZxcUNzZU9IVFBaenZNOGZ2enhSNmpWRFY5RWZ1REFBZVRuNXd2M2YvamhCOFRGeFRWNFhFc2ppY2xKRDJydDJyVjQ1NTEzQUFBNm5RNExGaXlBalkwTnJLeXM2anhtOSs3ZHVIbnpKaUlpSWhBUkVWSHJQbHUyYk1FTEw3eGdzbjNXckpvbDYwcEtTbXE5UFgzNmREejMzSE8xUGljUk5kaXlsNWVYWStQR2piaDI3UnJlZmZkZFlmdU9IVHV3Wjg4ZUJBUUV3TnJhR2dDd2E5Y3VmUC85OXliUDhmSEhIK1B6enovSDZ0V3I4ZWVmZjJManhvM1l2SGx6dmVkdGlWcE5vS3VycTVHY25Bd1BqM3RUZFNzcUtyQmd3UUtrcDZmRHlzb0t3NGNQQjFBVG9xZWZmaHJmZmZjZEFPRDY5ZXZZdVhNbkhCMGRzWExsU3ZUczJWTjREaUxDa2lWTGNPUEdEVHo3N0xPMW5qczhQQndBY1BueTVWcHZ0Mi9mM3VTWTJOaFlyRisvWHJodjJLSWZPWExFYUY5SFIwZHMyTEFCOCtmUFIwaElDTnEyYll1TWpBeEVSMGRqMDZaTnNMZTNGL1lOQ1FuQmhnMGJrSkNRQUFEdzlmVVZibWRuWjBPcjFTSWlJZ0l6WnN4QWp4NDk2bjFObWNkTW9WQ1FRcUdneGlndkw2ZUFnQURLenM0bWhVSkJ1Ym01TkhMa1NJcU1qS1QwOUhSaHY4cktTbHE4ZURHZE8zZU9pSWlLaW9wbytQRGhGQjhmVDNGeGNUUnc0RURLek13a0lxS3FxaXI2K09PUGFkaXdZVlJZV0NnOFIxQlFFTDMrK3V2azd1NU9RVUZCZE9IQ0JlRzVEYzlqYVBEZ3dUUjQ4R0JTS3BVMGVQQmdPbnYyTEJFUmFUUWE4dkR3RVBicjNidTMwWEZidG13aEx5OHZvejhLaGNKa201ZVhsM0NNajQrUHlXMGZIeC95OGZFaGhVSWgzUGJ4OGFIVnExYzM2dlVsSXRML2U0aVppVmJUUXR2WTJHRFlzR0hZdG0wYkFLQmR1M2FZTldzVyt2YnRpN2x6NStLcHA1NkNuNThmWW1KaU1HblNKS0YxMnJsekovejkvZUhyNnd1Z3BoV2JNR0VDcGsyYmhqMTdhcTVwallxS3dqUFBQQ09jS3lZbUJnY09ITUNtVFpzUUUxT3poSjI3dXp0ZWZQRkZrN3J5OC9OeDh1UkpvZFgxOXZZMmFvRjFPaDNrY25tZFA5ZWtTWk13YWRJazRUNFJvWGZ2M2poOCtEQWNIQnpxUEU3L3YxRkZSUVVBQ0sxMDM3NTljZno0OFhyUDJaSzFxamVGbzBlUEZ2N3haVElaK3ZidGkrenNiTGk2dXVMcTFhc29MQ3pFRjE5OGdiLys5YS9DTWVIaDRYanZ2ZmVFK3dFQkFYQnljc0xTcFV1UmxaV0ZXYk5tR1lWWkx6NCtIbXExR2l0V3JBQUFjQndIQ3dzTGt6OE5xYXFxd2hOUFBOSG9uNUdJaFBQVjUrREJnemg0OENCc2JHeU10dXQwT2xoYW1tODdaNzZWUHdSSFIwZmN2WHR2SFpkdnZ2a0dQTS9Eejg4UGI3LzlOb0NhZjFCUFQwL2hLaGdyS3l0a1pXVWhNVEVSeDQ4ZlIxcGFHdno5L1RGbnpoekV4OGRqMXF4WmNIQndRSjgrZmRDOWUzZDA3TmdSSFR0MmhLV2xKYXl0cldGcGFZbTR1RGpZMnRwaSsvYnRKalg1K2RWL0ZabEtwY0pUVHoxVjYyTTh6OFBIeDZmV3gxNTc3YlZhdDU4K2ZkcGsyN0ZqeDRRM3VscXRGdjM2OVd2d21KYkszQytTSmFEeGwyQ3AxV3E4Ly83N1NFNU9SbEpTVXAxRFp3VUZCV2pYcmgyZWYvNTU1T1hsUWFWU29YZnYzdWpYcngvNjkrOXYxS3BWVjFjak1URVJpWW1KK005Ly9vT1hYMzRaS3BVSy92NytXTFpzR1dKaVlpQ1h5K0hwNlNsME9mTHo4NFUzZ3ZvdWg1NjN0emQrL1BGSFlSU21zcklTS3BVS2pvNk9SaTNud29VTDRlWGxaVkw3d1lNSHNXelpNb3diTnc3dnYvOStyVCtmcjY4djJyUnBBd0RJeWNuQmI3LzlCZ0M0ZHUwYWdvT0Q4ZGxubjJIdzRNR05lazBONlMvQnVuanhvbG5uU2pRUCtxWXdMQ3lNMXExYlozVE03Ny8vVGlkUG5oVHVhN1ZhbzhkTFMwdUZOMk1EQmd5bzg0Lyt6VnBsWlNXRmhZVVJVYzBiUGIzbHk1Y1RFWkZLcGFKUm8wYVpiTmZ6OHZJaW5VNG5uUGV6eno0alB6OC8ycjE3ZDRNL28xcXRwaEVqUnREKy9mdHB3SUFCZFA3OCtWcjNxKzFOSVJIUnZuMzdxSC8vL2pScTFDalNhRFFObnU5KzdFMWhNeW91TG9hdHJTMm1USm1DcUtnb1lidGNMc2V5WmN2UW9VTUh2UFRTU3liSEdRNTVHYmFrOTNOM2R3Y0FXRnRiWTgyYU5VYVBCUWNIQzMvbjV1YWlvcUlDLy9qSFA0USs5STRkTytEcDZZbVVsQlJVVlZWaHlKQWhlUC85OStIcTZvcmp4NDlqOWVyVm1EZHZIdno4L0dydHJ3T0FScVBCd29VTDhjSUxMMkRFaUJHd3M3UEQ3Tm16c1dqUklyejY2cXNtKzErNGNBSC8vZTkvVVYxZGphbFRwMkxldkhrNGNPQUE1cytmajNYcjF1R2JiNzdCekprejYveDVtU2J3SUMwMEVSSFA4MEpMWWlnMk5wWWlJaUtJeUxTRjFydC91S3d4anh1MjBEelAwK0hEaDJuUW9FSDA3My8vbStiT25VdDVlWGxFUkZSUlVVSERodytucFV1WFVueDhQSldYbDFOWldSbTkrZWFidEhQblRpSWkycmh4STQwWk04Wm9lRkF2SXlPRHhvNGRTOU9tVFNPMVdpMXNQM3IwS0hsNmV0TE1tVFBweXBVclJFUzBZY01HR2o1OE9NMmRPNWUyYnQxS25wNmVsSmVYUi92Mzc2ZVJJMGVTVHFlajlQUjA4dkx5b3ZYcjF3dXZXV093RnJxWjFmWE9mK2pRb1Jnd1lBQ3FxNnR4NjlhdE9rY1Y2dXB6MXljdkx3Lzc5dTFEUWtJQ3VuVHBncWlvS0xpNHVLQnIxNjZZUDM4K0hCd2NNSHIwYUJ3NGNHK2R4cXlzTE15ZVBSdEtwUkloSVNFQWdMQ3dNT1RsNVdIMDZOR1lQSGt5Um93WWdmTHljdnp6bi8vRXVYUG5NSEhpUkl3ZVBSb3kyYjJCcTBHREJxRjc5KzVZdVhJbHhvNGRpMWRlZVFWZmYvMDFwa3laSXV5emJkczIvUG5ubjFpOWVqVTJiTmdBbVV5R2J0MjZZZVBHamZqZ2d3OXc2ZElsckYyN3R0NVBVWm5INUVGYmFNT1c1SDU3OSs0bHBWSkpyN3p5Q3ExYXRjcms4WWRwb2ZmdDIwZDM3OTZsMk5oWXVuMzd0c25qUE05VFVsSVMzYmx6eDJqN2h4OStTTnUyYmF0MS8xMjdkbEZrWktUUWN1N2Z2NTlLU2tycXJZMklLRDA5blhKemMwMjJMMTY4bUg3Ly9YZEtUazQyZWF5NHVGajRnS2t4V2tJTGJkYnZSaDkwbE9OUjhEeHYxUG85Nk9PUDgxd3RWVXNZNVRDL1YwMGtEUVhzY1FiUUhNUGNVckJYN2lHVmw1YzN2Tk45NnB1ZXlqd2VMTkFQSVNjbkI0R0JnYmgxNjFhamo4blB6OGVJRVNOUVZtYnlUVzVHeG84ZmorUEhqemY2ZVcvY3VHR3lyYUtpQWt1WExrVmxaV1dEeCt2bmNraEZxeHJsbURoeEl2NzczLzhLOTNtZVIwbEpDZXp0N1d1ZHYxRFhCUGVPSFR0aXdJQUJPSEhpQk1hT0hWdnJQbVBHakRHNXVxVzR1QmdoSVNHd3RiVTEyaTZYeS9HdmYvMExRTTJvaUpPVFU2Ti9wcSsvL2hyVzF0YUlpSWdRUmlKc2JHeHcrL1p0N05peEF4TW5UalRhUHpFeEViLzg4Z3R5YzNOeC9mcDF0RzNiRnR1MmJVUHYzcjNSb1lQeEV0VUZCUVg0OWRkZkcxMUxTOUJxM3hRU0VUNzU1Qk9vVkNxc1hMa1NGaFlXUmg5SjYxMitmQmxUcDA0MU9iNitOMjZuVDUrR3A2Y256cDA3QjZCbWZzVDY5ZXNSSGg0dVRMUTNwTitYNTNsNGVIaEFMcGMzMkkvZXYzOC9uSnljb05WcXNYRGhRcmk3dTJQanhvMEFhajVrcVcyMm5JK1BEOTU2Nnkxa1pXVmh5WklsaUl1TEUzNEp2TDI5VGVac0dQNE1qZEVTM2hTYXRZY2R0dU41bnBZdlgwNVRwMDZscXFvcUlpTFM2WFEwZHV4WSt1R0hIK285dG5mdjNyVU93ZDNQY0NodDM3NTlOSG55NUFiM3pjL1BKNFZDSWRUVUVKN25TYVZTa1U2bk0zcXVOOTU0ZzY1ZHV5YnNVOXRINEFNR0REQzZiemhmV3E5UG56Nk5xa092SlF6YnRhb3VCMURUWjR5TWpFUmxaU1crK3VvcldGbFpRYWZUb2FxcUNzdVdMY1AwNmRPaFZxdU41aGpyYVRRYThEeHZNdVd5TnVQSGp3ZFFNMXRPclZiRHlja0pJMGVPRkI2L2VmTW0ycmR2TDh6STI3Tm5Ed29MQzJGdmI5L29EekV1WGJxRUJRc1dZT0hDaGVqYnR5L3UzTG1EYWRPbVllTEVpZWpTcFF1QW12OUovdld2ZnlFek14TnZ2dmttdnZqaUM1dytmUnFscGFWQ1BURXhNVkNyMVJnNmRLalI4K3QwdWtiVjBaS1k5WDhORDlQbG1EQmhBbEpTVW9UWlpoekhRUzZYdzhyS0NrODg4UVNzckt4UVVsS0NmL3pqSDBJbzllN2V2UXRmWDE4OCtlU1R0VDczRHovOGdPZWZmOTVvLzNmZWVRZGVYbDU0KysyMzRlVGtoS3FxS256NTVaZTRjZU1HdnZubUc2UHdKaVltWXVyVXFRMEdldGV1WGNJMWlJbUppZmpzczgrd2ZmdDJUSmd3QVRrNU9lalFvUU9xcXFxZzFXcGhZV0VCbVV3bVhIZllyVnMzbkRsekJ0T25UemQ2M1k0ZE8yWXk1K1BvMGFNUE5PdXVKWFE1V2wwTHJlOHYyOXJhd3NMQ0FoVVZGWmc0Y1NKMjd0d3A3Rk5SVVlHMHREU1RZd3NLQ3VEaTRvSkRodzZaUE9icDZXblNjdHZhMm1MVnFsVTRlL1lzeG84ZkR5c3JLNmhVS3RqWjJTRXlNdExramFpSGgwZUR2NXllbnA2d3M3TXpPaVltSmdhV2xwWll2SGd4SEJ3Y1lHZG5CeHNiRzZQKyt2NzkrNUdSa1lGdTNicmgyTEZqa01saytQenp6eEVlSG80SkV5WUFBTmF0VzRmczdHeDA2dFRKNkp3UE01VlVMSzB1MEk2T2prYjNkVG9kL3ZqakQ2TnROalkyd3V3NVF5a3BLZWphdGF2SmRvMUdnK3JxYXFPZ2ZmLzk5N2g2OVNveU16TlJYbDZPWHIxNm9YUG56bkIzZDhkdnYvMkcxYXRYNDlxMWEramV2VHZtekpsVDV3VzJocXFycTAzT0F3Qm56cHlCcDZjbi92NzN2MlBRb0VHSWk0dERRRUNBTUVwaitJYnZ6cDA3dUhidEd1enM3T0R1N281Rml4Ymh3SUVEd2p3WHBWS0ptSmlZUmwxTjB4SzF1a0FIQkFRMGFudWZQbjJ3ZE9sU28yMEhEaHlvZGQyTTB0SlN5T1Z5b3hhNmUvZnU2TjY5Ty83NjE3OEt2MFFCQVFHWU5Ha1NldmJzaVVtVEprR3RWaU01T1JrZE8zYUVwNmRuZzdXUEh6OGVOalkyUmlNWTVlWGwrT2lqajNEaXhBbW8xV3BoZEtTdU1lak5temNqTURBUVVWRlJHRGh3SVB6OC9QRFJSeDhoUFQxZDJNZXdyMy93NE1FRzYycEpXbDJnN3g5YlZxbFU2TisvZjRPTHFodzZkQWlGaFlVWU5HaVF5V09GaFlWQ254eW9hYkVqSXlPTjlybDkrellxS3l2aDd1Nk9qaDA3bWp6SHp6Ly9iRFQzdWphLy8vNDdmdnJwSjZOdEtTa3BjSFYxaFkyTkRaS1NrdXBjM3dPb1dXREh3c0lDUVVGQndweHdtVXlHNWN1WEMvdXdGcm9WU0V4TXhJb1ZLL0RGRjEvQXlzb0sxZFhWS0N3c3hOTlBQdzBMQ3dzY1BuellLRWh5dVZ4bzJiS3lzb1JWbVJJU0VqQml4QWhjdVhJRklTRWg2TisvZjcwWHBLcFVLc2psY2xoYlcwT3IxZUx3NGNNbVY0NG5KaWJDMjlzYlJJUWRPM2JVZWkwaHovTWdJdnp5eXkvNC9QUFBHelZLWTY1YVZhRHJ1aURWd2NHaDFzZjBLeHA5OE1FSG1EOS92dEF0VUt2VkNBb0tFb2Exbm5ubUdlSHFiZ0FvS3l0RGJHd3NFaElTNE9EZ2dQSGp4K052Zi9zYkFnSUNNSFBtVEJRV0ZtTHYzcjNZc21VTG5uMzJXYno4OHN0NC9mWFgwYlp0VzZQemYvbmxsNGlOalFWUU14cno3TFBQNHJQUFBqUGFKeUVoQVo5KytpaysrT0FEZE96WVVWaWV3RkN2WHIwd2NPQkF1TGk0d05uWjJlaXh5NWN2WThtU0pVYmJSbzBhWlhSZnZ4UUQwOFFlOW9PVkI2SFQ2ZWlQUC82bzlURzFXazEzNzk0MXVhcWpvcUtDdnZ2dU81UDV4d01IRGpTNnovTThYYmx5aGJadTNXcXk4TXo5TmRSMjVVaDFkYld3aUkxKzhSdTl1WFBuMXYxREVkR2lSWXZxZmZ4aHRJUVBWbHJkT0RUVGRGckNPRFNiYmNkSUNndDBDOGZXbEg0d0xOQ05GQllXaHZqNGVLTnRwYVdsR0RCZ0FISnljaDdiZVpwclRXbXBhbFdqSEE4clBqNGVseTVkd3QyN2Q3RnAweVlBUU0rZVBXRmhZWUdxcWlwaG5XZTlsMTU2eVdUYVpVVkZoVEJXZmV2V0xiaTR1QUF3WHJuSVVGT3ZLYzIwUU0weHlwR1RrMFBEaHcrbjNOeGNDZzBOcGV6c2JDb3ZMNmRUcDA3UmE2KzlSZ1VGQlJRYUdtcHk1VFpSM1NzVTFiVzBMZEc5dFR6UzA5TXBQVDJkQmc0Y1dPdHR3MUVSL2ZNZE9uUklXSlpYb1ZBSXR3M1hCMmxLTFdHVWc3WFFEU2d0TFVWNGVEZzZkT2lBNE9CZ0pDY25vMnZYcnZqMDAwK3hhOWN1UFAzMDB3Z0tDa0pHUmthdDh6OE02VmRRcXFxcUVtN3JMNEVhT1hJa3RGb3RidCsralpFalIyTEJnZ1ZRS3BXSWpZMFZKaGtaM2didWRVSFVhalVDQXdPeGVQRmlIRGx5QkZxdDFtaFozb2Jxa2hJVzZBWjA3OTRkWThhTU1mbGVsclp0MnhwOS9ZUGVqUnMzYXUxQ0FCRFdrL2IyOWhadTY5ZWRiczQxcGFXTUJib1JyS3lzaEFBMnhOUFRFNWN2WDhhOGVmTlFYbDZPd01EQU90ZWp1NS9obXRKejU4NFYxcFIrVUErNnByU1VzRUEzd3JsejUrRHU3bzV1M2JyVituaDZlam91WExnZzdBdlVmQStLcjYrdjBITDYrdm9LSDB1cjFXcVRGZlN6c3JLYVpVMXBxV09CZmdDMWhRdEFvNloraG9TRUNGMFViMjl2WWZMU2hnMGJBQURmZmZjZGdvS0NrSmFXaG5mZmZSZHl1UndmZi93eDNucnJMUUNvOVFKZVEvbjUrU1pyU2djRUJNRFMwaExQUFBNTUFnTUQ2MkRid3lNQUFCdDdTVVJCVkZ4VFdrcFlvQitBZnBYLyt6WG15emhyNjIvcnQ2dlZhbVJuWnd0aDAxL2lOV3JVS015ZE94ZDM3OTdGaEFrVGhLdHFEQ2RDNlRrNU9XSDM3dDJ3dDdkSFpHUWtUcHc0Z2JDd01PSE5aMnZCQXYwWXRHdlhEbSsvL1hhdExUalA4OGpQenhjdWN3THVqVXJvVFowNlZaUTFwWmtXcGpuR29mVWFXbjNVOEpML3RMUTBpb3lNcEQ1OSt0QzRjZU5vMmJKbFJ2dld0bVNBWG5PdEtkMFUyRGkwbWFudnYyL0Rib2Vqb3lOZWZmVlZ6Snc1RTA4KytTUWlJaUtNbGdpb2Jja0F3eXRSbW5KTmFYTzlFcVZWYU00Vytzc3Z2NnozOFRWcjFqeVc4elRIbXRKTnBTVzAwR3crdEVTMGhEV2wyWHhvNXJFUk84d3RCWHNWR0VsaGdXWWtoUVdha1JRV2FFWlNXS0FaU1dHQlppU0ZCWnFSRkJab1JsSllvQmxKa2NUa0pQMUhyZ3hqMWkwMEVablhsK2kxRGxmRUxvQVJXVXVZcFNZVlp0MUNNOHo5V0tBWlNXR0JaaVNGQlpxUkZCWm9SbEpZb0JsSllZRm1KSVVGbXBFVUZtaEdVbGlnR1VsaGdXWWtoUVdha1JRV2FFWlNXS0FaU1dHQlppU0ZCWnFSRkJab1JsSllvQmxKWVlGbUpJVUZtcEVVRm1oR1VzejZLeW5NbFp1Ym16OEE0WHZkT0k2YkJRQkV0TXBndDNQSnljay9ObmR0NWs0U0M4MllJYTAreElZTXQrbDB1cEhOVzVJMHNDNkhDSktUazg4UTBaMTZkaW5UYXJXSG02MGdDV0dCRm9jV3dPNTZIaitlbHBaVzNWekZTQWtMdEhoaTZucUFpUFkyWnlGU3dnSXRFcFZLZFFwQTJmM2JpYWk4dUxqNFFDMkhNSTNBQWkyU2pJeU1LaUxhZC85Mmp1Tk9abVptcXNXb1NRcFlvRVZFUkNiRGNqelBzNkc2UjhBQ0xhS0Nnb0o0QU9VR215bzFHZzBMOUNOZ2dSWlJUazVPQlFERC9uSkNXbHJhWGJIcWtRSVdhSkh4UEcvWWoyWnZCaDhSQzdUSUtpc3JUd0JRRTFHMVJxUFpJM1k5NW80RldtUlhyMTVWRWRGUEhNZWRUazFOTFJhN0huUEg1bkswQUVTMEIwQUhzZXVRQXJPZWJhZFFLRTRBOEJPN0R1WWVJdm8xT1RuWlE2enptM3VYZzRXNWhlRTQ3aFV4enkrSkxrZFNVcExZSlRCb0dkOFhhZTR0Tk1NWVlZRm1KSVVGbXBFVUZtaEdVbGlnR1VsaGdXWWtoUVdha1JRV2FFWlNXS0FaU1dHQlppU0ZCWnFSRkJab1JsSllvQmxKWVlGbUpJVUZtcEVVRm1oR1VsaWdHVWxoZ1dZa2hRWGFBTS96WXBmQVBLSldHZWlLaWdxRWhvWWFCVGcrUGg3ejU4K3Y4NWpUcDA4LzBEbHUzTGhSNjNtWExsMkt5c3JLUnRYWVdQdjJHUzlpK3VPUFAwS2owZFI3VEhsNU9hWk9uWXFyVjY4Mitqem1RQklYeVQ2b2MrZk9vVjI3ZHBESjd2MCs5K3ZYRDl1MmJVTjJkalk2ZGVwa2NzeUNCUXVRa0pDQWtTTkhndWQ1bzJQMVNrcEtjUExrU1FEQTExOS9EV3RyYTBSRVJNREt5Z29BWUdOamc5dTNiMlBIamgyWU9IR2kwYkdKaVluNDVaZGZrSnViaSt2WHI2TnQyN2JZdG0wYmV2ZnVqUTRkakpmc0tDZ293SysvL2lyY1g3dDJMZDU0NHcyais0R0JnWkRMNWJYKy9FU0VpSWdJbEpTVTRQbm5uOGZLbFN0eDRFRHRxNUE5NkMreTJGcGxvUC85NzMvRDNkMGR3NGNQTjlwT1JIanZ2ZmVNdHUzZXZSdlcxdFpHMjZLam85R21UUnVUNS9YenU3ZXF3c3FWSzdGdzRVTEV4c1ppNDhhTkFBQ05SZ081WEk2MHREVHMyclZMMk5mSHh3ZHZ2ZlVXUER3OHNHVEpFc1RGeFFtL0JOYlcxdmpwcDUrTXp1UHA2Vm52ejZmUmFHQmhZVkhuNDZ0V3JVSnFhaXFpbzZOaFpXV0YyYk5uWS9iczJmVStwN2t3OTRWbUNIaXdaUXdLQ3dzUkhCeU1FeWRPR0xXeUsxZXV4SlVyVnhBZEhXMjAvOGlSSTFGU1VvS3lzakxZMjl1alRaczI0RGl1MXNBVUZSWGg1TW1USUNLVWw1ZkR4c1pHT0VkcGFTa21UWnFFNWN1WG8wdVhMaUFpL1BycnIvRHdNRjZUeGMvUFQyamxBY0RiMjl1a2xmVDA5TVM1YytlRVh5QjliZnYyN2NPUUlVTlFYVjB0L0VJQU5RRy9jT0VDQUdEcDBxVklURXpFcGsyYmtKaVlDQ2NuSi9UcjE2L1JyMTk5OU1zWVhMeDQwYXh6SlJxRlFrRUtoWUlleEtwVnEyakFnQUZHMnk1ZHVrUyt2cjQwZE9oUTB1bDBSRVIwNWNvVktpZ29FUGJ4OGZFaElxS2dvQ0FxTGk0V3RrZEdSZ3EzRnkxYVJFUkVGeTllcE1EQVFEcHo1Z3dSRWQyK2ZadEdqeDVOUjQ0Y0VmYlZhclUwYmRvMDJyVnJGeEVSclZpeGdvWU5HMFlLaFlLQ2dvSW9LQ2lJaUlpVVNpVU5HVExFNkkrN3U3dFIvZnJhaUloNG5xYytmZm9ZUGQ2N2QyL2g5dTdkdTZtb3FJaXVYNzlPbnA2ZWRQcjA2VWE5Ym8yaC8vY1FNeE90cXN1Um5aMk5VNmRPR1czTHo4L0gzTGx6TVczYU5DUW1KaUkxTlJWbFpXV0lpSWpBc21YTDRPVGtWTzl6eHNYRkNXOG1JeUlpQUFCdWJtNzQ1Sk5QOE5sbm4ySDc5dTBJRHc5SFRrNE9ObS9lakxWcjEwS3IxY0xDd2dJeW1ReXBxYW5vMWFzWDVzeVpnNzU5KzJMNjlPbUlpYm4zZlVLUmtaRjQ5ZFZYamM1NTlPalJPdXNwS1NuQmswOCthYlROMHZMZVAzTndjREFxS3l2eDdydnZZc3FVS1hCM2Q0ZTN0N2ZSL3BXVmxVYlBZVTc5NkZZVjZBc1hMdUM5OTk1RFpHUWtnSm93VDU0OEdYZnUzTUUvL3ZFUFdGaFk0UFBQUDBkbFpTVysrZVliZE92V0RWcXRGbi8rK1NlcXFxb3didHc0NU9YbFllellzZUM0bXY5VlZTcVZVVjk4eVpJbGNITnpnNGVIQjJKaVltQnBhWW5GaXhmRHdjRUJkbloyc0xHeE1lcVQ3OSsvSHhrWkdlaldyUnVPSFRzR21VeUd6ei8vSE9IaDRaZ3dZUUlBWU4yNmRiVytXUjB3WUFBeU1qSlFYVjJOcVZPbjRyWFhYc1Btelp2eHpEUFBHTzFuMkxYU2FEU1lNMmNPcmwyN2hqZmVlQU5XVmxZbWdWVXFsZmpwcDU5cWZaL0FOS0VIN1hKVVZWVVJFZEdBQVFQb3lwVXJGQmdZU1BQbnp4ZitTMWFwVk9UdDdVMDNiOTRrSWlLTlJrT3Z2LzQ2elo0OW03eTh2T2kvLy8wdkRSNDhtTFJhcmZDYzkzZGZETVhIeDFOVlZSWHBkRG9hT0hBZ0VaSHdOeEdSbDVlWGNQdjI3ZHMwWnN3WUdqQmdBTVhGeGRHNzc3NUxQTThiL1hkdWVONjdkKytTdDdjM2hZV0ZrYWVuSjEyNWNvV0lpSGJ1M0VrZUhoNzAxVmRmVVZsWkdSRVI5ZXZYVHpodXlwUXA5UEhISDVOQ29hRHk4dkphNjFZb0ZFYmRxc1ppWFk1bVp2aEdhY09HRFFnT0RzYTRjZU1RRnhjSEFMQzF0VVZ3Y0RDaW82T3hlUEZpV0ZwYTR0Q2hRd0FBWDE5ZmRPclVDZFhWMWJDd3NFQndjRENBbWhaYWY5dkZ4UVZmZmZVVmdKcHgzbzgrK2dnblRweUFXcTBXV3NtNnhxQTNiOTZNd01CQVJFVkZZZURBZ2ZEejg4TkhIMzJFOVBSMFlaK1JJKzk5Vy9MQmd3Y1JIeDhQQ3dzTCtQcjZva2VQSGdDQXUzZnY0cTIzM2tKaFlTSG16WnVIOWV2WGc0aUVjd2NIQjhQWDE3ZmVib3M1YTFXQk5yUjY5V3FqdmlVQVhMMTZGY0hCd1FnTEM4TVBQL3lBME5CUW84Zno4dktFUHJWK1JFT3ZwS1JFNkNJQVFFcEtDbHhkWFdGalk0T2twQ1E4OTl4emRkWVNIUjBOQ3dzTEJBVUZJU29xQ2tCTk4ySDU4dVhDUGtxbEVqRXhNVWFqSy9lUHRQQThqME9IRG1IMTZ0WG8wcVVMdEZvdEFFQXVsNk9pb2dMRGhnMFR1alZTSmQyZnJBSDZNT3MvTGZ6cXE2L3c0WWNmUXFmVDRhdXZ2a0owZERTV0xGbUM2dXA3MzFDY2twS0NGMTU0b1ZIUG41aVlDRzl2YnhBUmR1ellnZGRlZTgxa0g1N25RVVQ0NVpkZk1HYk1HTmpZMkR6U3o3UjM3MTYwYTljT1hicDBNZm9aTzNUb2dKOS8vaG50Mjdldk04d1ZGUlhnZVI0NU9Ua0FUSDlaekVXcmJhSDF6cHc1QXlLQ1dxM0duajE3OE5SVFR3RUF2dnZ1T3h3OWVoUmxaV1hRYURTd3NyTEMwYU5INGV2ckM4QzRxd0VBT3AzTzZIa1RFaEx3NmFlZjRvTVBQa0RIamgxTlBzUUJnRjY5ZW1IZ3dJRndjWEdCczdPejBXT1hMMS9Ha2lWTGpMYU5HalhLNlA3Njlldnh4Qk5Qd05MU0V1bnA2ZmptbTIrd1ljTUdrL01FQmdaaTJiSmxtRDU5ZXAydncyZWZmU1owUXp3OFBHQm5aMWZudmt3VGVaaHhhQ0tpYjcvOVZyaGRWVlZGNTgrZnIzUGZ0OTU2aTN4OWZXbjkrdlcwWnMwYUtpa3BJU0xUTjRQRnhjWEMySEYxZFRWZHVIQ0JpSWd5TXpPTjlwczdkMjY5dGVuSHNodGoxS2hSMUs5ZlAxcXhZZ1VkUG55WXRtelpVdWUrK2ZuNVJ2Y3ZYTGdnakxrVDFid0JycWlvRU40NFA0eVc4S2JRckQvUmVaaFBDaDhGRVFuRGRTMU5TNml0Slh4UzJHcjcwQTlEN01EVXB5WFgxcHhZb0I5QWJtNXVnOU15SDdmR3pOSE95OHN6MlphZG5kMFU1YlI0TE5DTnhQTTgzbnZ2UFp3NWMrYWhqdGRxdFRoeTVBakt5c3JxM1M4d01ORG8vcEFoUStwOFRNOXc2cWhlVUZEUVExUnAvbHI5S0VkajdkNjlHemR2M2tSRVJJUXdaK04rVzdac3FYTlliOHVXTGZqMjIyOHhidHc0dlAvKyt3MmViOWFzV1FCcXhyZHJ1ejE5K3ZRNng3YUpxTlZlZmNNQzNRalhyMS9IenAwNzRlam9pSlVyVjZKbno1N0NZMFNFSlV1VzRNYU5HM2oyMldkclBmNy8vdS8vc0cvZlBtemR1aFd6WnMyQ1FxRkEzNzU5NnoxbmVIZzRnSnJodTlwdXQyL2YzdVNZMk5oWXJGKy9Ycmh2MktJZk9YS2trVDh0STVxSEhiWjdFRVZGUlRSOCtIQ0tqNCtudUxnNEdqaHdvREFVVjFWVlJSOS8vREVOR3phTUNnc0xhejMrOU9uVDVPUGpRMmZQbmlVaW9yTm56eHJkMXdzS0NxTFhYMytkM04zZEtTZ29TQmoycTZ5c0ZQWXh2RTFFTkhqd1lCbzhlREFwbFVvYVBIaXc4SndhallZOFBEeUUvUXluanphbGxqQnN4MXJvQnV6Y3VSUCsvdjdDQnlyWjJkbVlNR0VDcGsyYmhqMTdhcjVyUGlvcXltU0dHd0RzMnJVTDY5YXR3OUtsUzRXclREdzlQZkhwcDU5aTd0eTVDQTBOeGFSSmt5Q1R5UkFURTRNREJ3NWcwNlpOd3ZSUmQzZDN2UGppaXliUG01K2ZqNU1uVHdxdHJyZTN0MUVMck5QcDZyejhTdXJZbThJR2hJZUhHMTJXRlJBUUFDY25KeXhkdWhSWldWbVlOV3VXU1podjNicUZhZE9tSVRvNkdoczNia1QvL3YxUlVsSUNwVktKa3BJUzlPL2ZIMXUyYkVGc2JDeEdqaHlKNDhlUEE2aTVVRmV0Vm1QRmloVUFJRndaYy8rZmhsUlZWZUdKSjU1NGpLK0MrV0F0ZEFPc3JLeVFsWldGeE1SRUhEOStIR2xwYWZEMzk4ZWNPWE1RSHgrUFdiTm13Y0hCQVgzNjlFSDM3dDNSc1dOSG5EbHpCZzRPRHRpelp3L3M3ZTFyZmQ3dTNidGp6NTQ5MkxwMUt5b3FLcENWbFFWTFMwdFlXMXZEMHRJU2NYRnhzTFcxeGZidDIwMk9OYngyc1RZcWxVcjRDTCsxTWV2UitLYitwRkNqMGVETk45K0VTcVZDNzk2OTBhOWZQL1R2Mzk5b0VsRjFkVFVTRXhPUm1KaUkvL3puUDNqNTVaY3hZOFlNazBsQUpTVWw4UGYzeDRrVEoycWRPQjhSRVFGL2YzOHNXN1lNTVRFeGtNdmw4UFQwRkxvYytmbjV3aHRCZlpkRHo5dmJHei8rK0NQZWVlY2RBRFhUUkZVcUZSd2RIWTFtRkM1Y3VCQmVYbDZQN2ZXNVgwdjRwSkMxMFBXUXkrV0lqbzZHdmIwOTNOM2RrWmlZaUpVclY5YTZyMHFsd20rLy9mWlE1MUdyMWNqT3poYkNwci84YWRTb1VaZzdkeTd1M3IyTENSTW1ZT2ZPblFBZ2RFa01PVGs1WWZmdTNiQzN0MGRrWkNST25EaUJzTEF3b3dsVXJRRUxkQU1NdXd5R3JlTDkzTjNkSC9vYzF0YldXTE5tamRFMmZSQ0RnNE9SbTV1TGlvb0s0VEl4QU5peFl3YzhQVDJSa3BLQ3Fxb3FEQmt5Qk8rLy96NWNYVjF4L1BoeHJGNjlHdlBtellPZm4xK3RiMWlsaWdXNmhiaC83WTg5ZS9hQWlIRGt5QkdzV2JNR0gzLzhNZUxqNC9IaGh4K2lmZnYycUt5c3hGdHZ2WVhldlh0ajVjcVZjSGQzaDA2blExaFlHTUxEdytIcTZvb1JJMFpnNXN5WldMMTZkYXNKTlF2MEE2anJvK2ZITFM4dkQvdjI3VU5DUWdLNmRPbUNxS2dvdUxpNG9HdlhycGcvZno0Y0hCd3dldlJvbzlXT3NyS3lNSHYyYkNpVlNvU0VoQUFBd3NMQ2tKZVhoOUdqUjJQeTVNa1lNV0tFMlU3Y2J5d1c2QWRRMzZkdERYVTVaRElaT25YcTFPRGxUNU1tVFlLZG5SMDZkKzZNMGFOSHc5SFJVWGpzaFJkZVFGUlVGSktUay9IODg4OGJIYmQ2OVdvTUhUclU2TEl4bVV5R3hZc1hZOCtlUGZqamp6OGtmZW1WSGh2bGFLUzYxck5yN09OTlRlenpBeTFqbEVQNnY3S1BTVU5oRVR0TVlwKy9wV0N2QWlNcExOQ01wTEJBTTVMQ0FzMUlDZ3MwSXlrczBJeWtzRUF6a3NJQ3pVZ0tDelFqS1N6UWpLU3dRRE9Td2dMTlNBb0xOQ01wTE5DTXBMQkFNNUxDQXMxSUNnczBJeW1TdUtaUWYra1B3NWgxQzAxRXY0cGRBMlBpaXRnRk1DSnJDY3ZRU29WWnQ5QU1jejhXYUVaU1dLQVpTV0dCWmlTRkJacVJGQlpvUmxKWW9CbEpZWUZtSklVRm1wRVVGbWhHVWxpZ0dVbGhnV1lraFFXYWtSU3ova29LYytYbTV1WVBRUGdHSW83alpnRUFFYTB5Mk8xY2NuTHlqODFkbTdtVHhBUi9NNlRWaDlpUTRUYWRUamV5ZVV1U0J0YmxFRUZ5Y3ZJWklycFR6eTVsV3EzMmNMTVZKQ0VzME9MUUF0aGR6K1BIMDlMU3FwdXJHQ2xoZ1JaUFRGMFBFTkhlNWl4RVNsaWdSYUpTcVU0QktMdC9PeEdWRnhjWEg2amxFS1lSV0tCRmtwR1JVVVZFKys3ZnpuSGN5Y3pNVExVWU5Va0JDN1NJaU1oa1dJN25lVFpVOXdoWW9FVlVVRkFRRDZEY1lGT2xScU5oZ1g0RUxOQWl5c25KcVFCZzJGOU9TRXRMdXl0V1BWTEFBaTB5bnVjTis5SHN6ZUFqWW9FV1dXVmw1UWtBYWlLcTFtZzBlOFN1eDl5eFFJdnM2dFdyS2lMNmllTzQwNm1wcWNWaTEyUHUyRnlPRm9DSTlnRG9JSFlkVXRDcVp0c3BsVW9iSWhwTVJMNGN4M2tCY0FId05BQzV5S1cxRk5yL3pUSEo0VGp1TElDRTh2THlJMWV2WGxXSlhWaGp0WXBBdi96eXkyM2xjdmxzQU84RHNCZTdIbk5DUk9WRXRKbm4rWDlldm55NVFPeDZHaUw1UUN1VnlsRTh6Mi9pT0s0dHgzSG8xYXNYdkx5OG9GQW80T0xpZ2padDJzRFNrdlc4QUVDcjFhSzB0QlM1dWJtNGVQRWl6cDQ5aXdzWExvQ0lnSnFQNldkY3ZIZ3hXdHdxNnlmbFFGc29GSXBWQUdZQWdLK3ZMMmJNbUlIbm5udE81TExNUzA1T0R0YXNXWU80dURqOXBtOHZYcnc0R1RVekJsc2NxUWJhVXFGUWJBSHdqcDJkSFJZdFdnUi9mMyt4YXpKcjU4K2Z4OEtGQzFGY1hBd0FCemlPQzA1S1N0S0lYZGY5TE1RdW9DbTR1Ym10NERodXFwT1RFN1p1M1FxRlFpRjJTV2F2VTZkT0NBZ0lRRUpDQWxRcVZYY0FuWEp6Y3crS1hkZjlKTmRDOStyVmE3Uk1KdnRYbXpadEVCMGRqYi84NVM5aWx5UXArZm41R0RkdUhBb0xDd0ZnMnNXTEY3OFJ1eVpEa2dxMG01dGJSNDdqZnJld3NMQmZ1M1l0UER3OHhDNUprcTVjdVlLSkV5ZENvOUdVYTdWYTE5VFUxT3RpMTZRbnFVOEtPWTViRGNBK0pDU0VoYmtKL2YzdmY4ZVVLVlBBY2R4VGxwYVdtOFd1eDVCa1dtaFhWMWNQUzB2TDg4N096b2lKaVlHVmxaWFlKVW1hUnFOQlNFZ0lNak16b2RQcEJxV2twQndUdXlaQVFpMjBoWVhGcHdBUUZoYkd3dHdNNUhJNXBrK2ZEdURlYTk4U1NDTFFQWHYyN01GeDNDQVhGeGNNR3paTTdISmFEUjhmSDNUcDBnVUEraWlWeWhiUng1TkVvQzBzTENZQndJZ1JJOEJ4a3VsRnRYZ2N4eUUwTkJRQXdQUDhUSkhMQVNDQlFQZm8wY09LaU1aYVdscGk1RWkyMkZCejgvUHpnMXd1QjhkeGdaMDdkN1lXdXg2ekQ3U1ZsWlVQeDNHT2JtNXVhTk9tamRqbHREcTJ0cmJ3OWZVRkFBZEhSOGZoWXRkajlvRW1vZ0FBOFBMeUVydVVWbXZBZ0FFQUFDSWFJbklwNWg5b2p1TmVCMnJlb0REaTZObXpwLzVtUHpIckFNdzgwRDE2OUhEa09PNGxSMGRITm90T1JNN096bWpmdmowNGp1dnM2dXJhVHN4YXpEclFjcm5jRlFCZWZQRkZzVXRwOVZ4ZFhRRUFscGFXM21MV1lkYUI1aml1T3dBOC8venpZcGZTNnIzMDBrdjZtMG94NjVCRW9GdGlkNk8wdEJUVjFZKzJJcTVLcGNMY3VYTWZVMFZOeThYRkJRQkFSQytJV1lkWlgzdEVSRjA1anNPenp6NHJkaWttMXE5ZkQ3VmFqVTgvcmZsVTJOUFRFMDgvL2JUSmZpVWxKVGg5K2pRQW9McTYydWhqKytycWFwdzRjY0pvLy92M2FTbmF0Mit2dnlucVA0Wlp0OUFBbkFIZ21XZWVFYnNPRXpObXpFQnFhaW9PSExpM0dOSlBQLzFrOHNlUXA2Y25Ta3BLNm4zZXh1d2pCZ2NIQi8xTjA5L2FabVRXTFRUSGNSMEFvRzNidG1LWFlzTEd4Z1pmZlBFRmJHMXRoVzFTL2lUVDNyN21ZbnFPNDFpZ0g4RlRRRTE0V3FJWFhqRHVUc2JFbUM3YTcrMHQ2cURBWTJOdExYenEvYVNZZFpoN29KOEUwT0w2bEZGUlVkaTJiUnVxcTZ0eDd0dzVZZnZRb1VNYlBEWXdNTkJrbTZlbjUyT3RyeW5JNWNKYVBTM3JIOE9jS0JRS2pVS2hJSzFXU3kxUm56NTlURzdmWDJ0b2FDaGR1M2F0MXVPTGlvcElvVkFZYlZNb0ZGUmNYUHlZSzMxMFdxMldGQW9GS1JRS1VaYzNNT3MzaFVTa0JvQ3FxaXF4UzJrVUlzS01HVE1RR1JtSnRMUTBiTm15QlVWRlJkaTRjU040bm0vVU1GOVNVbEtMN0dKcE5NS0tCcUwrWTVoMW9QRy8xZThyS3l2RnJxTlJPSTdEL1BuellXOXZqOFdMRjJQNzl1MklpSWpBaWhVcklKUEpHaldDVVZKUzBpSzdJUHBHUmQvSWlNV3MrOUFjeCtVRGFGOWNYRnpyR0srWURGdmIvUHg4VkZkWEl6dzhIRVNFS1ZPbVlPclVxVGgwNkJBV0wxNE1Qejgveko0OVc4UnFIMTFabWZDRlhyZkZyTU9zQXcwZ0Y0QnJVVkZSaTVyUGNlZk9IWHo0NFlmbzNMa3ovdm5QZnlJME5CU1RKazNDNE1HRGpUNm1IekZpQkFZTkdvU3NyQ3dScTMwOFNrdExBUUFjeDdGQVB5d2krb1BqdUVGWldWbm8wNmVQMk9VSWpoMDdCazlQVDB5YU5BblIwZEdZUG4wNlNrdExFUk1UQXlJU0xoUFQ2WFRDbjg4Ly94eUErWTV5NU9mbjYyK0srdHRwN29GTzV6Z09tWm1aWXBkaTVJMDMzaEJXTkowNGNTSW1UcHdvUE1ienZQREhrRnd1UjFKU1VvUFBYVkpTMGlMWDZjdkp5UUVBRU5FMU1lc3c2MEJ6SEhjVlFJc0xkSDNMODhwa01zaGtELzlldkUyYk5vMEtmbk5MVDA4SEFQQThueXhtSFdZOXlpR1R5VklBSUNNalEreFNXcjJVbEJRQWdFd21PeTFtSFdZZDZLU2twQ0lpK3JPb3FBaloyZGxpbDlOcUZSUVVJRGMzRndDeWtwT1RjOFNzeGF3RC9UK3hBSERxMUNteDYyaTE5SzB6RVluYU9nTVNDRFRIY1hFQWNPYk1HYkZMYWJVU0VoSUFBQnpIL1Z2a1Vzdy8wSGZ1M0lrSFVIYmh3Z1dvVkdielpVMlNVVkZSZ1pNblQ0S0l5am1PTTUxTzJNek1QdENabVpscUFOczFHZzBPSG14eEM4cExYa0pDZ3Y1ajc2TkpTVWtWWXRkajlvRUdBSjFPdHhXQThNRUYwenlJQ051M2I5ZmZYU3RtTFhxU0NIUktTa295RVNYY3ZIa1RQLy84czlqbHRCcm56NS9Yano5ZlRFNU9UaEM3SGtBaWdmNmZ4UUN3YWRNbXc2bU1UQlBSYXJWWXU3YW1VZVo1UGtMa2NnU1MrUmFzdkx5OG04N096dTZscGFWZGlRanU3dTVpbHlScHUzZnZSbXhzTElqb3pLVkxsK2FKWFkrZWxGcG9hTFhhYVFES3YvLytlNlNtcG9wZGptUmxaR1JnelpvMUFGREo4L3hrc2VzeEpLbEFYNzU4K1FiUDh6TzFXaTNtekpsak9BT01lVXowVTJPcnE2dkI4L3pTbEpTVU5MRnJNaVNaTG9kZVhsN2VSV2RuWjVlS2lncGxmSHc4K3ZmdkR6czdPN0hMa29TaW9pSzgrKzY3dUhuekpnRHNUVTVPbmlGMlRmZVRWQXV0eDNIY2V3QU8zTHAxQzZHaG9manR0OS9FTHNuc3BhYW1JalEwRk5ldVhRT0FFMlZsWmFGaTExUWJLWDhoaWFWQ29mZ1dRQ2dBREJzMkRPSGg0WEIyZGhhNUxQTlNWRlNFcUtnbzdOMjdWei9HdjUvanVEZGI0dmQ4QTlJT05BQkFvVkJNQnJBQ2dEM0hjZWpYcngvOC9mM1JyVnMzT0RrNXdkYld0dDc1eTYySlRxZkQzYnQzVVZSVWhLdFhyeUloSVFFblQ1N1VYNHhRVGtTZkpDY25yeEs3enZwSVB0QUE0T3JxMnM3Q3dpSVNRQWpIY1UrSlhZK1pxUVFRbzlWcVA3cDgrWEtMbjZQYktnS3QxNjFiTnpzYkc1dTNPWTdyRDhBVmdCTUFCNWo1bFR1UGtZNklTbEZ6NWZabElqcWwwK20ycGFhbUZvdGRHTU13RE1Nd0RNTXdETU13RE1Nd0RNTXdETU13RE1Nd0RNTXdETU13RE1Nd0RNTXdETU13RE1Nd0RNTXdETU13RE1Nd0RNTXdETU13RE1Nd0RNTXdETU5JeVA4REdRYXdGUksvOWxNQUFBQUFTVVZPUks1Q1lJST0iLAoJIlRoZW1lIiA6ICIiLAoJIlR5cGUiIDogImZsb3ciLAoJIlZlcnNpb24iIDogIjkiCn0K"/>
    </extobj>
    <extobj name="ECB019B1-382A-4266-B25C-5B523AA43C14-4">
      <extobjdata type="ECB019B1-382A-4266-B25C-5B523AA43C14" data="ewoJIkZpbGVJZCIgOiAiMjA1MzEwMDg4Njk5IiwKCSJHcm91cElkIiA6ICIxODQ3Njk0NDg4IiwKCSJJbWFnZSIgOiAiaVZCT1J3MEtHZ29BQUFBTlNVaEVVZ0FBQXpVQUFBUURDQVlBQUFCZWFBWFNBQUFBQ1hCSVdYTUFBQXNUQUFBTEV3RUFtcHdZQUFBZ0FFbEVRVlI0bk96ZGVYeFUxZjMvOGZlWlNjSWVSVUEyRVVSV0l5R1psRVVCeFFVUVFWRmJXV1NKdGxiOVdaZTJndlpiL1ZxL3RWWEJwWlpheGFVS3lpS2JHc1VOWkFraXRtb3lDU1JLRkJBUWhRUWhFQ0JrbXptL1A4Sk1FMGdDU0pMTFRWN1Bmekp6N3JuM2Z1WU9EM0xmdWZlY0t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VLdU0wd1VBQVA0ckxpNHV6aGh6aGFTTEpKMG5xYVV4cG9uRFpkVTNoeVR0c3RabVNWb2REQWFYcHFlbmYrWjBVUUNBeWhGcUFPQVU0UFA1cnBEMGlLUjRwMnZCMGF5MVgxcHIvNWlXbHBia2RDMEFnS01SYWdEQVFUMTY5R2pScUZHamZ4bGpSa2xTeTVZdGRja2xsNmh2Mzc3cTJiT25Uai85ZERWcTFNanBNdXVWZ29JQzdkMjdWMWxaV2Zyc3M4KzBhdFVxN2R5NVU1SmtyZjJvb0tCZzBsZGZmYlhENFRJQkFHVVFhZ0RBSVQ2ZnI2ZWtEeVYxYU5teXBXNjc3VGFOR2pWS0hvL0g2ZEpRUmpBWTFBY2ZmS0JubjMxV08zYnNrTFUyMnhneklqVTFOY1hwMmdBQXBRZzFBT0NBK1BqNDg0d3h5WkphRGh3NFVILzV5MS9VckZrenA4dENGZkx6OC9YblAvOVp5NVl0azZTOXdXQndhRnBhMnVkTzF3VUFrTHhPRndBQTlVMXNiT3laWHE4M1dWTGI2NjY3VG4vOTYxL1ZvRUVEcDh2Q01VUkdSdXF5eXk1VFFVR0IwdFBUR3hwanJtclZxdFg4N096c1BLZHJBNEQ2amxBREFMWEwwNjVkdXplTk1mSERoZzNUUXc4OUpHTzRhTzRXeGhqMTY5ZFB1Ym01K3ZMTEw1c2FZd2J0M0xuelpVblc2ZG9Bb0Q0ajFBQkFMZkw1Zkw4Mnh0emRwVXNYVFo4K1hSRVJFVTZYaEJNVUNqYWZmZmFaY25KeTJyZHQyN1pveDQ0ZEh6dGRGd0RVWi94NUVBQnFTVUpDUWt0cjdhYUlpSWpvV2JObXFVZVBIazZYaEpPd2RldFdqUjA3VmtWRlJRY1BIVHJVbFJuUkFNQTVUTEVEQUxYRVdudXZwT2hycjcyV1FGTUhkT3pZVVRmZGRKTWtOV25Zc09HalR0Y0RBUFVaVjJvQW9CYkV4TVNjMGFCQmcrOGJOV3JVOEoxMzNsSHo1czJkTGduVklDOHZUMWRkZFpYMjc5OWZXRnhjM0RFakl5UGI2Wm9Bb0Q3aVNnMEExSUlHRFJwTWt0UncyTEJoQkpvNkpEbzZXbVBHakpFeHBrRlVWTlR2bmE0SEFPb3JRZzBBMUk3YkpHbjgrUEZPMTRGcU5tclVxTkRMTWVJT0NBQndCS0VHQUdwWTc5Njk0eVYxNzlxMXF6cDM3dXgwT2FobTdkdTNWMXhjbkNSMWpJK1B2OGpwZWdDZ1BpTFVBRUFOTThaY0lVbURCZzF5dWhUVWtDdXV1RUtTWkl5NTN1RlNBS0JlSXRRQVFBM3plRHhYUzlKRkYvRkgvTHJLNS9PRlhsN3NaQjBBVUY4UmFnQ2dCc1hFeERTMTF2WnQwcVNKWW1KaW5DNEhOZVNjYzg3UmFhZWRKbXZ0ZVFrSkNhYzVYUThBMURlRUdnQ29RVkZSVWIyTU1aNnVYYnZLNCtHLzNMcks0L0VvTmpaV3hoaFBNQmk4ME9sNkFLQys0VGNzQU5RZ2EyMk1wRG96UVlDMVZ0blo1Ui9GVWxoWXFBTUhEamhVMGFuai9QUFBseVFaWS9vNVhBb0ExRHVFR2dDb1FSNlBwNXNrZGVyVXllRktxcGFXbHFiVTFOUmo5dnZ5eXk4MVljSUVCWVBCY052TEw3K3NlKys5dDF6YnlmcjY2NisxYWRPbW85clhybDJyUUNCUWJmdXBUaDA2ZEFpOTdPSmtIUUJRSDBVNFhRQUExR1hXMmg3R0dIWHMyTkhwVXFxMGVmTm0vZk9mLzlTYmI3NnA2T2pvU3Z1dFhMbFNRNGNPTFhjcjNhOSs5U3ZkZE5OTit1cXJyeW9jTjVTUWtLQzJiZHRXdXMzczdHeDkvdm5uNWRxU2twSjAwVVVYNmR4enp5M1h2bjc5ZW0zYnRrMWp4NDQ5M285V2E5cTBhUk42ZVdwLzJRQlFCeEZxQUtBR0dXUGFTMUtyVnEyY0xpVXNJU0ZCalJvMXFuRFpsVmRlV2U3OW9VT0hsSktTSWtrS0JvTjY5OTEzOWN3enoramlpOHRQOG1XdDFlMjMzeDUrMzY5ZlAwMmJOazFTNlhpVEpVdVdWRnBQbno1OXlyMGZPSENnV3JSb29UVnIxbWpIamgxcTA2YU45dTNiRjk2UHRWYlBQZmVjSkNrNU9mbDRQbkt0YU42OGVlaGxTeWZyQUlENmlGQURBRFhJV3R2R0dLTVdMVm80WFVvNWE5YXNPV2FmUUNDZ3ZuMzdodCt2V0xGQysvZnYxN25ubnF2azVHUUZBZ0Y1dmQ1eTZ4dzZkRWpXV2pWdTNEamNGZ3dHTlhMa3lDcjN0Vy9mUHYzd3d3L3EyYk9uV3JSb29hRkRoMnJvMEtINjNlOStwN2ZmZnZzRVA1MHpRbGU0ckxXbjFwY05BUFVBb1FZQWFwQXhwcGtrTlduU3hPbFN3djduZi83bnVQcDVQQjdkZSsrOWtrcUR5VXN2dlJSZXRudjNiazJjT0ZIdnZQTk91V0R6MFVjZmFkNjhlWm83ZDI2NTdWUjFwZWE2NjY1VFJrYUc1c3labzJlZmZWYVMxTDE3ZHkxZHV2U0VQcGZUR2pac0tFa3l4alErUmxjQVFEVWoxQUJBeldva1NWRlJVVTdYRWZiMDAwL3I2YWVmUHFyOTBLRkRGZDZXTm1MRUNIMzQ0WWZsUGtPTEZpMFVIUjJ0enovL1hQMzc5dyszLytjLy85R0FBUVBLclI4VkZhWE5temRYT2dQY2dnVUw5TmhqanlraElTSGNkdUdGRjZwMTY5WjYvLzMzdzIwLys5blB5bzMzV2JGaXhYRjgydG9UR1JrWmV0bkF5VG9Bb0Q0aTFBQkFQYk5telJybDUrZHIzNzU5NFFIOCtmbjVHalJvVUtXM3BXM2J0azMzM0hPUGZ2T2IzNFRiQmc4ZXJPWExsNGREamJWV24zMzIyVkdCNmYvOXYvK24zLzN1ZHlvcUtqcHF1ems1T1dyVnFwVzZkZXVtTysrOFUvZmRkNTkyN3R5cGNlUEdoWmRMcFZlS1dyUm9vUTgvL0ZDU2RPbWxsNTdrVWFoUnh1a0NBQUFBZ0dyajgvbnlmRDZmemMvUHQ2ZVNEei84MEE0ZlBqejgvdURCZzlibjgxWGEvOUNoUTlaYWF3Y01HQkJ1eThqSXNFT0hEclhCWU5CYWErMkdEUnZLYmZONCtIdytXMWhZV0s3dDZxdXZ0aHMyYkxDRmhZVjJ4SWdSMWxwcjgvUHo3Y2lSSThOOUxybmtraFBhVDIwb0tDaXdQcC9QK255K2cwNy91d09BK29Zck5RQlFzdzVJYWxiWnJWMU95Y3pNbE0vbk82cjl5Rm5OZnZ2YjMrcmFhNjhOanhjcDY3enp6bE13R05TWFgzNnBtSmdZZmZMSkp4bzhlSEI0K2VPUFB4NitSY3hhSzJNcXZvQXhhdFNvOE92UTdXYWZmUEtKdnZubW0zRDc3dDI3eTAwK0VQTFdXMjlwMUtoUmxXNjdOaFVVRklSZTVqdFpCd0RVUjRRYUFLaFpPeVcxM2IxN3Q4NDQ0d3luYTVFa2xaU1VhTm15WldyUm9vWHk4L1BMaFlVVG1TTFpHS05CZ3dacHk1WXRpb21KVVhKeXN1NjQ0NDd3OGlsVHBtaktsQ215MXVxdXUrN1NzR0hEanBvRkxTRWhRVWxKU2VIeE9ubDVlV3JZc0tHdXZQSktMVjY4T053dkt5dExaNTU1WnJsMWk0dUw5ZWlqaitxYWE2NDVvYzlmVThwTU83M0g0VklBb043eEhMc0xBT0FrL0NCSnUzYnRjcnFPc0RsejVxaG56NTdxMzcrL3hvNGRxemZlZUVNLy9QQkRoWDJMaTRzVkRBWXIzZGFERHo2b0VTTkdLRHM3Vzk5OTkxMkZWMytNTVhya2tVZTBZc1VLWldWbHFiQ3dVTUZnTUh4TXlsNWx5Y3JLMGxsbm5hVTJiZHFVRzcvejl0dHZsM3V3WjBsSmlYYnUzRm4yMlRDTzI3dDNiK2pscWZObEEwQTl3WlVhQUtoQjF0b3NZOHlJTFZ1MjZNSUxMM1M2SEczYnRrMkxGeS9XSzYrOG9oWXRXcWgzNzk1YXNHQ0JubnZ1T1VWRlJZVWZoR21NVVNBUWtDVE5temRQM2JwMUMyOGpLeXRMdDl4eVM3bnRCZ0lCRlJZV2xodkFYL2FxVDdObXpmVFVVMDlKS3IwdDdmWFhYNWZINDlIZ3dZUEx6aHFtSlV1V3lPZnphZS9ldldyWXNLR0tpNHMxYjk0OC9mdmYvdzVQTHkxSm5UdDMxclhYWHFzeFk4WlU0OUU1T1R0MzdneTkzT1prSFFCUUh4RnFBS0FHR1dPeUpHbnIxcTFPbHlKSmF0T21qV2JNbUJGK0dPakFnUU0xY09EQWNuMkN3V0M1TVRBZXozOHY2bDl5eVNYcTNyMzdDZDJtZHFUSmt5ZnI5Ny8vdll3eDViWXRTVjI3ZHRYdzRjUGw5L3MxWThZTVhYNzU1ZHE5ZTdmdXV1c3V0Vy9mUHR4djVzeVpQM24vTmVYNzc3OFB2ZHpvWkIwQVVCOFJhZ0NnQmdVQ2dTKzlYcTgyYjk3c2RDbVNTcDhaMDY1ZHV5cjdIQmsweW5yNDRZZFB1Z1pqVExrSGRwWTFZY0lFU2FYaDZaSkxMam5wZmRXbWpJd01TVkl3R1B6TTRWSUFvTjVoVEEwQTFLQ0lpSWoxMXRyZ3hvMGJxeHliQW5lejFtcmR1bld5MXRxU2twSzFUdGNEQVBVTm9RWUFhbEJLU3NvK1k0dy9MeTlQV1ZsWlRwZURHckoxNjFidDJiTkh4cGlzek14TVpqOERnRnBHcUFHQUdtYXRUWktrMWF0WE8xMEtha2hxYXFva3lWcjcwd2NiQVFCK01rSU5BTlN3WURENG9TUjkvUEhIVHBlQ0dySjA2VkpKVWpBWWZNUGhVZ0NnWGlMVUFFQU5TMDlQLzl4YSsrMVhYMzJsNzc3N3p1bHlVTTF5Y25MMCtlZWZ5MXI3UTNwNitqS242d0dBK29oUUF3QTF6MHA2WGlwOThDWHFscmZmZmx1U1pJeFpvTkx2R2dCUXl3ZzFBRkFMaW91TFoxcHJDOTkvLzMzbDVlVTVYUTZxeWNHREJ6VnYzanhKS2k0cUtucks2WG9Bb0w0aTFBQkFMY2pJeU1nMnhyeDQ0TUFCdmZUU1MwNlhnMnF5YU5FaTdkMjdWOWJhTnpJeU1yaTNFQUFjUXFnQmdGcGlqSGxFMHNHRkN4ZHF5NVl0VHBlRGs3Ump4dzQ5Ly96emtuVElXdnNIcCtzQmdQcU1VQU1BdFNRbEpXV0hwUDh0S2lyU2d3OCtxT0xpWXFkTHdrOVVVbEtpaHg5K1dJV0ZoYkxXUHAyV2xyYkY2Wm9Bb0Q3ek9sMEFBTlFuTzNicytMeE5telpEZCszYWRkYnUzYnMxYU5BZ0dXT2NMZ3Nud0Zxclo1OTlWdSsrKzY0a1pmajkvckdTZ2c2WEJRRDFHcUVHQUdxWFBmUE1NejgweG96ZnNHRkQwNEtDQXZYcjE0OWc0eExXV3IzeXlpdDY4Y1VYWmEzZFk0eTVmTWVPSFQ4NlhSY0ExSGVFR2dDb1pkbloyWGx0MnJSSk5zWmNuNTZlM25ENzl1M3EzNysvSWlNam5TNE5WU2dvS05BVFR6eWhXYk5teVZwN1FOTFAvWDUvaXROMUFRQUlOUURnaUowN2QvN1F0bTNiajZ5MW96WnUzTmowd3c4L1ZOdTJiZFd4WTBldTJweGlnc0dnMXE1ZHF5bFRwbWp0MnJXeTF1NngxbDZUbHBhMjB1bmFBQUNsK00wSkFBN3EyYk5uMjRZTkc4NHp4bHdzU2UzYXRkTTExMXlqM3IxN3ExT25UbXJXckprYU5HamdkSm4xU2xGUmtmYnYzNit0VzdkcS9mcjFldXV0dDdSdDJ6WkprclgyTTBtai9YNy9WbWVyQkFDVVJhZ0JnRk5BWEZ6Y0RjYVlQeGxqdWpsZEM0NW1yZjNXV3Z0SVdsb2FEeGtDZ0ZNUW9RWUFUaUh4OGZFWEdXTkdXMnQ5eHBoT2trNlgxTWpacXVxZEFrbDdyYlhiakRIK1lEQzRPQzB0YlpuVFJRRUFBQUNvUlQ2ZnovcDhQdXQwSFFDQStvR0hid0l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lVJTkFBQUFBRmNqMUFBQUFBQndOVUlOQUFBQUFGY2oxQUFBQUFCd05VSU5BQUFBQUZjajFBQUFBQUJ3TmVOMEFRQUE5L1A1ZkhkSStrZFZmYXkxai9yOS9qL1dVa2tBZ0hxRUt6VUFnSk5XWEZ6ODNySDZCSVBCT2JWUkN3Q2cvaUhVQUFCTzJ2cjE2emRMOGxmUkpTczlQVDJ6dHVvQkFOUXZoQm9BUUxXdzFsWjZKY1phKzI1dDFnSUFxRjhJTlFDQWFsRlNVbEpwY0RIR3pLM05XZ0FBOVFzVEJRQUFxazE4Zkh5bU1lYThzbTNXMm0vOWZuOW5wMm9DQU5SOVhLa0JBRlFiYSszc0k5dU1NY2VjUkFBQWdKTkJxQUVBVkp0QUlMRGt5TFpnTU1pdFp3Q0FHc1h0WndDQWF1WHorVFpLT2xlU3JMWGIvWDUvQjRkTEFnRFVjVnlwQVFCVXQvQXRhTWFZOTUwc0JBQlFQeEJxQUFEVjdaM1FpMEFnTU0vSlFnQUFBQURncHpBK24yOWJmSHo4VG5HYk13Q2dGa1E0WFFBQW9NNngxdHJaeHBpMmtxelR4UUFBNmo2djB3VUFBT3FPczg0NnExSG56cDNIRzJQdU5zYjBiOTI2ZFhhTEZpMiszclZyVjVIVHRRRUE2aTV1Q3dBQW5MVHp6eisvZFZSVTFNMlNmaXVwNVJHTDkxcHIveEVJQkY1WXQyN2RkZ2ZLQXdEVWNZUWFBTUJQRmhzYmU3N0g0N25UNC9IY0tDbEtrbnIwNktIUm8wY3JLaXBLOCtmUDEvcjE2MFBkUzZ5MWN3S0J3UFIxNjlhbE9sVXpBS0R1SWRRQUFFNlVwM2Z2M3BkN3ZkNTdKQTJWSkkvSG93RURCbWppeElsS1NFZ28xM245K3ZXYU5XdVdWcTllclVBZ0lFbXkxaVliWTU1SVRVMTlYMUtndGo4QUFLQnVJZFFBQUk1TFFrSkM0MEFnTU5vWWM2OHhwcWNrTlc3Y1dGZGNjWVVtVFpxa0RoMnFmc1ptZG5hMlhuMzFWYjM3N3J2YXYzOS9xSG16cEdrSER4NmNtNVdWdGIrSzFRRUFxQlNoQmdCUXBaaVltRFpSVVZHL05zYmNMYW1GSkxWdTNWclhYWGVkeG80ZHE2Wk5tNTdROXZMejg3Vm8wU0l0V3JSSTMzLy9mYWg1bjZSbkNnc0xYOGpNek54V3JSOEFBRkRuRVdvQUFCWHkrWHl4MXRvN2pUR0praUlscVdmUG5obzNicHl1dU9JS2ViMG5ONEZtTUJqVTh1WExOWGZ1WEsxYnR5N1VYR0t0blNkcHV0L3YvK0trZGdBQXFEY0lOUUNBc2p3K24yK0l0WGF5TWVaeVNmSjZ2Um93WUlBbVRacWsrUGo0R3RscFptYW1aczJhcGVUa1pKV1VsSVNhMTFockgvZjcvZStLY1RjQWdDb1FhZ0FBaW8yTmJlTDFlc2NZWSs2VjFGMlNtalJwb3VIRGgydlNwRWxxMzc1OXJkU1JrNU1USG5lVGw1Y25TYkxXYnBFMGJmLysvWE0yYnR5WVZ5dUZBQUJjaFZBREFQVllmSHg4TzJ2dHI0MHhkeGxqenBDa05tM2E2T2MvLzduR2pCbWpKazJhT0ZMWG9VT0h0SGp4WWkxYXRFamZmZmRkcURuUFd2dFBTYy83L2Y2dGpoUUdBRGdsRVdvQW9CNktpNHVMazNTWHgrT1pLQ2xDa21KaVlqUnUzRGdOR3paTUhvL0gyUUlQQ3dhRFdybHlwZWJPbmF1MHRMUlFjOEJhT3o4WURQNDlQVDM5TXlmckF3Q2NHZ2cxQUZCL2VPUGo0NGNhWXlaTHVsUXFIUzh6Y09CQUpTWW1xbmZ2M2c2WFY3V3Z2dnBLTTJmTzFLcFZxOExqYnF5MWE2MjFqNmVscFMyUlZGTDFGZ0FBZFJXaEJnRHF1SmlZbUthUmtaRmpEejlmcHF0VU9sNW14SWdSbWpoeG90cTFhK2QwaVNkazE2NWRldTIxMTdSa3lSTHQyN2N2MUx4VjB1Tjc5KzZkdlhuejVuMVZyQTRBcUlNSU5RQlFSL1h1M2J1OXgrTzVSZEpkeHBqVEphbHQyN2JoOFRLTkd6ZDJ1TUtUVTFCUW9EZmVlRU1MRnk3VXRtM2hSOXZzdDlZK2E2MmRrWmFXdHNYQjhnQUF0WWhRQXdCMVRHeHNyTS9yOWQ1bGpCbXZ3K05semovL2ZOMXd3dzBhTW1USUtUTmVwcm9FZzBFbEp5ZHJ6cHc1OHZ2OW9lYUF0WGFoTWVidnFhbXAvM2F5UGdCQXpTUFVBRURkNEkyTGk3dkNHRFBaR0ROWWtpSWlJalJvMENCTm1qUkpzYkd4RHBkWE83S3lzalJ6NWt5dFhMbFN4Y1hGb2VaL0J3S0JhZW5wNmUrSWNUY0FVQ2NSYWdEQXhicDM3OTZzU1pNbTR5VGRLK2xjU1dyYXRLbEdqQmloU1pNbXFVMmJOczRXNkpBZmYveFJyNzMybXQ1NTU1Mnk0MjYrczlZK2JxMTlMUzB0YmErVDlRRUFxaGVoQmdCY0tEWTI5aXl2MTN1ck1lWk9TYWRKVXJ0MjdmU0xYL3hDbzBlUFZxTkdqUnl1OE5SUVVGQ2d0OTU2U3dzV0xORFdyYVdQdHJIV0hqREdQRmRjWER4ai9mcjFteDB1RVFCUURRZzFBT0FpUHA4dndWcDd0ekhtQmtsZVNZcU5qZFVOTjl5Z3l5NjdyTTZObDZrdTFscXRYcjFhYytiTVVVcEtTcWd0YUl4WmJLMzltOS92LzlUaEVnRUFKNEZRQXdDbnZnaWZ6emZjV2p2RkdETklLaDB2Yy9IRkYydlNwRWs2Ly96em5hN1BWYjcrK212Tm1qVkx5NWN2RDQrN3NkWitKbW1hMys5L1cxSnhsUnNBVUNkWmE0MmtLRWtOSkVWS090WmZpWUlxL2YraVVGS1JNY2JXYklXb0NxRUdBRTVSM2J0M2I5YTRjZVB4eHBncGtqcExVck5telRSeTVFaE5uRGhSclZ1M2RyaENkOXV6WjA5NDNFMXVicTRreVZyN3ZiWDI4VUFnOE9yNjlldHpIUzRSUUMyeTFrWkpPbFBTV1pKYXFUVGdWS1ZJMGk1SjJ5WGxHR09LYXJaQ1ZJVlFBd0NubUlTRWhMT3R0YmRLdWtOU3RDUzFiOTllMTE5L3ZYN3hpMTh3WHFhYUZSWVdoc2ZkYk5teUpkUjgwRm83dytQeFBKZVNrckxKd2ZJQTFCSnJiVE5KTVpKTzlIYlVDeVJsR21QMlYzOVZPRjZFR2dBNFJjVEZ4Zlh4ZUR4M1cydkhHV004a3RTN2QrL3dlQmxqYXVhLzdHQXdLRW4xZmp5T3RWWnIxcXpSN05tejljVVhYNFRhZ3BMZXROYitMUzB0N1JObkt3UlFrNnkxTFNSZEtPbnRFMXoxYWtscmpURzdxNzhxSEM5Q0RRQTRLeUl1TG02RU1XYUtNV2FBSkVWR1J1cmlpeTlXWW1LaXpqdnZ2R3JkV1ZaV2xoNTc3REc5OHNvcjRiWW5ubmhDeGhqZGM4ODl4N1dOVzI2NVJTKzg4TUlKN3pzL1AxK0hEaDBLdnpmRzZJd3p6ampoN2RTR2pSczNhdWJNbVZxK2ZMbUtpc0ozbEtRRWc4R3BYcS8zclpTVUZNYmRBSFdNdGJhVnBJc2tMVHJCVmErWGxHeU0yVlg5VmVGNEVXb0F3QUZkdW5TSmJ0cTA2WVREWWFhVEpFVkhSNGZIeTV4NTVwazFzdC9ubm50TzJkblpldWloaDhKdGUvYnMwYzAzMzZ6bm4zOWVyVnExS3RkLzlPalJSMjFqMDZaTk92ZmNjNDlxajR5TVZMZHUzWlNlbnE0ZmZ2aEI3ZHExQy8rVXBPdXV1MDRmZlBCQnVQLzI3ZHUxYXRVcVNkS1ZWMTZwczg0NlM1S1VtWm1wbUpnWVNWSkdSa2E1aVJDeXM3T1ZsSlNrM2J0MzY0RUhIbEJhV3BwYXRteXArKysvWC8zNzkvOXBCNlVLdWJtNW1qMTd0cEtTa3NMamJpVDlJT21Kd3NMQ1dabVptWHVxZmFjQUhFR29jVGRDRFFEVW92ajQrSTZTYmpQRy9FWlNNMG5xMEtHRHJyLytldjM4NXo5WHc0WU5hMnpmd1dCUUkwZU8xR09QUGFaYmI3MjEzREpyYmJuYjI1bzJiYXBseTVaVnVKMkVoSVR3dE1pVkdUMTZ0QllzV0JEK1daRkxMNzFVSzFhc2tGUWFha0lQQ3MzS3lsTDM3dDBsU1JzMmJGQ1BIajNDNit6ZXZWdEpTVW5LeXNyU3RtM2JOR2pRSUQzenpEUDY2S09QeWdXbTZsWlVWS1NrcENUTm56OWYzMzc3YmFnNVB4Z012aURwMmJTMHRHOXFiT2NBYWtYWlVMTisvWHJkZU9PTkdqQmdnS1pQbjE2dVgyalpwNTkrcXFpb0tJbFFjMHFJY0xvQUFLZ1BZbU5qKzNtOTNyc2xqUW1ObDRtUGo5ZjQ4ZU0xZVBEZ0doc3ZVOWJLbFN1Vm5aMnQyTmhZZmZwcDZUallQbjM2NkpOUFBnbjlZcTdRQlJkY29FNmRPb1hmZCt2V1RlUEdqUXUvLythYmI4SmpVS1RTUVBQZGQ5K1YrOW1tVFp1alRnekthdEdpaFY1KytlVnliVWNHR2ttNjhjWWJKVW5kdTNjUEI1L0Jnd2ZyOWRkZlZ6QVlyTEZ4UVZGUlVlR0pHdGF1WGF2WFhudE5uMy8rZVdPUHgvTmJhKzFkUHA4dnFhU2s1Ry9yMXEzN3VFWUtBT0FJdjkrdkpVdVdhT1RJa1U2WGdtTWcxQUJBRFlxUGo3L2NHUE5ubGM2T284aklTQTBlUEZpSmlZbnEyYk5ucmRWaHJkVkxMNzFVcmkwUUNDaFUwN0Y0dmQ3ajNsZGhZYUU2ZE9oUTdrck5xRkdqS3UyZm1KZ29qOGVqeE1URWN1MFZoWnFLckZxMVN1ZWRkMTZ0VEhSZ2pOR0FBUU0wWU1BQWJkcTBLVFR1eGxOWVdIaHRSRVRFdFQ2Znp5L3BUNm1wcWUvVWVERUFhdHhOTjkya0o1OThVaGRlZU9FcE93WVFwUWcxQUZDejNwVFVWSkxPUFBOTVRaOCtYVjI3ZHEzOUl0NThVMDJiTmkzWGR2RGdRUVdEUVEwYU5PaW8vc3VXTFNzM2RmVHMyYk1yM2ZZRkYxeHdWRnRFUk9tdkYydkxQNHZ1c3NzdUMxOFZDczI2Tm12V3JBcTNPMlRJa0VxWGhTUW5KMnZ4NHNWSEJiYmFjTzY1NStyaGh4L1dMYmZjb2p2dXVFUGJ0MitYcEhoSjgzMCtYK2pnV1VuMjhPMTl0a3hiYWVQaDE2R2ZSL1k1M0sycVBoVnQ4OGkrRlcxVGttelpiWVhhanV4YlNkM2w5bDlKM2Nmc2MrUitLK3RUZG9OSGZxYWZXSGVGZlNyYVhpVTFsZnYrUW4wcTJrZGxuNjI2di8rS2prTkYzMy9aN1JsamJEQVlySFRmVGh4RFNmYncvdzJWZm9aUTN5TnFyN1JQWmZzdjIyNk1zZGRkZDEyVDRjT0hkL3IxcjMrdGtERmp4bWpObWpWNjdMSEhORzNhTkZYa2xWZGVHZm5lZSsvMWlJdUxPMkNNeWZENy9SOVYyQkUxaWxBREFEVW9HQXoreXV2MVBpQ3BWMDVPamhJVEUzWE5OZGRvOU9qUjVXN3BxbWxmZi8yMTdydnZQbzBaTXliYzl1T1BQNnBSbzBaYXMyWk51TTFhcXo1OStxaEJnd2JsMXA4d1lVS2wyeTR1TGo4UldFbEppUm8zYml5cDlMYXlzcE1OV0d2MS92dnZTem82S1BYdjM3L2NiRzhkT25UUUwzLzV5L0Q3SFR0MmhOZVZwSUtDQXYzZi8vMmY3cmpqanZERUFyWHArKysvMThLRkM3Vnc0VUlWRkJTRW1yTUNnY0JVcjljYnVwZk9TRElWM1Y1NHZMY2Nuc2l0aVNlenplcXVwN2I2blVyMTFOWjNWWjM5VHVRS1oyM1ZmTHcxSFUrLzQ5Mld0Vlo1ZVhuNjVwdnl3K09NTWZyVG4vNmtzV1BIYXZueTVicnNzc3VPV25mRGhnMkp1Ym01OG5nOHN0WVdTcXE1d1pHb0ZLRUdBR3BRZW5yNkFra0xldmZ1UGRUajhVd3VLQ2k0YlA3OCtaNzU4K2Zyb29zdTBvUUpFK1R6K1dwOFRNM3ZmLy83bzhiTmZQdnR0MnJmdm4yNXR1TGlZbm05M3FOT0JFN2tTczJCQXdjMGNPQkFTZEtNR1RNa3FjTGJ6eW9LU3FFclBNZGp5NVl0MnJkdm42NjY2cXJqWHVka1dXdTFidDA2elpzM0x6eVJ3dUcvTnErVzlKVGY3dzg5M3lJMFo3WXA4elA4ZXZEZ3dkcS9mNytScElLQ0FpTkpoWVdGcHFTa3hFaFM2R2ZyMXEyTkpCVVhGNXRBSUZCdVdlaDlNQmcwa2hRZEhXMk9iRHZ5ZlpNbVRZN3FZNjAxalJzM1ZqQVlOS0cyc3N2S3ZtL1FvSUdwYkZub3ZiWFdSRVZGVmJyc2lINFZiaWN5TXJMSzlRNzNLYmU4b242U0ZCRVJjVlNmMEhkUnRpMGlJcUxTWldWL2VyM2VvL29jYmd1L2wzUlVIYUYxUEI1UHBmc28yMTdSTml2NkhGNnZ0OEkraC9kejFIckgwYWVxdXN0OXRvcjZodnBWMWVmdzU2dHdIMVd0ZDV5ZnJXeS9ZL1lwVTdlYU5XdldwR1BIam1kTHVsWmxkT3pZVWJmZmZyc2VlK3d4OWVuVFIwZnEwS0hEa3F5c3JPMjV1Ym0zR1NTQUVjRUFBQ0FBU1VSQlZHTWFITlVCdFlKUUF3QzFJRDA5ZmFta3BiMTY5ZW9SR1JsNW42VFJxMWV2YnJ4NjlXcDE3ZHBWaVltSjVXN05xbTRWYmZlTEw3NVE3OTY5eTdYbDUrZUhyN0tVZFNKWGFrNC8vWFRkY01NTng2enB5Qm5YVGxTYk5tMDBmUGp3R3AweExxUzR1RmlyVjYvV3JGbXpsSm1aR1dvdXNOYStLV21xMys5UHIyVFZJMjk3a2FUd1ZOYkhjdmlXTmdDMUlDVWxKVFQ3MmJWSExocy9mcnlXTDErdUo1NTRRdGRmZjMyNVpYZmNjY2VzTys2NEl6a2hJZUcyV2lvVkZTRFVBRUF0V3I5Ky9RWkpOOFhFeE53VEZSWDFXMlBNemQ5ODgwM2JCeDU0UUU4KythUW1UcHlvcTYrK1dzMmJONi9ST3ZMejgvWEJCeC9vOGNjZkw5ZStiOTgrUlVkSFN5b2RWL1BpaXkrcXVMaTQ3QU1vS3hTNnhXekJnZ1hLenM0K2F0Qi9SVDc2NkNOOSsrMjN1dVdXV3lSSnpaczNyL0tobnNPSER5LzMvdlRUVDlkZi92S1hZKzduWk9UbDVlbmRkOS9WcTYrK3FweWNuRkR6TGtremk0cUtuc3pJeU1pdTBRSUFuQkk4SG84ZWV1Z2hqUnMzTHZ4TUxaeGFDRFVBNElEREQyMThNQ0VoNGVGQUlKRG84WGp1ek0zTmpaMCtmYnBtekpnUkhuZHp6am5uMU1qK24zLytlWjF6empuNjJjOStwdno4ZkVWRVJDZ3lNbExMbGkwTGovVVpNbVNJaGd3WkltdXQxcXhabzNuejV1bTN2LzJ0dW5YcnByeThQRTJlUEZsOSt2VFJSUmRkRko1ZVdaSmF0MjZ0ZWZQbWxkdGY2UGF6WURBWXZocTBZY09HY2xlUWNuTnp3d0huZUdSblordTIyMjdUNHNXTHEzM21zKzNidDJ2aHdvVmF0R2hSMmZFeUd5VDlNeTh2NzhXTkd6Y1dWdXNPQVp6eU9uWHFwRnR2dmJYS1A3N0FPWVFhQUhCUVNrcEtzYVNYSkwxMGVQcm55WVdGaFVNV0xGamdXYkJnZ1FZT0hLZ0pFeWJvWnovN1diV051OW04ZWJPU2twTENNNHV0WGJ0V2YvakRIeVNWWGkyWk9uVnF1Tzhycjd5aXBLUWt0Vy9mWHVQSGp3L1AzQllkSGEwLy92R1BXcjU4dWY3MHB6OHBQejlmVjE5OXRXNisrV1psWjJlWG14eWdyR0hEaG1uWXNHR0tqSXhVdzRZTjljd3p6NVM3cWxOWVdIbFd5TTNOVldKaW9pNjk5RklsSmlhcWRldldldlBOTjAvNmVJUllhNVdlbnE2NWMrZHErZkxsb2JhZ01TWTVFQWc4bFo2ZXZxVGFkZ2JBbFNaTm1xUVZLMWFVdlEwVnA0aWFIWmtLQURoaHZYdjM3dWJ4ZU80enhveVIxRVFxblQ3NHhodHYxR1dYWFhiVXpHUW40c01QUDlTd1ljTzBlL2R1dFdqUkl0eHVyVlZKU2NsUno2eDU5OTEzNWZQNTFMWnQyeXEzdTJuVEp1WGs1T2lDQ3k1UWVucjZVV04xS21vN1ZSUVZGU2s1T1ZtelpzM1NWMTk5RldvK0pHbHhjWEh4dFBYcjE2OTNzRHdBdGNSYUd4cFRzK2dFVjcxZVVuSkNRa0tPSktXbXBuSis3UUFPT2dDY29ucjE2dFU4TWpMeWJtdnRyNDB4N2FUU0t5bmp4NC9YcUZHamVCRGNTZHEzYjUrV0xGbWkxMTU3VGJ0MjdaSWtXV3R6SkwwU0NBU2VXcmR1WFU3Vld3QlFseEJxM0kyRERnQ252c2o0K1BpSmt1NDB4c1JKVW1Sa3BFYU5HcVV4WThhb2MrZk9EcGZuTHR1MmJkUENoUXUxZVBIaThPMXUxdG92cmJYL0xDNHVmaWt6TTdQcVdSRUExRW5XMmhhU0xwVDA5ckg2SHVGcVNXc1RFaEorbEFnMVR1R2dBNENMeE1iR1h1cjFlaWRMR21hTThValNnQUVETkg3OGVQWHQyN2ZHbjNmalZ0WmErZjErelowN1Z5dFhyZ3kxQlkweEs0UEI0Rk5wYVdudk9Wd2lBSWRaYTV0SmlwSDA2UW11ZW9Ha3pJU0VoRHlKVU9NVURqb0F1SkRQNSt0aXJiMVAwbGhqVEZOSjZ0eTVzeElURTNYNTVaZlh5ck5iM0tDb3FFaXJWcTNTckZtenRHSERobER6SVd2dG9tQXdPRFU5UFozUnZnQWtTZGJhS0VsblNqcExVaXRKeHhyQVdLalNLZDYzUzhwSlNFZ29sQWcxVHVHZ0E0Q0x4Y1hGblc2TXVVdlNyNDB4WjBuL2ZmamxOZGRjVTI0eWdQcGs3OTY5ZXVlZGR6Ujc5bXo5K09PUGtpUnJiYmFrbHowZXoxTXBLU2svT2xzaGdGT050ZFpJaWxKcG1JbVVkS3k1NG9PU2lsVWFib29TRWhLQ0VxSEdLUngwQUtnYkl1TGk0aVo0UEo0N0pmbWswbkUzVjE5OXRVYVBIcTB1WGJvNFhGN3QyTHAxcXhZc1dLQTMzbmlqN0FORE02eTEveXdxS25xWjhUSUFhb3JQNTdNU29jWXBISFFBcUdQaTQrTXZOc1pNa1hTRkpLOGtYWERCQlpvd1lZTDY5dTFiN1ErcWRKcTFWcW1wcVpvelo0NlNrNU5EYlVGSnk0MHhUNmFtcG43b2JJVUE2Z05DamJNNDZBQlFSeVVrSkp3YkduY2pxWmxVK2tUc0cyKzhVVU9HREhIOXVKdkN3a0t0WExsU3MyYk4wdGRmZngxcXpwZTB3RnI3dU4vdi85TEI4Z0RVTTRRYVozSFFBYUNPNjl5NTgybW5uWGJhbmNhWVd5UjFrS1RvNkdpTkh6OWUxMXh6alZxMmJPbHdoU2NtTnpkWGI3Lzl0bWJQbnEwOWUvYUVtbmNHZzhGL0ZSUVUvRzNEaGcyN25hd1BRUDFFcUhFV0J4MEE2bytJK1BqNGNaTHVNc2I4VEpJaUlpSTBjdVJJalIwN1ZsMjdkblc0dktwdDJiSWxQRjZtdUxnNDFMeE8wak9wcWFrelZUcGdGd0FjUWFoeEZnY2RBT29objg4M1NOSzlrb2JyOExpYmZ2MzZhZUxFaWVyWHI5OHBNKzRtR0F3cUpTVkZjK2JNMGNjZmZ4eHFEa2o2S0JnTVBwbVdscmJNd2ZJQUlJeFE0eXdPT2dEVVk3R3hzZWQ0dmQ1N2pURTNTSXFXcEk0ZE95b3hNVkZEaHc1Vm8wYU5IS21yc0xCUXk1Y3YxNnV2dnFwdnZ2bEdrbVN0UFdpTW1XK01lVHdsSldYRE1UWUJBTFdLVU9Nc0Rqb0FRRjI2ZEltT2pvNitROUl0a2pwS3BlTnVRcys3YWRXcVZhM1VrWnVicTZTa0pNMlpNNmZzZUprZDF0cVhpb3FLbnM3TXpOeFQxZm9BNEJSQ2piTTQ2QUNBc3J4eGNYRmpqVEYzRzJQNlNLWGpia2FNR0tHeFk4ZXFXN2R1TmJMVHpaczNhOEdDQlhycnJiZkM0MldzdGVtUy91SDMrMmRKS3FtUkhRTkFOU0hVT0l1RERnQ29VRnhjM0FCanpCUmp6QWhKRVpMVXAwOGZUWnc0VVJkY2NNRkpqN3NKQm9QNjRvc3ZOSHYyYkgzeXlTZWg1b0MxZHFta0ovMSsvL0tUMmdFQTFDSkNqYk00NkFDQUtzWEh4M2MweHR3cmFieWsweVNwUTRjT3V2SEdHelYwNkZBMWJ0ejRoTFpYVUZDZzVjdVhhOWFzV2RxMGFaTWt5VnA3UU5MOFlEQTRMVDA5L2V1cXR3QUFweDVDamJNNDZBQ0E0OUs5ZS9kbWpSczMvbzJrVzQweG5TU3BXYk5tR2pkdW5LNjU1aHExYnQyNnl2VjM3OTZ0cEtRa3paMDdWN201dVpJa2ErMzN4cGdYaTR1THA2OWZ2ejYzaGo4Q0FOUVlRbzJ6T09nQWdCUGxqWStQSDIyTXVWdFNQMG55ZXIyNjhzb3JOWGJzV1BYbzBhTmM1MDJiTm1uKy9QbEtTa3BTU1VsNGFJeGYwajlTVTFOZlZla1V6UURnYW9RYVozSFFBUUEvV1h4OC9BV0hiMDBicWNQamJoSVNFalJod2dSRlJrWnF6cHc1K3ZUVFQwUGRTNnkxUzYyMWo2ZWxwYTF5cUdRQXFCR0VHbWR4MEFFQUp5MG1KdWJzQmcwYVRKRTBRZExwUnl6ZUwrbDFTZE5TVTFNMzFucHhBRkFMQ0RYTzRxQURBS3BOVEV4TTB3WU5HdHd1NlZaSmtkYmFGejBlei9TVWxKUjlUdGNHQURXSlVBTUFRQjNqOC9sczZCYzhBTlFIL0wvbnJKTjd5QUFBQUFBQU9JeFFBd0FBQU1EVkNEVUFBQUFBWEkxUUF3QUFBTURWQ0RVQUFBQUFYSTFRQXdBQUFNRFZDRFVBQUFBQVhJMVFBd0FBQU1EVkNEVUFBQUFBWEkxUUF3QUFBTURWQ0RVQUFBQUFYSTFRQXdBQUFNRFZDRFVBQUFBQVhJMVFBd0FBQU1EVklwd3VBQURnZnRaYUl5bEtVZ05Ka1pkZmZubW92VldaYmtGSnhaSUtKUlVaWTJ4dDF3a0FxSnNJTlFDQTZoQXBxWldrc3lTMTh2bDhvZmFMeXZRcGtyUkwwblpKT1lmZkF3QUFBSUR6ckxYTnJMWDk3ZkhwYjYxdDVuVE5BRkNkZkQ2ZjlmbDhYSUYyQ0dOcUFBRFZJVXFsVjJxT1I2dkQvUUVBcUJhRUdnQkFkZkRvK0lOS0EvSDdCd0JRamZpbEFnQUFBTURWQ0RVQWdHclZwMDhmclZ5NXNsemJxbFdyTkhEZ1FJY3FBZ0RVZFlRYUFFQzF1dkxLSy9YeXl5K0gzMXRyOWNJTEwyanMyTEVPVmdVQXFNc0lOUUNBYXZXclgvMUtHelpzMEwvLy9XOUpVbkp5c3I3Ly9udE5talRKNGNvQUFIVVZvUVlBVUszT1B2dHNYWEhGRlhyNTVaZkRWMm5HangrdjZPaG9wMHNEQU5SUmhCb0FRTFc3K2VhYjVmZjc5ZHh6ejJuSGpoMGFQMzY4MHlVQkFPb3dRZzBBb05wMTdOaFJRNGNPMWIvKzlTOGxKaWFxU1pNbVRwY0VBS2pEQ0RVQWdCcHgzWFhYU1pLdXZmWmFoeXNCQU5SMWhCb0FRSTJJaWlwOUZtZGtaS1REbFFBQTZqcENEUUFBQUFCWEk5UUFBQUFBY0xVSXB3c0FBTlJOdlhyMVVrcEtpdE5sQUFEcUFhN1VBQUFBQUhBMVFnMEFvRG9FSlJVZFo5L0N3LzBCQUtnV2hCb0FRSFVva3JUck9QdnUwdkVISUFBQWpva3hOUUNBNmxBb2FidWtDeVMxdXUrKys5NldwS2xUcDE1L1JKOWRoL3NWMW5xRkFJQTZpMUFEQUtnT3hTb05MSG1TSXN0TUVKQmNway93Y0wvQ3d6OEJBS2dXaEJvQXdFa3p4bGlWaHBWQ1NmTDVmS0gyNDcwbERRQ0FuNHd4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qVkFEQUFBQXdOVUlOUUFBQUFCY2pWQURBQUFBd05VSU5RQUFBQUJjalZBREFBQUF3TlVJTlFBQUFBQmNMY0xwQW5EeWZEN2Zja21YT2wwSEFBQUE0QVN1MU5RTkJCb0FwNklNcHdzQUFOUVBYS21wUTFKVFU0M1ROUUFBQUFDMWpTczFBQUFBQUZ5TlVBTUFBQURBMVFnMUFBQUFBRnlOVUFNQUFBREExUWcxQUFBQUFGeU5VQU1BQUFEQTFRZzFBQUFBQUZ5TlVBTUFBQURBMVFnMUFBQUFBRnlOVUFNQUFBREExUWcxQUFBQUFGeU5VQU1BQUFEQTFRZzFBQUFBQUZ5TlVBTUFBQURBMVNLY0xnQUFBQUJ3bTdpNHVOdU5NYmNmMlI0Zkg1OFJlbTJ0ZlRZdExlM1oycTJzZmlMVUFBQUFBQ2ZJNC9IOFI5SS9qMnczeHNTVWVmMmZXaTJxSHVQMk13QUFBT0FFcGFhbXBramFVdGx5YSsyV3czMVFDd2cxQUFBQXdFOWdyWDJqaXNXTGE2MFFFR29BQUFDQW44SmFXMVZ3SWRUVUlrSU5BQUFBOEJPa3BhVjlLdW1ISTl1dHRkLzcvZjUvTzFCU3ZVV29BUUFBQUg0YVc4a3RhRzlLc3JWZFRIMUdxQUVBQUFCK29vcHVRVHZHYldtb0FZUWFBQUFBNENkS1MwdGJiYTNkRlhwdnJjMUpTMHRiN1dSTjlSR2hCZ0FBQVBqcGdzYVl0MEp2RHI4T09saFB2VVNvQVFBQUFFNkNNV1pSNkhVZ0VPRFdNd2NRYWdBQUFJQ1RrSktTc3NKYXU5ZGF1emM5UFgyRjAvWFVSeEZPRndBQUFBQzRYSW1rSkdPTVBmd2F0WXdyTlFBQUFNQlBkUDc1NTNlSWo0Ly9QMk5Nb3FRdXZYcjE2dXgwVGZVUlYyb0FBQUNBRStUeitXS0R3ZUFVajhjem9Venp3TWpJeUUzeDhmR0xBNEhBSSt2V3JmT0w1OVhVQ3VOMEFUaDVQcC9QU2xKcWFpcmZKd0FBUU0ySjdOMjc5MENQeC9NWFk4eUZraFFWRmFXK2ZmdHExS2hSZXUrOTkvVHBwNStxb0tBZzFOOGZDQVQrVUZKU3Npb3pNN1BJdWJMclBrNkM2d0JDRFFBQVFNMkppWWxwR2hVVmRaVXg1bEZKSFNVcE9qcGFsMTU2cVg3em05L29qRFBPQ1BmTnk4dlRqQmt6dEhUcFV1WG01b2FhZHdTRHdmL3hlcjF2cGFTazdLdjlUMUQzY1JKY0J4QnFBQUFBcWwrUEhqMWFOR3JVNkhwanpGUkowWkxVb2tVTFhYWFZWYnIxMWxzVkZSVlY2YnJGeGNXYU9YT20zbmpqRGVYazVJU2FEMHI2MzVLU2tqbnIxcTNMcVhSbG5EQk9ndXNBUWcwQUFFRDFpWStQNzJpTStZMjE5aDVqakVlU3pqNzdiTjE0NDQyNit1cXJaY3p4bjNKWmE3VjA2Vks5K09LTCt2YmJiME50UVdQTWpLS2lvcWN5TWpJMjFjeW5xRjg0Q2E0RENEVUFBQUFuemVQeitjNjMxajVzakxsYWtyeGVyM3IyN0ttNzc3NWJQcC92cEhmdzVaZGY2c2tubjFSR1JvWktTa3BuZnJiV2Z1VHhlTzVMU1VsSmx4UTQ2WjNVVTV3RTF3R0VHZ0FBZ0orbVM1Y3VEYUtqb3dkSWVscFNMMGxxMkxDaCt2YnRxOG1USjZ0OSsvYlZ2czlkdTNicGlTZWUwTnExYTVXZm54OXEva2JTWFRrNU9jbmJ0MjgvVk8wN3JlTTRDYTREQ0RVQUFBQW5wblBuenFlZGZ2cnBJNjIxZnpQR3RKS2swMDQ3VFVPR0ROSGRkOSt0eG8wYjEzZ05CUVVGZXU2NTUvVGVlKzlwejU0OWtpUnJiYTYxOXQ3aTR1STNNak16OTlSNEVYVUVKOEYxQUtFR0FBRGcrUFRvMGFORjQ4YU5KMGw2VEZLVVZEcjRmL1RvMGZybEwzOHBqNmYybjAwZkRBYjErdXV2NjlWWFg5V3VYYnRDemNYVzJqOEhBb0VYbUZUZzJEZ0pyZ01JTlFBQUFGVkxTRWc0MjFwN3Y2UmJKTWtZbzdQT09rdDMzWFdYTHIzMFVvZXIrNisxYTlmcWlTZWUwTFp0MjJSdDZYTTdyYlZ6QTRIQUErdldyZHNpSHVaWklVNkM2d0JDRFFBQVFJVzhQcDh2eGxvNzNSaHpzU1JGUkVTb1I0OGV1di8rKzlXdFd6ZW42NnZVMXExYjlmREREeXNqSTBQRnhjV1NKR3Z0RjRGQTROWjE2OWF0azFUaWJJV25GazZDNndCQ0RRQUF3SDkxNnRTcFlmUG16UWRLZXRFWTAwbVNHalZxcFA3OSsrdisrKzlYOCtiTkhhM3ZST1RsNVducTFLbjYrT09QZGZEZ3dWRHpEOGFZV3lTdFRFbEp5YTlpOVhxRGsrQTZnRkFEQUFBZ0pTUWtOTGJXanBUMGtxUm1rdFM0Y1dNTkh6NWNVNlpNVVdSa3BMTUZub1NTa2hJOTg4d3pldlBOTjNYZ3dJRlFjNzZrT3dvTEN4ZG1abVllcUdMMU9vK1Q0RHFBVUFNQUFPcXpYcjE2TlkrTWpMeEwwcDkwK1B6MjlOTlAxMjIzM2FicnI3L2UyZUpxd0pJbFMvVDN2Lzg5UEdPYVNzZlpQRmxZV1Bob2ZaMHhqWlBnT29CUUF3QUE2aUhUdTNmdmRoNlA1MmxqekM4a3llUHhxRjI3ZG5yZ2dRZlVwMDhmcCt1cmNSa1pHWHJ3d1FmMTNYZmZLUmdNaHBvL01NYmNtcEtTOHAzcTBhUUNuQVRYQVlRYUFBQlFqMFQwNnRXclowUkV4R3ZHbU41UzZlRC9uajE3NnE5Ly9XdU5QQ3p6VkplVGs2UC8vZC8vVlhwNmV0bEpCYjR1S1NtNUlTb3FhbDFLU2txeHd5WFdPRTZDNndCQ0RRQUFxT3M2ZGVyVThJd3p6aGdzNlZWSnJTU3BZY09HdXVpaWkvVGdndytxVWFOR2p0WjNLaWdzTE5TMGFkTzBkT2xTNWVlWHpoOWdyZDFyalBsVlRrN08rOXUzYnova2NJazFocFBnT29CUUF3QUE2cW91WGJvMGFOYXMyWGhKTTR3eGtaSVVGUldsOGVQSDYvYmJiM2ZrWVptbk9tdXRaczZjcVJkZmZGR0ZoWVdoNWhKSlUvTHk4cDdidUhGallSV3J1eElud1hVQW9RWUFBTlExTVRFeFRhT2lvaDR4eHR3WmFtdldySm4rK01jL2F1alFvVTZXNWlwcjFxelJndzgrcUgzNzlvWGJyTFd6OHZQejc4ekt5dHJ2WUduVmlwUGdPb0JRQXdBQTZnalRzMmZQTm8wYU5ab2o2UkpKTXNhb2ZmdjJtanAxcW5yMDZPRndlZTYxWmNzV1RaNDhXVnUzYmcxUEttQ3QvYXk0dVBnWEdSa1oyK1h5U1FXNFhnY0FBQUNuZWVQaTR1TGk0K00zTldyVTZBZEpsM2k5WHNYSHgydlpzbVZLU2tvNjdrRHpyMy85S3p5ZXBDTFdXczJiTjA4RkJRWFZVbmd3R05URER6OWNkdmF4Y2xhdVhLbERoMHFIc2h3NGNFQ1RKMDlXWGw1ZWVQbnExYXUxZnYzNmN1dTgvdnJyMnIrL2VpK2lkT3JVU1lzV0xkS0tGU3QwNFlVWEtpSWlRc2FZdmxGUlVkdDhQdC8yMk5qWS9wSzgxYnJUV3NSZjl1c0FydFFBQUFDM1NraElHQm9NQnQ4d3hqUUp0UTBmUGx3UFBmU1FJaUlpVG1oYjMzenpqZTY1NXg0bEpTWEptTXBQaTZaT25hb2ZmL3hSMDZaTjA2NWR1elJxMUtoSyszNzY2YWZhczJlUHJyMzIycU9XSlNjbnE2U2tSUDM2OWRQbm4zOWU0ZmlleHg5L1hKczNiOVkvL3ZFUFJVUkU2SkZISHRIKy9mdjE2S09QYXR1MmJSby9mcnh1dXVrbS9mS1h2NVFrYmQ2OFdSTW5UdFRaWjU4ZFh2L0xMNy9VOU9uVGxaMmRyZGF0VzB1U3NyT3o5Wi8vL0VlNXVibDY0SUVIbEphV3BwWXRXK3IrKys5WC8vNzlqM21zQW9HQXBrMmJwa1dMRnBWdFBtU3RuZWozK3hjZmN3TkFkZlA1L2o5N2R4NGYwN24vQWZ6em5Ka3N0Z2lxbExaVVk3dHBscGtwcFJTWGF0VlNKZllRaE9KU1dyUjBjVnV0YXExZDZPSmFVdFFXbExxMm9wYlUxcXBrc2tndHBlVUtRUWhKeURMTGVYNS9KRE8vckpLUVpFenllYjllWHNrOGM4Nlo3NFNtNXpQUGM3NUhMMjNCaG9pSWlNZ1o2UFg2S2JaekdMMWVMdzBHZzF5MWFwVXNqdWpvYU5tdVhUdjduNmVmZmxxMmJkczJ4MWp1UDFKS2FUYWI1WkFoUStUV3JWdUw5WHI1eWNqSWtBYURvY0RueldhemZPZWRkK1Q1OCtlbGxGS21wcWJLYjc3NVJsb3NGcmxzMlRLNWR1MWErN1pXcTFXKy9mYmI4c2FORy9MMzMzK1hJMGVPbEdheldVb3BaVkpTa3V6Um80ZVVVa3BWVldYbnpwMmxsRktlT25WSzd0NjlXNmFscGNtNWMrZktGMTk4c2RqdllmUG16ZEpnTU1qc2Z4ODZuVzZHby8rTkZBYy8yUzhIT0ZORFJFUkV6c0RMeTh2Tnc4TmpPWUFCdHJFcVZhcGczcng1YU5teTVYMGRPeUlpQW5QbnpzV0tGU3ZnNnVwYTZQYTNiOTlHbFNwVjdqcWpjemVuVHAzQzhPSERBUUFtazhuK21pYVRDVHQyN0VDZE9uWFF2bjE3YURSRlc5Rmx0Vm94WU1BQWJONjhHUTgvL0RBdVhyd0lUMDlQZUhsNVlmNzgrVmk0Y0NHU2s1UFJ2WHQzVks5ZUhlKzk5eDVXcjE2ZDR4akhqeC9IbURGamNPellzWHZxQ2hjVEU0UFhYMzg5ZDFPQkhRa0pDWDBlOUhiUVBBa3VCeGhxaUlpSTZFSG03ZTFkMTgzTjdTY0FmcmF4eHg1N0RGOS8vWFdKM0N6ejh1WExHRHAwS0V3bUV5cFhycHp2TnR1M2I4LzNSTDl0MjdaM1BYYWJObTB3ZS9ic0FwOVBTVWxCMTY1ZGNmRGdRUUJBeDQ0ZHNYSGpSdFNzV1JNR2d3SEhqaDByVXJBeEdBellzV01IWG4zMVZmejN2LzlGdjM3OXNINzlldlRyMXc4K1BqNDRmZm8wdnZycUsvVHUzUnN1TGk1NDY2MjM4UHp6eitjNHhyeDU4eEFkSFkyVksxY1crbnAzazVDUWdQSGp4K1BQUC8vTVB2eW5xcW92UkVaR25yK3ZnNWVTNGkxVUpDSWlvZ3JEMzk5L25LSW96UUVJS2FYdGd6T1I5UWNpOHlQdWZKK1RVZ3BGVVd6UFpkL2V2bDMyNTdLZXp2RTQrM0VMZUM1SEhkbGZPL3RqMi83NUhLOUl0ZHpqYzlsL0RybHJ5ckZ2N2xweXY0ZXNwL1A5V1dmZk4zY3QyWi9QOWxyWlh5ZjM4WEwvTE85YVMySFA1WG9kTXdBWEFHaldyQmtXTGx5SUdqVnEzUE1zU1hZWEwxN0UrUEhqa1ppWWlQRHc4SHkzTVJnTWtESnpwZjdNbVRPeGUvZHUzTDU5RytIaDRUaDA2QkFBWVBueTVZaUlpTUNDQlF2eTdOKytmWHNBbWJNd1VrcTR1YmtCQUVKRFF5R0VnTHU3dTMxYmk4Vml2eGFvZS9mdXNGZ3M2Tnk1YzRIMVQ1Z3dBYSs4OGdxNmQrK09PblhxNVBzekdUVnFGSDc3N1RmRXhzYkNhclZpMzc1OWViWUpDd3ZERHovOGdLVkxseGI0V2tWVnUzWnRyRjI3RmtsSlNaZzZkU3FPSHo4T0FJMkZFS2NBdUJleXUwUHdrLzF5Z0RNMVJFUlUwcG8wYWZKUTFhcFZFeHhkQjVVUFVzb3RRZ2o3MWZpVksxZkc2Nisvamo1OSt0elhjWTFHSXlaUG5veng0OGZqNDQ4L3hpT1BQSkx2ZHZIeDhUbG1US3hXSzFxMmJHa1BRU2FUQ1MrLy9ETG16SmtESHg4ZmJOKytIUys5OUZLZUdaWlJvMGFoYjkrK09VTEtpUk1uTUdQR0RJU0doZ0lBV3JkdWpRTUhEdGlEVDM1dTM3Nk5yNzc2Q24vOTlSYysrdWdqMUsxYjEvNWMxNjVkVWJObVRadzdkdzVQUHZrazd0eTVnODJiTjJQVXFGRzRjT0VDRWhNVFVhOWVQUURBOE9IRDhjb3JyeUE5UFIxZHUzYkZpQkVqRUJnWWVBOC95YngyN3R5SlR6LzlGSGZ1M01rK1BEMGlJdUxERW5tQkVzYVpHaUlpSXNyRDNkM2R0azRuRGNCMEFGSUlJVlZWdFRXbXlmZHg5cThBb0twcTduRmtQWGUzNCtYWTFyYS9iZHRjaiszYlpuOGRxOVdhNXhpNTY3QnRZeHUzV3EzMjQyUi9EOW1QbDMwODkxajJPaXdXUzQ3SDJmOVlMSlk4NDJhek9jZjJpcUprUHpac3o5dWVNNWxNT1k1aDIxNVJGSm1lbm83Y1k0cWlTQUJRRkVXbXBhVkpSVkdrUnFPUmlxTElsSlFVWkg4TUFCcU5SbW8wR3FuVmF1V3RXN2VrVnF1MWoxKy9mbDBxaWlLMVdxMTkzTTNOVGJxN3U4dnc4UEFjZjhmWi9zQmdNTGhJS1h0SUtiOVBUVTJ0L09tbm4yTGV2SG5vMGFNSHBrNmRXdXhPWjFudkI0TUhEMGF2WHIzdzhjY2ZZOXUyYmZsdVp6QVk3bnFjelpzM28zSGp4dkQxOVFVQUhEaHdBQmN1WE1DNGNlUHMyeGlOUmx5OWVoVWRPM2JFbkRsek1IbnlaR2cwR3B3K2ZScU5HalhLZk5OU3dtS3h3TVhGcGNEWHNsZ3M2TjI3TjRZT0hZb3BVNmJrV1JMbjR1S0NWYXRXb1YrL2Z2YXZGeTVjUUVaR0JuYnQyb1gyN2R0ank1WXRPZlk1Zi80OGtwS1MwS05Iajd1K3o4SllyVllzWExnUW9hR2hNSmxNdHVGMFZWWEhtTTNtdGJHeHNhYTczQjV5RmdBQUlBQkpSRUZVN2U5SUREVkVSRVJVSUNsbHN0Rm9uT1BvT3NqNWhZZUhtd0ZzQXJERno4L1BWMUdVVFdhenVlR21UWnV3WmNzVytQbjVZZTdjdWZEMDlDenlNZjM4L09EbjUxZjRobmVSbkp5TWtKQVErN0l6czltTTBhTkhZL2p3NFdqVnFoVU1CZ05VVmNYbm4zK080T0JnYURRYVpHUms0UERodzJqWHJoMSsrZVVYZE9qUUFRQ1FscFlHRnhjWEtJcUN6WnMzNDRzdnZzajNOVy9mdm8zRml4ZGo4ZUxGT2NiRHdzSmdNcGt3ZVBCZ1hMeDRFWU1IRDRiWmJJWkdvOEdZTVdNS2ZBOTE2OWJGU3krOWxHTVpYSEdrcEtUZ3ZmZmV3MisvL1FhTHhXSWJ2aXlsN0dNMEduOEhZTG5MN2c4RWhob2lJaUlpS2t2V3FLZ29JNEJHelpzM3IrdnU3cjdHYXJWMmlJaUl3UFBQUDQvNjlldGp6cHc1YU5xMGFiRVBmTGY3elJSa3dZSUZ1SG56SmlaT25BZ2djNmFrV3JWcWFOS2tDVDc4OEVPc1c3Y09jK2ZPUlZ4Y0hHcldySW50MjdkRHE5Vmk1ODZkZU95eHgyQTBHakZqUm1iMzQ5VFVWSHVqZ2w2OWV1VjdieHVUeVlUV3JWc2pMQ3dzMzNxMFdtMmVtWm9EQnc1ZzNicDFBSUE3ZCs2Z2UvZnU5dTIzYmRzR1QwOVBmUHp4eDhWKzd4Y3VYTURreVpOeDRjSUYrODFEcFpTL20weW1Qckd4c1JlUk5jdm1EQmhxaUlpSWlNZ1I1TW1USitNQi9OUFgxL2RoalVZekU4REl1TGc0QkFZR29uYnQycGc2ZGFwOUZxUW9jaS9Mc3NtKy9NeGlzV0RSb2tXb1diTW0xcXhaZzZGRGgyTENoQW1vVnExYW5vdjBvNktpNE83dWppWk5tc0Jpc2NCb05LSm16WnJ3OS9mSDFhdFhNV1BHREF3YU5BaHVibTR3bTgwNGVmSWthdGFzZVE4L2lreFhyMTVGN2RxMTg0d1BIandZZ3djUEJwRFp0Q0QzTXJ1clY2OWl6Smd4K09HSEg0clV5dm0zMzM3RGpCa3pjT1hLRlhzREJTbmxPcFBKTkRFMk52WXFuQ2pNMkREVUVCRVJFWkZEUlVkSFh3UHdxcGVYMStTcVZhc09WeFJsM3JWcjE3U1RKMCtHaDRjSEFnTURNV0xFaUdKMVM3dDI3UnJNWmpNdVg3NE1WMWRYKzhuKzh1WExZYkZZc0hYclZpeFpzZ1JqeDQ1RmNuSXl0Rm90WEZ4Y29OVnFvU2dLTWpJeWtKYVdCajgvUHl4Y3VERFA4UmN1WEFoVlZURml4QWdjUG53WWt5ZFBobGFyeFp0dnZwbHZQWW1KaWFoYXRTcmk0K01MWENhMmYvOStQUGZjY3dDQXI3NzZDaWtwS1VWNnozWHExTUhtelp2dnVvMlVFbXZYcnNYU3BVdXozNGZHQXVBRFZWVy9pWXlNdkZYb0N6M0EyQzJySEdEM015SWlLbW0rdnI0UGE3WGFxMUxLcTBhanNXN2hleENWbklZTkc3clhxRkhqbjBLSWxRQWVBZ0IzZDNlMGI5OGUvLzczdjFHcFVxVTgreGdNaGh3dG5UZHQyb1RWcTFmRDFkVVYzYnAxczg5MFpMOVJablpXcTlYK0I4aHNRaUNFc0llYzNCSVRFNkhWYXVIaDRRRWdjd1pJVVpRQ1owb0NBZ0p3OGVKRnVMbTVZZENnUWZqWHYvNlZaNXR0MjdhaFk4ZU9xRnk1TXI3NzdqdnMzcjBiQVFFQk9ickVmZmJaWjVnMGFWS0JQN3ZjTWpJeU1IZnVYT3phdFF1cHFha0FBQ25sTFFBanIxNjl1dlB5NWN1cFJUN1lBNHdud2VVQVF3MFJFWlUwaGhwNlFHajFldjAvcEpRcmhSQitRT1kxSjgyYk44Zk1tVE5MNU1hZDVWVkNRZ0ttVFp1R3FLZ29tTTFtQUlDVThrOEFneFJGaWNwcTNGQnVjUGtaRVJFUkVUMm9MQkVSRWRFQTlINStmbDRhaldhZXhXTHBFUk1UZzE2OWV1SEpKNS9FbENsVG9OUHBIRjNuQStQVXFWT1lPWE1tenB3NWs3MlQyWDRwNVd0R28vRVVBTldCNVpVYWhob2lJaUlpZXRDcFVWRlJad0M4M0x4NTgwZmMzTnplQVBEV21UTm54TWlSSTFHM2JsMk1HalhxbnJxZmxSZDc5dXpCZ2dVTEVCOGZiN3Y0WHdMNDFtS3hmQm9kSFIzbjRQSktIWmNybFFOY2ZrWkVSQ1dOeTgvb1FlZnY3KzhwaEFnQThLVVFvZ29BZUhwNm9rZVBIaGczYnR4ZGI0QlpYbGdzRml4YnRnd2JOMjVFWW1LaWJUaE5Tdm0yeVdSYUZSc2JtM2kzL2NzVG5nU1hBd3cxUkVSVTBoaHF5RmxrTlJWb0MyQ0pFS0loQUZTcVZBbXRXclhDZSsrOWh4bzFhamkwdnRLUWtwS0NXYk5tNGVEQmc3aHo1NDV0T0I3QWFDSEUzdkR3OEhKeDhYOXhjUGtaRVJFUkVUbXQ4K2ZQcDU4L2YvNW5BRjU2dmQ1YlNya3dMUzJ0M2Y3OSszSHc0RUUwYjk0Yzc3NzdMcG8wYWVMb1V1L2JoUXNYTUdQR0RKdzRjY0orOFQrQTR4YUxaWFIwZEhRME1sczBWMGdNTlVSRVJFUlVIbGl6bWdwMDhQSHhhZXJpNHZLdXhXSVpFaE1UZzhEQVFIaDVlV0hjdUhGbzI3YXRvK3NzdHVQSGorT0xMNzdBNmRPbm9hcVoxL2xMS1RlcHF2cCtWRlRVSDNEQ20yV1dOQzVYS2dlNC9JeUlpRW9hbDU5UmVhRFQ2ZW9CQ0JaQ3ZBL0FCUURxMWF1SEFRTUdZT0RBZ1FYZVUrWkJJS1hFcGsyYjhQMzMzK1BpeFl1MllZdVVjcDdaYlA3bXhJa1RGKysyZjBYRGsrQnlnS0dHaUloS0drTU5sU2VOR2pXcVhyMTY5WmVGRUo4aDYyYWVucDZlNk55NU15Wk1tSURLbFNzN3VNTC9sNTZlamtXTEZtSEhqaDI0Y2VPR2JmaVdxcXBUekdiekR4WHA0di9pNEVsd09jQlFRMFJFSlkyaGhzb2pMeTh2dDJyVnFyVVZRbndPd0FjQTNOM2QwYkpsUzd6MTFsdW9WNitldzJwTFNFakF2SG56Y09USUVhU20ycS96UHl1bG5KQ1FrSEFnTGk0dXpXSEZPUUZlVTBORVJFUkVGY0xaczJjekFPd0ZvTlBwZEMyRkVCK2twNmUvK01zdnYrRElrU1BRNi9VWU8zWXNmSHg4eXF5bU0yZk9ZT0hDaGZqOTk5K3pYL3gvVUVvNXpXZzBIa0VGdnZpL09CaHFpSWlJaUtpaXNScU54cU1BdXZqNitqYlZhclVUekdiem1HUEhqaW5IamgxRGt5Wk5NSFRvVUx6NDRvc1FvdVFYd2tncEVSWVdocVZMbCtMVXFWT1FVa0pLS1lVUUt5d1d5L3pvNk9nVEpmNmk1UnlYSzVVRFhINUdSRVFsamN2UHFLTHg5dmF1NitMaU1rUUk4YjRRb2lvQVBQTElJM2psbFZjd2RPalFFcm1acDhWaXdicDE2N0Jod3diRXhjWFpobE9sbExPdFZtdElkSFIwM04zMnA0THhKTGdjWUtnaElxS1N4bEJERlpXM3QzZFZWMWZYSGtLSVR3RTBBQUFQRHc5MDZ0UUo0OGFOdTZlYmVhYWtwT0RiYjcvRjd0MjdjZlBtVGR0d3ZLcXE3d0w0TVRJeThsYUp2WUVLaWlmQjVRQkREUkVSbFRTR0dpSzQ2UFg2NXdCOERLQTFBTGk2dXVLWlo1N0IrUEhqOGVTVFR4WjZnSXNYTDJMQmdnVTRjdVFJMHRQVGJjTkdxOVg2anNWaTJSOGJHMnNxdGVvckdGNVRRMFJFUkVTVWx6a2lJbUlmZ0RhK3ZyN1BhRFNhTjAwbVU4REJnd2R4K1BCaDZQVjZqQmd4QWkxYnRzeXpZMlJrSkpZdVhZcmZmdnN0KzgweWQxaXQxbG5SMGRHSHdKdGxsamlHR2lJaUlpS2lnc25vNk9oZkFmVFI2L1ZlVXNwL1dhM1cxNDRmUCs1Ni9QaHhlSGw1WWNDQUFlalJvd2YyN05tRFZhdFc0ZFNwVTdaOXpRQ1dBUGpLYURTZWROZzdxQUM0WEtrYzRQSXpJaUlxYVZ4K1JsUXdnOEh3a0pSeU1JRDNrSFV6eit5a2xMY0F6RGFaVE10alkyT3ZsSG1CRlJCbmFvaUlpSWlJaWlFOFBQdzZnQzhlZmZUUi96ejg4TU12QTNnZndEOEEvQ1dsbkc0eW1UYkh4c2JlZG15VkZRdEREUkVSRVJIUlBZaUxpMHVMaTRzTEJiQlJyOWRiQURReUdvM2ZPN3F1aWtoeGRBRkVSRVJFUkU3TzZ1Z0NLanFHR2lJaUlpSWljbW9NTlVSRVJFUkU1TlFZYW9pSWlJaUl5S2t4MUJBUkVSRVJrVk5qcUNFaUlpSWlJcWZHVUVORVJFUkVSRTZOb1lhSWlJaUlpSndhUXcwUkVSRVJFVGsxaGhvaUlpSWlJbkpxRERWRVJFUkVST1RVR0dxSWlJaUlpTWlwTWRRUUVSRVJFWkZUWTZnaElpSWlJaUtueGxCRFJFUkVSRVJPamFHR2lJaUlpSWljR2tNTkVSRVJFUkU1TllZYUlpSWlJaUp5YWd3MVJFUkVSRVRrMUJocWlJaUlpSWpJcVRIVUVCRVJFUkdSVTJPb0lTSWlJaUlpcDhaUVEwUkVSRVJFVG8yaGhvaUlpSWlJbkJwRERSRVJFUkVST1RXR0dpSWlJaUlpY21vTU5VUkVSRVJFNU5RWWFvaUlpSWlJeUtreDFCQVJFUkVSa1ZOanFDRWlJaUlpSXFmR1VFTkVSRVJFUkU2Tm9ZYUlpSWlJaUp3YVF3MFJFUkVSRVRrMWhob2lJaUlpSW5KcUREVkVSRVJFUk9UVUdHcUlpSWlJaU1pcE1kUVFFUkVSRVpGVFk2Z2hJaUlpSWlLbnhsQkRSRVJFUkVST1Rldm9Bb2lJaU1peHBKUUNnQ3NBTndBdUFKU2xTNWZXV3JkdUhZUVFpcFN5ZHE1ZFZBQm1BQmtBVEVJSVdiWVZFeEhseEZCRFJFUkVMZ0JxQTNnMDY2dHI1ODZkcTU4NWN3WmFyZFlGUUx0YzI1c0FKQUNJQTNBdDZ6RVJrY013MUJBUkVaRWJNZ1BOVWR0QWd3WU5NR2ZPSEFEd0JMQ3hnUDFhQTBnQ1F3MFJPUml2cVNFaUlpSlhaTTdRRkZmdHJIMkppQnlLb1lhSWlJZ1UzRnM0Y1FQUEpZam9BY0JmUkVSRVJFUkU1TlFZYW9pSWlNZ3VKaVlHQm9NQkV5Wk1LUEE1azRtWDBCRFJnNFdoaG9pSWlQSXdHbzNZdG0yYm84c2dJaW9TaGhvaUlpTEtZL2p3NFpnL2Z6NFNFeE1kWFFvUlVhRVlhb2lJaUNpUC92Mzc0NGtubnNDc1diTWNYUW9SVWFFWWFvaUlpQ2dQSVFRKytPQURIRHg0RUh2MzduVjBPVVJFZDhWUVEwUkVSUGxxMEtBQnhvNGRpMW16WmlFNU9kblI1UkFSRllpaGhvaUlpQW9VR0JpSSt2WHJZOTY4ZVk0dWhZaW9RRnBIRjBCRVJFUVBMa1ZSTUgzNmRBd2NPQkNQUHZxb284c2hJc29YWjJxSWlJam9yaG8yYklqUm8wZGorZkxsamk2RmlDaGZERFZFUkVSVXFLQ2dJSGg1ZVRtNkRDS2lmSEg1R1JFUkVkbjUrUGdnUER3OHo3aWlLRmk1Y3FVREtpSWlLaHhuYW9pSWlJaUl5S2t4MUJBUkVaRUt3SFFQKzJWazdVdEU1RkFNTlVSRVJHUUNrSEFQK3lYZzNzSVFFVkdKNGpVMVJFUkVsQUVnRGtCckFMVUJ1RjI0Y0tINk45OThzMVNqMFNSOThza25JL1BaUGlGcm40eXlMWldJS0MrR0dpSWlJaklqTTZRa0EzQUJvT3pacytlaDhQQndDQ0ZNQU1KeWJhOW03Wk9SOVpXSXlLRVlhb2lJaUNvNElZUkVaa0N4ejdyNCt2b0tyVllMS2FVcWhMaVhwV2xFUkdXRzE5UVFFUkVSRVpGVFk2Z2hJaUlpSWlLbnhsQkRSRVJFUkVST2phR0dpSWlJaUlpY0drTU5FUkVSRVJFNU5ZWWFJaUlpSWlKeWFndzFSRVJFUkVUazFCaHFpSWlJaUlqSXFUSFVFQkVSRVJHUlUyT29JU0lpSWlJaXA4WlFRMFJFUkVSRVRvMmhob2lJaUlpSW5CcEREUkVSRVJFUk9UV0dHaUlpSWlJaWNtb01OVVJFUkVSRTVOUVlhb2lJaUlpSXlLa3gxQkFSRVJFUmtWTmpxQ0VpSWlJaUlxZW1kWFFCVkh3Nm5hNFRnSmZ5R1orWDdlRlJvOUg0UTlsVlJVUkVSRVRrR0F3MXpza2loSmljZXpEN21OVnE3VjIySlJFUkVSRVJPUWFYbnpraG85RjRXRXFaZUpkTmtpMFd5L1l5SzRpSWlJaUl5SUVZYXB5VEJVRG9YWjcvT1RZMjFsUld4UkFSRVJFUk9SSkRqZlBhVk5BVFVzb05aVmtJRVJFUkVaRWpNZFE0cVpTVWxJTUFrbk9QU3ludjNMeDU4MGNIbEVSRVJFUkU1QkFNTlU3cTdObXpHVkxLamJuSGhSRDd6cDgvbis2SW1vaUlpSWlJSElHaHhvbEpLZk8wYkZaVmxXMmNpWWlJaUtoQ1lhaHhZdGV1WFRzQTRFNjJvVFN6MmN4UVEwUkVSRVFWQ2tPTkU3dDgrWElxZ096WHo0VEZ4c2JlZGxROVJFUkVSRVNPd0ZEajVGUlZ6WDVkRFJzRUVCRVJFVkdGdzFEajVOTFMwdllDU0pkU21zeG04M3BIMTBORVJFUkVWTllZYXB6YzZkT25VNlNVMjRRUWgySmlZbTQ2dWg0aUlpSWlvckttZFhRQmRQK2tsT3NCMUhWMEhVUkVSRVJFanNCUTQ4Uzh2YjFkWFYxZEF3QjhLSVNvNysvdm4zTHIxcTExdkU4TkVSRVJVZW1SVWdvQXJnRGNBTGdBVUo1Ly9ubmJjN1d6TmxNQm1BRmtBREFKSWFRRFNxMHdHR3FjVU5PbVRhdFZxVkpscUpSeXFoRGlVZHU0b2lqZjFhaFJZM2FOR2pYbVdDeVdFQzVISXlJaUlpb1ZMZ0JxQTNnMDY2dXJYcSszUGRjdTY2c0pRQUtBT0FEWHNoNVRLUkdPTG9DSzdxbW5ucXJqNnVvNkJzQkVBTlVCb0ZHalJoZ3dZQUJjWFYyeGR1MWFuRDU5R2dBZ3Bid040Q3VyMWZwMWRIUjBuT09xSm1lbTErdDNBdWppNkRxb2VLU1VoNDFHWTF0SDEwSE96ZGZYOTJHdFZudFZTbm5WYURSeWlUTlJObExLYWdDOEFSd3R3dWF0QWNRS0lWSkt0NnFLalRNMVRrQ3YxM3RKS1Y4SE1BcVpVNTN3OC9QRDBLRkQwYTVkT3dpUm1VMjdkKytPWDMvOUZjdVhMOGZ4NDhlckFuaGJxOVZPMXVsMEt3QjhialFhLzNEWW15Qm54VURqaElRUWJSeGRBeEZST2VlS3pCbWFvcWlkdFQyVklvYWFCNWhPcDN0YUNQRW1nSDVDQ0tFb0N0cTBhWVBnNEdENCt2cm0yVjRJZ2RhdFc2TjE2OVk0ZGVvVWxpMWJockN3TUJlcjFUb1N3QWlkVHZkZktlWGN5TWpJdzJYK1pzaXBoWWVITzdvRUtpS0R3ZURvRW9pSUtnSUZSUThxYm1ESDRWTEhVUFBnRVg1K2ZwMDFHczNiQVA0SkFLNnVybmpoaFJjUUhCeU1CZzBhRk9rZ3pabzF3OXk1YzNINThtV0VoSVJnNTg2ZElqMDl2YWNRb3FkT3B6c3FoUGdrSWlKaUJ6SXZZaU1pSWlJaWNscE1qUThJYjI5dlY1MU9OMEN2MTBkcU5KcGRBUDVaclZvMUJBWUdZdHUyYmZqd3d3K0xIR2l5cTFldkhxWk5tNFlkTzNaZytQRGg4UFQwaEJDaU5ZQ3RPcDN1cEU2bkMvTHk4bklyOFRkRVJFUkVWQUcwYU5FQysvZnZ6ekYyNE1BQnRHM0xTeHZMRWtPTmd6VnQyclNhdjcvL1dEYzN0N05DaUxVQWZHdlhybzF4NDhaaHg0NGRtRFJwRW1yVnFuWGZyMU85ZW5XODl0cHIyTDU5Tzk1NDR3M1VxMWNQUW9nbVFvZ1YxYXBWdTZEWDZ5ZjYrL3Q3M3Y4N0lpSWlJcW80dW5idGlwQ1FFUHRqS1NVV0wxNk1BUU1HT0xDcWlvZkx6eHpFMTlmM1lZMUdNeHJBSkNHRUp3QTg4Y1FUR0RSb0VGNSsrV1ZvdGFYelYrUHU3bzRoUTRaZzBLQkIyTGx6SjFhdlhvMHpaODdVQWZDWm9pZ2Y2dlg2aFZhcjladW9xS2hMcFZJQUVSRVJVVGt5WXNRSUJBUUU0TmRmZjBXclZxMFFGaGFHUzVjdUlTZ295TkdsVlNnTU5XWHNxYWVlZXRMRnhXVUNnTkZDQ0RjQThQWDFSVkJRRURwMDZHRHZaRmJhTkJvTnVuZnZqbTdkdXVIbzBhTll2bnc1d3NQRHF3RjRWNlBSdktuWDY1Y0QrQ0lpSXVKa21SUkVSRVJFNUlRZWYveHhkT25TQlNFaElYam1tV2V3ZVBGaUJBWUd3c1BEdzlHbFZTZ01OV1ZFcjljYnBKU1RBUXl3ZFRKNzl0bG5NWHo0Y1BqNyt6dXNMaUVFbm4zMldUejc3TE00ZWZLa3JXT2FxNnFxbzZTVXIrcjEraCtsbEhPTlJtTlIrckFURVJFUlZUZ2pSNDVFbno1OThPMjMzeUkrUGg2QmdZR09McW5DWWFncFhVS24wM1VTUXJ3Tm9KTVFBcTZ1cm5qKytlY1JIQnlNSjU1NHd0SDE1ZEM4ZVhQTW16Y1BseTVkd3JKbHkvRFRUeitKakl5TVhrS0lYanFkN3JDVThwUEl5TWlmd0k1cFJFUkVSSFlOR2pUQUN5KzhnR1hMbG1IOCtQR29VcVdLbzB1cWNCaHFTb0hCWUhDUlV2YVNVcjRyaFBBRGdLcFZxNkpIang0WU9uUW9hdGN1NnIyYUhLTisvZnA0Ly8zM01YNzhlSHovL2ZmNDhjY2ZrWlNVMUVZSXNWMnYxNStTVW42U2twS3kvdXpac3htT3JwV0lpSWpvUWRDN2QyLzg5Tk5QNk5Xcmw2TkxxWkFZYWtxUXQ3ZDNWVmRYMThGU3lyY0JOQkJDNEtHSEhrTGZ2bjB4Y09CQXAwdnROV3JVd0lRSkUvRHFxNjlpdzRZTldMOStQZUxqNDVzSklWWjZlSGpNOXZmM241MmNuTHo4cjcvK1NuSjByVVJFUkVTTzVPcWFlUzlPRnhjWEIxZFNNVEhVbEFDZFRsZGJDREZLU2psSkNGRVR5SnlHSERSb0VGNTU1WlZTNjJSV1ZpcFZxb1Nnb0NBRUJnWml4NDRkV0xWcUZjNmVQZnVJb2loZmVIcDZmcVRUNlJZQStOWm9ORjUyZEsxRVJFUkVWUEU0OTltMmcvbjQrRFN5ZFRJRDRDNkVnSStQRDRZTUdZS09IVHVXV1NlenNxTFJhTkNqUnc5MDc5NGRodzhmeG9vVkt4QVJFZUVoaEpnbXBaeWkwK2xDTEJiTGx6RXhNYWNjWFNzUkVSRVJWUndNTmZmQXo4OVBweWpLbXdBR0FGQ0VFR2pkdWpXR0R4OE92Vjd2NlBKS25SQUNiZHUyUmR1MmJSRWJHNHRseTViaDRNR0RycXFxanRGcXRhTjFPdDBtcTlVNk56bzYramRIMTBwRVJFUlVGbng4ZkJBZUh1N29NaW9zaHBxaUUzcTkvcDlTeXJlRkVKMkJ6RFdUdGs1bWpSbzFjblI5RHVIdDdZM1BQdnNNY1hGeFdMWnNHWGJ0MmlVeU1qSUN0RnB0Z0Y2dlB3amdrNGlJaUYwQXBLTnJKU0lpSXFMeWlhR21jQzQ2bmE2bkVPSmRBRG9oQktwVXFXTHZaUGJ3d3c4N3VyNEh3cU9QUG9vUFB2Z0FFeVpNd0lvVks3Qmx5eFlrSnljL0IyQ25UcWY3UTBvNTAydzJiNHlOalRVNXVsWWlJaUtpKzZRQ0tPbzVUUVo0TzR4U3gxQlRBRjlmM3lwYXJUWlFTdm1PRUtJaEFOU3FWUXQ5K3ZUQm9FR0RVTFZxVmNjVytJQ3FVYU1HM25qakRZd2VQUnFob2FIWXNHRURybHk1OGc4aHhHbzNON2U1T3AxdVZrcEt5b3F6Wjg4bU83cFdJaUlpb250a0FwQlF4RzBUVVBRQVJQZW9mRjNKWGdLYU5HbnlVT1hLbFY5VkZHVXlnRm9BOFBqamo5czdtYkZOWC9GWUxCWnMzNzRkcTFldnhybHo1MnpEU1ZMS0w5UFQweGVkUEhreTNwSDEwZDNwOVhvSmdHdUVuWWpCWUFBQVJFUkU4UGM3M1JkZlg5K0h0VnJ0VlNubFZhUFJXTmZSOVJBOVNLU1VyZ0FlQnZBb2dOb0EzS1pPbmJvQkFHYlBudDAzYTdNTVpBYWFPQURYaEJBTU5xV0lNelZaL1AzOUd3b2h4Z3NoeGdKd0J6S3ZGd2tLQ2tLblRwM0tYU2V6c3FMVmF0R3paMCs4L1BMTE9IandJRmF1WEFtajBWaGRDUEcrdTd2N1ZMMWV2OHhxdFg0WkZSVjF4dEcxRWhFUkVSV1JHWm1CSlJtQUN3QWwyd2VBWVZsZjFhenRNcksrVWltcThLRkdwOVA1Q1NFbVN5a0RoUkNLRUFLdFdyWEM4T0hEN1o5NDB2MFRRcUJkdTNabzE2NGRUcHc0Z2FWTGwrTFFvVU51VXNxeGlxS00wZXYxUDZpcU9qY3lNdkozUjlkYWtxU1VBb0FyQURkay9kSXJaSmZzdndCTlFnZzJXQ0FpSW5yQVpQMy9PU1ByRHdEWU8rQUtJWXE2TEkxS1VFVU5OY0xmMzcrOUVHS3FFS0lMa0hrWDJJNGRPeUk0T0JoZVhsNk9ycTljZStxcHAvREZGMS9nZi8vN0gwSkNRckJyMXk3RlpETDFWUlNscjA2bk82Q3E2cXlvcUtqZEtCOGQwMXlRT1MxdG01NTJMV1I3MnhyZE9BRFh3RFc0UkVSRVJJV3FhS0ZHcTlmclh3YndMZ0FEQUZTdVhCbmR1M2ZIc0dIRFVLZE9IY2RXVjhFOC92amptRDU5dXIxajJuLy8rMThrSnlkMzBHZzBIWFE2WFN5QW1ZcWliQXdQRDNmbUtWczNaQWFhbzhYY3J6V0FKRERVRUJFUkVSV3FRb1FhZzhGUTJXcTFCaXFLOGphQVJnQlFzMlpOQkFRRUlEQXdFTldxVlhOd2hVV25xcGtkQVJXbHNGVk05OGRxdGVMV3JWdW9WYXNXekdaenFUWklxRm16SmlaT25JalJvMGRqM2JwMTJMQmhBNjVkdStZTllJMnFxblAxZXYybmQrN2NXWG42OU9tVVVpdWk5TGdpYzRhbXVJb3lxME5FUkVSRUtIeDl2MU5yMXF4WkxaMU85N2FVOG9LaUtJc0JOSHJzc2Njd1pjb1U3Tml4QTJQR2pFSFBuajJMZmR6Ky9mdm5PMzc2OUdrRUJ3Y2pORFFVYVdscFJUcldyVnUzc0diTm1nS1BOM3o0OEJ4am4zMzJHVDcvL1BNaTF6cHExS2dpYjV2ZHhZc1hFUlFVQkpQSmhDRkRodURISDM4c2RKOXAwNmJCYXJYZTArc0JtYk5td2NIQjJMcDFLLzc5NzMralVhTkdFRUxVQi9CVmxTcFYvdWZ2Ny8rQnQ3ZTNzM1hnVVhCdjRjUU41ZXkveitMOHU4MHRKU1VGVTZaTUtjRnEvdCtGQ3hjd2VmSmtBTUMxYTljd2NPREFZdTEvK2ZKbHJGeTU4cTdiSkNZbVl1N2N1VENaT1BGR1JFUlVHc3JsVEkxT3Ayc2doSGdOd0RnQWxRRGdILy80QjRZTUdZTE9uVHNYMk1sTVZWVzBhZE1tei9qUm96bFhEaVVuNTMrTEZhMVdDNnZWQ2tWUnNIVHBVb3dmUHg0QU1IRGd3Qnl6UVgvODhRZDI3OTZOMTE1N0RRQnc5dXhaL1B6enp3Q0F4bzBiNDUxMzNnRUE3TnUzRHcwYU5NanhHc0hCd1JnNWNpU0Nnb0pRdTNiT0NZQisvZnJscWVuY3VYUDVqcnU0dUdEMTZ0WDV2ZzhBY0hkM2g2cXFjSFYxeFRmZmZJUDU4K2ZqK2VlZkwvRCtQS3FxWXVmT25mam9vNDhLUEtiTnVuWHJzR2JOR2x5NWNnVU5HalRBVzIrOWhaWXRXOXFmMTJxMWVPV1ZWOUN6WjArRWhZVmg1Y3FWaUlxSzhsUVVaYnFycStzN2VyMStpYXFxQ3lJakkvOHM5TVVJQUtEVDZUb0JzQmlOeHNNQUxJNm9ZZFdxVlpnNGNTSUFJQ2dvQ0VsSlNiaDA2UkxxMTY4UEFMaDY5U3EyYk5tQ09uWHF3R1F5d2RYMS83T2d5V1RDM3IxN2N4d3Y5elpGYmV6UnBFa1RyRjI3MXY3NDU1OS9SczJhTlFFQWUvYnNRZlBtell2MXZqdzhQUEQ5OTkralJZc1dCZTViclZvMW5ENTlHcSsvL2pwZWVPRUZ6SjgvUDkvdDB0TFNITm8rMjJBd1BCSWVIczQyNjBSRTVIVEtWYWpSNi9XK1VzcEpRb2pCQURSQ0NMUnMyUkxCd2NGNCt1bW5DOTFmU2dtVHlXUS9xYkJhclRsT3RndWoxV3Boc1ZnUUVCQ0F2Ly8rMno1dXNWaGdzZVE4ajZ4Y3VUSm16cHlKME5CUWhJU0VZTldxVmFoVXFSSUNBZ0lBWklhRXJWdTNZdGFzV1dqZHVuV2VPbDkrK1dYNzQ2cFZxMkxQbmoxWXYzNTlucG9NQmtPKzR6YXFxdUtmLy94bm5uRXBKVkpUVTlHK2ZYdjdXTGR1M1hENzl1MDgyKzdldlJzZUhoNFFRaFJwV1Z4aVlpTG16Sm1ET25YcUlEUTBGRys5OVJaMjc5NE5OemUzSE5zSklkQ2hRd2QwNk5BQjBkSFJXTFpzR1E0ZlB1d21wWHhOQ0RGV3I5ZHZrRkxPTXhxTnh3dDkwUWRBVEV3TWhnMGJoalp0Mm1EQmdnWDVQbmYwNk5FY0orb2w2Q1VoeEdTZFRwY0lJQlRBcHBTVWxJTm56NTdOS0d6SCs5V3hZOGNjMzJzMEd1elpzd2ZKeWNrWU1HQUF0bXpaQWdEbzNiczNxbFNwQWdCbzNibzE5dTdkQzA5UHp3S1BtM3ViWThlTzVYZytQajRlUFh2MnpET2UvVU1OS1NXMmJ0Mks2ZE9uUTFWVmJOeTRFVGR2M3N6elFRWUFkTzdjR1pNbVRZTEJZTWozN3lnNE9EalBtTzMzaVl1TEMrYk1tWVBaczJlalc3ZHU2TldyVjc3dnlSRWRGN1BhMlE4RzBFTlYxYWNCYU1xOENDSWlvdnRVTGtLTlRxZHJEMkFLZ0s1Q0NHaTFXbnNuczhhTkcrZTd6NXc1YzNENDhHRWtKU1habDZCdDJyVHBycTh6ZWZKa25ENTlHdGV2WDBmUG5qMVJvMGFOSExNMnFxb2lQajRlZmZyMHlYRThxOVdLa0pBUSszYlRwMC9Ic1dQSHNHalJJbHk5ZWhYUjBkRTRlZklrbWpWcmh1M2J0eU1rSkFUNzkrL0gxYXRYNGV2cmF6L0JhdEdpQlE0ZlBuelhrOTdXclZ1alljT0c5c2RObWpUSnNaem16ei8veFBIai81OEJwSlM0ZmZ0Mm5rK0gwOUxTMEtsVEo0U0ZoU0UzazhtRTFxMWIyL2ZwMjdjdjR1TGlBQUN0V3JXeW56U2F6V2FFaG9iaXlTZWZ6TEgvMkxGajdkOFBHellNUzVZc1FXSmlJaDU1NUpFQzM1ZXZyeSsrL1BKTFhMaHdBY3VXTGNPZVBYc1VrOG5VWHdqUlg2L1g3MU5WZFZaa1pPVFBjSUtPYVVhakVkdTJiVVAzN3QzTC9MV0ZFRFVCL0F2QXZ6dzhQSkoxT3QxR0tlVVAxNjVkTzNENTh1WFUwbmpOZmZ2MkFjZzhZYmQ5RCtTY0ZUR1pUTGg1ODZZOTFOd0xqU2JudWJndFlPY2V6KzdvMGFPNGRPa1MvUDM5c1gzN2R0U3FWUXViTjI5R2l4WXQ4UHZ2QlhjWDM3dDNMeXBYcm94TGx5N2hvWWNlZ3B1Ykd5d1dDeTVjdUdELzk1NmFtb3Jubm5zT1FPWjdEdzhQeCt6WnMrLzUvWlVrUHorL0pvcWlEQWJRUXdqaEI5NkltWWlJbkp4VGh4cWRUdmM4Z0UrRUVDMkF6Tm1QYnQyNllkaXdZYWhiOSs3U2N3bytBQUFnQUVsRVFWU1hYa3laTWdWbno1NUYvLzc5N1o4VUYzWTl5UHo1OC9ITEw3L2czLy8rTnlaTW1JQk9uVHBod0lBQldMZHVIUVlNR0lDUWtCQUVCQVJnMDZaTkNBME5CWkI1WGN3VFR6eUJybDI3NHRGSEh3VUF4TVhGWWZyMDZmWlpvTjY5ZStmNFpGaEtpYVZMbCtaNGJWdHRSYmxnLzI0bmNVWGw3dTRPczlrTVZWV2hLQW9PSERpQTVzMmI1OXNoYnNPR0RRQ0E3dDI3WTlHaVJmYjMyYjE3OTBKbkhYNzc3VGZVclZ1M3lKM25HalJvZ0k4KytnaXZ2LzQ2bGk5ZmpxMWJ0eUlsSmFXam9pZ2Q5WHA5RElEM0lpSWl0aGJ2M1phdDRjT0hZLzc4K1hqMjJXZnR5NTRjeEVNSUVTeUVDSzVidCs2ZHVuWHIvcWlxNnNhMHRMUzlwZDJVNGVEQmcvamlpeTh3YTlZc2RPalFBVUlJdlBUU1MyVitrOXZGaXhjRHlMeG1aK0hDaFVVS0hlUEhqNGVycXlzT0h6Nk02ZE9uWTlxMGFXamZ2ajNPbnorUFNaTW1vV1hMbG5qdHRkZFF0V3BWK3hMVTdKNSsrbW5VcUZIRC92am16WnM1UG1nb0xRYUR3VWRWMVVBQTNZVVEzcVgrZ2tSRVJHWElxVU1OZ00xQ2lLb0E4TmhqajJIUm9rV0ZocG5zYk5leHJGMjdGdDI3ZDBmbHlwVUwzV2Z2M3Ixd2RYWEZqaDA3MEtsVEozdERnTFMwTkZTdVhCbnA2ZWxJVFUzRjhlUEgwYjkvZjZ4YXRRcmR1M2ZINWN1WDdTZFF0cGtUMjNLVksxZXUyTDl2MjdZdFBEMDk4MXk3Y3VmT0hhaXFhdi9rTjdzOWUvYWdVcVZLOXNlclZxMHFzUDdjUzlsc3NpOHpzeDJ6ZXZYcXVIbnpKcXBXcllvUFAvd1FpeFl0dW12NFNFbEp5ZkZKZSs1ckhuSUxEdy9IekprejhlbW5ueGE3bTF1dFdyVXdlZkprREJzMkRLKzk5aHJPbkRrREFENEFRblU2blpzUVFrb3BWUUNxRUVJRm9Fb3BaYmJ2YmVQUzluM1c5dEwyZmU3bnMrMG5zeDhqKzM3WnQ1RlNxaSs5OUpLbVRaczJIdE9tVGJQWDNyOS9meHc2ZEFpelpzM0NuRGx6OG4xL2MrYk1lZjJYWDM3cHI5ZnIwd3Vxei9iZXBKUXkyL2VxRUVKVlZUVjNQWGt2RnN1cENvQkFSVkVDcTFTcGtxN1Q2YlpKS1F0ZXQxaEVDeGN1eE9iTm0rMlBiVXZSeG80ZGk2bFRwNkpObXpZNGNPQkF2dnUrOU5KTGVjWUsrdmQ3TDNidDJtWC83OWRxdFdMdzRNSHc4L01yOFBXWEwxK09PblhxWU9EQWdWaXdZQUYrL3ZsbnpKNDkyMzZ6TlM4dkwyemN1QkdyVnEzQ29FR0RNR3JVS0F3Yk5pelA2M3A0ZUdEUG5qMzJ4OW1YNTVXMHJDVzVBVUtJZmxMS1prVUpqZjcrL2cxTHJTQnlLbExLaHgxZEF4RlJVVGwxcUJGQ2pKQlNmaUNFK01mRml4Y3hZTUFBQkFZR29uZnYzcWhWcTlaZDl6V2J6VGgyN0JnOFBEeGd0Vm9SRkJTRXBVdVgzbldXSXpFeEVkZXZYNGRXcThXWU1XUHkzYVpTcFVvSUR3KzNyNDBmUEhnd21qUnBncFVyVjlvN2tibTd1d09BZlVuYWh4OStpQTgrK01CK2pGbXpabUhxMUtrNXVxeGR2MzRkbFNwVndxRkRoK3hqVWtxMGFORWl6N1VvZ3djUHZ1djd6czVxdGNMTnpjMit6RXhWVlR6enpETndkWFZGblRwMWNPWEtGWnc4ZVJMTm16ZEgwNlpOQ3p4dWNuSXlUQ1pUam1zZ3pHWnpnYUVtSVNFQmt5ZFB4cng1OCs3cE9vS2twQ1Q4K09PUFdMbHlKVzdkdW1VYlBpZWwvQlRBWWdDS0VDTEhYMmIyRTdyOHZpL3MrYUxzbDN2Y2JEYm5hU3doaE1BSEgzeUFBUU1HWU8vZXZlalVxVk9lOTNmanhvMjI2ZW5wOTF4ZjlwQlkzTmtQS2FXU3RVenR2anZOalI4L0hwVXFWVUp3Y0REYXRXdVhZL25aczg4K2l5VkxsdGdmSnlRazRNaVJJd0NRWnpua2pSczM4TUlMTCtTWTBiemY2MCsyYk5tQ1YxOTlGZSs4OHc0OFBUM3ovSGV6YytmT1BQdWNPM2NPRXlkT1JMTm16YkJtelpvODEveTR1cm9pT0RnWVhidDJ4ZXpaczdGNzkyNTgvZlhYT2JaSlRrNUc1ODZkY3p3dWFWSks2UFg2dDZTVWJ3a2hpdFZTWEZHVXZ3dmZpb2lJNk1IaTFLRW1JaUppUFlBTi92NytQWVVRYjZXa3BEeTdhTkVpaElTRW9GZXZYaGc0Y0NBZWUreXhmUGY5NFljZjBMSmxTNXcvZng2REJ3OUd1M2J0SUlRb3NMc1hBQ3hidGd4ZHUzYkZWMTk5aGNhTkc2Tm56NTY0Y3VXSy9ldDc3NzJIT25YcVlOT21UWGo3N2JjQndCNEVQRDA5a1pTVUJDRHpKRFAzUmNYRGhnM0Q4dVhMQVFDVEprM0tFd2IrL3Z0dmU1Y29HN1BaREkxR2syZVdvemd6TlhmdTNNblJtUzA5UGQwKzY5T2dRUVBFeE1SZzJiSmwrT0tMTC9JOW50bHNobGFyeFcrLy9RWnZiKzhjSjlEcDZlbjJBSmRiWkdRa0dqVnFWS1FHRHRuRng4ZGovZnIxQ0EwTlJVWkc1alh1VXNyakFPWWJqY1pRWkY1VHN5eHJjd0ZBTVJnTVNsSlNrbUt4V0VTdFdyV1U5UFIwSlNNalE2bGF0YXBpdFZxRjJXeFdLbFdxcEdSOUZSYUxSYkZhcllyVmFsVmNYRndVVlZXRnFxcUtWcXRWVkZWVlhGeGNoS3FxaXRWcXRZOUpLWVZHbzFGVVZWVlVWVlUwR28waXBSU05HemV1MmJselp4MkFIRzNoR2pSb2dMRmp4MkxXckZsbzBhSkZudmZac21YTHorTGo0MDhsSmliZUZrSW9BRVJXMkZDa2xQYkhpcUlvVWtvbDYzdGgrOTYyVDdidHV3a2g4azd6L2I4MEFHRUFUcXFxdWpVcUttby9BT2oxK2dWMzJhZElWcXhZZ1pFalIrWVpkM0Z4c1MvOUJITE9GaFkyeXdka0JwLzdhWkU4YXRRbytQdjcyN3NORmtYRGhnM3g3cnZ2WXVMRWlUbG1jdktyTnl3c0RERXhNWGxDWlZuTTFBZ2hFQkVSTVJmQVp3YURvWjJVY3BXVXNwWVF3cTNRbllIekpWNFFPVFVoeEc1SDEwQkVWQmluRGpWWlpHUms1SThBZnZUMzkyOGpoSGczSXlPalMyaG9xTEorL1hxODhNSUxHREprU0o1V3EzLy8vVGZHamgxcjd3ejIrT09QNDlpeFkzajg4Y2Z6ZlpHd3NERDg4Y2NmbURScEVyNzY2aXNBbVNkckV5ZE94SGZmZlllZVBYdGk1c3labURGakJoSVNFdklzMHpwMTZsUytuL3phWkQ5Qnl1OWs3dmp4NHptV3hnQ1pGeUxudDJTdU9ETTFDUWtKT1ZwREp5Y24yME9PcjY4dkZpNWNpSmRlZWduZTN0NHdtODFJUzB0RGRIUTBnTXdsUkNkUG5zU21UWnV3WnMwYWRPdld6WDRjcTlVS2s4bVVaeGJKNXBsbm5rR1RKazBLckRPM3MyZlBZdFdxVmRpMmJSdWtsTWhhZnJVUHdDeWowYmkzZ04wa0FHdDRlTGo5WXFuejU4OFgrVFZMZ3RGb3JJM01lODdrRVJnWWlMMTc5MkxldkhubzI3ZHZqdWNDQWdLT0JnUUVoQWtoRWtxaURwMU9WeHRBamxBanBid2poTmlucXVvUFpyUDVoOWpZMkx5dDdlNVRhbXBxanRCc202RzRXL0FHaXRiOTdOYXRXK2pVcWRNOXQwRDI5L2N2OWo0YWpRYXRXclhLMHgzTllEQmc1ODZkZWVwMVJEZXpYS3poNGVIN0FkUUhvUGo3KzdkV0ZDVUFRRzhBRGZMYklTSWk0b215TEpDSWlLZ2tsSWRRWXhjWkdYa1lRRGRmWDkrbVdxMTJtcXFxZlhmdDJ1VzJhOWN1dEd6WkVzT0dEVVBMbGkwaGhNQ1VLVlB5TERYNytlZWZDendKMmIxN04vcjM3NTlqbjlPblQ2TlJvMGIyeHhhTEJSY3ZYc1NMTDc2SXpaczN3OWZYTjBmbnIveGF2dHJjdkhtendPZFNVMVB4MDA4L1llN2N1VG5HazVLUzRPSGhBU0R6R3BnbFM1YkFiRFlYK3VtMTdiNDE2OWV2eDdsejU5Q29VU1A3SjgzUjBkSDJMbVR1N3U0d21VejJpNTFuekppQnZYdjN3c2ZIQi8vNjE3OWdNQmpnN2UyTk5Xdlc0TWFOR3puYVRLZWxwY0hOemEzQWEyWE9uVHVIRXlkT1lNaVFJUVhXS2FXRTBXakVpaFVyN012dXBKUW1JY1NQQUQ0eEdvMVJkMzJqRHpoRlVUQjkrblFNSERqUTNseWhEQ1FEK0ZsS3VTRWhJV0ZMWEZ4YzBlNFNlNDh1WGJxRTY5ZXY0OFNKRXdDUVk0WWlOVFUxeDgxdlUxTkxwZm5hUGN0OVRjM0hIMzljSWlFbDkvS3prbWpzVVVScTF1L0l3d0FtKy92N1B5MkVDQkJDOUFhUWY1dElJaUlpSjFHdVFvMU5kSFQwYVFCRHZMMjkzM0p6YzVzS1lOaXhZOGM4angwN2hzYU5HMlBFaUJGNTdzM3kxMTkvWWZ2MjdWaXpabzE5VEFnQklRUnUzNzZOYytmT0lTZ29LTWMrUC96d2d6MGdxS3FLTjk5OEU0MGJOMFowZERTcVY2K2VaMmJsWHYzblAvL0JFMDg4Z2FlZmZocXBxYW5RYXJWd2NYSEJuajE3N08yYk8zZnVqTTZkTzBOS2lVT0hEbUh0MnJWNDQ0MDMwS1JKRXlRbkorUE5OOTlFaXhZdDBLNWR1eHpYeGh3N2RneCtmbjZZTm0wYURoNDhDSGQzZDh5WU1RTVhMbHpBMTE5L0RXOXZiL3p5eXkvbzBhTUhybCsvanYvODV6OTQ2cW1uN08vNVAvLzVEOWF1WFl2Rml4ZmJaNEZjWFYwUkhoNmU1K2FnMlVWRVJHRG56cDM1aGhxTHhZSkRodzRoSkNRRXNiR3h0dUVVS2VWcWs4bjBhV3hzN1A5SzVBZjdBR2pZc0NGR2p4NXRieUpSaW82cXF0ckxiRGJ2aUkyTkxiUGIycDg0Y1FLZE8zZkdSeDk5QkpQSmhLU2tKRlN2WGgwQTBLTkhEN3ovL3Z2MmJiLzg4c3V5S3F0STdqYXplajl5THo5ekVCa1pHZms3Z044QnZKMnRvVUJ2UnhkR1JFUjBMOHBscUxHSmpZMjlBbUJpMDZaTjM2OWN1ZkxyQU1iOCtlZWY5ZDkrKzIzVXJWc1h3NGNQQjVEWnRldjExMTlIbno1OTBLREIvNi9JVUJRRnp6NzdMRHAwNkFBZkg1OGM5N3lKaW9wQ2xTcFY3TmVFS0lxQ0lVT0d3R0F3NE0wMzMwUjBkRFRHalJ1WG81N3M5NnF4c1MzVHlyNTBLN3UvL3ZvTFc3WnN3WW9WS3dBQVI0NGNzVit2VTZOR2pSd3RhTC83N2p0czJiSUY5ZXZYUjJCZ29MMWVEdzhQdlB2dXU5aTdkeTgrK09BRHBLYW00dVdYWDBhL2Z2MXc0TUFCakI4L0hnRUJBYkJZTE5CcXRZaVBqOGVycjc2SzExOS9IZDdlM2hnL2Zqd2FOR2lBYytmT3djdkxDMEJtb0JrN2Rpemk0K094Wk1rU05HM2FGT3ZXcmNQY3VYTWhoSUNMaTR1OXp2eU1HREVDSTBhTXlER1ducDZPM2J0M0l5UWtCQmN2WGdRQVNDbXZTU21YV0szVytURXhNUVZQWnpteG9LQWc3TnUzTDN1QUszRkdvL0dIVWp2NFhkeTRjUU9kT25YQzVNbVRFUklTZ21IRGhpRXBLUWxhclJaQ0NMejQ0b3RRVlJWV3F4VldxeFh4OGZHWU5Xc1dnT0oxUDd2YkRFcCt6eTFldlBpZVoxMEtxaUcvZW0yQkxydXRXM04ySExmTmFwNC9mNzYwYnJ4YXFJaUlpR2dBMFFBK0tHeGJJaUlpY2pDRHdlQ2kxK3RINi9YNmszcTlYdXIxZXRtbVRSdTVaTWtTdVczYk5tbTFXbVZSN055NVUxcXQxZ0szdjNIamh0eS9mMytPc1M1ZHV1VFpUbFZWMmI5L2Y5bXJWeS81NVpkZjVubitwNTkra2xKS2VmMzY5VHo3bVV5bVBOdHYyN1pOWHI1OHVkRDZ6NTQ5SzQ4Y09TS05ScU9jT1hObW51Y2pJeVBsOTk5L2IzOTg0TUFCMmFWTEYvblJSeC9sMkM0K1BsNW1aR1RrcUNzMU5WVW1KeWRMaThWU2FCMDJ0Mjdka2l0V3JKQ2RPbldTdHI4WHZWNS9UcS9YditIbDVWV1VDNXNmV0ZMSzJsTEtnQ0wvTVA1Zkh5bGxzYnBXbFFiYjM4ZTlTa2xKa2FtcHFYbkdyVmFyTkp2Tk1pTWpRNmFucDl2L0ZPZmZ6YzJiTisrck5wdHZ2LzIyU0dQM28wMmJOZ1UrTjJMRUNObXlaVXY1M0hQUGxjanIydjdPSFAxdmg0aW9vdUh2WDhlcXFIZVJGbnE5dmhlQXR3QzBBaktYVEFVRUJHREFnQUZsZVgyRHcxbXQxckpjMDUvRDFhdFhFUm9haXREUVVOamFGd09JVUZYMXM4akl5RFhJdk5EZnFjbk1ZTklPd01aaTd0b1hRSWsxQ3JoWHRsL085M294UHBVOTJ3eFVSRVJFUmYzOVRrVGtFTGIvWi9MM3IyT1U2K1ZuZHlFaklpSTJBZGprNit2N25FYWplU2NqSStQRnRXdlhLdXZXcmNPTEw3NklJVU9Hb0ZtelpvNnVzOVE1SXRDY08zY09xMWV2eHRhdFc2R3FLbVRtelNIM3E2bzZPekl5MHVFWEc1UXdGY0M5WE1PU2tiVXZFUkVSRVJXaW9vWWF1K2pvNklNQUR1cjErdVlBM2xOVnRjOVBQLzNrOXROUFA2RlZxMVlZT25Rb1dyUm9VZXdiR0ZKT1VrcEVSa1ppNWNxVitPV1hYMnpEWmlubEZsVlZQNG1LaWpJNnNyNVNaQUp3TDdNdENiaTNNRVJFUkVSVTRWVDRVR01URVJGeEVzRGdwazJiVHFsY3VmTGJRb2lnWDMvOXRmcXZ2LzZLSmsyYVlNU0lFZWpRb1FPMFd2N0lpc05xdGVMUW9VUDQ3cnZ2RUJNVEF3Q1FVdDRHc0ZwS09Tc3lNdks4UXdzc2ZSa0E0Z0MwQmxEZ1BXdHliWitRdFU5RzZaWkdSRVJFVkQ3d0REMlgwNmRQWHdZd3djdkxhMXExYXRYZUVFS01QblBtVEwycFU2ZWlidDI2Q0E0T1J0ZXVYVkdwVWlWSGwvcEF5OGpJc0hjeSs5Ly83QjJZcjBzcGw1aE1wbm14c2JHSmpxeXZESm1SR1ZLU0FiZ0F5UC9HUGY5UHpkb25JK3NyRVJFUkVSV0NhNm9LNGUzdDdlcmk0akpTVVpRSkFKb0NtUzJTaHd3WmdsNjllcUZHalJvT3J2REJrcHljalAvKzk3OVlzV0lGRWhNemM0dVU4bThoeE1MRXhNUnZ6NTgvbjE3SUllZ0J3a1lCem9lTkFvaUlISU9OQWh5TFAvU2lFenFkTGdEQVcwS0lsZ0RnNXVhR1BuMzZvSC8vL3FoZnY3NkR5M09zcTFldllzT0dEVmkzYmgzUzBqSnZVaStsakZSVjliT29xS2pWNEVYdlRvbWh4dmt3MUJBUk9RWkRqV054K1ZuUlNhUFJ1QkhBUnAxTzExNEk4VTU2ZXZvTHExZXZGbXZYcmtXWExsMHdlUEJnTkczYTFORjFscW0vL3ZyTDNzbk1hclZDU2ltRkVBY0F6RFlhamJzY1hSOFJFUkVSbFg4TU5mZkFhRFNHQVFqejgvUHpWaFRsUGF2VkdyQmp4dzdYSFR0Mm9IWHIxaGcyYkJnTUJrTzU3WmdtcFVSMGREUldyRmlCc0xBdzI3QVp3RmFMeGZKSlRFd01QOVluSWlJaW9qTERVSE1mb3FLaVlnRU04dlB6cTYvUmFONEJNT1RvMGFNZVI0OGVSYk5telJBY0hJd09IVG80N09hV0pjMXF0ZUxJa1NQNDdydnZFQlVWQlFDUVV0NFJRcXl4V0N5ZlJrZEgvKzNnRW9tSWlJaW9BbUtvS1FGUlVWR1hBTHpXcUZHajl6dzlQU2NDR0gzcTFLbTZVNlpNUWIxNjlSQWNISXd1WGJvNGJjZTBqSXdNN05tekJ5RWhJYmh3NFlKdCtJYVVjbWxhV3RyY1U2ZE8zWEJrZlVSRVJFUlVzWlhQOVZFTzV1WGw1ZWJoNGZHcWxIS0NFS0l4QUZTdlhoMUJRVUY0NVpWWDRPbnA2ZWdTaXlRbEpRVmJ0MjdGOHVYTGNlT0dQYmRjVUZYMXErdlhyMzhkRnhlWDVzajZxUFN4VVlEellhTUFJaUxIWUtNQXgrSVB2WFFwZXIyK3I1UnlzaENpQlpEWk1hMXYzNzdvMzc4LzZ0V3I1K2o2OG5YdDJqVjdKN1BVMUZUYmNMU3FxcDlGUmtaK0QzWXlxekFZYXB3UFF3MFJrV013MURnV2w1K1ZMalVpSWlJVVFLaWZuOTgvTlJyTjIrbnA2WjFYclZvbDFxeFpnNjVkdTJMdzRNRm8zTGl4bytzRUFKdy9meDZyVjYvR2xpMWI3SjNNQVB5Q3pFNW1PeDFkSHhFUkVSRlJmaGhxeWtoVVZOUitBUHQ5Zkh4OFhGeGMzbE5WdGRlMmJkdGN0MjNiaGpadDJtRG8wS0hRNi9WbDNqRk5Tb21ZbUJoOC8vMzMyTGR2bjIzWURHQWJnRStNUnVQeE1pMklpSWlJaUtpWUdHcktXRXhNVEF5QUFiNit2bzlxdGRwM0FBdzVmUGh3dGNPSEQrTWYvL2dIZ29PRDBhNWR1MUx2bUdhMVduSDA2RkY4OTkxM2lJeU10QTJuU2luWEtvcnlhWGg0K0xsU0xZQ0lpSWlJcUlRdzFEaElkSFIwSElCeC92Nys3d2toSmdFWTljY2ZmOVI1ODgwM1ViOStmWXdZTVFJdnZ2Z2kzTjNkUy9SMVRTWVRmdjc1WjRTRWhPRHZ2ek03TUVzcEU2V1VTNFVRODR4R1kwS0p2aUFSRVJFUlVTbmpoVXdQQ0M4dkw3ZHExYXFORmtLTUIrQUZBSjZlbnZhT2FkV3JWNyt2NDkrK2ZkdmV5ZXo2OWV1MjRmOEIrT3JLbFN0Zlg3NThPZlV1dTFNRnhVWUJ6b2VOQW9pSUhJT05BaHlMUC9RSGo2TFQ2Zm9EbUN5RU1BQ0F1N3M3K3ZYcmgzNzkrdUdSUng0cDFzRVNFaEt3Y2VOR3JGMjdGbmZ1M0xFTnh3RDRQQ0lpWWlVQWEwa1dUK1VMUTQzellhZ2hJbklNaGhySDR2S3pCNDlxTkJyWEFsanI2K3ZiS2F0aldxZVZLMWVLMWF0WG8xdTNiZ2dNRElTWGw5ZGREM0xod2dXc1diTUdQLzc0SXl3V0N3QklBQWRWVlowVEdSbTV2UXplQnhFUkVSRlJtV0NTZEFKNnZkNFh3RFFBcndCd0FZRG5ubnNPUVVGQjBPbDA5bzVwVWtyRXhzWmk1Y3FWMkx0M3IyMTNpNVJ5dTZxcW4wUkZSUjF6UlAza3ZHeWZPcEh6NFNlRlJFUmxpek0xanNXWkdpY1FFUkVSRGFDZnQ3ZjM0NjZ1cnU4QUdIenc0TUdxQnc4ZWhMZTNONFlOR3dZWEZ4ZXNXTEVDUnFQUnRsc2FnSFhJYk10ODFsRzFrOVBiQjZDam80dWc0cEZTOGdNTUlpS3FVSmdrblpDUGowOE5qVVl6V1FqeHFoRGk0ZXpQU1NsdkNpR1dXU3lXdWRIUjBkY2NWU1BSZzQ2ZnFCRVJVVW5pLzFjY2l6TTFUaWdtSnVZbWdHa05HemI4Mk5QVGM0eWlLSzhCY0pGU2ZtdTFXaGRHUjBmZktld1lSRVJFUkVUbEJVT05FenQvL253NmdDLzBldjNuQUdBMEdtYzV1Q1FpSWlJaW9qS25PTG9BSWlJaUlpS2krOEZRUTBSRVJFUkVUbzJoaG9pSWlJaUluQnBERFJFUkVSRVJPVFdHR2lJaUlpSWljbW9NTlVSRVJFUkU1TlFZYW9pSWlJaUl5S2t4MUJBUkVSRVJrVk5qcUNFaUlpSWlJcWZHVUVORVJFUkVSRTZOb1lhSWlJaUlpSndhUXcwUkVSRVJFVGsxaGhvaUlpSWlJbkpxRERWRVJFUkVST1RVR0dxSWlJaUlpTWlwTWRRUUVSRVJFWkZUWTZnaElpSWlJaUtueGxCRFJFUkVSRVJPamFHR2lJaUlpSWljR2tNTkVSRVJFUkU1TllZYUlpSWlJaUp5YWd3MVJFUkVSRVRrMUJocWlJaUlpSWpJcVdrZFhRQVZuNVJTQUhBRjRBYkE1Zm5ubjdlTjE4NjJtUXJBRENBRGdFa0lJY3U2VGlJaUlpS2lzc0JRNDV4Y0FOUUc4Q2lBMm5xOTNqYmVMdHMySmdBSkFPSUFYTXQ2VEVSRVJFUlU3akRVT0NjM1pBYWFvd0F3Wjg0YzIvakdmTFp0RFNBSkREVkVSRVJFVkU3eG1ocm41SXJNbVpxaXFKMjFQUkVSRVJGUnVjUlE0NXdVRkQyb3VJRi96MFJFUkVSVWp2RmtsNGlJaUlpSW5CcERqWk5yMGFJRjl1L2ZuMlBzd0lFRGFOdTJyWU1xSWlJaUlpSXFXd3cxVHE1cjE2NElDUW14UDVaU1l2SGl4Umd3WUlBRHF5SWlJaUlpS2pzTU5VNXV4SWdST0hYcUZINzk5VmNBUUZoWUdDNWR1b1Nnb0NBSFYwWkVSRVJFVkRZWWFwemM0NDgvamk1ZHVpQWtKTVErU3hNWUdBZ1BEdzlIbDBaRVJFUkVWQ1lZYXNxQmtTTkh3bWcwNHR0dnYwVjhmRHdDQXdNZFhSSVJFUkVSVVpsaHFDa0hHalJvZ0JkZWVBSExsaTNEMEtGRFVhVktGVWVYUkVSRVJFUlVaaGhxeW9uZXZYc0RBSHIxNnVYZ1NvaUlpSWlJeWhaRFRUbmg2cHA1TDA0WEZ4Y0hWMEpFUkVSRVZMYTBqaTZBaUlpSWlNalorUHY3RHhOQ3ZKTjdYS2ZUbmM3Mk1NUm9OTTR1dzdJcUxJWWFJaUlpSXFKaWtsTCtyaWhLazl6alFnajdtTVZpT1ZDbVJWVmdYSDVXVHZqNCtDQThQQnlWSzFkMmRDbEVSRVJFNVY1VVZGU3NsUExNWFRiNVgzUjA5RzlsVmxBRngxQkRSRVJFUkhSdlZoWDBoSlJ5eC8rMWQrZnhVVldIKzhlZmswd2lJbEpNMEpEaTFnQmFSSlpNU29FZlVEQUlLaXF0cFZwS1Jha0Jpb2pnRndTcm9GWmpGNmtyaXFpQTJnSmFjRVBLb3JJWklWcVd6Q1JBZ0ZpbHNvbFJGZ01oSWNuTW5OOGZrR21HQkVRaHVibko1LzE2K1hMdXVlZk9QQWtJZVR4M3Fja2c5UjJseHAxQ2trcFBjbTdKMGZrQUFBQTRqVUtoMElJVDdINnR4b0tBVXVOU3BaSytQc201WCt2a0N4QUFBQUJPVWs1T2p0OWF1NjJLWGJ2OWZ2L0tHZzlVajNHakFIY3FrYlJUVWhkSjU5NXp6ejN6SmVuUlJ4Kzk4Wmc1WHgrZFYxTGpDUUVBQU9vQmErMHNZOHlFWTRiZmxXU2R5Rk5mVVdyY3FVeEhDc3NCU1RGWldWbmw0eGtWNW9TT3ppczUrbThBQUFDY1p0YmErWklpU2swd0dQeW5RM0hxTFU0L2N5RmpqRFhHbEJoakRoaGo5dTdmdjEvNzkrK1hNZWJyQ3Yvc1BicS94QmpEL3lrQUFBQ29Cams1T1dzbGZWRmhhRTlPVHM1U3AvTFVWNVFhQUFBQTRQdXprbDR0M3dpRlF1K0ptelRWT0VvTkFBQUFjQXFDd2VBNzVhK2pvcUxtT0ptbHZxTFVBQUFBQUtjZ0p5Zm5ZMnZ0MTliYWIzdyszMktuODlSSDNDZ0FBQUFBT0RWQlNmODB4aVJJQ2pnZHBqNmkxQUFBQUFDbktCUUt2UjBWRlJYdmRJNzZpbElEQUFBQW5DS1B4N09xb0tDQVN6c2NRcWx4b2VUazVGNlNycWxpL0xFS214LzcvZjQzYXk0VkFBQkEvWldWbGNWekFSMUVxWEduZ0RGbTdMR0RGY2VDd2VBdmF6WVNBQURBLzNpOTNvOGtkWEU2QjZyTlhtT01OeXNyYTd2VFFTVHVmdVpLZnI4LzAxcTc3d1JURGdRQ2dZVTFGZ2dBQUtBeUNrM2RGaDhJQk5vNUhhSWNLelh1RkpBMFI5THR4OW0vTkRjM3Q3UUc4d0FBQUZRcEt5dkw2UWc0elg3em05L29rMDgra2JWMmo5Tlp5ckZTNDE1dkhXK0h0ZmIxbWd3Q0FBQUFPSWxTNDFJSER4NWNLZW5Bc2VQVzJrUDc5KytmNTBBa0FBQUF3QkdVR3BmNjlOTlBTNnkxYnh3N2JveFovdm5ubng5MkloTUFBQURnQkVxTmkxbHJLOTJ5T1JRS2NSdG5BQUFBMUN1VUdoZjc2cXV2UHBCMHFNSlFjVmxaR2FVR0FBQUE5UXFseHNXKytPS0xJa2tWcjUvSnlNM05MWFFxRHdBQUFPQUVTbzNMaFVLaGl0ZlZjSU1BQUFBQTFEdVVHcGNyTGk1ZUp1bXd0YmEwckt4c3J0TjVBQUFBZ0pwR3FYRzV2THk4ZzliYUJjYVlWUnMyYk5qdmRCNEFBQUNncG5tY0RvQlRaNjJkSzZtWjB6a0FBQUFBSjlUSlV1UDFlaGRMdXRycEhEWE42L1ZPZGpwRERWcnU4L2w2T1IwQ0FBQUF6cXVycDUvVnUwSlRENlU2SFFBQUFBQzFRNTFjcVNtWGxaWGxkQVJVZzVTVUZLY2pBQUFBb0JhcHF5czFBQUFBQU9vSlNnMEFBQUFBVjZQVUFBQUFBS2VKdFZiNStma1JZeVVsSlNvc0xIUW9VZjFBcVFFQUFBQytSWFoydG53KzM3Zk8yN1JwazI2KytXYUZRcUh3MkVzdnZhVHg0OGRIak9IMG90UUFBQUFBMzJMcjFxMGFOMjZjRGh3NGNNSjVLMWFzVUo4K2ZSUVY5YjhmczlQUzBsUlFVS0RObXpkWGQ4eDZxMDdmL1F3QUFBRDRybEpTVW5UbW1XZFd1YTl2Mzc0UjI4WEZ4ZUU3N29aQ0lTMWN1RkRQUHZ1c2V2VG9FVEhQV3FzUkkwYUV0enQxNnFSSmt5YWQ1dVQxRjZVR0FBQUFPTWFxVmF1K2RVNHdHTlJQZi9yVDhQYnk1Y3QxOE9CQnRXalJRaGtaR1FvR2c0cU9qbzQ0cHJpNFdOWmFOV3pZOExSbnJzODQvUXdBQUFDbzRONTc3ejJwZVZGUlVSby9mcnlrSTZzMDA2ZFBEKy9idTNldnJyLytlZ1dEd1loamxpNWRxaUZEaHB5K3NKREVTZzBBQUFBUTRhbW5udEpUVHoxVmFieTR1TGpLMDlLdXZmWmF2ZmZlZTRxTmpRMlB4Y2ZIcTNIanhscTdkcTA2ZCs0Y0hsKzllclc2ZHUxYVBjSHJNVW9OQUFBQVVNR3FWYXRVVkZTa2dvSUNKU1ltU3BLS2lvclV2WHYzNDU2V3RuMzdkbzBkTzFaMzNIRkhlS3huejU1YXRteFp1TlJZYTdWbXpab3FDeE5PRGFlZkFRQUFBTWRZdFdxVjB0TFNUbnIrN2JmZnJ2YnQyMGVNZGUvZVhSOSsrS0dzdFpLa1R6NzVSQjZQUjVkZGR0bHB6UXBXYWdBQUFJQktjbk56NWZWNks0MGZlMWV6dSs2NlN6ZmNjSU1hTkdoUWFlNWxsMTJtVUNpa1RaczJxVTJiTnNyTXpGVFBuajJySzNLOVJxa0JBQUFBS2dnRUFscXlaSW5pNCtOVlZGUVVjYWV5akl5TWszNGZZNHk2ZCsrdXp6Ly9YRzNhdEZGR1JvWkdqaHhaSFpIclBVb05BQUFBVU1IczJiUFZ1blZySlNVbGFjQ0FBUm84ZUxEYXRXdFg1ZHl5c2pKRlIwZEhQR3l6b2djZWVFQ1NsSitmcngwN2RsUzUrb05UUjZrQkFBQUFqdHErZmJ2ZWZQTk52Znp5eTRxUGoxZjc5dTAxZCs1Y1RaMDZWYkd4c2VyWXNhT2tJNnN3NWJkcmZ1MjExM1RKSlplRTN5TXZMMC9EaGcyTGVOOWdNS2lTa2hLbHBxYUd4elMxbWhFQUFDQUFTVVJCVkw3THFnOU9qRklEQUFBQUhOV3NXVE05Ly96emlvK1BseVIxNjlaTjNicDFpNWdUQ29Wa3JaVXhScElpVm1tdXVPSUtYWHJwcFJTV0drYXBBUUFBQUk2S2pZM1ZEMy80d3hQT09kNnBacEtVbnA1K3VpUGhKSEJMWndBQUFBQ3VScW1wUTZ5MXlzL1BqeGdyS1NsUllXR2hRNGtBQUFDQTZrZXBjWUhzN0d6NWZMNXZuYmRwMHliZGZQUE5Db1ZDNGJHWFhucEo0OGVQanhnREFBQUE2aEpLalF0czNicFY0OGFOMDRFREIwNDRiOFdLRmVyVHAwL0VlWjVwYVdrcUtDalE1czJicXpzbUFBQUE0QWh1RkZETHBLU2s2TXd6ejZ4eVg5KytmU08yaTR1TGxaV1ZKZW5JWFRnV0xseW9aNTk5dHRLVGJxMjFHakZpUkhpN1U2ZE9talJwMG1sT0RnQUFBRGlEVWxNTHJWcTE2bHZuQklOQi9mU25QdzF2TDErK1hBY1BIbFNMRmkyVWtaR2hZRENvNk9qb2lHT0tpNHRsclkxNEtpNEFBQURnZHB4K1ZzdmNlKys5SnpVdktpcEs0OGVQbDNSa2xXYjY5T25oZlh2Mzd0WDExMThmZmlCVXVhVkxsMnJJa0NHbkx5d0FBQUJRQzdCU1U4czg5ZFJUZXVxcHB5cU5GeGNYVjNsYTJyWFhYcXYzM250UHNiR3g0Ykg0K0hnMWJ0eFlhOWV1VmVmT25jUGpxMWV2VnRldVhhc25PQUFBQU9BUVNrMHRzMnJWS2hVVkZhbWdvRUNKaVltU3BLS2lJblh2M3YyNHA2VnQzNzVkWThlTzFSMTMzQkVlNjltenA1WXRXeFl1TmRaYXJWbXpwc3JDQkFBQUFMZ1pwNS9WUXF0V3JWSmFXdHBKejcvOTl0dlZ2bjM3aUxIdTNidnJ3dzgvbExWV2t2VEpKNS9JNC9Ib3Nzc3VPNjFaQVFBQUFLZXhVbE1MNWVibXl1djFWaG8vOXE1bWQ5MTFsMjY0NFFZMWFOQ2cwdHpMTHJ0TW9WQkltelp0VXBzMmJaU1ptYW1lUFh0V1YyUUFBQURBTVpTYVdpWVFDR2pKa2lXS2o0OVhVVkZSeEozS01qSXlUdnA5akRIcTNyMjdQdi84YzdWcDAwWVpHUmthT1hKa2RVUUdBQUFBSEVXcHFXVm16NTZ0MXExYkt5a3BTUU1HRE5EZ3dZUFZybDI3S3VlV2xaVXBPam82NG1HYkZUM3d3QU9TcFB6OGZPM1lzYVBLMVI4QUFBREE3U2cxdGNqMjdkdjE1cHR2NnVXWFgxWjhmTHphdDIrdnVYUG5hdXJVcVlxTmpWWEhqaDBsSFZtRktiOWQ4MnV2dmFaTExya2svQjU1ZVhrYU5teFl4UHNHZzBHVmxKUW9OVFUxUFBaZFZuMEFBQUNBMm94U1U0czBhOVpNenovL3ZPTGo0eVZKM2JwMVU3ZHUzU0xtaEVJaFdXdGxqSkdraUZXYUs2NjRRcGRlZWltRkJRQUFBUFVLcGFZV2lZMk4xUTkvK01NVHpqbmVxV2FTbEo2ZWZyb2pBUUFBQUxVZXBRWUFBQURWSmlVbHhla0lxQWQ0VGcwQUFBQ3FnOC9wQUtoVzMwaktkenBFT1ZacUFBQUFjTnI1Zkw1NnRVVGo5WHF0SlBsOFB1TjBsdnFJbFJvQUFBQUFya2FwQVFBQUFPQnFsQm9BQUFBQXJrYXBBUUFBQU9CcWxCb0FBQUFBcmthcEFRQUFBT0JxbEJvQUFBQUFya2FwQVFBQUFPQnFsQm9BQUFBQXJrYXBBUUFBQU9CcWxCb0FBQUFBcmthcEFRQUFBT0JxbEJvQUFBQUFya2FwQVFBQUFPQnFIcWNEVktlVWxCU25Jd0FBQUFDb1puVnlwY1phbStsMEJsUXZhKzBhcHpNQUFBQ2dkcWlUS3pWK3Y3K2IweGxxa3RmcnRaTGs4L21NMDFrQUFBQ0FtbFluVjJvQUFBQUExQitVR2dBQUFBQ3VScWtCQUFBQTRHcVVHZ0FBQUFDdVJxa0JBQUFBNEdxVUdnQUFBQUN1UnFrQkFBQUE0R3FVR2dBQUFBQ3VScWtCQUFBQTRHcVVHZ0FBQUFDdVJxa0JBQUFBNEdxVUdnQUFBQUN1UnFrQkFBQUE0R3FVR2dBQUFBQ3VScWtCQUFBQTRHcVVHZ0FBQUFDdVJxa0JBQUFBNEdxVUdnQUFBQUN1UnFrQkFBQUE0R29lcHdNQWdKTzhYcTkxT2dOT3lRNmZ6M2VoMHlFQUFNNWlwUVpBZmJYVjZRQTRMUzV3T2dBQXdIbXMxQUNvbDN3K1h3dW5NK0RVc01vR0FDakhTZzBBQUFBQVY2UFVBQUFBQUhBMVNnMEFBQUFBVjZQVUFBQUFBSEExU2cwQUFBQUFWNlBVQUFBQUFIQTFTZzBBQUFBQVYrTTVOUUFBQU1CcGN2UVpXZ2VOTWZGWldWbGxUdWVwTDFpcEFRQUFBRTdkbmdxdnp3NEdneGM3RmFRK290UUFBQUFBcDhqbjg1M3I4L21NcEcyU1ZGWldWdUp3cEhxRlVnTUFBQURBMVNnMUFBQUFBRnlOVWdNQUFBREExU2cxQUFBQUFGeU5VZ01BQUFEQTFTZzFBQUFBQUZ5TlVnTUFBQURBMVNnMUFBQUFBRnlOVWdNQUFBREExU2cxQUFBQUFGeU5VZ01BQUFEQTFTZzFBQUFBQUZ5TlVnTUFBQURBMVNnMUFBQUFBRnlOVWdNQUFBREExU2cxQUFBQUFGeU5VZ01BQUFEQTFTZzFBQUFBQUZ5TlVnTUFBQURBMVNnMUFBQUFBRnlOVWdNQUFBREExU2cxQUFBQUFGeU5VZ01BQUFEQTFTZzFBQUFBQUZ5TlVnTUFBQURBMVNnMUFBQUFBRnlOVWdNQUFBREExU2cxQUFBQUFGeU5VZ01BQUFEQTFTZzFBQUFBQUZ5TlVnTUFBQURBMVR4T0J3QUFBQUJjTE1ycjlUNXFyVFZIdDV0STBobG5uREVoT1RuNTROR3hyLzErLzZQT3hLc2ZLRFVBQUFEQTl4ZXkxdDVtaklrN1pueVlNZVU5UjAvVmNLWjZoOVBQQUFBQWdGT3o4Z1Q3Z3RiYVA5ZFlrbnFLVWdNQUFBQ2NnbEFvTk41YWE0K3plNWZmNy8rNlJnUFZRNVFhQUFBQTRCVGs1T1I4SXVtYjQreCt0eWF6MUZlVUdnQUFBT0FVR1dQV0hqdG1yUTBGZzhHSG5jaFQzMUJxQUFBQWdGTTNyb3BUMEw3Snljblo1VWlhZW9aU0F3QUFBSndpbjgrMzNoaFRVbkhNR1BPaFUzbnFHMG9OQUFBQWNCcFlhN2RVZUcxRG9kQjRKL1BVSjVRYUFBQUE0RFN3MW80c2YyMk1PWnlkbmYwZkovUFVKNVFhQUFBQTREVEl6czdPTEg5dHJkM29aSmI2aGxJREFBQUFuQ2JXMmwxSFR6Mzd2ZE5aNmhOS0RRQUFBSENhUkVWRi9kNFlVNUtUaytOM09rdDlRcWtCQUFBQVRwT3NyS3lGa2pZNW5hTys4VGdkQUFBQUFIV1QxK3RkTE9scXAzTTR3ZXYxSHZ2TW1ycnVRQ2dVNnBHZG5aM3R4SWV6VWdNQUFJRHFVaThMVFQzVldGSmZwejZjbFJvQUFBQlVxNnlzTEtjam9CcU5IejlleTVZdFUxUlUxQmRPWldDbEJnQUFBSUNyVVdvQUFBQUF1QnFsQmdBQUFJQ3JVV29BQUFBQXVCcWxCZ0FBQUlDcmNmY3pGL0o2dlNNbFBWUEZlUGgrNk5iYXYvajkvdnRxTkJnQUFBRGdBRlpxWEtpc3JHelJ0ODBKaFVLemF5SUxBQUFBNERSS2pRdHQyTEJocXlUL0NhYms1ZVRrNU5aVUhnQUFBTUJKbEJxWHN0WWVkeVhHV3J1d0pyTUFBQUFBVHFMVXVGUWdFRGh1Y1RIR3ZGcVRXUUFBQUFBblVXcGNhc09HRFZ1c3RadU9IYmZXL3RmbjgyVTVrUWtBQUFCd0FxWEd4YXkxczQ0ZE04Wjg2MDBFQUFBQWdMcUVVdU5pd1dCd3diRmpvVkNJVTg4QUFBQlFyMUJxWEd6RGhnMGJKSDFXdm0ydDNabWRuZjJSZzVFQUFBQ0FHa2VwY2Ivd0tXakdtTVZPQmdFQUFBQ2NRS2x4djMrVnZ3Z0dnNjg1R1FRQUFBQndBcVhHNVh3K24wL1NEbXR0Zms1T3pnZE81d0VBQUFCcW1zZnBBRGhsMWxvN3l4aVRLTWs2SFFZQUFBQ29hWlNhT2lBWURNNzNlRHcvY0RvSEFBQkFmV2F0bFRIRzZSajFFcWVmMVFIcjE2OWY0L1A1bGpxZEF3QUE0SFRadjMvL2R6N21zODgrMHpmZmZQT2RqdG0xYTFmRTlzR0RCL1hLSzYrRXQ4dkt5alJqeGd3RkFvR0llWUZBUVBuNStkcTA2Y2l6MEsyMUdqeDRzTFp2My82ZFBqOFVDaWs5UFYyaFVPaUU4N1p1M2FyWnMyZEhqRzNjdUZGSGJvWjdmUC80eHovMDdydnZWaHJQenM3VzQ0OC8vcDJ5MW1aMWJxWEc2L1V1bG5TMTB6bFFJdzZFUXFFZTJkbloyVTRIQVFBQXA5Zmt5Wk8xYjk4K3BhZW5xM0hqeHBLa2xKUVVOV3JVS0R5bnNMQlFXVmxaNGUwVksxWW9Nek5UTDd6d2dxWlBuNjRQUHZpZzB2dHUyN1pOeGhqOSs5Ly9WakFZMUoxMzNxa1JJMGJveWl1dmxDU2RkZFpaV3JObWpWcTNicTFPblRycDczLy91M2JzMkNHUDU4aVB6Vk9uVHRVYmI3eWhnb0lDSlNVbEtUNCtYcE1uVDlhY09YT1VtNXVydExTMGlNOWJzbVNKOXUzYnB4dHV1S0ZTbG95TURJVkNJYzJiTjA4VEprdzQ0ZmNqSVNGQnk1Y3YxOWF0V3pWeDRrUVpZL1RhYTYrcFg3OStKenh1MWFwVkdqZHVYS1h4dFd2WDZweHp6am5oc1c1UzU5Ykh2RjR2MTVYVUk2RlFhRUoyZHZhZm5jNEJvT2FWLzNudjgvbnEzTjlsUUYxUi90OXB4ZUp4c29MQm9QN3lsNy9JNS9OcHpwdzVpb21KVVpjdVhmVHh4eCtINXh5N0xVbjMzWGVmMnJScG85Lys5cmVTcEZtelppay9QMThKQ1FuS3pzNVdodzRkZE4xMTE2bEpreWFTcE56Y1hJMGNPVkt6WnMzU25YZmVHWDZmdzRjUDY4Q0JBenJ2dlBQQ1kwMmJOdFZ6enoybjZPaG9kZS9lWGF0V3JaSWtyVjY5V3BNbVRkS01HVFBDN3p0djNqd3RXYkpFVTZaTU9lSFhXVnBhcXYvMy8vNmYxcTFiZDl3NUR6NzRvTEt5c2xSU1VxS3lzakkxYXRSSU0yYk0wRTAzM2FTenp6NjcwdnlycnJwS3JWcTEwdFNwVTdWNzkyNGxKaWFHOTAyYk5rMURodzdWdm4zNzFLQkJBelZzMkRDODc1MTMzamxoMXVNWlAzNjhsaTFiSmttLzgvbDhyM3l2TnpsRmRXNmxwdHozK1k4SDdsSCtIMDlVVk5RWFRtY0JBQUNuWDNSMHRDWk9uS2ovL09jL2lvbUowYUZEaHlKK0FEK2U5UFIwUlVkSFM1SnV1dWttU1ZKQlFZSDI3Tm1qNXMyYmEvdjI3Wm8vZjc3bXpwMHJTV3JUcG8wbVRacWt4TVJFdmZYV1crSDNXYkJnZ1Q3NTVCT05HVFBtaEo5MzRNQUJQZkxJSTVvd1lZS0dEeCt1SjU5OFV0dTJiZFBVcVZQMTBrc3ZIZmU0TFZ1MjZIZS8rNTJrSTZldWRlblNSZEtSa3JObzBTSWxKQ1NFNXo3MDBFUHEwNmVQM252dlBVVkZIYmw2NVA3Nzc5ZW9VYVBVdjMvLzQzNUdnd1lOdEc3ZE90MTk5OTBSNDIrLy9iWjY5ZXFsQlFzVzZJd3p6ampoMStjV2RiYlVBQUFBd0ozeTh2SzBkT2xTM1g3NzdXclZxcFdrSTZkeFhYNzU1Ukh6WW1KaXRIZnZYc1hIeDRmSHlndU5kT1Q2bU1XTGp6eWJ2SGZ2M3BvL2YzNzRkVVVkTzNhTWVOMnlaY3Z3OW05Kzh4dEowczZkTzdWeTVVcE5tREJCYTlhczBlSERoOFB2OC9iYmI2dFJvMFlhTm15WWJyMzFWbGxyOWZqamo2dDU4K2JIL1JwLy9PTWY2K09QUDliQmd3ZlZ0MjlmclZ5NVVwS1VtcHFxbUppWVN2T0R3V0M0MEVoSENzdU1HVFAwOHNzdlY1cjc0SU1QcW1QSGpscXhZb1Z1dU9FRzllalJReGtaR2VIOS8vM3ZmNVdZbUZobkNvMUVxUUVBQUVBdGs1aVlxSTBiTitxT08rN1FvNDgrcXJsejUycnUzTGw2L3ZubkkrWU5HalJJQXdZTVVHbHBxZnIwNmFQMzMzOWZwYVdsbFU1Sk81NVhYMzFWTDd6d1FzUXhEUnMyMUd1dlZYNmVlWThlUFNSSmYvclRuNVNibTZ0YmJybEZTNVlzQ2U5ZnMyYU5wazJicHNURVJEM3l5Q082NElJTEtoMWJXbG9xYTIyNFRNeVpNMGZHR0RWbzBDQThOeEFJaEsvZnFhaWtwRVRYWFhlZEpLbTR1Rmp2di85K3VNQ2xwcVpxK2ZMbDJySmxpOUxTMHRTaVJRc1ZGUlZwNDhhTit1TWYveGgrajIrKytVYTMzbnFyQ2dvS0ZCMGRyWi8vL09jUm56Rno1c3p3OVV0dVE2a0JBQUJBcmRLNGNXTTkrK3l6bWpsenBtSmpZM1grK2VkcjVzeVpFYWRrU2RMUW9VTTFkT2pROFBhRUNSUENwM0ZKMHQ2OWV5Tk9RYXY0V3BJR0RoeW9nUU1IUmh4VFZGU2ttMisrdVZLbWluY25XNzU4dVNScDRjS0Y2dDY5dTRZTkc2WkRodzRwSVNGQlo1MTFWa1Noa1JSZUpSazJiSmh1dlBIR2lKV2lqUnMzS2k0dUxyeGRWbFpXNVFwS2d3WU50R0RCQWtsU3IxNjlaSXpScDU5K0dyR3E1UGY3TldqUUlNWEZ4V250MnJYNjhzc3Y5WXRmL0VKRlJVWGhBdlBPTys5b3lKQWhHamx5cERwMDZGRHBjOXlLVWdNQUFJQmFKem82V2xkZmZiVThIbyt1dnZwcXBhU2tSRnp3WG03djNyM0hYWm1KajQ4UFh6dlR1M2Z2aU5mZlZ5QVEwTEpseStUeGVMUjA2Vks5K2VhYkdqbHlwSm8yYmFyaHc0Y3JKaVltL1A2RmhZVzYrKzY3MWI5L2YvbjlmdVhuNXlzMU5WV1RKazNTMkxGakZSMGRyYnk4UENVbEpVazZjbTFOSUJDb2RQcFpVVkZSeFBWRVVWRlJLaXdzMVBqeDR5T3VBeW8vVlU0NmNocGRabWFtcENNclJSVnZBdUQzKy9YZ2d3OUdmRWJ2M3IwMWN1VEk3LzE5Y1JxbEJnQUFBTFZTZW5xNlVsTlQxYjkvZjhYR3hvWlhLaXFxdU1weXJHOWJxYWxLdzRZTk5XdldyRXJqNWFlUUxWcTBTQjA3ZHRUaXhZdjF4Qk5QNlAzMzMxZXpaczAwYXRRb1BmREFBMHBOVFpVazdkNjlXMmxwYWVyV3JadENvWkNlZlBKSjNYYmJiWXFPamxaSlNZa3lNelAxczUvOVRCOSsrS0Y2OXV3cDZjaHBaVEV4TVJIWHpralNuajE3SXE0YktwOWI4YzVuNWFlbXRXclZTazgrK1dTbC9CczJiTkR1M2J1VmxKUVVjVU90TDcvOFVvTUhEMWJuenAyUCt6MXhBMG9OQUFBQWFwM1MwbEw1ZkQ3ZGQ5OTkzL3M5amwycG1UVnJscXkxdXZiYWE4TnpqbjJvWmxGUlVjU0tSN255MDgrV0xsMnFlKys5VjRzWEw1WXhSai82MFk4MGF0UW9qUnMzVG9zV0xWTFRwazNWcEVrVDNYWFhYUm96Wm93U0VoTDAwRU1QYWVmT25ZcUxpOVBDaFF2bDhYaTBlUEZpWFhEQkJmTDcvVXBQVHc5L2RsVjNlUHZzczgvQ3F6a2xKU1dLalkzVnpwMDdJMDVUTzdid0xWbXlSSysrK3FxMmJkdW13c0pDUGZQTU0ycmV2TG5PUC85ODNYSEhIUm94WW9SYXRHaWhNV1BHYU1pUUlmckpUMzd5ZmI3RnRRYWxCZ0FBQUxYTzZ0V3IxYXhac3hQZVFheWlvcUlpUGYzMDB3b0dnMXF3WUlHdXZQSktOVzNhTkx6L3lpdXYxTi8rOWpkOThNRUg2dFdybHlRcFB6OWY5OXh6ajBwTFN6Vmx5aFFOR0RCQVRaczJyZkpHQWRkY2M0MmtJN2RYcnZqUXlxU2tKRDMzM0hPNitPS0xkZUdGRjJySWtDRTYrK3l6ZGM4OTk2aHIxNjZTcEVzdXVVU0JRRUIrdjE5eGNYSHEwS0dEOHZQemxaNmVyb0VEQitxTU04NVFXVm1aTm0vZUhMNitadCsrZmJybW1tdTBlUEZpZmZUUlIvSjZ2UW9FQWxxelpvMFNFaEtVbFpVbGE2MmVlZWFaaU90OXlyVnMyVktqUjQ5V3ExYXQxTGR2WDczNDRvdmhmV2xwYWJyMzNudlZxRkVqdFczYlZyLzYxYTlPNm50Y20xRnFBQUFBVU91OCsrNjc0VklnSFZtNUtUL0ZxaXJ6NTg5WFlXR2gzbmpqRFUyZlBsMVRwMDVWSUJEUVZWZGRwYWlvS0VWSFJ5c1lEQ29VQ21uUm9rWGF2WHUzZXZmdUhWN05tVDE3dGdZUEhxeGdNS2crZmZySUdLT29xQ2dGZzBHVmxaVXBFQWhvNE1DQm1qMTdkc1RuRmhZV0tpOHZUNis4OG9yV3JWdW5HMis4VVlNR0RZbzROYXlxbFoveU1wS1dscWJNekV5TkhUdFdIbzhuL0V5WnRXdlhxbE9uVG9xTGk5T3VYYnNVR3h1cktWT21LQzR1VHFOSGo5YTBhZE0wZGVwVXpaczNUODJhTlZQdjNyMWxyWlcxVnYzNjlkUG8wYU9QKzczeWVyMmFOV3VXN3IvL2Z1WG01bXJidG0yNjZLS0xUdnJYcGphaTFBQUFBS0RXT2ZQTU04UFhzVWo2MW10cSt2ZnZyMS8vK3RjeXh1amhoeCtPbUZOZVNpVEpHQ05qakR3ZWo0d3h1dTY2NjJTTTBRTVBQQkJ4VENnVVVpQVFVRlJVVlBpZmlzcXZ6L25xcTYrMGFkTW05ZW5UUnhNblRxenlkc3hWK2UxdmY2dGJiNzFWTVRFeDZ0bXpwMWF2WGgzeE9XdldyRkhmdm4wbFNVOC8vYlJpWW1JMGJ0eTQ4UEVKQ1FueWVEejYxYTkrRlY1cEtiL1JRTVZuOVVoU3MyYk5LbjErNDhhTjlkUlRUK21GRjE3UTVzMmJLVFVBQUFEQTZUWng0c1NJN2ZJN2VSMnIvTTVuVlQyd3NseE1UTXdKOTFjbEtpcEtzYkd4eDkwL2F0UW9TVWRPTGJ2a2trdSswM3RMaXJpTnM2UktaZWorKys4UHY2NHErNFVYWGxocHpCaFQ1ZHc1YytaVW1jRVlvK0hEaDU5VTN0b3U2dHVuQUFBQUFNNDZkcVVFcUlqZkhRQUFBQUJjalZJREFBQUF3TlVvTlFBQUFBQmNqVklEQUFBQXdOVW9OUUFBQUFCY2pWSURBQUFBd05Vb05RQUFBQUJjalZMamN0WmFweU1BQUFBQWpxTFVWTEIvLy83dmZNeG5uMzJtYjc3NTVqc2RzMnZYcm9qdGd3Y1A2cFZYWGdsdmw1V1ZhY2FNR1FvRUFoSHpBb0dBOHZQenRXblRKa2xIQ3MzZ3dZTzFmZnYyNy9UNW9WQkk2ZW5wQ29WQ0o1eTNkZXRXelo0OU8ySnM0OGFOMnJCaHd3bVArOGMvL3FGMzMzMjMwbmgyZHJZZWYveng3NVFWQUFBQStEWWVwd1BVSnBNblQ5YStmZnVVbnA2dXhvMGJTNUpTVWxMVXFGR2o4SnpDd2tKbFpXV0Z0MWVzV0tITXpFeTk4TUlMbWo1OXVqNzQ0SU5LNzd0dDJ6WVpZL1R2Zi85YndXQlFkOTU1cDBhTUdLRXJyN3hTa25UV1dXZHB6Wm8xYXQyNnRUcDE2cVMvLy8zdjJyRmpoenllSTc4OFU2ZE8xUnR2dktHQ2dnSWxKU1VwUGo1ZWt5ZFAxcHc1YzVTYm02dTB0TFNJejF1eVpJbjI3ZHVuRzI2NG9WS1dqSXdNaFVJaHpaczNUeE1tVERqaDl5TWhJVUhMbHkvWDFxMWJOWEhpUkJsajlOcHJyNmxmdjM0blBHN1ZxbFVhTjI1Y3BmRzFhOWZxbkhQT09lR3hBQUFBd0hkRnFhbGc0c1NKK3N0Zi9xTEJnd2RyenB3NWlvbUpVV3hzckRJeU1zSnp1blRwRW5ITWtDRkR0SFhyVnIzKyt1c2FNV0tFUm93WW9WbXpaaWsvUDE4SkNRbkt6czVXdjM3OWROMTExMG1Tb3FPamxaNmVycEVqUjZwMTY5YTY4ODQ3dysvMTBFTVA2Y0NCQXpydnZQTWtTYi84NVMvVnRHbFRQZmZjY3hvK2ZMaTZkKyt1dVhQblNwSldyMTZ0dDk5K1cwdVhMbFdUSmswa1NmUG16ZE9TSlVza1NYRnhjUkc1S3dxRlFqTEdLQ3JxK0F0MUR6NzRvTEt5c2xSU1VxTFBQdnRNcTFldjFvd1pNN1JxMVNybDVPUlVtbi9WVlZlcFZhdFdtanAxcW5idjNxMjc3NzQ3dkcvYXRHa2FPblNvOXUzYnB3WU5HdWlkZDk0Sjc2djRHZ0FBQVBnK0tEVVZSRWRIYStMRWlmclBmLzZqbUpnWUhUcDBTQTBiTnZ6VzQ5TFQweFVkSFMxSnV1bW1teVJKQlFVRjJyTm5qNW8zYjY3dDI3ZHIvdno1NFVMU3BrMGJUWm8wU1ltSmlYcnJyYmZDNzdOZ3dRSjk4c2tuR2pObXpBay83OENCQTNya2tVYzBZY0lFRFI4K1hFOCsrYVMyYmR1bXFWT242cVdYWGpydWNWdTJiTkh2ZnZjN1NVZE9YU3N2YUtXbHBWcTBhSkVTRWhMQ2N4OTY2Q0gxNmROSDc3MzNYcmo4M0gvLy9SbzFhcFQ2OSs5LzNNOW8wS0NCMXExYkYxRnFKT250dDk5V3IxNjl0R0RCQXAxeHhoa24vUG9BQUFDQTc0SlNjMVJlWHA2V0xsMnEyMisvWGExYXRaSjA1RFN1eXkrL1BHSmVURXlNOXU3ZHEvajQrUEJZZWFHUmpsd2ZzM2p4WWtsUzc5NjlOWC8rL1BEcmlqcDI3Qmp4dW1YTGx1SHQzL3ptTjVLa25UdDNhdVhLbFpvd1lZTFdyRm1qdzRjUGg5L243YmZmVnFOR2pUUnMyRERkZXV1dHN0YnE4Y2NmVi9QbXpZLzdOZjc0eHovV3h4OS9ySU1IRDZwdjM3NWF1WEtsSkNrMU5WVXhNVEdWNWdlRHdZalZuQVlOR21qR2pCbDYrZVdYSzgxOThNRUgxYkZqUjYxWXNVSTMzSENEZXZUb0ViRlM5Ti8vL2xlSmlZa1VHZ0FBQUp4MmxKcWpFaE1UdFhIalJ0MXh4eDE2OU5GSE5YZnVYTTJkTzFmUFAvOTh4THhCZ3dacHdJQUJLaTB0Vlo4K2ZmVCsrKytydExSVUgzLzg4VWw5enF1dnZxb1hYbmdoNHBpR0RSdnF0ZGRlcXpTM1I0OGVrcVEvL2VsUHlzM04xUzIzM0JJK3ZVeVMxcXhabzJuVHBpa3hNVkdQUFBLSUxyamdna3JIbHBhV3lsb2JMaE56NXN5Uk1VWU5HalFJencwRUF1SHJkeW9xS1NrSm56WlhYRnlzOTk5L1AxemdVbE5UdFh6NWNtM1pza1ZwYVdscTBhS0Zpb3FLdEhIalJ2M3hqMzhNdjhjMzMzeWpXMis5VlFVRkJZcU9qdGJQZi83emlNK1lPWE5tK1BvbEFBQUE0UHVnMUJ6VnVIRmpQZnZzczVvNWM2WmlZMk4xL3ZubmErYk1tUkduWkVuUzBLRkROWFRvMFBEMmhBa1RJcTZ6MmJ0M2I4UXBhQlZmUzlMQWdRTTFjT0RBaUdPS2lvcDA4ODAzVjhwVThlNWt5NWN2bHlRdFhMaFEzYnQzMTdCaHczVG8wQ0VsSkNUb3JMUE9paWcwa3NLckpNT0dEZE9OTjk0WXNWSzBjZU5HeGNYRmhiZkx5c3FxWEVGcDBLQ0JGaXhZSUVucTFhdVhqREg2OU5OUEkxYVYvSDYvQmcwYXBMaTRPSzFkdTFaZmZ2bWxmdkdMWDZpb3FDaGNZTjU1NXgwTkdUSkVJMGVPVkljT0hTcDlEZ0FBQUhBcUtEVVZSRWRINitxcnI1Ykg0OUhWVjErdGxKUVVKU1ltVnBxM2QrL2U0NjdNeE1mSGg2K2Q2ZDI3ZDhUcjd5c1FDR2pac21YeWVEeGF1blNwM256elRZMGNPVkpObXpiVjhPSERGUk1URTM3L3dzSkMzWDMzM2VyZnY3Lzhmci95OC9PVm1wcXFTWk1tYWV6WXNZcU9qbFplWHA2U2twSWtIYm0ySmhBSVZEcjlyS2lvS09KNm9xaW9LQlVXRm1yOCtQRVIxd0dWbnlvbkhUbU5Mak16VTlLUmxhS0tOd0h3Ky8xNjhNRUhJejZqZCsvZUdqbHk1UGYrdmdBQUFBQVNwYWFTOVBSMHBhYW1xbi8vL29xTmpRMnZWRlIwN0IzUUt2cTJsWnFxTkd6WVVMTm16YW8wWG40SzJhSkZpOVN4WTBjdFhyeFlUenp4aE41Ly8zMDFhOVpNbzBhTjBnTVBQS0RVMUZSSjB1N2R1NVdXbHFadTNib3BGQXJweVNlZjFHMjMzYWJvNkdpVmxKUW9Nek5UUC92WnovVGhoeCtxWjgrZWtvNmNWaFlURTFQcFRtaDc5dXlKdUc2b2ZPN1paNThkM2k0L05hMVZxMVo2OHNrbksrWGZzR0dEZHUvZXJhU2twSWpiWUgvNTVaY2FQSGl3T25mdWZOenZDUUFBcUR0U1VsS2Nqb0E2amxKVFFXbHBxWHcrbis2Nzc3N3YvUjdIcnRUTW1qVkwxbHBkZSsyMTRUbkhQbFN6cUtnb1lzV2pYUG5wWjB1WEx0Vzk5OTZyeFlzWHl4aWpILzNvUnhvMWFwVEdqUnVuUllzV3FXblRwbXJTcEludXV1c3VqUmt6UmdrSkNYcm9vWWUwYytkT3hjWEZhZUhDaGZKNFBGcThlTEV1dU9BQytmMStwYWVuaHorN3FqdThmZmJaWitIVm5KS1NFc1hHeG1ybnpwMFJwNmtkVy9pV0xGbWlWMTk5VmR1MmJWTmhZYUdlZWVZWk5XL2VYT2VmZjc3dXVPTU9qUmd4UWkxYXROQ1lNV00wWk1nUS9lUW5QL2srMzJJQUFPQVMxdHBNWTB4WHAzT2dSaHlTdE1XcEQ2ZlVWTEI2OVdvMWE5YnNoSGNRcTZpb3FFaFBQLzIwZ3NHZ0ZpeFlvQ3V2dkZKTm16WU43Ny95eWl2MXQ3LzlUUjk4OElGNjllb2xTY3JQejljOTk5eWowdEpTVFpreVJRTUdERkRUcGsycnZGSEFOZGRjSStuSTdaVXJQclF5S1NsSnp6MzNuQzYrK0dKZGVPR0ZHakpraU00KysyemRjODg5NnRyMXlKOGJsMXh5aVFLQmdQeCt2K0xpNHRTaFF3Zmw1K2NyUFQxZEF3Y08xQmxubktHeXNqSnQzcnc1ZkgzTnZuMzdkTTAxMTJqeDRzWDY2S09QNVBWNkZRZ0V0R2JOR2lVa0pDZ3JLMHZXV2ozenpETVIxL3VVYTlteXBVYVBIcTFXclZxcGI5KytldkhGRjhQNzB0TFNkTys5OTZwUm8wWnEyN2F0ZnZXclg1M1U5eGdBQUxpWDMrL3Y1blNHbXBDY25QeVlNV2FzdFhhczMrOS93dWs4OVJHbHBvSjMzMzAzWEFxa0l5czM1YWRZVldYKy9Qa3FMQ3pVRzIrOG9lblRwMnZxMUtrS0JBSzY2cXFyRkJVVnBlam9hQVdEUVlWQ0lTMWF0RWk3ZCs5Vzc5Njl3NnM1czJmUDF1REJneFVNQnRXblQ1L3dBekdEd2FES3lzb1VDQVEwY09CQXpaNDlPK0p6Q3dzTGxaZVhwMWRlZVVYcjFxM1RqVGZlcUVHREJrV2NHbGJWeWs5NUdVbExTMU5tWnFiR2poMHJqOGNUZnFiTTJyVnIxYWxUSjhYRnhXblhybDJLalkzVmxDbFRGQmNYcDlHalIydmF0R21hT25XcTVzMmJwMmJObXFsMzc5Nnkxc3BhcTM3OSttbjA2TkhIL1Y1NXZWN05talZMOTk5L3YzSnpjN1Z0MnpaZGRORkZKLzFyQXdBQUFOUWJYcS9YZXIxZUZiMEVKd0FBRUdwSlJFRlUrMzJrcDZmYk5XdldoTGM3ZCs1YzVienk4ZExTVWhzS2hhcWNVMXBhYW91S2lteFJVWkV0TGk2Mmh3OGZ0b0ZBd0FhRHdlTWVFd3dHYlVsSmlTMHJLN1BCWUxEUy9xZWZmdHBhYTIxZVhwNTk0b2tuYkdabXBpMHJLenZwcjIvdjNyMjJvS0FndkgzczV6ejg4TU4yOGVMRjRmekgyclp0VzZXeFVDaGtTMHRMSytXOTZhYWJxc3dRQ29YczFLbFR3NS96ZlkwYk44NGUvYlVlN1BUdk9RRE9LUC96M3VrY0FKQ2NuUHlZMSt1MXljbkpKMzZDT3FxTmNUckE2VmIrRjF6RkM5Ty9yMUFvVk9rQ2V0UU80OGVQMTdKbHl5VHBkejZmN3hXSDR3QndRUG1mOXo2ZnI4NzlYUWJBWFRqOXpIbjh4SDRDRkJvQUFBQ2c5dU9uZGdBQUFBQ3VScWtCQUFBQTRHcVVHZ0FBQUFDdVJxa0JBQUFBNEdxVUdnQUFBQUN1UnFrQkFBQUE0R3FVR2dBQUFBQ3VScWtCQUFBQTRHcVVHZ0FBQUFDdVJxa0JBQUFBNEdxVUdnQUFBQUN1UnFrQkFBQUE0R3FVR2dBQUFBQ3VScWtCQUFBQTRHcVVHZ0FBQUFDdTVuRTZBQUFBSnlNNU9ibS9wUHVyR004dWYyMnRuWldkbmYxWWpRWURBRGl1enBhYWxKUVVweU1BQUU2alFDQ1FHeE1UMC83WWNXTk1lQ3dVQ28yczJWUUFnTnFnenAxK1pxM05kRG9EYXN3aFNWdWNEZ0dnWm16WXNHR0xwTHpqN2JmVzdzekp5VmxWZzVFQUFMVkVuVnVwOGZ2OTNaek9VTk84WHErVkpKL1BaNXpPQWdEVnlWcjdvakhtOGFyMkdXTVcxWFFlQUVEdFVPZFdhZ0FBZFZjb0ZIcnZlUHVDd2VBL2F6SUxBS0Qyb05RQUFGd2pKeWRuazdYMnY4ZU9XMnZ6YzNKeVBuQWdFZ0NnRnFEVUFBRGN4RnBycHg4N2FJeFpMTWs2a0FjQVVBdFFhZ0FBYmxQVnRUTnphandGQUtEV29OUUFBRndsT3p0N3ZiVjJWL20ydGZZYm44KzN4TWxNQUFCblVXb0FBRzRUa2pTamZNTVlzMUpTMExrNEFBQ25VV29BQUs1anJWMVFZWE8yWTBFQUFMVUNwUVlBNERyWjJkaythKzNYa2c0YVk5NXlPZzhBd0ZsMTd1R2JBSUI2SVNqcEpXdHRPNS9QVitaMEdBQ0FzeWcxQUFDM2VzZGF1OW5wRUFBQTUxRnFBS0NPU2tsSmFXaXR2ZHBhMjhNWTAxVlNjMG54a21JY2puWmFlYjNlVjV6T2NKb0VyTFg3SkgxaGpQbElVc2FoUTRjVzUrWGxIWFE2R0FEVWRwUWFBS2hqMnJadGUwNU1UTXpkMXRxUmtob2JZNXlPVkczcTJOZm1NY2FjSitrOFNSMGtqV2pZc09HaERoMDZ2QmdLaGY2NmZ2MzZyeHpPQndDMUZxVUdBT3FRbEpTVUcwT2gwQXVTempIR3FFT0hEdXJhdGF1OFhxK2FOMit1SmsyYXlPUGhqLzdhS0JBSXFLQ2dRTHQzNzViUDU5TkhIMzJrZGV2V25XV3QvYitvcUtnMHI5YzcydWZ6dmVKMFRnQ29qZmliRFFEcWhtaXYxL3U0dFhhME1VWTlldlRRNk5HamRkRkZGem1kQ3lmSjQvRW9QajVlOGZIeHV2enl5M1hMTGJmb2l5KyswT1RKazdWa3laTEdrbDcyZXIzZGZUN2Y3eVVGbk00TEFMVUp0M1FHQVBmemVMM2U2WkpHbjMzMjJabzBhWktlZU9JSkNrMGQ4TU1mL2xCLy9ldGZOV1hLRkoxenpqbVNkSnZYNjMwOUpTV2xUbDBYQlFDbmlsSURBQzZYbkp6OFYwbUR6ejMzWEwzeXlpdnExYXVYMDVGd21uWHUzRmt6Wjg1VTgrYk5KZWtYMXRvWG5NNEVBTFVKcFFZQVhLeERodzREalRGam16UnBvbW5UcHVuaWl5OTJPaEtxU1dKaW9xWk5tNlp6enoxWGtuN245WHBIT3AwSkFHb0xTZzBBdUZSeWN2SVBvNktpcGtaSFIrdlBmLzZ6THJqZ0FxY2pvWm9sSkNUb3NjY2VrOGZqa2JYMnIyM2J0azF5T2hNQTFBYVVHZ0J3S1dQTVU1SWFEeGd3UUowNmRYSTZEbXJJNVpkZnJ1SERoOHNZYzViSDQzblI2VHdBVUJ0UWFnREFoZHExYTlkSjBvMkppWWthT1pLemtPcWJtMisrV1JkZmZMR01NYjNhdDIvZngrazhBT0EwU2cwQXVGQjBkUFJEa2pSMDZGREZ4c1k2SFFjMUxDWW1ScU5HalpMMHY5OExBRkNmVVdvQXdHWGF0Mi9meGhoelZmUG16ZFd2WHorbjQ4QWhQL3ZaejVTVWxDUkpuVk5TVWpqL0VFQzlScWtCQUplSmpvNGVJa20vK01VdlpJeHhPZzRjWW96Um9FR0RKRW1oVU9ndWgrTUFnS01vTlFEZ0ltM2F0SW0xMXQ3aThYajB5MS8rMHVrNGNGaHFhcXBpWW1Ka2pMbm00b3N2YnVCMEhnQndDcVVHQUZ3a05qYjJaOGFZdU9Ua1pEVnAwc1RwT0hCWW8wYU4xS05IRDBuNlFWeGMzTStkemdNQVRxSFVBSUNMV0d0N1MxTFhybDJkam9KYTRvb3JycEFrV1d1dmRUZ0tBRGlHVWdNQUxtS011VjQ2Y3BFNElFbnQyN2N2ZjluZHlSd0E0Q1JLRFFDNFJKczJiZUtNTWEzajR1SjAwVVVYT1IwSHRVUmlZcUlTRWhKa2pMbTRYYnQyNXptZEJ3Q2NRS2tCQUplSWlZbHBKMGt0VzdaME9ncHFtWGJ0MmttU1BCNVBONGVqQUlBaktEVUE0QkxHbUI5TDBvOSs5Q09ubzZDV2FkMjZkZm5MRkNkekFJQlRLRFVBNEJMbHBhYXVuM3EyYk5reVRaa3lwZEw0TDMvNVM0VkNvWk42ank1ZHVwenVXTFZhOCtiTkpVblcyaFlPUndFQVIzaWNEZ0FBOVUxeWNuSXZTUUcvMzU4cEtYQ3l4MWxyTHpIRzZNSUxMNnkrY0E2ejFtcjY5T2thTjI1Y3BYM2J0bTJUdFRaaTdKcHJycW55ZlVwTFM2dmM5OUJERCttblAvM3A2UWxiaXlRa0pKUy8vTTYvT2RxMmJac1VFeFBUMStmelBYdDZVd0ZBemFIVUFFRE51OFlZTXpZNU9YbWZwRG1TM2pwNDhPREtUei85dE9SYmprdVVwS1pObTFaN1FLY3NYTGhRU1VsSjZ0Q2hnejcvL0hQZGR0dHRFZnQ3OSs0ZHNiMTgrZklxMzZkTGx5NWF2SGh4dGVXc2JYN3dneCtVdjR3L21mbHQyN2I5c2NmanVkWVk4MXRKeVVlSEtUVUFYSXRTQXdBT01jYkVTYnBkMHUyTkd6YytrSnljL0lhMTlzMnZ2dnJxZ3krKytLS29pdm5OSk9tY2M4NnA2YWcxNHB0dnZ0SExMNytzRjE5OFVUTm56dFNtVFpzaVNrdEtTb3FXTEZtaTZPaG9CMVBXVG8wYk41WWtHV09PVzJyYXQyL2ZKaW9xNmpwSnR4aGpMcXVwYkFCUUV5ZzFBRkE3TkRiRzNHYU11YTFaczJhSG1qVnJOaThVQ3IxUlhGeThMQzh2NytEUk9XZEpVc09HRFIyTVdYMFdMRmlncjc3NlNtbHBhU29vS05BLy8vblBrenF1UzVjdU91Kzh5RHNabDVXVjZlYy8vM2w0ZTlldVhWcTNidDFwelZ1Yk5HalFvUHpsbVJXR1RmdjI3VHNjTFRJM0cyTXVxZmxrQUZBempOTUJjT3E4WHEvOTlsa0FYT3F3dFhhQnRYWnVWRlRVcTVJOHExZXZsc2RUOS82ZlZIRnhzUUtCZ1A3d2h6OG9OVFZWL2Z2M1YycHFhbmgvUVVGQnhkT3NOR1hLRkxWdTNWcGR1blRSeHg5L0hQRmV4NDVWTmFjdUNRYUQ1ZGNLQllMQllGZGpURDlqekcrTk1SYzdtd3lvWDZ5MVkvMSsveE5PNTZpUDZ0N2ZpdldRdFhhTk1hYnVYZmtLUU5iYXFLT25xVFVySHpPbWJ2Ny9xRFBQUEZPdnYvNjZZbUppMUw5L2Ywbkh2MllHeDJXaW9xSWFTMG8weHB6aGRCaWduamxzcmQzZ2RJajZxbTcrelFnQXRWaHljdkpqeHBpeEo1aFNMQ2xEMHJ5eXNySzVHelpzMkgvMHVJUEdtRVlyVjY2c2s2ZWdiZDI2VlFNSERsUnljcklPSFRxa2hnMGI2dm5ubnovdUhjN0tid1RRcFVzWHhjZi83MUtTQXdjTzZOQ2hRMnJTcEluT1BQUEkyVmk3ZCs5V1ZsWlc5WDhSRGpsOCtMQzZkdTBxU1VVK24rK3NvOE1tT1RtNXU2VGZHR1A2Nmx2dWpPYnorZmlaQUlCcnNWSURBTFdBdGZhUU1XWjVLQlI2czZ5czdNM2MzTnpDS3FZZGt0U291TGk0VHBhYVJvMGE2ZWFiYjFaU1VwS1NrcExDeitQNTZxdXZLaFdTamgwN2hsOC85dGhqNVQvUWE5V3FWWHJ4eFJlMWVmTm10V3paVWc4Ly9MQVNFaEtVbVpsWmMxK0lBMHBLanR3NHoxcDd1TUt3OWZ2OUgwcjZVSkxhdFd2WEtUbzZlcUNrNjQweFBNRVZRSjFDcVFFQTV4eVF0TlJhKy9yWFgzLzl6czZkTzR0UE5Oa1lreThwWWYvKy9SRXJFM1hGZWVlZHA1RWpSMG82OHB5WnpaczNxMzM3OXQ5NlhOZXVYVlZVVktTbm4zNWFPM2JzMERQUFBLT3JyNzVhOTl4emovN3YvLzVQdi8vOTc5V2pSNC9xanUrb0F3Y09sTC9jZTd3NTY5ZXZYeTFwdGFUUlhxODN4Vm83MEJoenJhUkxheUFpQUZRclNnMEExTHlQUTZIUURXVmxaWXR5YzNOTHY4Tnh1eVcxMjdObmoxcTJiRmxkMlJ5emRldFdyVml4UWxsWldWcS9mcjFhdFdxbGwxOSsrWVRIbEphV2F2NzgrWm81YzZadXV1a20vZUVQZndoZmM1U1VsS1RKa3lkcndvUUpldlBOTnpWa3lCQzFhOWV1SnI2VUdsZFFVQ0JKTXNZY3Q5UlU1UFA1c2lSbFNScDc5RmJQdjYzR2VBQlE3U2cxQUZERC9INy9tOS9uT0d2dEo4YVlxM2JzMktIT25UdWY3bGlPMjdadG0vYnQyNmRmLy9yWCt1dGYveHArOW9xa1N0ZlZoRUloQlFJQjNYTExMV3JidHEybVQ1K3VjODg5dDlKN05tM2FWTTgvLzd3V0xGaWdQLzd4ai9yYjMvNm1GaTFhVlB2WFV0UHk4L1BMWCs3NHJzZm01T1RrU3JydnRBWUNnQnBHcVFFQWw3RFdiakhHNlBQUFAzYzZTclc0NG9vcmRNVVZWMVFhZis2NTU5U3BVNmVJc2JWcjE4cmo4V2ptekptS2lZbXBkTXpBZ1FQRHI0MHh1djc2NjNYOTlkZWYvdEMxeEJkZmZDRkpzdForNW5BVUFIQkVsTk1CQUFBbnh4aVRKNm5PbHByak9iYlFTUCs3VVVCVmhVYVM3cnp6em1yTlZOdHMyYkpGa2hRS2hmd09Sd0VBUjFCcUFNQWxvcUtpY2lUcDAwOC9kVG9LYXBtY25CeEpVbFJVMUNxSG93Q0FJeWcxQU9BU1dWbFplNnkxLzltelo0OTI3dHpwZEJ6VUVsOTk5WlYyNzk0dFNUdjhmdjhYVHVjQkFDZFFhZ0RBWGY0bFNTdFhyblE2QjJxSjhsVWFheTJyTkFEcUxVb05BTGlJTVdhSnBEci9NRW1jdkl5TURFbVNNV2FSdzFFQXdER1VHZ0J3a1gzNzluMGc2Y0M2ZGV0MDhPQkJwK1BBWVVWRlJWcStmTG1zdFllTU1XODVuUWNBbkVLcEFRQVgrZnp6enc5TG1sVldWcVozM25uSDZUaHdXRVpHaGtwS1NpVHAzYXlzckNLbjh3Q0FVeWcxQU9BeXdXQnd1aVM5OWRaYnN0WTZIUWNPc2RacTFxeFo1WnZQT0prRkFKeEdxUUVBbDhuSnlmRmJhek8yYmR1bTk5NTd6K2s0Y01pLy8vM3Y4dWZUK1B4K2Y0YlRlUURBU1pRYUFIQ25CeVRwaFJkZVVGbFptZE5aVU1NQ2dZQ2VlZWJJNGt3b0ZIclk0VGdBNExob3B3TUFBTDY3TDcvOGNsdGlZbUxIZ29LQ1M2eTE2dGl4bzlPUlVJUG16Sm1qZi8zclg3TFdabVpuWjkvamRCNEFjQm9yTlFEZ1VvRkE0RTVKaC83Kzk3OXJ3NFlOVHNkQkRmbjAwMDgxZWZKa1NTb09oVUsvZHpvUEFOUUdsQm9BY0tuMTY5Zi9OeFFLM1JVSUJEUnUzRGpsNStjN0hRblZiTisrZlJvelpveEtTMHNWQ29YU2MzSnljcDNPQkFDMUFhZWZBWUNMZmZubGw3N0V4TVRtUlVWRktSOTg4SUY2OXV5cHM4OCsyK2xZcUFaNzl1elI3YmZmcm0zYnRrblM2MzYvZjdUVG1RQ2d0bUNsQmdCY3poaHpoNlI1dTNidDBxQkJnN1IyN1ZxbkkrRTAyN0JoZ3dZTkdxVFBQdnRNa3BZZE9IQmdrTk9aQUtBMk1VNEhBQUNjRmg2djEvdVNwRUdTMUs5ZlB3MGJOa3lKaVlrT3g4S3AyTE5uajJiTW1LSFhYMys5L0psRWJ4dGpmcDJWbGNVdDd3Q2dBa29OQU5RaFhxLzM5NUltU1dwc2pGSDM3dDNWcTFjdlhYcnBwVHIzM0hQVnFGRWplVHdlcDJPaUNzRmdVSVdGaGRxelo0L3k4dktVa1pHaDVjdVhLeFFLU2RJaGErMkRmci8vY2FkekFrQnRSS2tCZ0RxbVhidDI1MFZIUi85WjBnQmp6RmxPNThFcEtaYjBWaUFRK01QNjlldDNPaDBHQUdvclNnMEExRkdYWG5ycDJRMGJOcnpaR05OVFVqdEo1MHI2Z1NTV2FtcW5vTFcyUU5KZVNldXR0U3VEd2VBL05tellzTi9wWUFBQUFBQUFBQUFBQUFBQUFBQUFBQUFBQUFBQUFBQUFBQUFBQUFBQUFBQUFBQUFBQUFBQUFBQUFBQUFBQUFBQUFBQUFBQUFBQUFBQUFBQUFBQUFBQUFBQUFBQUFBQUFBQUFBQUFBQUFBQUFBQUFBQUFBQUFBQUFBQUFBQUFBQUFBQUFBQUFBQUFBQUFBQUFBQUFBQUFBQUFBQUFBQUFBQUFBQUFBQUFBQUFBQUFBQUFBQUFBQUFBQUFBQUFBQUFBQUFBQUFBQUFvRnI4ZjF2d2lzdml3ZHo0QUFBQUFFbEZUa1N1UW1DQyIsCgkiVGhlbWUiIDogIiIsCgkiVHlwZSIgOiAiZmxvdyIsCgkiVmVyc2lvbiIgOiAiNDEiCn0K"/>
    </extobj>
    <extobj name="ECB019B1-382A-4266-B25C-5B523AA43C14-5">
      <extobjdata type="ECB019B1-382A-4266-B25C-5B523AA43C14" data="ewoJIkZpbGVJZCIgOiAiMjA1MzIzOTQyODIzIiwKCSJHcm91cElkIiA6ICIxODQ3Njk0NDg4IiwKCSJJbWFnZSIgOiAiaVZCT1J3MEtHZ29BQUFBTlNVaEVVZ0FBQkJjQUFBS21DQVlBQUFBVytuYmJBQUFBQ1hCSVdYTUFBQXNUQUFBTEV3RUFtcHdZQUFBZ0FFbEVRVlI0bk96ZGVYeFUxZjMvOGZlWnlRSlJnb2lXS0VWc3hSVU5tUWxncVlBSVJVV0tWcXNVWEtFSWFpdVVueUFVU2hYUUNxSUZhMXRSM0N1aW9xaUl1TkZTVUJCa21VbElJNklSa2ZKRkZFRUpCTExOUGI4L3drd3pKSUdFVEhJbnlldjVlUEJnNXM1ZFBoTTR1WFBmYys0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ERE1HNFgwRkNkZSs2NTdSSVRFL3NhWS9wYmF6TWxwYW5zNS9tTnBLQXg1czJTa3BKLzV1VGtiSGEzVXNCZGZyLy9YNUo2dTExSFBMUFdyZ2tHZytlN1hRZnFEdTBBNWRIbUd5N2FjdnlnSGNVUDJrWDhjTHRkSkxoMTRJYnEzSFBQUFMweE1YR2lwQ0hHR0k4a0dST1YwZnp3NEo4QkNRa0pqcy9uZTBuU3ZjRmc4T1A2cnhhSUM1eHNqc0FZMDlYdEdsRG5hQWVJb00wM2FMVGxPRUU3aWl1MGl6amhkcnNnWEtpQmpJeU1tejBlenlPU0VsTlRVOVd6WjAvOTlLYy8xZGxubjYzV3JWdkxHS05kdTNicDAwOC8xY3FWSy9YQkJ4OTRkdS9lUFZqU05YNi8vODVBSVBDUTIrOEJjTXY2OWV2ZExpRXVaV1ptdWwwQzZoSHRBTFQ1eG9HMjdDN2FVWHlpWGJnckh0b0Y0VUwxZUh3KzM5K05NYmNtSlNYcHBwdHUwbzAzM3FpVWxKUUtLNmFrcEtoZHUzYnEwNmVQQ2dzTDljSUxMK2lKSjU1SUtDd3NuT1h6K2JvR2c4SHJKVG4xL3hZQUFBQUFBS2diSHJjTGFBZ3lNakwrYUl5NTlRYy8rSUVlZi94eDNYcnJyWlVHQzRkcTFxeVpoZzRkcW1lZmZWYnQycldUTVdhdzMrK2ZXUThsQXdBQUFBQlFid2dYamlBakkrTUtqOGN6dVVXTEZwbzllN2JPUGZmY0d1K2pRNGNPbWoxN3RscTFhaVZKdi9QNy9VTmpYaWdBQUFBQUFDNGhYRGlNOVBUMFl6d2V6MnhKbWpwMXFrNDk5ZFNqM3RkSko1MmtCeDU0SVB6MGdRNGRPcVRXdmtJQUFBQUFBTnhIdUhBWVhxLzNSa2tuWldabXFtZlBuclhlbjgvblU2OWV2U1NwZFlzV0xjYlVlb2NBQUFBQUFNUUJ3b1hETU1iY0pra2pSb3lJMlQ1dnZ2bm04TDZ2aTlsT0FRQUFBQUJ3RWVGQ0ZkTFQwMzhrNmJ3VFR6d3hwdE42bkhYV1dXcmJ0cTBrbmVieitjNkoyWTZCSnVENzc3OTN1d1FBQUJvTXgzSGtPRXhTQnRTRXRWWmZmLzExMUxLaW9pTHQyN2ZQcFlvYURzS0ZLbmc4bnM2U2RPNjU1OG9ZRTdQOUdtUFVyVnUzOE5NK01kc3gwRWc4ODh3eldyTm1UZVQ1cWxXcmxKZVhKMG5xMDZmcUp2UGVlKzhkMWZIKyt0ZS8xbWo5V2JObWFkR2lSVWQxTE9CbzVlVGsxTXR4aW9xS0ttMUxqdU5vd1lJRktpd3NqRnErZS9kdXpaNDl1OWJIUFZLSS8vVFRUMWNaTGw1NzdiVlZicmRreVpJS3l6WnQycVF2di95eTB2WHo4L09WbjU4dlNYcjU1WmNyWGNkYXE1ZGVldW13OVFKdTJMUnBrNFlPalI0emZPYk1tWm8xYTFhMTl4SEwzcnBBdk1uS3lsSWdFRGppZWg5Ly9MR3V2Lzc2cUdEdXFhZWUwcmh4NHdqcmppREI3UUxpV0FkSmF0KytmY3gzZk5wcHA0VWZuaDN6blFNTlhJY09IVFJod2dUTm16ZFBiZHEwMGJ4NTgzVHJyYmNlY2J1cFU2ZnE0b3N2Vms1T2ptNjU1UmFscEtTb1diTm1rZGRMU2txMGE5Y3VyVnUzTG1xN0R6NzRRQ05IanBRa2RldldUYWVkZHBvY3g5SFdyVnNqZzdnV0Z4ZHIvdno1S2lrcDBWdHZ2YVVISDN3d3N2M0lrU08xWWNPR1NtdGF2bng1VGQ4K1VLa2hRNFpvelpvMThucTk1UVBxQ3U2Nzd6N3QyYk5IOTl4elQ3WDN2WDc5K3NqamdvSUNQZnJvby9yODg4OTEyMjIzUlpiUG16ZFA4K2ZQVjkrK2ZhUGFWWXNXTGZUUlJ4OHBPVGxaSjUxMGt2NzBwejlWZW93REJ3NUVIYWVtQ2dvS05HdldMRTJaTWtXU05HclVLRDM4OE1PU3BCMDdka1RXKysxdmY2dS8vLzN2a2VjVEowNVUzNzU5by9iMTFWZGZhZGFzV1pvN2Q2NWF0R2dSOWRxamp6NnFIL3pnQnhveVpJaG16SmloYTY2NUp2TGE5ZGRmcjdsejU4cHhITTJZTVVPLyt0V3ZqdnI5QUhWaDZkS2xGVDYzL3ZyWHY5Yk5OOStzRzIrOFVTZWVlR0xVYXdNSERxeXdqODgvLzd6UzVZbUppWHIrK2Vkald6QlF6elp2M3F5Ly8vM3ZldTIxMTVTYVd2WFkrdi8rOTc5MThjVVh5K1A1My9md3c0WU4wOUNoUTdWeDQwWjE3Tml4UHNwdGtBZ1hxbUNNT1VtU2Z2Q0RIOFI4MzhjZmYzejRHQ2ZFZk9kQUE5ZTllM2QxNjlaTnp6Ly92SDczdTk4cE96dGI0OGFOaS9RZyt2blBmeDVaZDlTb1VicjQ0b3VqdGovdnZQTTBidHc0TFYrK1hETm56b3hzZDg4OTl5Z3BLU215M2xWWFhTVkoycjU5dTY2NjZpcTkrdXFyYXRldW5lYk9uYXU5ZS9mcTl0dHYxN1BQUGl2cGZ4L0FGaTllck4yN2QydjgrUEV5eHVqWVk0K04rblp6Ly83OTZ0R2pSNjB1b29BaldiVnFWZFR6ek14TUxWdTJMSEtoYkszVmdBRURKRWxkdTNiVjh1WEwxYng1ODhqNmxTMExPLzc0NHpWNzlteE5tREJCZ3dZTlVxdFdyWlNYbDZkbm5ubEdqejMyV0lVUFk0bUppWm8rZmJxbVRKbWlSeDU1UlAzNjlaTlUxZ09nL0xyaG5nbUhDK011dlBEQ0NzdkNBZDJ3WWNOMHp6MzN5SEVjZVR3ZWJkNjh1ZEo5VkxXOGI5KytDb1ZDa2VkRlJVVzY0b29ySXMrWExsMnE0dUppTFZteVJJN2o2S1dYWHBMak9KSDM4L2JiYjJ2VHBrMlY3aHVJQjQ3amFOR2lSWm8rZlhxRkFOSmFxOHN2dnp6eS9OaGpqOVdTSlVzMGYvNzhDdnZKek15c2REblEwR1JtWmxaNm5wT2t5eTY3TE9wNStRRGNjUnd0WHJ4WWYvdmIzeXFjbDZ5MStzMXZmaE41ZnY3NTUydkdqQmt4cnJ4aEkxeW9Xb29rSlNjbngzekhpWW1Ka2lScmJleDNEalFDRXlkT1ZMTm16YlJ5NVVvTkdEQkFkOTU1cDZTeUU4V2JiNzRadFc3NHczOWhZYUg2OWV1bisrKy9YNy80eFMrMGJ0MDZUWjQ4V1dQR2pOSEREeitzSFR0MlJIVU5UVWxKMGR5NWN6Vnc0RUI1dlY1SjByWnQyM1RUVFRmSmNSeHQyYkpGTjkxMFUyVDl2WHYzYXZiczJSby9mbnlsMytvQWRhRjc5KzZSaStMdTNidExxaGd1SE1vWUUvay9MVWtlanlmcWVWWExubmppQ1QzenpET1I1d01HRE5DQkF3Y2lIODdLdDRjVksxWklLbXVUNjlldjF5T1BQQkoxQytHQUFRTXE3YmxUMVcxSW1abVpWZmIwS2QvZUJnMGFwSkVqUjZwRml4WWFQSGl3SktsTm16YVJ4Mkc5ZS9lV1ZQWWhzWGZ2M3RxelowK1ZvVitYTGwwa1NhKzg4b3A2OU9paHUrNjZLN0w4N2JmZnJuUWJJTjc4KzkvLzF0ZGZmNjMwOVBUSTc0Z3VYYnBvNWNxVlVjSDZvYnAxNnhZMTFmb1paNXdSMVo0KysreXpDajMrZ0lZaWZLNDZuRkFvcEs1ZHUwYWVMMTI2Vkh2Mzd0VnBwNTJtNWN1WEt4UUtWVGhmSGpod1FOWmFwYVNreEx6bWhvNXdvV29IcExKdk4yS3RwS1JFa21TTWlmM09nVVlnL012Nmd3OCtVUC8rL1ErN2J2akRmL2Z1M2FNdUJNYU9IYXZodzRmclp6LzdtZHExYTZmSEhudnNzQit3cExKRU9oUUt5WEdjeU9QeXgybmR1cldlZlBKSlBmMzAwNUtrZHUzYWFjNmNPVWYxSG9IcUtIOFJ2MkxGaWdvZmNHTHA1cHR2anN4b0pKVzFoODZkTzJ2eDRzVnEyYkxsWWJjOWREeVVnb0tDeUFYK2xWZGVXYXU2cGt5Wm90TlBQMTBKQ1FsYXRteVpldlRvb1I0OWVsUzY3b0lGQ3lTVmZUaVV5aTZ1bGk1ZHFuZmVlVWVscGFYNnkxLytvdFRVVkEwZlBseXpaOC9XajM3MG84Z3RKR2VmZmJZdXVPQ0NXdFVLdU1GYXF5ZWVlQ0pxV2ZqOEZmNUM2M0RxOHZjSzRKWUpFeVpVYXoyUHg2Tng0OFpKS2d1a3k3ZWxYYnQyNllZYmJ0Q2lSWXVpMnNrLy8vbFB2ZkRDQzVvM2IxNXNpMjRFQ0JlcVlJelpJVW5mZnZ0dHpQY2RIcFRLV3JzNzVqc0hHckFubjN4Uy8vakhQMVJjWEt6WFgzOWRLMWV1MUljZmZoaTFUdm5iSWlSVjZNbXdjdVZLdmZUU1MvcjAwMC9WcTFjdmpSMDdWa3VYTHRYZ3dZTjF3Z2tuNk1ZYmI0ejBkampVT2VlY294a3pabWo0OE9FYVBYcTBycjc2YWhVVUZHalVxRkc2K3VxcjFiTm5UNldscGFsYnQyNUgvUFlZcUF2ZmZmZWRtamR2SGpYdVFWMngxa3BTdFFZMURsL01TOUtNR1RQMDBrc3ZSUzByM3lPaXBwNTY2aWtOR1RKRUo1MTBrdWJNbWFOSEhua2s4bG9vRk5LMmJkdWk3ak5QVDAvWDZhZWZIbmxlWEZ5czAwOC9YVU9IRHRVUGYvakRTSmZXSVVPR2FOS2tTVXBNVEZTUEhqMDBmZnAwRlJRVVJMWnpIS2ZDN3hzZ0hyMzIybXM2OXRoam81WVZGQlRJY1p4S2c3Z2xTNVpFZFJlZk8zZHVsZnMrM0JndlFEeDc2S0dIOU5CREQxVllYcjVIWG5uOSsvZlh1KysrRy9WRlZPdldyWldhbXFxMWE5ZnFKei81U1dUNVJ4OTlSQmhkQmNLRnF1VkowdGF0VzJPKzQvQTlvZGJhVDJLK2M2QUJHelpzbUlZTkc2WnUzYnFwVFpzMldyeDRzYVN5YjBVWExWcWtsSlFVZGVuU1JXdlhybzFzazUrZnJ5Ky8vRktscGFXYU5tMmFmRDZmaGc0ZHF2VDBkSG05WG5YdjNsMHJWcXpRK1BIamxaZVhwNU5QUGxsUzJVWEpybDI3VkZwYUd0blgrUEhqTlhyMGFJMFlNVUo5Ky9iVnNtWExOSFBtVE0yZE8xY2VqMGRwYVduMSt3TUJWSGE3amlRTkh6NWMzMy8vdlI1NzdMSERoZ3VIenJ4UTJjVkYrV1VqUm96UThPSEQxYk5uejByM2QraTlxV0dWZFRkZHMyYU4xcTVkVytWOXJydDM3NjdRa3lIY1EvQ25QLzFwMUxlc1U2ZE8xWVVYWHFoenpqbEhHemR1VkdscHFkcTNiNjlwMDZaRjF2bmtrMC8wbDcvOEpXckdDbXV0Tm03Y3FKeWNIRG1Pby83OSsrdVNTeTdSZ0FFRG9tNnhhTjY4dVI1NDRBSGRkOTk5MnJKbFM0VVpJTHAwNlJJVlhvWnZud0RpemFlZmZxcng0OGRIRFRMNjdiZmZxbm56NWxIdDFGcXJMbDI2VkxqbDkvcnJyNjl5MytIZXRrQkRzMkxGQ3UzZnYxOTc5dXpSU1NlZEpPbC9ZMk5WZGJ2RTFxMWJOV2JNR1AzMnQ3K05MT3ZWcTVmKzlhOS9SY0lGYTYzV3JGbFRhWEFCd29YRFdTOUp1Ym01c3RiR2JEcEthNjFXcjE0dFNmSjRQRXVQc0RyUTVJVkNJUlVWRlZXNG1ISWNSNnRYcjlhVUtWT1VucDR1WTR5dXZmWmFiZHk0TWRLOVRTb2JpNkg4YVBIaHFlbGF0V3FsTys2NFF6dDI3SWg4eS9uKysrL0w2L1ZxenB3NXV1dXV1OVNyVnk5Tm5qeFpxYW1wZXZIRkZ5TURQQllYRjBjTjlBYlVoYjE3OTJyRWlCSGF2MysvcExKYmZjNDU1NXdqYmhjZVc2QzR1RmpkdW5XTHpESVJscG1acVE4KytLREN2YUtIZnRoYXVIQ2g3cjMzWGcwYU5FaTMzMzc3RVkrN1k4Y08zWDMzM1hyd3dRZWpCcndxNy9qamo0OGFXK0dMTDc3UWhBa1Q5TmxubjZsVHAwNmFOV3RXaGJiZW9VTUh2Zi8rKzBwS1Nvck10aFMrSjd5Z29FRDc5dTJMUEQvdXVPUDA5Ny8vWFdQSGpsVkdSb1k4SG84V0xGaWdyNzc2U3FOSGo0N2MwblNvU1pNbVNaS3V1T0tLU0hmeThqMFgzbmpqalNPK2Y4QXRkOXh4UjRYYi9yNzQ0Z3UxYmRzMmFsbEpTWW04WG0vVUNQZ1NQUmZRZUsxWXNVSVBQZlNRM25ycnJXcXRmOXR0dDFVNEIvWG8wVU4zM0hHSEprNmNLR09NUHYzMFV5VWtKRlRyZk53VUVTNVVJUkFJNVBsOHZrKy8rdXFyTTNKeWNwU2VuaDZUL1g3KytlZmgrYlczQmdLQnlvZk1CaEN4WnMwYW5Ybm1tUlUrRElXbjIzdjMzWGNsbFkyNTBMNTllN1Z2MzE2WFhucHBaTDN1M2J0WE90ZDl1R3Yxd0lFRGRkWlpaMGtxRzFGKzM3NTlrV252amp2dU9JMGNPVklUSjA3VW9FR0ROR2pRSUVsbEg3WUlGVkRYV3JSb29VbVRKcWxqeDQ3S3pNelVtV2VlV2FQdGQrN2NxZFRVMUtPNm43cW9xRWpQUFBPTS92Q0hQK2poaHg5V2x5NWRkUDc1NTFlNS9uZmZmYWZmL09ZM0dqcDBhTFduNk1yS3l0TGt5Wk0xYmRvMFhYLzk5YnJ1dXVzMFpzd1lQZkRBQTFIQng2bW5ucXFubjM1YXFhbXBPdSs4OHlTVjNWNzQ5dHR2NjZxcnJ0TFNwVXNqTTc3MDY5ZFBIbzhuMHV2cHZmZmVVMnBxcWxKVFU2UGE3S0U5b01LKy8vNzdTUGdSN3JuUXUzZnZ5QzBpUUR5cWJEeWhkZXZXcVZPblRsSEw5dS9mWCtrQWRQUmNRR09WbTVzcnY5OWZZZm1oczBDTUhqMWFWMTU1WmFXOUFzODU1eHc1anFPUFAvNVlIVHQyMU1xVks5V3JWNis2S3JuQkkxdzRER1BNYkVtekhudnNzYWg1czJzai9LMkp0ZmFGbU93UWFNUzJiOSt1NmRPblIwWnZsOG9HcDhyUHo5ZG5uMzJtZHUzYVZkZ21QSWhjMklFREI2S1daV1JrYU9iTW1WSHJiTnEwU2JtNXVSbzZkS2lPT2VZWW5YRENDVnE4ZUxIT09PTU10V2pSUWhNblR0U1RUejZwVnExYVJiYXgxdXE5OTk3VEpaZGNFcXUzQzFSUW03bTBWNjllZlZUYmw1U1VhTktrU1RydHROUDBpMS84UWkxYXRORFlzV1AxeHovK3NjTFVyNUwwelRmZjZEZS8rWTE2OWVwVnJabFVTa3BLOU13enoyalJva1Y2OE1FSGRjWVpaMGdxQ3dKMzdkcWxZY09HNmQ1Nzc0MzBVbWpidHEzR2pSdW5PWFBtcUdmUG50cTNiMStOMzFNc1ZCWkdBUEZvLy83OWV1ZWRkL1RBQXc5RUxkK3paMDlraXRnbFM1Ym84Y2NmVjBsSmlZcUxpdys3djNDN1pvcEtOQ1NscGFWYXNtU0pXcmR1WFNGWXEycDJvc29ZWTlTalJ3OXQyYkpGSFR0MjFQTGx5NnZWbTYrcElsdzRqUHo4L0tkU1UxTW5yVjY5dXZYYXRXdHJmYi9seHg5L3JIZmVlVWVTOWhRWEZ6TXBLbkNJQXdjT2FPN2N1WEljUnl0WHJ0VENoUXMxYnR5NHFIdklod3dab2lGRGhpZ3BLVW1qUm8ycXNJL3lnOGhKWlJjc2h5N2J1SEdqVnE5ZXJaMDdkMnI3OXUxS1NFaFFJQkRRSzYrOG90ZGVlMDNEaHcvWHdJRUROV1RJRUczZnZsMjllL2VPQkF2NzkrOVhhV21waGc0ZHFyUFBQbHQ5K3ZSUmNYR3htalZycGkrKytLSmFJM01EdGVVNGpqd2VqM2J2TGhzWE9DRWgrblMrZWZObXpaNDlXMU9tVEtuUmZqLy8vSE5OblRwVkxWdTJqRnlZOU9uVFI2V2xwWm84ZWJMZWZ2dHQzWHp6elZHaFJVSkNnaTY3N0RJTkdUSkVVdGs0S09WbldnbXoxbXJKa2lWNjlORkhkZWFaWitxNTU1NnJNQXZGRlZkY29kYXRXK3UyMjI3VFpaZGRwdXV1dTA3dnZ2dXU4dkx5dEc3ZE92M25QLytKR2wraHJqbU9vMUFvRk5WemFzdVdMVWVjZVFadzAyT1BQYVlmL2VoSDZ0eTVzL2J2MzYrRWhBUWxKaVpxeVpJbGtXa24rL2J0cTc1OSs4cGFxeFVyVnVpRkYxN1E2TkdqZGNZWlp5Zy9QMTlqeDQ1Vmx5NWQxTE5uenhyM21nTGl3ZlBQUDYrenp6NWJQLzd4anpWbzBDQU5HVEtreXA3b1ZkMHlGQmIra3V2cnI3L1dmLy83MzBwN1E2QU00Y0poNU9YbDVmdDh2dHVOTVM5TW1EQkJ6ejMzWEdSQWtKcjY5dHR2TldiTUdFbVN0ZmFQdWJtNXpCUUJIR0xod29YYXNtV0xGaXhZb01jZmYxd2JObXpRMnJWcjVmVjZJK09laEVJaGhVSWhsWmFXYXVyVXFaRjdSV3R5VVY5Y1hLeVdMVnNxUFQxZE45MTBrM2JzMktHLy9lMXZldkhGRnpWNDhHRGw1K2NyS1NsSmZyOWZLMWFzMEJ0dnZLRVpNMmJvbEZOTzBXZWZmYWEyYmR0cXpKZ3hPdSs4ODFSWVdLaWVQWHZLV2l1UHgxT3RiMjZCNnRxMGFaTk9QUEZFZVR5ZXFMRi9icjc1Wm0zYXRFbWhVRWlkTzNlT0drQng0Y0tGbWpsenBrYU1HRkh0MGF6ejgvTTFmZnAwclZxMVNzT0dEZE8xMTE0YjlTSHJra3N1MFZsbm5hVUhIM3hRTjk1NG83cDI3YXEvL09VdmtzckdVZmoxcjMrdGpSczM2dFpiYjVVeFJnTUdESWhjbEgveHhSZEtTVWxSYVdtcHNyS3lOR25TcE1OK01PdmV2YnZtelp1bnh4OS9YTlphZmZIRkY4ckl5TkRRb1VPalpvV1FGQW45dkY2dkNnc0xJOHUvK3VvckpTY25SMEtYUTd2QU9vNFR0YXhQbno2NjY2NjdsSkdSRWJYZW1ERmoxSzFiTnhsamRNMDExMmp6NXMxS1RFeU1HamdQaUNlYk4yL1d3b1VMSTJNRWZmamhoL3I5NzM4dnFheTkzSC8vL1pGMW4zNzZhUzFjdUZCdDI3YlZkZGRkRnhsL0tEVTFWUk1uVHRTLy92VXYzWDMzM2RxL2Y3OHV2L3p5cUtscWdYaTJkZXRXTFZpd1FFOC8vYlJhdDI2dFRwMDZhZjc4K1pvOWU3YVNrcElpWHhnYll5SmgrQXN2dkJEcFNTZVZuWDlIakJnUnRkL3dPR0RsZThUV3BCY0VJRW55K1h4Lzl2djk5b29ycnJCNWVYbTJwdjc3My8vYVgvM3FWOWJ2OTl1TWpJeW4zSDQvUUgzeSsvM1c3L2RYcTYwVUZ4ZGJ4M0dpbHBXV2x0cjkrL2ZiZmZ2MjJiMTc5OXFDZ2dKNzRNQUJXMVJVWkV0TFMrMDExMXhqTDd6d1F2dlFRdzlWdXMvKy9mdFg2OWdMRnk2MDMzNzdyUjA5ZXJTOStPS0w3WFBQUFJkNTdhT1BQckw3OXUyTFBDOHFLb3JhdHFTa3hCWVZGZGxRS0ZTdFk1VVgvdm00L2UrRXVsV1RkbERleUpFamJkZXVYZTJFQ1JPaWxuLzMzWGQyMjdadDl1dXZ2NjdRWmxhdFdtVURnVUNWKzN6MDBVZHRjWEZ4aGVXdnZmYWEvZjc3NzQ5WTB5ZWZmR0svK3VvcmE2MDk3SHNhTVdLRTdkcTFxKzNldmJ0OTRva25EcnZQbVRObkh2RzQ1VjE2NmFWUnowT2hrQjA0Y0tEOTR4Ly9hSzIxOXJycnJyT2RPM2UyZi9qREgycTAzL0k2ZCs1Y1lWa29GS3J3ODY0cDJuekRkclJ0dVQ2ODg4NDcxbHBydi8zMjI2amxqdU5VMnViZmZQTk51MzM3OWlQdU55OHZ6Mzc0NFlleEtUSkdhRWZ4SmQ3YVJWRlJrZjIvLy91L3c2NFRDb1ZzYVdtcERZVkNGVDYvVFpvMHFTN0xxelB4MEM1aU13VkM0K2Z4Ky8zekpQMnFXYk5tR2oxNnRBWU1HSERFZWNhTGk0djE5dHR2Njg5Ly9uTjQ3dXpGZ1VEZ0Nra1YrNHNDalZUNGwxeDRCSHRFQzkveUVRZ0UrSDNjaU5FT1lpdDhXMGhEUkp0djJHakw4WUYyRkY5b0YvRWhIdG9GdDBWVWp4TUlCQWI1Zkw1Z1lXSGh2ZE9uVDArWU0yZU9ycmppQ25YdTNGbW5ubnFxV3Jac0tXT005dXpabzYxYnQycjkrdlY2NDQwMzlQWFhYMHRTcWJWMmVqQVkvS1BiYndRQWdJYXVvUVlMQUFBMFpvUUxOUkFNQnU4Lzc3enoza3BNVFB6VHJsMjcrai85OU5PZXF1Yk1saVJyclRYR0xBbUZRbi9NenM1ZVU0K2xBZ0FBQUFCUWJ3Z1hhaWduSnlkSDB1V2RPblU2dyt2MVhtT3QvWmt4NWl4SmFaSmtyZjNhR1BPcHBLV2hVT2lWRFJzMi9NZlZnZ0VBQUFBQXFHT0VDMGNwT3p2N1UwbC9PdmduY3E5Uk1CaE1jN011QUFBQUFBRHFHemN0QWdBQUFBQ0FXaUZjQUFBQUFBQUF0Y0p0RVFEcVJYaDZIS0Fwb3gwQWpRTnRHYWlJZGdGNkxnQ29VOVphWmtvNU1nWitiZncrYzdzQXhKV3RiaGVBbzhNNUxhNXc3b3dUdEl1NFFydG9EUHgrdncwUDZnZ2dmdEZXQVhka1pHVDg3bUQ3bStWMkxVQlR4bmtRcUloMmdiakNmMGdBQUFBQVFGUEZiUkVBQUFBQUFLQldDQmNBQUFBQUFFQ3RFQzRBYUZLNGhRbHdCMk11QVBHQjh5QlFFZTBpTmdnWEFBQUFBQUFBNGdGcEZ3QUFBQUNncWFMbkFnQUFBQUFBcUJYQ0JRQUFBQUFBVUN1RUN3Q2FGRzVoQXR6QmdJNUFmT0E4Q0ZSRXU0Z053Z1VBQUFBQUFJQjRRTm9GQUFBQUFHaXE2TGtBQUFBQUFBQnFoWEFCQUFBQUFBRFVDdUVDZ0NhRlc1Z0FkekNnSXhBZk9BOENGZEV1WW9Od0FRQUFBQUFBSUI2UWRnRUFBQUFBbWlwNkxnQUFBQUFBZ0ZveGJoZFFXL1FXcUZ3Z0VHancvN1lBQUFBQWdJYUJuZ3NBbWhSdVlRTGN3WUNPUUh6Z1BBaFVSTHVJalFTM0M2aXRlUG1HUHZ5Zk1WN3FBUUFBQUFBQURReHBGd0FBQUFDZ3FlSzJDQUFBQUFBQVVDdUVDd0FBQUFBQW9GWUlGd0EwS2R6Q0JMaURBUjJCK01CNUVLaUlkaEViaEFzQUFBQUFBQUR4Z0xRTEFBQUFBTkJVMFhNQkFBQUFBQURVQ3VFQ0FBQUFBQUNvRmNJRkFFMEt0ekFCN21CQVJ5QStjQjRFS3FKZHhBYmhBZ0FBQUFBQVFEd2c3UUlBQUFBQU5GWDBYQUFBQUFBQUFMVkN1QUFBQUFBQUFHcUZjQUZBazhJdFRJQTdHTkFSaUErY0I0R0thQmV4UWJnQUFBQUFBQUFRRDBpN0FBQUFBQUJORlQwWEFBQUFBQUJBclJBdUFBQUFBQUNBV2lGY0FOQ2tjQXNUNEE0R2RBVGlBK2RCb0NMYVJXd1FMZ0FBQUFBQWdGb3hiaGZRV0lTVHJrQWd3TThVQUlCRGRPellNYWxaczJiTmQrM2FWYlJseTVaQ3Qrc0JBQUN4bGVCMkFRQUFvUEhMemMwdGxsVHNkaDBBQUtCdWNGdEVESFRzMkRHdDNPTlQzS3dGQUFBQUFJRDZScmhRUzUwNmRlcVluSno4VWZoNWNuTHlSejZmcjdPYk5RR29HZ1AyQU83dytYeTMrbnkrNzN3KzMzMXUxd0kwWlp3SGdZcG9GN0ZCdUZBTFBwL3ZaMTZ2ZDVXa1U2eTE2eVM5THluTkdMTThJeVBqRnk2WEJ3QkEzTERXSmh0ampqUEdOSGU3RmdBQUVIc01QbmlVL0g3L2NHdnRvOFlZajdYMkpZL0hjOFA2OWV1dHorZWJiWXk1MlZyclNMb3pHQXpPZEx0V0FBRGN4b0NPQUFBMGJvUUxOZWYxKy8zVEpOMXByWFdzdGRPeXNySW1sVi9CNS9PTmwzVGZ3ZURoMFdBd09GSlNxU3ZWQWdBQUFBQlF4d2dYYWlBOVBmMFlyOWY3akRIbWFrbUZrbjRUQ0FTZXJteGRuOC8zUzJQTVB5U2xTSG92UHovL21yeTh2UHo2ckJjQUFBQUFnUHBBdUZCTkhUdDJURXRLU2xwb2pPa3FhVmRwYWVuQURSczJMRDNjTnAwNmRlcnE5WG9YU2txejF1WjZQSjdMMXE5ZnY3VitLZ1pRbWZCZ1BZRkFnTjkvUUQzeStYeTNTcG9tYVhZd0dKem9kajFBVThWNUVLaUlkaEViRE9oWURlRVpJUTRHQzV0TFMwc3ZPRkt3SUVuWjJkbHJpb3FLenJmV2ZteU02V2l0WlNZSkFFQ1R4SUNPQUFBMGJpUXpSK0R6K1g0bTZUVmp6TEdTVmhjVkZmWFB6YzNkWFpOOWRPalFJYlZGaXhZTGpERS9rN1RmY1p6cnNyS3lYcStUZ2dFQWlFTU02QWdBUU9OR3VIQVlWY3dJVVhLVXUwdGdKZ2tBQUFBQVFHUGtkYnVBT09YMSsvMzNTNW91eVI2Y0VlSTNYMzMxbFZPTGZUbzdkdXhZbEphV1ZpaXBqekhtMHJTMHRKTjI3Tmp4anFUYTdCY0FBQUFBQUZmUmMrRVFoODRJWWEzOWJUQVlmQ3FXeDJBbUNjQTlETmdEdU1Qdjl3KzExdDRsNmFsZ01IaVAyL1VBVFJYblFhQWkya1ZzTUtCak9SMDdka3p6ZXIxTER3WUx1MHBMUy92SE9saVFwR0F3dUNBVUNsMGthWWVraTF1MGFQR2h6K2RySCt2akFBQVFMeHpIU1RYR25HcU1PZDd0V2dBQVFPeVJ6QnpVcVZPbmpsNnY5eTFKcDZoc1JvakxObXpZc0trdWoza3dVSGpMR0hPT3RmWnJhKzJBckt5c3RYVjVUQUFBM0hEbW1XZTJTRWxKT2I2MHREUS9KeWZuTzdmckFRQUFzVVc0SUNrakk2T3ZNZWJWMnN3SWNiU1lTUUlBQUFBQTBOQTErUUVkL1g3L0NFa3ZHbU9TSmIxa2pMazhPenU3b0w2T3YzdjM3cUlkTzNhOGtKYVcxdFlZYzc2a2dTZWRkRkxCamgwN1Z0VlhEUUFBQUFBQTFFWlQ3cm5nOWZ2OTB5VGRhYTExckxYVHM3S3kvdUJtUVQ2ZmI3eWsrdzVPZmZsWU1CaThYVktwbXpVQmpRMEQ5Z0R1WUVCSElENXdIZ1Fxb2wzRVJwTWMwREU5UGYwWW44LzNrcVE3SlJWS0d1NTJzQ0JKd1dEd2Zra0RKZTAzeHRsOEhYNEFBQ0FBU1VSQlZOemk5L3NYZCtqUUlkWHR1Z0FBcUMwR2RBUUFvSEZyY3NsTXg0NGQwNUtTa2hZYVk3cGFhM2NiWTY0SkJBSkwzYTZydkU2ZE9uWDFlRHh2R0dQYVdHdHpKZlVQQm9OZnVsMFhBQUJIaXdFZEFRQm8zSnBVdU9ER2pCQkhpNWtrQUFBQUFBQU5SWk1KRjl5Y0VlSm9IWnhKNGxWalRCOHhrd1FBQUFBQUlFNDFpVEVYL0g3L0NHUE1Pd2VEaFplTU1UM2pQVmlRcEx5OHZQeGdNSGlwdGZaSlNTbkdtQVUrbjIrTTIzVUJEWm5mNzdmaFFYc0ExSitNakl4cmZUNWZNQ01qWTZ6YnRRQk5HZWRCb0NMYVJXdzA5bkRCNi9mN1owaDZUSkljeDdrdkVBZ01XcjkrZlluTGRkVkVhVEFZdk5sYSszdEpNc1k4NlBQNUhwV1U0SEpkQUFEVXhJbkdtQXlQeDlQVzdVSUFBRURzTmRyYkl0TFQwNC94ZXIzUEdtTitLYW5RV3Z2YllERDRsTnQxMVliUDUvdWxNZVlma2xLc3RVdjI3Tmx6emViTm0vZTRYUmNBQUVlU21abDVndU00YlNYdERBYUQyOTJ1QndBQXhGYWpEQmNhd293UVI0dVpKQUFBQUFBQThhWlIzaGFSbUpoNHV6R21xNlROb1ZEb3A0MGxXSkNrN096c05aTE90OVorYkl6cGFJeVo2SFpOQUFBQUFBQTBSZ2srbisvUEhUdDJQTjd0UXVwS2h3NGRVak15TW1aS1NuUzdGcUFoWWNBZXdCME02QWpFQjg2RFFFVzBpOWhvcklNQ2xnYUR3WHFkVlNIOG56RVFDTlRMclNaNWVYbjVrdTZvajJNQkFCQURKeHBqTW93eHk5d3VCQUFBeEY1akRSY0FvRkwxRlFBQ2lPYjFlcDkzSEdlWnBKMXUxd0kwWlp3SGdZcG9GN0ZCdUFBQUFPcmMrdlhydjVYMHJkdDFBQUNBdXRFb0IzUUVBQUFBQUFEMWg1NExBSnFVK2g0ZkJVQVpuOC8zUzBtM0cyTmVDUVFDZjNlN0hxQ3A0andJVkVTN2lBMTZMZ0FBZ0RwbnJmMmhNYWFYcEE1dTF3SUFBR0tQbmdzQW1oUVNhY0FkMXRwWHJMVlpIbzlubTl1MUFFMFo1MEdnSXRwRmJCQXVBQUNBT3BlZG5mMS9rdjdQN1RvQUFFRGQ0TFlJQUFBQUFBQlFLL1JjQU5Da01HQVA0QTRHZEFUaUErZEJvQ0xhUld3UUxzUUkveEVCQUtpYXRmYUhIbytubDZRc2wwc0JBQUIxZ0F0aUFBQlE1enAxNnRUVzQvRjA4SGc4MjlhdlgvKzUyL1VBQUFBQUFBQUFBQUFBQUFBQUFJREdndHNpWW9SQlFJQ0dnYllLdU1QdjkvOWMwakJyN2FKZ01QaVUyL1VBVFJYblFhQWkya1ZzTUtBakFBQ29jNDdqbk9ieGVINWhqTm5pZGkwQUFDRDJDQmNBTkNrazBvQTdRcUhRSWtsYkhNZGhNRWZBUlp3SGdZcG9GN0ZCdUFBQUFPcGNUazdPWmttYjNhNERBQURVRFkvYkJRQUFBQUFBZ0lhTm5nc0FtaFFHN0FIY3dZQ09RSHpnUEFoVVJMdUlEY0lGQUFCUTV4alFFUUNBeG8xd0FVQ1RRaUlOdUlNQkhZSDR3SGtRcUloMkVSdUVDd0FBb000eG9DTUFBSTBiQXpvQ0FBQUFBSUJhb2ZzSGdDYUZBWHNBZDJSa1pQVDFlRHpYV212ZkN3YURMN2hkRDlCVWNSNEVLcUpkeEFZOUZ3QUFRSDA0UjlJUVkweFh0d3NCQUFDeFJ6SURBQURxbk4vdlA5dHhuSzZTUHM3S3lscnJkajBBQUFBQUFBQUFBQUNOajkvdnQrRjdkUUFBQUFBQWFFcVlpaEpBazhLQVBZQTdHTkFSaUErY0I0R0thQmV4d1lDT0FBQ2dQakNnSXdBQWpSZzlGd0EwS1NUU2dEczhIczk3anVNTWtmU3gyN1VBVFJublFhQWkya1ZzRUM0QUFJQTZGd2dFTmtyYTZIWWRBQUNnYm5CYkJBQUFBQUFBcUJWNkxnQm9VaGl3QjNDSHorZnJhWXk1MG5HYzVWbFpXYSs3WFEvUVZIRWVCQ3FpWGNRR1BSY0FBRUNkczliNkpJMzJlRHdYdWwwTEFBQ0lQWG91QUdoU1NLUUIxeXgzSEdlME1TYm9kaUZBVThaNUVLaUlkZ0VBQUFBQUFCQUhTR2hxNk5SVFQyMldtcHI2MDRTRWhNN1cycTdHbU5PdHRUK1VkS3pLZnA1N2pUSGJKWDNtT001YVNlc2N4L2x3dzRZTkJhNFdEZ0JBN0NUNC9mNGJyTFUzUytwa2pEbW1qbzZ6MzFxYksrbXBZREQ0cEtTU09qb08wTkRSSmdHNGpuQ2hla3luVHAwdThIZzhOeHRqcnBaVTAxL1lCNnkxQ3gzSG1aT2RuYjFNa28xOWlRQUExSXNFdjk4L1g5S1ZSN094dFZiRzFQempoN1gyWDhGZ3NKKzRtQUVPVmFzMmViUm9rd0FPUmJod0JENmY3MEpqekRSSjNXS3hQMnR0bGpIbTk0RkE0TjFZN0E4QTM5WUE5Y252OXcrVjlOU0JBd2UwZGV0V0ZSWVdLaFFLSFhHN0UwODhVZTNhdGRNMzMzeWpiZHUyVmV0WUhvOUh6Wm8xVTd0MjdYVE1NY2ZJV2pzaEdBeE9yK1ZiQUJxVm8yMlRSNE0yaVFhQ3o0WXVZYmFJS3B4MTFsbXRmVDdmTThhWVpZcFJzQ0JKeHBnTVNlLzRmTDZYTzNic21CYXIvUUpOVlBqYm1xZU1NVCt0dzVPSEpLVVlZN29ZWTJiN2ZMNjNKU1hXNGJHQXVIWHd3NXEyYnQycWdvS0NhbC9FN051M1QvLzk3My8xL2ZmZlYvdFlqdU5vLy83OTJycDFxeVRKR0RQNEtFb0dHcldqYlpOSGd6YUpCb0RQaGk1aXRvaEtuSHZ1dWVtSmlZa0xqVEduMXRVeGpERlhKeWNuWDVDZW5uN1ZoZzBiVnRmVmNZREd6Ty8zM3lEcFNoZStyZW5qOC9uRzhHME5tcWhPa2xSWVdGaWpqUTRjT0tBREJ3NGMxUUdMaW9yQ0QwOC9xaDBBamR0UnRjbmFvRTBpWHZIWjBGMzBYRGhFWm1abTk2U2twRlYxR1N5VWMxSkNRc0svZlQ1ZnYzbzRGdERvOEcwTlVQL0Mzd0xWWlhzN2xPTTQ0WWZONisyZ1FBTkJtd1QraDgrRzdpSmNLTWZuODNXMjFyNG5LYVVlRDl0TTBtdVptWmtYMWVNeGdjYUNiMnNBQUFBUXhtZERGeEV1SE5TeFk4YzBZOHdiY2lHQk5jWWtXMnRmenNqSU9MVytqdzAwWkh4YkF3QUFnREErRzdxTGNLR01TVXBLbWlQcEpCZHJhRzJNbVN0bThBQUFBQUFBTkRDRUM1SjhQdDlWeHBnQmJ0ZGhqTG5BNS9QZDRuWWRBQUFBQUFEVUJMTkZsUDBNN25PN2lEQmp6SVNPSFRzK2xadWJXK3gyTFEyQnRkWklTcEtVckxMcFh4cExZT2FvYks3Y0lrbkZ4aGpyY2owQUFBQUFVS1VtSHk1a1pHVDgzQmh6aHR0MWxITktjbkx5RUVsejNDNmtnVWlVZEtLa0h4NzhPOG5kY21LbVdOSk9TZHNrZlhQd09RQUFBQURFcFNZZkxrZ2E1bllCbGJoQmhBdlZsYXl5WUdHVjI0WFVrVzZTOW9od0FRQUFBRUFjYXl4ZHlJOUt4NDRkanpmR1hPWjJIWWV5MXY3MDNIUFBiZU4ySFExRWtzcDZMRFJXamFrM0JnQUFBSUJHcWttSEM0bUppVDh4eHNUZHo4QVk0MGxJU09qbmRoME5oRWZWdlBqKy92dnY2N2lVT3BHc0p0NU9BUUFBQU1TL0puM1JZb3o1aWRzMVZNWGo4VnpvZGcwTjBUUFBQS00xYTlaRW5xOWF0VXA1ZVhtU3BENTkrbFM1M1h2dnZYZFV4L3ZyWC85YW8vVm56WnFsUllzV0hkV3hHak9mejlmSDUvTmRLRzdWQWdBQUFCcWtKdjFCM2hoenJ0czFWTVZhKzJPM2EyaUlPblRvb0FrVEptamV2SGxxMDZhTjVzMmJwMXR2dmZXSTIwMmRPbFVYWDN5eGNuSnlkTXN0dHlnbEpVWE5taldMdkY1U1VxSmR1M1pwM2JwMVVkdDk4TUVIR2pseXBDU3BXN2R1T3UyMDArUTRqclp1M2FwVFR6MVZrbFJjWEt6NTgrZXJwS1JFYjczMWxoNTg4TUhJOWlOSGp0U0dEUnNxclduNTh1VTFmZnNOV1Q5anpCaWZ6N2RiMGt1U1h0MjdkKzhIZVhsNVJXNFhCZ0FBQU9ESW1uUzRJT2xzdHdzNGpQWnVGOUFRZGUvZVhkMjZkZFB6enordjMvM3VkOHJPenRhNGNlTmtqSkVrL2Z6blA0K3NPMnJVS0YxODhjVlIyNTkzM25rYU4yNmNsaTlmcnBrelowYTJ1K2VlZTVTVTlMKzdMNjY2NmlwSjB2YnQyM1hWVlZmcDFWZGZWYnQyN1RSMzdsenQzYnRYdDk5K3U1NTk5bGxKMHNDQkF5VkppeGN2MXU3ZHV6VisvSGdaWTNUc3NjZnE1WmRmanV4ei8vNzk2dEdqaDlhdlgxOEhQNW1Hd1JoenZLVGJKTjJXbXBxYTcvUDVYckhXTHZqbW0yK1diZCsrZmIvYjlRRUFBQUNvWEpNT0Y2eTFyY01YajNFbzFlMENHcXFKRXllcVdiTm1Xcmx5cFFZTUdLQTc3N3hUa3BTWm1hazMzM3d6YXQxKy9jcUd0aWdzTEZTL2Z2MTAvLzMzNnhlLytJWFdyVnVueVpNbmE4eVlNWHI0NFllMVk4Y096Wm8xSzdKZFNrcUs1czZkcTRFREI4cnI5VXFTdG0zYnBwdHV1a21PNDJqTGxpMjY2YWFiSXV2djNidFhzMmZQMXZqeDR5TmhBNDRvMVJqemEyUE1yOVBTMGdyUzB0SmVkeHpubFFNSER2eHIwNlpOZTkwdURnQUFBTUQvTk9sd1FmRjlBWCtNSlBuOS9xVnVGeExQK3ZYcmwzakJCUmNjTjJuU3BNaXlsSlFVU1dXM0xQVHYzLyt3MjcvOTl0dVN5bm84aEI5TDB0aXhZelY4K0hEOTdHYy9VN3QyN2ZUWVk0OUY5VnlvakxWV29WQklqdU5FSHBjL1R1dldyZlhrazAvcTZhZWZsaVMxYTlkT2MrWWNmc2JSUC8zcFQzZXZXTEhpZTcvZlgzTFlGUnM0YSsxcFIxamxHRW5YZVR5ZTY0NDU1cGhDbjgvM3ByVjJmbjNVQmdBQUFPREltbnE0RUxmZEZ2Uy8yaTV5dFlvNFYxSlNvdno4ZkVuU2swOCtxWC84NHg4cUxpN1c2NisvcnBVclYrckREeitNV3IvOGJSR1NLdlJrV0xseXBWNTY2U1Y5K3VtbjZ0V3JsOGFPSGF1bFM1ZHE4T0RCT3VHRUUzVGpqVGRHZWpzYzZweHp6dEdNR1RNMGZQaHdqUjQ5V2xkZmZiVUtDZ28wYXRRb1hYMzExZXJaczZmUzB0TFVyVnMzclZxMXFscnZMejgvLzl5U2trYWRLMGlTYXRLRHlGcnJPWGo3UkZyZFZRUUFBQUNnSnBwMHVHQ015WmQwZ3R0MVZLRkFra0toVUcrM0M0bG5QLzd4ajQvcjNidDN1cVRKdzRZTjA3Qmh3OVN0V3plMWFkTkdpeGN2bGxRMlM4U2lSWXVVa3BLaUxsMjZhTzNhdFpIdDgvUHo5ZVdYWDZxMHRGVFRwazJUeitmVDBLRkRsWjZlTHEvWHErN2R1MnZGaWhVYVAzNjg4dkx5ZFBMSkowdVNRcUdRZHUzYXBkTFMwc2kreG84ZnI5R2pSMnZFaUJIcTI3ZXZsaTFicHBreloycnUzTG55ZUR4S1M2djV0ZkJGRjEwMDVidnZ2c3RlczJaTmc1eEhzN3E4WHUrdGtnNTN2OGdCU2NzZHgzay9GQXE5bHBPVDg0a2srZjMraCt1bFFBQUFBQUNIMWFUREJXdnRibU5NWElZTEI0TVBaV2RuLzl2dFd1SlpWbGJXaVRyTWxLcWhVRWhGUlVWUk16OUlrdU00V3IxNnRhWk1tYUwwOUhRWlkzVHR0ZGRxNDhhTkdqZHVYR1M5d3NKQzllM2JOL0o4eVpJbGtxUldyVnJwamp2dTBJNGRPM1Q2NmFkTGt0NS8vMzE1dlY3Tm1UTkhkOTExbDNyMTZxWEpreWNyTlRWVkw3NzRZbVNBeCtMaTRranZoL0szWWxUbTBrc3YvYytsbDE2NndoaXpzd1kvbGdiSDUvUDFQN1QzZ3JXMndCaXoxSEdjQlNVbEpRdHljM1AzdVZRZUFBQUFnQ05vMHVHQ3BFOGtuZUYyRVZYWTZuWUJqY0dhTld0MDVwbG55dU9KemgvMjdObWplKzY1UisrKys2NmtzakVYMnJkdnIvYnQyK3ZTU3krTnJOZTllL2RJb0ZEZUk0ODhJcWxzSm9penpqcExrdFMzYjEvdDI3ZFBCUVVGbWpWcmxvNDc3amlOSERsU0V5ZE8xS0JCZ3pSbzBDQkpaVk5XSGlsVWFNTHlKZjNUV3Z2eXpwMDdGMjdidHUyQTJ3VUJBQUFBT0xJbUhTNFlZLzRqNlhLMzY2aU10WGF6MnpVMGROdTNiOWYwNmROMTExMTNSWllsSmlZcVB6OWZuMzMybWRxMWExZGhtOTY5bys5Q09YRGdRTlN5akl3TXpadzVNMnFkVFpzMktUYzNWME9IRHRVeHh4eWpFMDQ0UVlzWEw5WVpaNXloRmkxYWFPTEVpWHJ5eVNmVnFsV3J5RGJXV3IzMzNudTY1SkpMWXZWMkc3cFZqdU5jV1ZKUzhsWnVibTZ4MjhVQUFBQUFxSmttSFM1WWF6K0sxNmtvcmJVcjNLNmhvVGx3NElEbXpwMHJ4M0cwY3VWS0xWeTRVT1BHalZObVptWmtuU0ZEaG1qSWtDRktTa3JTcUZHakt1eGo2ZExveVRtNmQrOWVZZG5HalJ1MWV2VnE3ZHk1VTl1M2IxZENRb0lDZ1lCZWVlVVZ2ZmJhYXhvK2ZMZ0dEaHlvSVVPR2FQdjI3ZXJkdTNja1dOaS9mNzlLUzBzMWRPaFFuWDMyMmVyVHA0K0tpNHZWckZremZmSEZGMHBNVEt5RG4wejhDd2FEQzl5dUFRQUFBTURSYTlMaGdxUlYxbHJIR0ZQbFBmdHVzR1hlY3J1T2htYmh3b1hhc21XTEZpeFlvTWNmZjF3Yk5telEyclZyNWZWNkk3TVJoRUloaFVJaGxaYVdhdXJVcVpvN2Q2NGsxZWlpdnJpNFdDMWJ0bFI2ZXJwdXV1a203ZGl4UTMvNzI5LzA0b3N2YXZEZ3djclB6MWRTVXBMOGZyOVdyRmloTjk1NFF6Tm16TkFwcDV5aXp6NzdURzNidHRXWU1XTjAzbm5ucWJDd1VEMTc5cFMxVmg2UFJ3TUhIbTVNUXdBQUFBQ0lUMDA2WEFnR2d6dDlQdCsvSlBVOTRzcjFhMjEyZHZiL3VWMUVRL1BMWC81U3YvclZyMlNNMFpRcFV5U1ZoUW5GeGNWeUhDZHlBUi8rNC9WNk5YandZSDN6elRlNjhzb3JLOTNuY2NjZFYyRlpwMDZkMUtsVHA4anpObTNhYU1DQUFicmdnZ3QwNzczMzZybm5udE1OTjl5ZzFOUlVUWm8wU1d2V3JGSHIxcTBqMjg2ZlAxOUpTVW1TcEdiTm1tbjE2dFZ5SEVjSkNRa1Z4b1lBQUFBQWdJYWdTWWNMa3VRNHpoTmVyemZld29XNWJoZlFnRGlTaXFYS2V4OTR2VjQxYjk2OHlvM256NTkvMkoyLytlYWIxU3JpOHN2TGh1NllOV3RXaGRlNmR1MGE5VHdjTElRbEpCeTJHUmFwN0QwQ0FBQUFRTnhxOGwrVGxwYVd2bTZ0L2RMdE9zclpzWGZ2M2psdUY5R0FGRXRxek5NMDd0VEI4QVFBQUFBQTRsV1Q3N21RbTV0YjdQZjdKMGw2enUxYUpNbGErMEJlWGw2UjIzVTBJRVdTdGtucUp1bEVTY251bGhNelJTb0xGcllkZkF3QUFBQUFjYXZKaHd1U0ZBZ0VudmY3L1VNbDlUN2l5blZyZlRBWXJOaXZIb2RUb3JLTDhIeEppV284dlhFY2xiMjNvb04vQXdBQUFFRGNJbHdvWTYyMXZ6YkdySk4wZ2tzMTdKRjBneVRyMHZFYkpHT01WZGtGT04vdUF3QUFBSUJMR3N1M3ZMVVdEQWEvdE5iKzBscnJ4a1Zxc2JYMnhrQWdzTkdGWXdNQUFBQUFVQ3VFQytVRWc4SDNKVjBwcWJDK2ptbXRMYmJXM2hRTUJ0K29yMk1DQUFBQUFCQkxoQXVIQ0FhRGJ6dU8wMGZTVi9Wd3VHOGR4N2s4R0F5K1dBL0hBZ0FBQUFDZ1RoQXVWQ0lySyt2RG9xSWl2NlEzNitvWTF0cC9XV3M3WjJkbnYxdFh4d0FBQUFBQW9ENFFMbFFoTnpkM1J5QVFHT0E0enBXUy9oT3IvVnByUDVOMGZUQVkvRmt3R1B3eVZ2c0ZBQUFBQU1BdHpCWnhCRmxaV2E5TFd1ajMrL3RiYTI4enhsd2txWGxOOW5Gd2tNajNKVDBXREFaZlU5azBnd0FBQUFBQU5BcUVDOVZqQTRIQW01TGVURTlQUDhicjlmYVQxTk1ZYzY2MXRwMHg1a1JKS1pLTXBQMlNkbHBydHhsamNxMjFLL2J1M2JzNEx5OHYzODAzQUFBQUFBQkFYU0ZjcUtFTkd6WVVTSHJsNEI4QUFBQUFBSm84eGx5SUViL2ZiLzErdjNXN0RnQUFBQUFBNmh2aEFnQUFBQUFBcUJYQ0JRQUFBQUFBVUN1RUN3QUFBQUFBb0ZZSUZ3QUFBQUFBUUswUUxnQUFBQUFBZ0ZvaFhBQUFBQUFBQUxXUzRIWUJBSURHeTFwckpDVkpTcGFVcVBnTXRSMUpKWktLSkJVYlk1aFdHQUFBb0lZSUZ3QUFkU2xSMG9tU2Zuanc3eVIzeTZsVXNhU2RrclpKK3ViZ2M2RFJJT1FEQU5RSHdnVUFRRjFLVmxtd3NNcnRRcXFobTZROUlseEE0MFBJQjlRQ0FSMVFQWVFMTVJJSUJJemJOUUJBSEVwUzJjVk1ReEN2RjExQWJSSHlBYlZEUUFkVUErRUNBS0F1ZVJTZkg4SXFrNno0L0RZS3FDMUNQcUIyQ09pQWF1QkRGQUNnU1hBY1I3ZmRkcHZiWmNRTm44L1h4K2Z6WFNpK2FHZ0tDUG1BMmlHZ0E2cUJEeFFBZ0hxUm1abFpvL1h2dSs4K1hYTEpKVWQ5UE1keDlNQUREMmo4K1BHU0pHdXQxcXhaYzlUN2E0VDZHV1BHK0h5KzNaSmVrdlRxM3IxN1A4akx5eXR5dXpBMFhvN2o2TGUvL2ExbXo1N3RkaWx4emUvM3p5Z3RMWDB5UHovL3l5MWJ0aFM2WFE4STZJRHFJRnlJRWIvZmJ5WEdYZ0NBcXF4YVZiRTNhYmR1M2ZUaWl5K3FmZnYyRlY1TFNLamRLY3BhcS9uejUwZkNoYkMrZmZ0R1BSOHpab3d1dmZUU1doMnJJVFBHSEMvcE5rbTNwYWFtNXZ0OHZsZXN0UXUrK2VhYlpkdTNiOS92ZG4ySUxVSytCdVBPaElTRU8xdTFhbFhjcWxXcnYzazhucjhVRmhidXlNM05wYXQ3RTlkWUF6cS8zMzk3U1VuSld6azVPWnZkcnFXKytIeStjeVJsQm9QQjU5eXVKVllJRndDZzdwaEsvamFTbEptWmFTU3BzTERRRkJVVkdVa3FMUzAxcGFXbFJwTGF0R2xqU2twS2pDU0ZRcUhJNitISExWdTJqTHdXWHVZNFR0Ump4M0ZNaXhZdFZIN1p3Ukd2NVRpT2FkYXNXZVN4VkRZYWR2aHhjbkp5cGR1RUh5Y2xKVlhZeGxvYmVUMzg5OFNKRTF0ZmVlV1ZQK3pTcFl1U2tpci8waWN4TWJISzErckNraVZMS2wzKy92dnZkM2o1NVpmM2R1clU2YnQ2SzhaZEoxV3lMTlVZODJ0anpLL1QwdElLMHRMU1huY2NaNG1rNVZsWldWdnF1YjVZT1pyUXY2YmIxUGt4d3I4emFxS3dzTkJJVW5aMmR0SVpaNXlSMEx4NWMwSytCc1lZa3lUcERtdnRIY25KeWFVK24rOFJTZmNHZzhIZGtrSXVsOWNrRWREVm1iOG1KaWIrMWUvM0I2MjF6NWVXbGk3T3ljbjV4TzJpWXN4a1pHUjBNc2I4M0Joem5hU3pKSDBpaVhBQkFKb3lhNjE4UGwreE1TWVNIRmhyemNIblI3d0lzTFpzaHFqazVHUWxKeWRYK25yNFEzMzQ3L0xyaGJmM2VEenllQTdmKy9GSUZ3ZGVyN2ZLK293eENyL0Y4c2NKdjM3bzhrT3RXYk5HcGFXbDZ0S2xTNVhyM0hmZmZUcjc3TE4xeXkyM0tDVWw1YkMxMXFYRml4ZFAyN2h4WTZVL2p5YnFHRW5YZVR5ZTZ5UVYrbnkrTjYyMTg5MHVLdHhUc0trcDMrYXFLL3c3WTh5WU1mTDcvWm94WTBiY2gzdzRyQVJqekNoSm8zdytuK1B4ZU9iczI3ZHZuTnRGTlRVRWRIWE9aNHp4SlNZbVB1anorVDYyMXM0TmhVSnY1dVRrNUxoZDJGSHlaR1JrWkJwakxwZDBuVEhtUjI0WFZKY0lGd0RnS0J5ODRFNnNaRmw1VnBKc1dlcGd5eTJMUEQ1NHdYRG82K0hYSW8rUDlIcDQrY0gxb3RZOXVGNzUxeVBiaEk5ZjJmYUgyWDkxMzRkTlNFandObXZXTEVWbG8yeFhhdkRnd1pvM2I1NSsrY3RmYXV6WXNlclRwMC9rdGZ6OGZCMDRjS0NxVFN1MWJkczIvZTUzdjVNa05XL2VYTjI3ZDQrOGR1anpzQlVyVmlnbEpTVXZJU0VoMzFwYldxTURObERHbUhhcXZQZENCZFphejhIYko5THF0aXE0SlY1Q3Z0Ly8vdmZQcjF1M3ptbXFJVkoxR1dNODF0cGJVMUpTYnJIV3loZ2pyOWVyVU1qMXpneW1rc2VIbmh3ank4TzlBTUs5Yk1JOStjTEN2Zm5LUDI3VHBrMWtXYmlIbi9TL1huN2wxeTIvTE56ajc5RGw1UitIZStJZHV2eXBwNTQ2dm0vZnZpM2F0V3NYOXdGZGJtNXVtMWRmZmZWVXY5L2ZNcnlzZkEvRDhMTERQVTVLU29wYWRxUjlITHArWlk4UFhaYVltRmhoM1VNWlk4NHh4dHpuOFhqdTgvdjluMXRyNXptT0U4ek96bjVkLy9zTUVvKzhHUmtaUC9GNFBGZFlhNjgxeHJSMXU2RDZRcmdBQUVmSkdKUFVva1VMdTJ6WnNrTXZ1T1A1aEZldnJMVW5TdW9wNlpXcTF2blJqMzZrT1hQbTZKVlhYdEhkZDkrdGQ5NTVSeE1tVE5EeHh4K3ZQLy81ejNyenpUZHJkTXoxNjlkcnhZb1Zrc3E2ays3YnQwK3BxYW42N3J2djlLYy8vVWtQUHZoZ3BkdmRmZmZkRXlRdE44YnNyTkVCR3lpZnovZWdNV2JNWVZZNUlHbTVwTmRMUzB2bjUrVGtmQ2RKZnIvLzRYb3BzQXJHbU9PcXM5NTMzLzN2N2hhUHgxT2pOdW4xZW12Y2hoTVNFbXE4VFUyUGs1aVlXS1Axdi9ycUszazhIanRyMXF3VE1qSXl1a3VhVjlXNjhSTHlXV3NieXFCNWNhRmM3em5Yd29YYUJFSGxlL0dWLzdzNjIwalJ2UUxLUDY2cVIyQlkrUjUzUityOUowbno1czNUSjU5OG9oa3pabFM1VHJ3RWRQLzR4ei8rdG43OStxaGwxWG1QaHpyMEM1UEQ5ZW83dEdkVitXMHIrZUtsMG0ycTRUUmp6Qis5WHEvOGZ2OS9EL1pvZUdQRGhnMXJKRGsxM1ZsZE9OaXI5UytTQmhsamZpQlYvZjdMT2F1V2JlaWI0dUxpVHJtNXVUdU9kaCt4UkxnQUFFZHAvZnIxSlc3WDBGZ1lZM1ROTmRmby9QUFAxNFFKRTdSaHd3YjE2dFZMVTZaTTBaUXBVNDVxbjQ3ajZPNjc3MVpCUVlGbXpweXA0dUppWldkblI2MHpiOTQ4OWUvZlh5MWJ0cXhpTDAyTHRiYkFHTFBVY1p3RkpTVWxDM0p6Yy9lNVhkT2gxcTlmdjhmdEdocWFuajE3RnVvSWM5N0hTOGozLy83Zi94dnl3UWNmckx6dnZ2dStyZEVCR3htUHgzT2tzVitzcEplTk1mZGFhemRJVW5HeGEyTTlsazgwYkZXUHkxMU1SaDVVMGlzdjZyR052Z0t0Ykx0S3R5M1hLKy9RZGFJdTRvNTAvSEkxZUJMSzBvc3F3ODE0Q2VpU2s1Ty84bmc4QjhLOThBNzVXWlYvZjFYOSswUmVxOFhQdWNwdHEvZzN0Y2FZcXUrZlBNVEJFUExraElTRWxqcTZNVy9xeE1FZ0ljMWFtM2lrZFdONHpCOGtKU1gxVlp5TTIwQzRBQUNJRzZlY2NvcWVlKzY1by9xV3BieVNraExkZGRkZDJyRmpoeDUrdU9JWDdjWEZ4Wm8yYlpvQ2dZQXV1dWlpcGg0dTVFdjZwN1gyNVowN2R5N2N0bTFielQ0Qm85R0loNUF2TFMydDRKcHJydGt6Y09EQTcyUHhuaG9xdjk5ZjJlS1FwQmVOTVRNTEN3cy9EWWQvVmF4YmJ3S0JRS08vbm1oSXZmQ21UcDA2U2cyd0Y5NlJ2cjIzMW00enhyd2RDb1ZleU03T1hxWTQ3U1VhQ0FSK0pTa2hJeVBqRXBYMVlMZzQzSXVoQ3A4RUFvR3pqK1pZUHA5dm1USG1Ra2xiajJiN3V0RG9meGtBQUJxVzJnWUwxbHFOR2pWS0tTa3BldVNSUjlTOGVmT28xMWV0V3FVSEhuaEFiZHUyMWJQUFBxdmpqcXRXTC92R2FKWGpPRmVXbEpTOHhmUjJLSStRTDY2VVdHdGZzTlkrdG0vZnZ2L2s1ZVhsdTEwUXFoWVBBVjFqWXEzOXdoanpsdU00ODdLeXNqNTB1NTRhS00zS3lsb3NhYkVrajgvbjZ5MXBzS1JMalRFbnUxdGEzU0pjQUFBMEtzWVlqUmt6UmovKzhZOGpGMGY3OSsvWDJyVnJkZkxKSjJ2YXRHbTY3YmJiMUs5ZlA1Y3JkVmN3R0Z6Z2RnMklYNFI4N3JMV1BpcnB5VkFvdEhIRGhnMEZidGVEbWlHZ3E1Vk4xdHJGeHBoNXdXQncvWkZYajN0T01CajhwNlIvU2pKK3Y3Kzd0ZlphU2YyTU1SV25GMm5nQ0JjQUFJMks0emhxMXF5WlB2endRMzM4OGNmS3lzcFNUazZPZkQ2ZmJyamhCbDEwMFVWTU53blVNVUsrMmdrR2c3ZTVYUU5xaDRDdVpxeTEweHpIZVQ0N096dlg3VnJxa0EwRUFoOUkra0NTT25YcTFOVVkwOVBsbW1LS2NDRkdBb0ZBM0F3bUFnQU54ZVRKazNYQ0NTZkVkSi83OXUzVG5YZmVxWk5QUGxrZE9uVFF0ZGRlSzcvZjcrcm8zVUJUUThnSDFFNVRDK2lDd2VCRXQydW9iOW5aMldza3JYRzdqbGdpWEFBQTFDVkhoeG1sZnNDQUFURS9ZR3BxcWw1NDRZV2oyYlJJY1RLZEZWQ2ZDUG1BK0VOQWg0YUljQUVBVUplS0pUV1VFYXQzNmdqVDlRRU5GQ0VmVUljSTZJQXloQXNBZ0xwVUpHbWJwRzZTVHBTVTdHNDVsU3BTV2JDdzdlQmpvTEVoNUFOcWg0QU9xQWJDaFJnSno4M0syQXNBRUtWRVpSY0wrWklTSmRWdWhLdTY0YWlzenFLRGZ3T05EU0VmVURzRWRFQTFFQzRBQU9xTU1jYXE3RUtCaXdYQVBZUjhRTzBRMEFIVlFMZ0FBQURRaUJIeUFiVkdRQWRVQStFQ0FBQUFBRlNCZ0E2b25uaE0zUUFBQUFBQVFBTkN1QUFBQUFBQUFHcUZjQUVBQUFBQUFOUUs0UUlBQUFBQUFLZ1Z3Z1VBQUFBQUFGQXJoQXNBQUFBQUFLQldtSW95UmdLQmdIRzdCZ0FBQUFBQTNFRFBCUUFBQUFBQVVDdUVDd0FBQUFBQW9GWUlGd0FBQUFBQVFLMFFMc1NJMysrM2ZyL2Z1bDBIQUFBQUFBRDFqWERoLzdkMzcxRjYxZlg5Nk45N2trd3VrSVJ5a1JKUkVWR0w5QkJtVDVYbUo3YWtRTkdpcmhhTEF1S3hyZXZvb1NxMFJnUnFGUU9GRkxtV2l2anplQ21sSko1SWNSV2hQMmlzY3BQVThNdVRjQWxWRndkb1RVVkViYzZBQmdBQUlBQkpSRUZVUkVKTW1NbmsyZWVQSk5OTU1wUGJuc3llVEY2dnRWano3T2U3OS81K25tY3l3K3ozODlsN0F3QUFBTFVJRndBQUFJQmFoQXNBQUFCQUxjSUZBQUFBb0JiaEFnQUFBRkNMY0FFQUFBQ29SYmdBQUFBQTFDSmNBQUFBQUdvUkxnQUFBQUMxakcrNmdMR2kxV29WVGRjQUFBQUFUZEM1QUFBQUFOUWlYQUFBQUFCcUVTNEFBQUFBdFFnWGhrbFpsbFZabGxYVGRRQUFBTUJJRXk0QUFBQUF0UWdYQUFBQWdGcUVDd0FBQUVBdHdnVUFBQUNnRnVFQ0FBQUFVSXR3QVFBQUFLaEZ1QUFBQUFEVUlsd0FBQUFBYWhFdUFBQUFBTFdNYjdxQXNhTFZhaFZOMXdBQUFBQk4wTGtBQUFBQTFDSmNBQUFBQUdvUkxnQUFBQUMxQ0JlR1NWbVdWVm1XVmROMUFBQUF3RWdUTGdBQUFBQzFDQmNBQUFDQVdvUUxBQUFBUUMzQ0JRQUFBS0FXNFFJQUFBQlFpM0FCQUFBQXFFVzRBQUFBQU5RaVhBQUFBQUJxRVM0QUFBQUF0WXh2dW9DeG90VnFGVTNYQUFBQUFFM1F1UUFBQUFEVUlsd0FBQUFBYW5GYUJBQUFNR1pWVlZVazZVd3lNY21FK0lCMVo3V1RyRXZTazZTM0tJcXE0WG9ZcFlRTHc2UXN5eXB4N1FVQUFCaGxKaVE1S01taEc3OTJObHZPSHFjM3liTkpWaWI1NmNabDJJcHdBUUFBR01zbVprT3dzTGpwUXZad3M1SzhFT0VDUTlBU0JBQUFqR1dkMmRDeFFEMjZQdGdtNFFJQU1CYU5PK2FZWS81SFYxZlhPNXN1QkdoY1I0YmhvTGlxcWp6enpETURudXZwNmNucTFhdnI3bnBQTVRHT0g5a0cvemdBZ0RHaHU3dDd3akhISEhOOFdaYlhkblYxL2Jpam8rTzdTVTV2dWk3Z3YvMzZyLy82SzhxeS9GRFRkV3h1K2ZMbGFiVmEyMTN2c2NjZXkxbG5uWlYydTkzLzNGZSs4cFY4NGhPZkdQRGM1dDc3M3ZjTyt2eEpKNTIwUTdXOThNSUx1ZlBPTzNkb1hXaWFheTRBQUh1c0k0NDRZdUkrKyt6ejJ4MGRIWC9RYnJmZjNkSFJzWCtTRklYcks4Tm8wZDNkL1pwMnUzMUtVUlJuSmpsMjQ5UC9zOG1hTnZmRUUwL2srdXV2enplKzhZMU1telp0eVBXKzg1M3Y1SGQvOTNmVDBmSGZuODkrNEFNZnlCLy84Ui9uMy8vOTMzUFVVVWYxUDMvT09lZmtxcXV1eXRxMWEvUEVFMC9rczUvOWJGNTQ0WVgrOFJkZWVDRm5uSEZHLy9LY09YUHlHNy94RzF2TnVXN2R1c3liTnkvNzdiZGZmdk0zZjNPcjhaLys5S2M1NVpSVGR1cjFQdmpnZytudDdjMnNXYk95Nzc3N0RybmU2dFdyczNqeDRuUjJPaE9DSFNOY0FBRDJLTjNkM1ZQNit2cCtaOXk0Y2FjbStjTWtVNXV1Q1Jpb0xNc2oyKzMyMjR1aU9MT3FxbU5HUytEWDNkMmR5Wk1uRHpyMmU3LzNld09XMTY1ZG02VkxseVpKMnUxMjdyampqbnp1YzUvTGIvLzJidzlZcjZxcS9PbWYvbW4vOHJISEhwdUREam9vUzVZc1NaTGNkOTk5T2Vxb28vTFJqMzYwZjUyVFRqb3BDeFlzMktxR043N3hqVG40NElPVEpFOC8vWFFPT2VTUVRKMDZOWC8xVjM4MTRMa2srZktYdjV5RER6NDREejc0NEZiN09lKzg4L0xjYzgvbEsxLzV5amJmajN2dXVXZklzZTd1N20xdUMxc1NMZ0FBbzE1VmJiaXRlbGRYMTgxVlZmMyt1SEhqcHV6SWRrVlJuRkdXNVJuYlgzUEllWmNzVzdiczJPMnZDWlJsZVhTU2R5UjViNUlqTi8rRWZ6UzUvLzc3dDd2Tyt2WHI4NlkzdmFsLytkdmYvblplZlBIRnZPWTFyOGs5OTl5VDlldlhaOXk0Y1FPMldidDJiYXFxeXBRcFUvS3RiMzJyLzZELzNudnZ6Y1VYWDV3YmJyZ2g5OTU3YjVLdE94YzJEeHB1di8zMkpNbXNXYlA2SDI4eTJITmJldUNCQi9MdGIzOTd1OEVDRERmaEFnQXc2bTMycWVjQkdjRnJSaFZGOGFidHJ3VjdyN0lzdTZ1cWVtZFJGTzlOOHBwZDNFZTFJK3UxV3EwQjdRODd1bDJTbDIxNmNPR0ZGKzdRQmgwZEhmbkVKejZSWkVQWHdwZSs5S1grc2VlZWV5N3ZlOS83OHMxdmZuTkF3UEN0YjMwckN4WXN5UHo1OC9OYnYvVmJtVDE3ZHU2OTk5NWNlKzIxbVRwMWFzNCsrK3ljZmZiWlNZYnVYRWlTU3k2NUpJODg4a2pXclZ1WGQ3LzczUVBHTm45dTRjS0ZXMjM3d2dzdjVOSkxMODNKSjUrY21UTm5idmQxL3M3di9NNTIxOW5rL1BQUC8vckdUbzVkK2o3czZ2ZXZ4dmVkRVNaY0FBRDJHSzFXNjYydmYvM3JwKzZ6eno1L21PVFVKTE9UN0RQVStsVlZMVmkyYk5tWnV6S1hQMkJoKzlhdlh6K3RvNk5qUmxWVmswYkxxUS9iY3UyMTErYmFhNi9kNnZtMWE5Y09lcnJFS2FlY2tydnV1bXZBZFFjT09PQ0FUSnMyTFE4KytPQ0E2eUI4NzN2Znk1dmYvT1lreVZsbm5aVjE2OWJsNmFlZnpnYys4SUg4eVovOFNXNjg4Y2IrZFE4ODhNQUJuUXN6Wjg3TUJSZGNrQ1Q1MUtjK2xXUkRsOEtXQWNKZ3oyM1NicmZ6eVU5K01oTW5Uc3hkZDkyVk9YUG01TDc3N3NzSko1eVFxVk1IUDN2czI5Lytkdi9qN3U3dTNIZmZmWmt5WlVyL011d000Y0l3MlRKUkF3QjJqeC84NEFjdkp2bHFrcThlZXVpaGt3ODY2S0RmTDRyaXRDUW5KQm42YW16QXNIdm9vWWUraytRN1NZcGpqam5tZjNSMGRKeFpWZFh2RlVWeDJJN3VZMWYvanQ2SjdRN2E5T0QrKysvUG1qVnI4c0lMTC9SZnUyRE5talY1eTF2ZU11VHBFdi81bi8rWk9YUG01TU1mL25EL2M4Y2ZmM3orOVYvL3RUOWNxS29xUzVZczZROHVGaTVjbVBuejUrZVdXMjdKVFRmZGxJa1RKK2JXVzIvTkwzN3hpNjMydjk5KysvVUhDMXZhc25OaEtGVlY1ZEpMTDgyS0ZTdnlkMy8zZHpuMTFGT3pkdTNhM0h2dnZibisrdXZ6a1k5OEpPOTg1enY3dThBNk96dXpjT0hDL1B6blA4LysrKzgvNkQ3LzVWLytaVUNvY3ZubGw1K1c1SjR0UTZRUitQN3Q4SFpDNFdZSkZ3Q0FQZGJLbFN2WHJseTVja0dTQlVjY2NjVEVhZE9tblpMazNWVlZuVlFVeGVCL01RTzdRN1Y4K2ZMdkp2bHVrblIxZGYxR1VSVHYzUmcwdks3aDJnYTQvLzc3YysyMTErYWYvL21mZDJqOXM4OCtPNU1tVFJydzNGdmU4cFo4N0dNZnkxLzh4VitrS0lyODhJYy96UGp4NC9PR043d2hTZExUMDVNNzdyZ2pMNzc0WWo3NHdRL211dXV1eTVOUFBwbEZpeFp0dGY5TnQ2WHM2K3NiY0pyRkhYZmNzZFdCLytaM25OaWszVzduci8vNnI3Tm8wYUxjY01NTmVkV3JYcFVrbVR4NWNxNisrdXJjZmZmZHVmenl5L05QLy9SUCtjdS8vTXNjZnZqaFNUWmNhUEtaWjU3SitlZWZQK2pyUHVDQUEzYm8vWUZOaEFzQXdKancrT09QOXlTNWRlTi80NDg1NXBpVE96bzZYcmFkellEZFlObXlaZjg3eWY5Tzh1ZmQzZDMvUjd2ZGZtK1N0eGRGY2RSMk50M3RWcXhZa2JJc3QzcCt5N3RBL05tZi9Wbis0QS8rWUt0Z0lVbmU4SVkzcE4xdTU3SEhIc3RSUngyVjczNzN1em4rK09QN3h6LzN1Yy9scEpOT3ltMjMzWmFQZmV4anVlYWFhNUprd0trUVczcisrZWY3YjRYNTlyZS9QYi80eFMveXNwZTliS3QxcXFySzNYZmZuU1JadFdwVkxyamdnanp4eEJQNTBwZStsTmU5YnVzYzUvampqMDkzZDNldXZQTEt2UC85NzgvdHQ5K2U2ZE9ucDlWcWJYWE5oYmUvL2UwRGxvODQ0b2g4OFl0ZkhMSm0ySnh3QVFBWWkvcVdMMTkrUjlORkFNblNwVXNmU1hKQmtndG16cHo1dW82T2p2YzJWVXRmWDE4V0xWcVVBdzQ0SUd2V3JPbS92a0N5N2RzeWJxa29pcnpsTFcvSlUwODlsYU9PT2lyMzNITlBQdktSanlUWmNNQy9hTkdpM0hycnJibnR0dHN5YytiTXpKdzVzNzlEWVNoUFB2bGtEajMwMENUSmJiZmRsai8vOHovUHJGbXo4cDczdkNkRlVlVE9PKy9NMy83dDMrYmlpeS91MytiWlo1L05oQWtUY3ZQTk4yK3owMkRxMUttWk8zZHVQdmpCRDJiNjlPbjVyLy82cnl4ZXZMaS8wMktUMjIrL2ZjQjdBanREdURCTU5wM2Y0OW9MQUFBd3VJY2VldWlIU1M1cWF2NmJiNzQ1Ung1NVpBNC8vUENjZnZycCthTS8rcU1jZmZUUmc2NjdidDI2akJzM0xrUGRVdlBUbi81MGt1U1paNTdKajM3MG8vNXVpR25UcHVYeXl5OGY5Q0I5c0R0RWJBb2RsaXhaMGw5TFIwZEhMci84OHN5ZE96ZDMzWFZYeG8wYmw0a1RKK2JMWC81eWZ2VlhmN1YvMjllODVqWDVtNy81bXgxKy9TOS8rY3ZUMTllWHVYUG41dFJUVDgwUGYvakRmUGF6bjgxNzN2T2VJYmRwdDl0RHZnZXdPZUVDQUFDd1YvakhmL3pIZlBXclg4MEJCeHlRbVROblp1SENoYm5oaGh2UzJkbVpONzd4alVrMmRDV3NYNzgreVlZd1lQTlREWDd3Z3gva2d4Lzg0SUI5cmwrL1BqMDlQUU5PTWRoZUY4U2FOV3N5YWRLa1BQSEVFK25zN016YXRXdHoyMjIzNVpwcnJrbFBUMDhlZmZUUlBQREFBM24wMFVjelk4YU05UFgxNVVjLytsRVdMRmlRcnE2dXZQclZyODRyWHZHS1hUcm92KzY2Ni9MODg4L24ybXV2emFSSms3Snc0Y0o4OHBPZnpKUXBVM0xpaVNmMlgvZWhyNjh2ZlgxOU9mZmNjM1BXV1dmdDlEenNmWVFMQUFEQVh1RUxYL2hDLytrRHh4MTNYSTQ3N3JnQjQrMTJPMVZWOWQ5VllmT0Q5OW16WitmMXIzLzlUcDArY2VxcHB3NzYvTWMrOXJIOHgzLzhSeVpNbUpBenpqZ2pUei85ZEgvbnc0a25ucGhmKzdWZnk2eFpzM0w5OWRmbmxhOThaWkxrcWFlZXlqMzMzSk52Zk9NYitmR1BmNXkvLy91L0gvVDJtY21HdTBFTWRXdlFkNy83M1huLys5L2YzMWx4K3VtbjUvVFRUKzkvL2V2WHIwOVZWYW1xRFRkZW1EQmh3ZzYvWHZadXdnVUFBR0FzYXlmcFRaSVpNMlpzYzhWdGRRSmNjc2tsT3ozeDVwLzRiMzZuaUM5ODRRdGJyVHR2M3J3VVJaRzc3NzU3d0Ywak5qbnNzTU55MkdHSDVmM3ZmLzkyNTEyOGVQR1FZNXV1NnpDWWpvNk9iYjBIUGRud1hzS2duRHdEQUFDTVpiMUpubTI2aU8zWjFHa3dXTEF3U2p5YmpTRU5ERWJuQWdBQU1KYjFKRm1aWkZhU2c1Sk1iTGFjUFU1UE5nUUxLemMraGtFSkZ3QUFnTEZzWFRZY0hLOUtNaUc2dDNkV094dmV3NTZOWDJGUXdnVUFBR0RNS29xaXlvWURZNSs2dzI0a3RRTUFBQUJxRVM0QUFBQUF0VGd0WXBpMFdxM0JieVFMQUFBQVk1ek9CUUFBQUtBVzRRSUFBQUJRaTNBQkFBQUFxRVc0TUV6S3NxektzcXlhcmdNQUFBQkdtbkFCQUFBQXFFVzRBQUFBQU5RaVhBQUFBQUJxRVM0QUFBQUF0UWdYQUFBQWdGcUVDd0FBQUVBdHdnVUFBQUNnRnVFQ0FBQUFVSXR3QVFBQUFLaGxmTk1GakJXdFZxdG91Z1lBQUFCb2dzNEZBQUFBb0JiaEFnQUFBRkNMY0FFQUFBQ29SYmd3VE1xeXJNcXlySnF1QXdBQUFFYWFjQUVBQUFDb1JiZ0FBQUFBMUNKY0FBQUFBR29STGdBQUFBQzFDQmNBQUFDQVdvUUxBQUFBUUMzQ0JRQUFBS0FXNFFJQUFBQlFpM0FCQUFBQXFHVjgwd1dNRmExV3EyaTZCZ0FBQUdpQ3pnVUFBQUNnRnVFQ0FBQUFVSXR3QVFBQUFLaEZ1REJNeXJLc3lyS3NtcTREQUFBQVJwcHdBUUFBQUtoRnVBQUFBQURVSWx3QUFBQUFhaEV1QUFBQUFMVUlGd0FBQUlCYWhBc0FBQUJBTGNJRkFBQUFvQmJoQWdBQUFGQ0xjQUVBQUFDb1pYelRCWXdWclZhcmFMb0dBQUFBYUlMT0JRQUFBS0FXNFFJQTdJV09QdnJvWHkvTDhvajRXd0FBR0FaT2kyQk1xNnFxU05LWlpHS1NDUm1kZjBTM2s2eEwwcE9rdHlpS3F1RjZnTDNBdUhIai9pakpuSzZ1cmg4bnVXVGR1blYzUFByb296OU9zcjdSd2dDQVBaSndZWmlVWlZrbHJyMHdDazFJY2xDU1F6ZCs3V3kybkVIMUpuazJ5Y29rUDkyNEREQWlpcUtZa2VTR3pzN09sR1g1czZxcTVsVlZkZXZ5NWN0WEp1bHJ1ajRBWU04Z1hHQ3NtNWdOd2NMaXBndlpBYk9TdkJEaHdrNnBxaXJqeDQvc3I3S3EydEJjY3VTUlJ4NHlvaFBEOE5wbmtPY09MSXJpcXFJb3J1cnE2bnErS0lwTGVucDYvakhKejFlc1dMRjZwQXNFQVBZY3dnWEd1czVzNkZqWUU0eld6b3BSclNpS0hIMzAwWTNNUFhueTVCODNNakdNZ0tJb2ZpWEoxUk1uVHJ5NnFxclZYVjFkbDcvMDBrdGZycW9xUmFGSkR3QVlTTGpBV05lUlBlZUFmV0pHNXpVaFJyMzE2MGYyRlBGeDQ4WnRldmppaUU0TXc2aXFxb2xGVWV6bzc4ZDlpcUs0Y05La1NiTUVDd0RBWUlRTE1FTGE3WFkrL09FUDU0WWJibWk2bERIbm9ZY2VHdEg1eXJKTWtyUmFyV2tqT2pFTW82NnVyaXVUek5tQlZmOVhiMi92LzcxaXhZci9UUDc3R2tNQUFKc1RMckRYNk83dTNxbjFMN3Zzc3B4ODhzbTdQRis3M2M0VlYxeVI4ODgvUDhtRzgvU1hMRm15eS9zREdFRUwrL3I2UHZyd3d3Ly90T2xDQUdBa3ZmYTFyODNVcVZOM2FkdTlQWUFYTHJEWFdMeDQ2MnM2enBvMUsxLzcydGZ5cWxlOWFxdXh1aGNKcktvcUN4Y3U3QThYTmpucHBKTUdMTStaTXlkdmZldGJhODBGVUZPVjVCOTZlM3MvT1hIaXhKOHNYYnAwWGRNRkFVQVRkalZZYUVKVlZUL3Y3ZTE5c3VrNk5oRXVzTmZvN0J6ODFPSUpFeVlNT2JZN0xGcTBhTVRtQWhoS1VSVHRxcXB1V0xkdTNkeEhIMzMwdWJqdEpBRDBhN1ZhTzd6dVpxZk03dFVYSmhJdURLT3FxdExWMWZWUzAzWHczMDQ4OGNTaUxNdmlzNS85N0pEclhIYlpaVG55eUNQem9ROTlLRk9tVEJuQjZnWTYvL3p6NXk5ZHVyVHE2dXJhcTl1cGdKSFJhclhPejRhT0JRQ0Eyb1FMdzJqakZiUW5ObDBITytlTU04N0kvUG56ODY1M3ZTc2YvL2pIYzhJSkovU1ByVnExS212WHJ0MnAvYTFjdVRMbm5udHVrbVR5NU1rNTdyamorc2UyWE43ay92dnZUNUlKU2R6aWJTZFZsV01qMkVWK2VBQ0FZU05jR0NhdFZxdm83dTV1N21OdkJqVjM3dHdEMy9DR054eVg1T2FoMW5uMXExK2RMMzd4aTdubGxsdHkwVVVYNWM0Nzc4eUZGMTZZL2ZmZlAxZGRkVlZ1di8zMm5acHo2ZEtsbThLQ3ROdnRyRjY5T3RPbVRjdnp6eitmU3krOU5GZGVlZVdnMjExd3dRVm5QZmJZWS9lZGUrNjVQOXVwQ2ZkaVZWWDlzdWthQUFBQTRjS3dXcnAwNlpxbWEyQ2dONy81eld1VDlHeHZ2YUlvY3RwcHArWFlZNC9OaFJkZW1JY2ZmampISDM5ODVzNmRtN2x6NSs3UzNPMTJPeGRkZEZGKytjdGY1dXFycjA1dmIrOVd0MHljUDM5K1RqbmxsRXlmUGoyLzhpdS8wdlBtTjc5NXJYOUhPNjRzUzUwZUFBQXdDZ2dYWURPdmZPVXJjOU5OTjZXam82UFdmdGF0VzVkUGYvclQrY2xQZnBMcnJydHVxL0hlM3Q3TW16Y3ZyVllyczJmUHp2VHAwMnZOQndBQTBLUjZSMUF3QnRVTkZxcXF5am5ubkpQZTN0NTgvdk9mMytwMk5vc1hMODdwcDUrZW4vM3NaN254eGh0enlDR0gxSm9QQUFDZ2FUb1hoa2xabGxYaTlpTnNPTVZpenB3NU9mend3L3VEaWpWcjF1VEJCeC9NakJrek1tL2V2Sng5OXRsNTI5dmUxbkNsQUFBQXcwTzRBTU9zM1c1bjBxUkplZUNCQi9MWVk0OWwrZkxsZWVTUlI5TFYxWlgzdmU5OW1UMTdkc2FORzlkMG1RQUFBTU5HdU1CZTdUT2YrVXdPUFBEQVlkM242dFdyYzk1NTUyWEdqQms1NG9namN1YVpaNllzeTB5WjRtWWlBQURBMkNSY1lLeHJKK2tkYXZBZDczakhzRTg0YmRxMExGaXdZRmMyN2NtR2VnRUFBUFlvTHVqSVdOZWI1Tm1taTloQnoyWWJRUWdBQU1Cb3BYT0JzYTRueWNva3M1SWNsR1JpcytVTXFpY2Jnb1dWR3g4REFBRHNVWVFMakhYcnN1SEFmVldTQ1JtZDNUcnRiS2l6WitOWEFBQ0FQWXB3Z1RHdEtJb3FHdzdhZFFRQUFBRHNKcVB4VTF3QUFBQmdEeUpjQUFBQUFHcHhXc1F3YWJWYVJkTTFBQUFBUUJOMExnQUFBQUMxQ0JjQUFBQ0FXb1FMQUFBQVFDM0NoV0ZTbG1WVmxtWFZkQjBBQUFBdzBvUUxBQUFBUUMzdUZnRUFqSmpYdnZhMW1UcDE2aTV2cjBzUUFFWW5uUXNBd0lpcEV5dzA1TkdtQ3dDQVBZSE9CUUJneExWYXJaMWF2eXpMVGRzVnU2TWVBS0FlblFzQUFBQkFMY0lGQUFBQW9CYmhBZ0FBQUZDTGNBRUFBQUNvUmJnQUFBQUExT0p1RWNQRTFhc0JBQURZVytsY0FBQUFBR29STGdBQUFBQzFDQmNBQUFDQVdvUUx3NlFzeTZvc3k2cnBPZ0FBQUdDa0NSY0FBQUNBV29RTEFBQUFRQzNDQlFBQUFLQVc0UUlBQUFCUWkzQUJBQUFBcUVXNEFBQUFBTlFpWEFBQUFBQnFFUzRBQUFBQXRRZ1hBQUFBZ0ZyR04xM0FXTkZxdFlxbWF3QUFBSUFtNkZ3QUFBQUFhaEV1QUFBQUFMVUlGd0FBQUlCYWhBdkRwQ3pMcWl6THF1azZBQUFBWUtRSkZ3QUFBSUJhaEFzQUFBQkFMY0lGQUFBQW9CYmhBZ0FBQUZDTGNBRUFBQUNvUmJnQUFBQUExQ0pjQUFBQUFHb1JMZ0FBQUFDMUNCY0FBQUNBV3NZM1hjQlkwV3ExaXFackFBQUFnQ2JvWEFBQUFBQnFFUzRBQUFBQXRRZ1hBQUFBZ0ZxRUM4T2tMTXVxTE11cTZUb0FBQUJncEFrWEFBQUFnRnFFQ3dBQUFFQXR3Z1VBQUFDZ0Z1RUNBQUFBVUl0d0FRQUFBS2hGdUFBQUFBRFVJbHdBQUFBQWFoRXVBQUFBQUxVSUZ3QUFBSUJheGpkZHdGalJhcldLcG1zQUFBQ0FKdWhjQUFBQUFHb1JMZ0FBQUFDMUNCY0FBQUNBV29RTHc2UXN5Nm9zeTZycE9nQUFBR0NrQ1JjQUFBQ0FXb1FMQUFBQVFDM0NCUUFBQUtBVzRRSUFBQUJRaTNBQkFBQUFxRVc0QUFBQUFOUWlYQUFBQUFCcUVTNEFBQUFBdFFnWEFBQUFnRnJHTjEzQVdORnF0WXFtYXdBQUFJQW02RndBQUFBQWFoRXVBQUFBQUxVNExRSUFZQzlYVlZXUnBEUEp4Q1FUTWpvL2dHb25XWmVrSjBsdlVSUlZ3L1VBc0JuaHdqQXB5N0pLWEhzQkFOZ2pUVWh5VUpKRE4zN3RiTGFjUWZVbWVUYkp5aVEvM2JnTXdDZ2hYQUFBWUdJMkJBdUxteTVrQjh4SzhrS0VDd0NqeW1oc2VRTUFZR1IxWmtQSHdwNWd0SFpXQU96VmhBc0FBSFJrenpsZ254aC93d0tNT240eEF3QXdhclRiN1p4OTl0bE5sd0hBVG5MTkJRQUErblYzZCsvVStwZGRkbGxPUHZua1haNnYzVzduaWl1dXlQbm5uNThrcWFvcVM1WXMyZVg5QWRBTTRRSUFBUDBXTDk3Nm1vNnpaczNLMTc3MnRienFWYS9hYW16OCtIcC9UbFpWbFlVTEYvYUhDNXVjZE5KSkE1Ym56Sm1UdDc3MXJiWG1BbUQzRVM0QUFOQ3ZzM1B3U3k5TW1EQmh5TEhkWWRHaVJTTTJGd0QxdWVZQ0FBRGJkZGxsbCtXYWE2N0ptalZybWk0RmdGRkk1d0lBc01jb3k3SWFZbWpMNTZ0aEdCdXUvZlEvcnFvcVJWSHN6UHlEUGw5VjFaRDcyR0wvMjZ4ejAzNU9QUEhFamplOTZVM2pMN3Zzc2lHbVQ4NDQ0NHpNbno4Lzczclh1L0x4ajM4OEo1eHdRdi9ZcWxXcnNuYnQyaUczSGN6S2xTdHo3cm5uSmtrbVQ1NmM0NDQ3cm45c3krVk43ci8vL256cVU1KzYvdC8rN2QvV2xtVzVmckRYbElIdjk1Qmp1L0krRFRhMm5lL25VUHNZYk4wZHFtMkwvYXdlYWo3WTA1VmwrYUZWcTFZdGVQenh4MWNuYVRkZEQ5c25YQmdtclZhcmFMb0dBTmlMYmZuLzRWSDUvK1dpR0o2eWRzZCsrdnI2dHJudXExLzk2bnp4aTEvTUxiZmNrb3N1dWloMzNubG5Mcnp3d3V5Ly8vNjU2cXFyY3Z2dHQrL1UzRXVYTHMzOTk5K2ZaTU5GSFZldlhwMXAwNmJsK2VlZno2V1hYcG9ycjd4eTBPMTZlM3RmdHZWeCt1QkcwL3U5dTJyWkdGZ055NzVobExsNDJyUnBYK2pxNnVycDZPaVlPM1hxMUN2dXZ2dnViZitpb2xIQ0JRQmdqN0ZGbUQvVTQ1eDIybW45eTg4KysreUFzUmRmZkxGLythV1hYaG93MXRQVDA3OTg2S0dIRGpuVzI5czdZR3pkdW5YOXkrdlhyeDh3dHQ5KysvVXY5L1gxRFJqYmZIbkw3VFpmM25mZmZZY2MyM0s3ZHJzOTVOamt5Wk9Md2RaN3ozdmVjOERzMmJObkpmbC9zZzFGVWVTMDAwN0xzY2NlbXdzdnZEQVBQL3h3amovKytNeWRPemR6NTg3ZDFxWkRhcmZidWVpaWkvTExYLzR5VjE5OWRYcDdlL1BRUXc4TldHZisvUGs1NVpSVE1uMzY5Sng1NXBublRKdzRjY2szdi9uTm55ZEpWVlg5cjJQQ2hBa0RYdS9tWTVzLzNuSjU4L2RpeS8xc2E3dHRqWTBmUDM2WHR0dlIvVlJWdFNqSjFNQVlWeFRGeEtxcUxsdTFhdFZsWlZuMlZWVjF4ZlBQUDMveFUwODk5VkxUdFRHUWNBRUEyRk1OMlk3KzlhOS92ZmJPSDMvODhkcjcyRk1zV2JKa2ZaTG5kM1Q5Vjc3eWxibnBwcHZTMFZIdjhsM3IxcTNMcHovOTZmemtKei9KZGRkZHQ5VjRiMjl2NXMyYmwxYXJsZG16WjJmNjlPbVpPWFBtMHpObnpuemlra3N1ZWJiVzVIdTRzaXdmU3JMMXVTTXd0bzB2aXVMQy9mZmYveFA3NzcvL0w1UDh6NzYrdnJrUFAvendMNXN1RE9FQ0FBQzdvRzZ3VUZWVnpqbm5uRXlaTWlXZi8vem5NM255NUFIaml4Y3Z6aFZYWEpHWHYvemx1ZkhHRzdQZmZ2dlZtbStzMm5SS3hPR0hIOTdJL0dWWmZxT1JpZGtiVE4vRzJMZ2swNUtjTjI3Y3VEbGRYVjNQSnZtSGtTbUxvUWdYaHNtbUMweTU5Z0lBd1BZVlJaRTVjK2JrOE1NUDd3OHExcXhaa3djZmZEQXpac3pJdkhuemN2YlpaK2R0YjN0Ync1V09UbFZWcmQzOFdnc05oaSsvMzlURWtDUkZVWFFrT2JpcXF0OXN1cGE5blhBQkFJQVIxMjYzTTJuU3BEend3QU41N0xISHNuejU4anp5eUNQcDZ1cksrOTczdnN5ZVBUdmp4bzFydXN4UjY4VVhYL3pEZmZmZDl4MGRIUjMva0NSUFBmWFVpTTUvMkdHSEpVbXFxdm8vUjNSaTlocEZVWHd1RzdvVGhsUlYxZElrTi9iMjluNTl4WW9WUDluR0hZVVlBY0lGQUFDMjZUT2YrVXdPUFBEQVlkM242dFdyYzk1NTUyWEdqQms1NG9namN1YVpaNllzeTB5Wk1tVlk1eG1ySG4vODhWVkpiaTdMOGgrUzVPYy8vL21JenI4cFhGaTJiTmxOSXpveGU0MnlMSy9NNE9IQ1hVbXVxYXFxdFd6WnNyMzYyaXVqalhBQkFJQjJrdDZoQnQveGpuY00rNFRUcGszTGdnVUxkbVhUbnJqblBleE5xaVQvbE9SdmUzcDZscTlZc1dKa2t6UjJtSEFCQUlEZUpIdktKNERQWmh0QkNEQTJWRlYxVzVKYjE2NWR1K1Q3My8vK2MwM1h3L1lKRndBQTZFbXlNc21zSkFjbG1kaHNPWVBxeVlaZ1llWEd4OEFZdG16WnN2K3I2UnJZT2NJRkFBRFdaY09CKzZva0U1TFV1OC9rN3RIT2hqcDdObjRGWUJRUkxnQUE3T1dLb3FpeTRhQmRSd0FBdTJRMHB0SUFBQURBSGtTNEFBQUFBTlRpdEloaDBtcTFpcVpyQUFBQWdDYm9YQUFBQUFCcUVTNEFBQUFBdFFnWEFBQUFnRnFFQzhPa0xNdXFMTXVxNlRvQUFBQmdwQWtYQUFBQWdGcUVDd0FBQUVBdHdnVUFBQUNnRnVFQ0FBQUFVSXR3QVFBQUFLaEZ1QUFBQUFEVUlsd0FBQUFBYWhFdUFBQUFBTFVJRndBQUFJQmF4amRkd0ZqUmFyV0twbXNBQUFDQUp1aGNBQUFBQUdvUkxnQUFBQUMxQ0JjQUFBQ0FXb1FMdzZRc3k2b3N5NnJwT2dBQUFHQ2tDUmNBQUFDQVdvUUxBQUFBUUMzQ0JRQUFBS0FXNFFJQUFBQlFpM0FCQUFBQXFFVzRBQUFBQU5RaVhBQUFBQUJxRVM0QUFBQUF0UWdYQUFBQWdGckdOMTNBV05GcXRZcW1hd0FBQUlBbTZGd0FBQUFBYWhFdUFBQUFBTFVJRndBQUFJQmFoQXZEcEN6THFpekxxdWs2QUFBQVlLUUpGd0FBQUlCYWhBc0FBQUJBTGNJRkFBQUFvQmJoQWdBQUFGQ0xjQUVBQUFDb1JiZ0FBQUFBMUNKY0FBQUFBR29STGdBQUFBQzFDQmNBQUFDQVdzWTNYY0JZMFdxMWlxWnJBQUFBZ0Nib1hBQUFBQUJxRVM0QUFBQUF0UWdYQUFBQWdGcUVDOE9rTE11cUxNdXE2VG9BQUFCZ3BBa1hBQUFBZ0ZxRUN3QUFBRUF0d2dVQUFBQ2dGdUVDQUFBQVVJdHdBUUFBQUtoRnVBQUFBQURVSWx3QUFBQUFhaEV1QUFBQUFMVUlGd0FBQUlCYXhqZGR3RmpSYXJXS3Btc0FBQUNBSnVoY0FBQUFBR29STGdBQUFBQzFDQmNBQUFDQVdvUUx3NlFzeTZvc3k2cnBPZ0FBQUdDa0NSY0FBQUNBV29RTEFBQUFRQzNDQlFBQUFLQVc0UUlBQUFCUWkzQUJBQUFBcUVXNEFBQUFBTlFpWEFBQUFBQnFFUzRBQUFBQXRRZ1hBQUFBZ0ZyR04xM0FXTkZxdFlvV0ZmcmNBQUFFazBsRVFWU21hd0FBQUlBbTZGd0FBQUFBYWhFdUFBQUFBTFVJRndBQUFJQmFoQXZEcEN6THFpekxxdWs2QUFBQVlLUUpGd0FBQUlCYWhBc0FBQUJBTGNJRkFBQUFvQmJoQWdBQUFGQ0xjQUVBQUFDb1JiZ0FBQUFBMUNKY0FBQUFBR29STGdBQUFBQzFDQmNBQUFDQVdzWTNYY0JZMFdxMWlxWnJBQUFBZ0Nib1hBQUFBQUJxRVM0QUFBQUF0UWdYQUFBQWdGcUVDOE9rTE11cUxNdXE2VG9BQUFCZ3BBa1hBQUFBZ0ZxRUN3QUFBRUF0d2dVQUFBQ2dGdUVDQUFBQVVJdHdBUUFBQUtoRnVBQUFBQURVSWx3QUFBQUFhaEV1QUFBQUFMVUlGd0FBQUlCYXhqZGR3RmpSYXJXS3Btc0FBQUNBSnVoY0FBQUFBR29STGdBQUFBQzFDQmNBQUFDQVdvUUx3NlFzeTZvc3k2cnBPZ0FBQUdDa0NSY0FBQUNBV29RTEFBQUFRQzNDQlFBQUFLQVc0UUlBQUFCUWkzQUJBQUFBcUVXNEFBQUFBTlFpWEFBQUFBQnFFUzRBQUFBQXRRZ1hBQUFBZ0ZyR04xM0FXTkZxdFlxbWF3QUFBSUFtNkZ3QUFBQUFhaEV1QUFBQUFMVUlGd0FBQUlCYWhBdkRwQ3pMcWl6THF1azZBQUFBWUtRSkZ3QUFBSUJhaEFzQUFBQkFMY0lGQUFBQW9CYmhBZ0FBQUZDTGNBRUFBQUNvUmJnQUFBQUExQ0pjQUFBQUFHb1JMZ0FBQUFDMUNCY0FBQUNBV3NZM1hjQlkwV3ExaXFackFBQUFnQ2JvWEFBQUFBQnFFUzRBQUFBQXRRZ1hBQUFBZ0ZxRUM4T2tMTXVxTE11cTZUb0FBQUJncEFrWEFBQUFnRnFFQzhDZWJFMlNkSFNNM0sreXplWjZhY1FtQlFDQVVVNjRBT3l4cXFwYWtTU1RKazBhc1RrN096czN6ZjNFaUUwS0FBQ2puSEFCMkpOOUpVbGU4WXBYWlBMa3lidTFnNkdqb3lPVEprM0tvWWNldXVtcFczYmJaREM2NlJpQzBjWFBKR3hVVlZWdmtoUkZzY3Y3YUxWYWFiVmFPN3orWm5PdDIrVkp4NGp4VFJjQXNLdVdMVnYyNWE2dXJqL2NaNTk5VGpqeXlDTkhjdXJ2OWZiMlhqcVNFOEpvVVZYVmlxSW8zamhwMHFTc1diTm1wN2ZmbVQvWU50RXhCRU9yK3pPNUsveE1NbG9WUmZGa2t0ZDNkbmFtcDZkblJPYWNNR0hDcG9jL0hwRUpSekdkQzhDZWJOMnlaY3ZlVmxYVmhVa2VUckoyTjg3MVVsVlZqMVZWZFhGUFQ4OXZyVml4b25jM3pnV2ptWTRoR0YzOFRNSkdWVlg5djBseXlDR0gxT3BlMkJrSEgzendwb2QzamNpRW85akl2T043Z1UyM29XeTFXdDVUQU1heUNWMWRYZityS0lvVFJuamU3d24yWUZCK0ptR2pvNDQ2YXYvT3pzNmxSVkVjdG43OSt2VDA5R1Q5K3ZXN1phNXg0OGFsczdNejQ4ZVBUNUtuZTNwNnloVXJWdnhrdDB5MmgzQWdQRXlFQ3dEc1JTWjBkWFhOS1lyaWpDU3ZUVEo1TjgzejBzYTI2MXQ2ZTNzdmRSQURRL0l6Q1J0MWQzY2ZVbFhWNTVLOE03di9NZ0Ryazl6WjE5ZjMwWWNmZnZqSjNUelhxT2RBZUpnSUZ3QUFBRWFId3c4L2ZQcTBhZE5lbDJTZjNiSC9xcXJXOVBUMC9IL2YvLzczbjlzZCt3Y0FBQUFBQUFBQUFBQUFBQUFBQUFBQUFBQUFBQUFBQUFBQUFBQUFBQUFBQUFBQUFBQUFBQUFBQUFBQUFBQUFBQUFBQUFBQUFBQUFBQUFBQUFBQUFBQUFBQUFBQUFBQUFBQUFBQUFBQUFBQUFBQUFBQUFBQUFBQUFBQUFBQUFBQUFBQUFBQUFBQUFBQUFBQUFBQUFBQUFBQUFBQUFBQUFBQUFBQUFBQUFBQUFBQUFBQUFBQUFBQUFBTml6L2YrWGNYSldldElCRndBQUFBQkpSVTVFcmtKZ2dnPT0iLAoJIlRoZW1lIiA6ICIiLAoJIlR5cGUiIDogImZsb3ciLAoJIlZlcnNpb24iIDogIjQzIgp9Cg=="/>
    </extobj>
    <extobj name="ECB019B1-382A-4266-B25C-5B523AA43C14-6">
      <extobjdata type="ECB019B1-382A-4266-B25C-5B523AA43C14" data="ewoJIkZpbGVJZCIgOiAiMjAzMzYwNjIyNTYyIiwKCSJHcm91cElkIiA6ICIxNjY4MzUxNDU5IiwKCSJJbWFnZSIgOiAiaVZCT1J3MEtHZ29BQUFBTlNVaEVVZ0FBQVk4QUFBTG9DQVlBQUFDQWczbVlBQUFBQ1hCSVdYTUFBQXNUQUFBTEV3RUFtcHdZQUFBZ0FFbEVRVlI0bk96ZGVWaVU5ZjQvL3Vld0RJdTVhNmlZcGgyWEk2WTVvR2pKSWdLcFNTcTVoSmxMWWlGNjlCT1VacUtJbUo2K1pwd2picmhEV29rZVRkTndvVndJTlhUSU9tN2hndWJSZzVac0Fqb3d6UDM3ZzkvY3gyRUFHWVM1NTRibjQ3cThMdTV0NWoyanpwUFgvVjRHSUNJaUlpSWlJaUlpSWlJaUlpSWlJaUlpSWlJaUlpSWlJaUlpSWlJaUlpSWlJaUlpSWlJaUlpSWlJaUlpSWlJaUlpSWlJaUlpSWlJaUlpSWlJaUlpSWlJaUlpSWlJaUlpSWlJaUlpSWlJaUlpSWlJaUlpSWlJaUlpSWlJaUlpSWlJaUlpSWlJaUlpSWlJaUlpSWlJaUlpSWlJaUlpSWlJaUlpSWlJaUlpSWlJaUlpSWlJaUlpSWlJaUlpSWlJaUlpSW1wUUZGSTNnR3FQU3FYNkhvQ1AxTzBncWd1Q0lLVDkvUFBQN2xLM2c4cFlTZDBBcWxVTURxcTNGQXBGUDZuYlFQOWpJM1VEcVBhcDFXcXBtMEJVcTF4ZFhhVnVBcFhEeW9PSWlFekc4Q0FpSXBNeFBJaUl5R1FNRHlJaU1obkRnNGlJVE1id0lDSWlrekU4aUlqSVpBd1BJaUl5R2NPRGlJaE14dkFnSWlLVE1UeUlpTWhrREE4aUlqSVp3NE9JaUV6RzhDQWlJcE14UElpSXlHUU1EN0pZZ2lBWTdTc3RMWldnSlUrbnVMaTR3dGRDSkdjTUQ2cVdvVU9IbXVWNXZMeTh4SjlYclZxRmZmdjJpZHRxdFJwVHBreUJUcWVyOVByQ3drS1QyM3IzN2wzNCtmbFZlWTVPcDBOUlVaRkpqNnNYRXhPRHVMaTRHbDE3OCtaTnhNVEVQUEc4Nzc3N3ptaGZVVkVSZnZ6eHgwcmZyd3NYTGhoc0M0SUF0VnBkNmZrNm5RNlJrWkhRYURUVmFEblZkL3dtUVRMWjNMbHo4ZXV2djFaNExDa3BDYm01dVhqOTlkZlJ2WHQzQUdVZlVxbXBxUmc3ZGl3QVFLdlZvckN3RUUyYk5nVUFoSWFHd3R2YjIraXhmSHg4RUJvYUNuZDNkemc1T1dITm1qWHc4UENBbFZYbHYvUG9kRHJjdTNmUHBOZFRXbHFLN096c0tzL1p2MzgvdG0vZmp0allXRHo3N0xNQXlyN2Q3cGxubmhIUEtTZ29NUG9XeDdTME5PemF0UXRPVGs0NGZQaHdoWSs5WThjTzJOcmFWbmpzdSsrK1ExNWUzaE5mUTJ4c0xJWU5HMmF3Yi9ueTVVaE9Ua1owZEhTRjcyOXdjREJPblRvbGJndUNnSTBiTjhMVDB4TkJRVUZHNTZla3BPRGV2WHV3czdNREFNeWZQeDlwYVdsNDlPZ1I3TzN0eGZNMEdnM1dyVnVISGoxNlBMSGRKRjhNRHpMWnA1OSsrc1J6QkVFUWYxUFgveWFibUpnSUFEaDQ4Q0NTazVQeDJXZWZWZmtZTGk0dUdEZHVIUEx5OHZEcnI3OUNvOUZneXBRcDFXcWpqNC94MTdrUEhEZ1FpeGN2eG9BQkE0emFDc0JvdjUrZkh4WXZYZ3dBQ0FnSVFIcDZPcVpQbjQ2dnZ2b0twYVdsc0xPencvSGp4OFh6eTM5VjZzMmJOeEVWRllYT25UdGp6Smd4R0QxNnRIZ3NQejhmczJmUFJvY09IUXlDbzdTMEZQMzY5Uk9EdGJMWGs1ZVhWK1hYRGUvYXRRc1pHUm5Zc21VTHdzTEMwTDE3ZDdScDA2YkNjeDkvN0pLU0VseStmQmtiTm13UTl5VW5KME9oVUdEejVzMzQvZmZmTVh6NGNBREE3dDI3b1ZRcTRlL3ZqejE3OXFCUm8wWUFnSWtUSjFZYWhsUi9NRHlvU2x1M2JzV2VQWHR3Nzk0OWpCZ3hBZ0N3ZCsvZUoxN1hwVXNYYk42OEdRREVpaU1rSkFUWjJkbDQ4T0FCQkVIQTJMRmowYUpGQzZ4YnQwNTg3S0tpSW93WU1RS2pSNC9HbGkxYkFKUjlFQllWRmNIR3hnYisvdjRBeWdLc2I5KytsVDcvRHovOFVPbXh4My9iQm9BN2QrNGdJQ0RBYVAvakZBb0ZJaUlpa0pXVkJhVlNpZDI3ZHh2OVpxMVFLUERnd1FNMGJ0d1ltWm1abURsekpzTEN3dEN6WjA5TW5Ub1ZlWGw1bURKbENzNmZQNCtJaUFqMDd0MGJDeGN1TkxuOStvQUJ5dDdia3BJUzNMOS9IMlBIanNXMGFkUHc0TUVEYk42OEdWdTJiSUdUa3hObXpacUYwTkJReE1iR3d0blpHV1BHak1IOSsvZFJYRndNSHg4ZjVPWGxJUzB0RFVWRlJWQXFsV0psQVpRRm9pQUkrTzY3NzlDbVRSdkV4OGNidGVmaHc0ZEdsY2ZqajBGRUZrNmxVZ2txbFVxb2JiZHYzemJwY1hOeWNvU0JBd2NLYjczMWx2RFdXMjhKL2Z2M0Z3UkJFRWFOR2lXZTg5RkhIeG50dTNUcGt1RHA2V2xTMng0K2ZDajQrdm9hL0ZHcFZFYjdIajU4V09QWDk5bG5ud21EQmcwU2hnd1pJZ2lDSU96Y3VWUHc5dllXenA4L2IzQmVSRVNFNE8zdExYaDZlZ3BmZnZtbHNIZnZYdkZZVmxhVzhNWWJid2pEaHc4WDNOemNoQysvL0xMQzU5SnF0VTk4cjh1ZmMralFJV0hJa0NHQ1RxY1RsaTVkS3ZqNyt3dlhyMTgzdU9iZ3dZT0NyNit2UVp2MWZ5OC8vL3l6SUFpQ3NIVHBVbUhwMHFVRzErbVBaV1JrQ0ZPblRoVmVlKzAxNGJYWFhoUFdybDByQ0lJZzZIUTY4WEgwUm93WUlkeTllN2ZLMTJBcS9iOXRxZitQMGYrdzhxQW5Ta2xKQVFEOCs5Ly9ob3VMQzE1NzdUWHgyQjkvL0lIV3JWdUwyMDJhTk1HR0RSdmc3dTR1M3BhYVBuMjYwV05ldTNiTmFOKzMzMzRMblU2SGI3LzlGZ0VCQWRWcW0wNm5RM1oyZHBXM2NGeGRYYXZzWkgrUzhQQndoSWVIaTdlMVhuenhSV3pkdWhVZE8zWTBPQzg2T3RwZ3U3UzBGQmN2WGtSYVdocU9IajJLM054YytQajQ0T0xGaTRpTGk0TmFyVWFQSGozUW9VTUh0RzNiRmk0dUx1SzFUK3JBZjl6aHc0ZWgwV2lRa0pDQUFRTUd3TVBEQTZHaG9VYm5yVnExQ3AwNmRUTGEvOUpMTDZHd3NCQUhEeDVFUWtLQzBUR2dySkxjdUhFamZIeDhES29palVZRHBWSnBjSTFHb3pHb1JLaCtZbmpRRXgwN2Rnd3RXclJBY25JeTFxOWZqLzM3OThQYTJocEFXVDlDVWxJU0JFR0FRcUVBQU15YU5RdFpXVm5pN1NvQUJqOFhGUlVaZmJqazVlWGg5T25UVUNnVTR1T1g3d0N1RGVYN05ZREsrenlBc3VCNHZLOENBTHAxNndZUER3OVlXMXNiZEpqbjVlWEJ6czRPeWNuSldMSmtDUTRkT29UMjdkdkR6YzBOb2FHaGNIVjFoWTFOMlgrNXUzZnY0c3laTXpoLy9qeE9uejZOZ0lBQWcvQTRjdVJJcGEvaDhkdFdtWm1aRUFRQmRuWjJ1SERoQW5yMTZvV09IVHNpS1NrSnljbkphTisrUGJwMzc0N0xseStqV2JObTRnZjk3ZHUzb2RWcU1YNzhlUHoyMjI5UUtwV3dzYkZCY0hBd0FPRFJvMGNvTFMxRm8wYU44UC8rMy85RG56NTlqTm94ZCs1Y3BLZW5vNmlveUNEc2NuSnllTnVxQVdCNFVKVlNVbExRdVhObjNMaHhBKysvL3o1dTNyeUpuVHQzNHU3ZHU1ZzllemFBc3RGVDQ4YU53OUtsUzlHdFd6ZXNYTGtTTzNic3dMaHg0eEFZR0lqZHUzY0RBQUlEQXdHVWpiNXEyN2F0d2ZPc1c3Y09BUUVCMkxKbEN4WXRXb1RqeDQ5WDJPa05BT1BIanhjLzVQU3ErNXQ2UmYwYTFlbnpLRy9CZ2dYWXMyY1AxcTVkQzZDc0FobzNiaHpjM2QwQkFETm56c1NISDM0b2hzelBQLzhNQU1qSXlFRFhybDNGeDdsNjlTcE9uRGhoOU50N2RjWEV4R0Q4K1BHSWlvcENSRVFFdEZvdEFnSUNjUGp3WWR5L2Z4K1hMbDFDOSs3ZHNYYnRXa3lZTUFITm1qWER1SEhqa0oyZERZVkNnZm56NTZOTGx5NFlNV0lFL3ZHUGY2QmJ0MjRBeWtaUy9mV3ZmOFdFQ1JNQWxQVTdiZDI2RlE4ZVBCQTd6T1BqNDlHeVpVdDRlM3Zqd0lFRDRtc1lNR0JBalY4UHlRZkRnNnAwKy9adFRKdzRVYnhWNGV6c2pHM2J0aG1NbExLeHNjR0lFU093WU1FQ2JOdTJEVHFkRHJ0MjdjSzRjZU53NTg0ZGpCMDdGbTNhdE1HNGNlTlFYRnlNZGV2V0lUTXpFOTkvLzcyNEx5MHREZHUzYjhlV0xWdlF0bTFidlBubW0zanp6VGVmMkQ2RlFvRm5ubm1teXQvVXZieTh4S29JS0x1TmRmandZYlJzMmJMU2ExeGRYZkg5OTkraldiTm1GUjczOWZYRnBrMmJrSnljREY5Zlh5UWtKS0M0dUZpOFhhUy9ybW5UcHRpMmJadDRuWitmbjhHMi9vTzR2T3FFWVhGeE1heXRyZEcvZjM4QVpiY01BYUIzNzk0NGVmSWsrdlRwZzZWTGw2SzR1QmdaR1JsUXFWU3d0cmJHQng5OEFIZDNkM2g2ZXNMRnhRVmZmLzAxR2pkdUxON1N1blBuRGxKU1VoQVdGaVkrMStqUm96RjY5R2o0K1BoZy8vNzlCdTE0L05hVi92Ymc0KzgzMVU4TUQ2cFMrUS93WGJ0Mm9WT25UdUljRHIyZ29DQWtKaVlpTGk0TzN0N2UrUDMzMzZGV3E5R3VYVHNrSmlaQ3E5VWlKU1VGYjcvOU5ycDI3WW9sUzVZZ0lpSUNibTV1c0xXMXhjYU5HMnQwbnp3bkp3Y2ZmUEFCQUdETGxpM3c5L2VIczdNelZxNWNpY21USjhQZTNoN0RoZzJydFpucHYvLytPdzRmUG96ZzRHQXNXYklFTTJmT3hLVkxsM0Rnd0FIRXhjWEIwZEhSNFB6OC9IeE1talNwMHUwLy8veXp3dWVwem0wcnBWSlo0YkJwTHk4dm5EeDVFb01HRFlKV3E4WEpreWZScjE4L2cxdU5qL1B3OEVCR1JnWkdqaHlKOGVQSDQ0Y2Zma0JRVUZDVjRacWFtb3FYWDM0WldxM1dZRmd1K3pzYURzNHdKNU5rWm1ZaUpDUUVRTmxzYnYySHNxMnRMV2JPbklrLy92Z0RCdzRjUUhCd01GYXNXSUdIRHgvaSt2WHJPSHIwS1BidjM0LzMzMzhmMGRIUmFOdTJMZGF0V3dlbFVvbUhEeCtpZWZQbU5XclBaNTk5aGx1M2JnRW8reUQrNXB0dkFFQWNYcXBVS3ZISEgzOWd3WUlGVC9XNnM3S3lVRkpTZ3VEZ1lEZzdPd01BSEJ3YzRPenNqUGo0ZUhoNWVSa01ITkJyMHFRSjR1UGp4VC9sdDF1MWF2VlU3YXJvOXRDcnI3NktDUk1td01iR0J0dTJiY09SSTBlcXJHU2NuWjJ4Y09GQ0xGMjZGTEd4c2ZqbGwxL1FxbFVybzBFR0R4OCt4TU9IRC9IMjIyL2p5eSsvaEU2bnc4T0hEK0hnNENDZVUxeGN6UEJvSUZoNWtFbm16WnVIR3pkdWlML0pQdDR2TVdUSUVBd1pNZ1RUcGsxRFNFZ0kzbjc3YmV6WXNRUExsaTNEM2J0M1VWeGNqRjkvL1JXbHBhVUdmK3pzN01SNzYzcVY5WGZvTFYyNkZQZnYzOGVWSzFld2RPbFNBR1cza2lJakl6Rmp4Z3o0K3ZwaXpabzFlUFBOTnhFZUhvN0F3RUI4L2ZYWFlpWDErTzJpcWpyTTliS3pzNkZTcVRCMzdseGtabVlpTEN3TTU4NmR3OFNKRTdGczJUS3NYYnNXdzRZTmc0ZUhCL3IzN3c5UFQwODBidHdZZVhsNUJxK3QvSFpsbFljcG82MmVkRjF1Ymk1Kyt1a25LQlFLYk55NEVXM2F0TUdqUjQvRVNrUWZ1bDk5OVJVbVRKZ0FiMjl2eE1URVlPZk9uWmd6Wnc3YzNOd0FsUDJ5b0ZLcEVCd2NqRmF0V3NIUHp3K0NJS0Nnb0VEOCszcDh1NnE1S2tSa1FlcHFub2NnQ0VKU1VwTEJ0azZucS9UY3ZMeThHai9Qc1dQSHFuM3VuVHQzRE9ZdGxKYVdDcG1abVdMN2lvcUt4R00vL3ZpamtKV1ZWZTNIZnUyMTF5cDhIU2RPbkJEZWZ2dHQ0YXV2dmhJS0Nnb01qdDIrZlZ0WXUzYXRNR2ZPSEtHNHVGZ1FCRUVJQ0FpbzhubEdqeDR0YURRYWc5Y3diZHEwS3ErcDZCejlISlRxR0RKa2lOQ3ZYejloNmRLbFFsWldsdURwNlNsRVJVVVp6QTNSNlhUQ045OThJd3dmUGx3b0xDeXM5bVBYRmM3enNEenMxYXBIOVArNXFwcnpRRlJlY1hGeHBhT2p0RnF0T0x4WVN2cWxYOUxUMC9tWlpTSFk1MEhVd0ZVMXJOWVNnb01zRThPRGlJaE14dkFnSWlLVE1UeUlpTWhrREE4aUlqSVp3NE9JaUV6RzhDQWlJcE14UElpSXlHUU1EeUlpTWhuRGc0aUlUTWJ3SUNJaWt6RThpSWpJWkF3UElpSXlHY09EaUloTXhpVXo2eUg5OHRWRVJIV0ZsVWM5SWdoQ210UnRJS3BENTZWdUFCSFJVK08zMjFGRHhzcURpSWhNeHZBZ0lpS1RNVHlJaU1oa0RBOGlJakladzRPSWlFekc4Q0FpSXBNeFBJaUl5R1FNRHlJaU1obkRnNGlJVE1id0lDSWlrekU4aUlqSVpBcXBHL0MwcXJ1MlVIcDZ1c0ZyNVhXOGp0Znh1dnB5blJSa1hYbVlzaWlkVUE2djQzVzhqdGZKK2JycW5sdFhKRSt2cDZFUEQ3VmFMWFZUcUFIU2YyOEsvLzJSRkJRS2hhU2YzN0t1UElpSVNCb01EeUlpbVhGMWRUWHB0bjFkWUhnUUVaSEpHQjVFUkdReUc2a2I4RFRTMDlNVmxqRHFnSWlvb1dIbFFVUkVKbU40RUJHUnlSZ2VSRVJrTWxtSGgwcWxFdlFUdFlpSXlIeGtIUjVFUkNRTmhnY1JFWmxNMWtOMWlZZ2FJclZhemJXdGlJaElmaGdlUkVSa01vWUhFUkdaak9GQlJDUXpYRldYaUloa2llRkJSRVFtay9WUVhhNnFTMFFrRFZZZVJFUmtNbGxYSHZRL0lTRWhPSFBtak5UTklLSUdncFZIUGNIZ0lDSnprblhsb1Y5VlY2MVdTOTBVaThIM3dueTRvak0xWkt3OGlJaklaQXdQSWlJeW1heHZXeEVSTlVSY1ZaZUlpR1NKNFVGRVJDWmplQkFSa2NuWTUwRlVUU3RYcnNTMzMzNXJ0Ti9QejAvOHVYLy8vb2lPampabnM2Z0IwcStxbTU2ZUxsbS9COE9EcUpyYXQyK1A3T3hzby8yUDcydmZ2cjA1bTBRa0dkNjJJcXFtNGNPSG82b0JMZ3FGQXBNbVRUSmppNGlrSSt2S2c2dnFramtwbFVwMDZkSUZHUmtaRlI1M2NuS0N2YjI5bVZ0RkpBMVdIa1FtQ0FnSXFQU1l2NysvR1Z0Q0pDMkdCNUVKUm8wYVZlbXRxK0RnWURPM2hrZzZEQThpRXpnNE9PRDU1NTgzMnQrNmRXczBhdFRJL0EwaWtvaXN3ME8vcWk2Uk9RMGJOc3hvbjVlWGx3UXRJWktPck1PRFNBcWpSNDgydW5VVkVoSWlVV3VJcE1Id0lESlJreVpONE96c0xHNjNhTkVDelpzM2w3QkZST2JIOENDcWdTRkRob2cvdi9MS0t4SzJoQm9pdFZvTktXZVhBd3dQb2hvWk8zWXNBRUFRQklTR2hrcmNHaUx6ay9Va1FTS3B0R3paRWs1T1RuajA2QkdlZmZaWnFadERaSFlNRDZJYTh2ZjNSMVpXbHRUTklKSUV3NFBxWEVoSUNNNmNPU04xTTJxZElBaFFLQlE0Y3VTSTFFMnBWUzR1TGtoSVNKQzZHVlFGUzFoVmwzMGVWT2ZxWTNBQXFIS1JSRG03Y09HQzFFMGdHV0RsUVdhalZxdWxiZ0k5QVNmZFVuWEpPank0cWk0UmtUUjQyNHFJaUV6RzhDQWlJcE14UElpSXlHU3lEZyt1cWt0RUpBMVpod2NSRVVtRDRVRkVSQ2FUOVZCZElxS0dTSzFXUXlIeExGVldIa1JFWkRLR0J4RVJtWXpoUWJLV201c3JkUlBNcXJpNEdGeFVnU3dCdzRNczN0YXRXNUdXbGladW56cDFDbGV2WGdVQURCNDh1TkxyRGg4K2JQSnpmZmZkZDBiN2lvcUs4T09QUDBLbjB4bnMxMmcwUnZzcTgvamlrRHFkRGtWRlJTYTNEUUJpWW1JUUZ4ZFhvMnVwL3RDdnFpdGxHOWhoVGhidkwzLzVDK2JObTRjdnYvd1NUazVPK1BMTEx4RVNFdkxFNnhZdlhneC9mMy84KzkvL3hudnZ2UWRIUjBmWTI5dUx4MHRLU25ELy9uMmNQWHRXM0JjYkc0dGh3NFlaUE03eTVjdVJuSnlNNk9ob2VIdDdpL3YzN2R1SDVPUmtMRnUyRE9QR2pZT056Zi8rTzJtMVdodzVjZ1RmZnZzdEFnSUNNSGZ1WFB6d3d3OEFnUDM3OTJQNzl1MklqWTBWdjBqSzFkVVZ6enp6akhoOVFVR0IwVUtTYVdscDJMVnJGNXljbkNvTnhoMDdkc0RXMXZhSjd3M1IwMko0a01VYk9IQWdCZ3dZZ08zYnQyUDI3Tm40NVpkZk1HZk9ISEZKOU9IRGg0dm56cG8xQy83Ky9nYlh2L2ppaTVnelp3Nk9IeitPenovL1hMd3VPam9hU3FXeXl1ZmV0V3NYTWpJeXNHWExGb1NGaGFGNzkrNW8wNllOQUdETW1ERjQ4T0NCK04wWFNVbEowT2wwc0xLeWdwK2ZId0JnelpvMUNBZ0lNSGpNZ0lBQXBLZW5ZL3IwNmZqcXE2OVFXbG9LT3pzN0hEOStYRHluL09UWG16ZHZJaW9xQ3AwN2Q4YVlNV013ZXZSbzhWaCtmajVtejU2TkRoMDZNRGpJYkdRZEhseFZ0K0g0K09PUFlXOXZqOVRVVkFRRUJPREREejhFVVBZaHUzLy9mb056aHc0ZENnQjQ5T2dSaGc0ZGlrOC8vUlFqUjQ3RTJiTm5zV2pSSW9TSGgyUGx5cFhJeXNwQ1RFd01nTEx2Sk5kWEltUEhqc1cwYWRQdzRNRURiTjY4R1Z1MmJJR1RreE5telpxRjBOQlF4TWJHd3RuWkdScU5CdSs4OHc0RVFjQ0JBd2NBQUw2K3ZtS0ZVUm1GUW9HSWlBaGtaV1ZCcVZSaTkrN2Q2TkdqaDlFNUR4NDhRT1BHalpHWm1ZbVpNMmNpTEN3TVBYdjJ4TlNwVTVHWGw0Y3BVNmJnL1BuemlJaUlRTy9ldmJGdzRjSmFlYStKcW9OOUhpUUxqbzZPc0xLeVFrcEtpbEZsVVY1U1VoS1NrcEpnYjIrUHBLUWs5T3JWQ3dEd3dRY2Y0T0xGaS9EMTljWFBQLytNcUtnb3NmSklURXpFOU9uVDBiSmxTK3pZc1FObno1NUZYRndjVnE5ZURTY25Kd0Jsd2ZEZWUrOWg4dVRKU0V0THcralJvM0gyN0ZtVHZoUnF4WW9WOFBIeFFVQkFBTnEzYjQ5ZHUzWWhOallXNzcvL3ZzRjVRNGNPeGV1dnZ3NHZMeStjUG4wYTc3MzNIZ1lQSGd3bkp5ZHMyclFKU1VsSkdERmlCS1pPbllxZ29DQkVSMGZEMnRyYWxMZVU2S25JdXZLZyttL1RwazFJU0VoQWNYRXh2dm5tRzZTbXB1TGt5Wk1HNXp4KzJ3cUFVU1dTbXBxS0hUdDJJQ01qQTk3ZTN2amdndy93d3c4L0lDZ29DSzFhdGNMRWlSTXhkT2hRSEQ1OEdCcU5CZ2tKQ1Jnd1lBQThQRHdRR2hwcTFLWlZxMWFoVTZkT2lJeU14SWNmZm9odDI3WlYrL1dFaDRjalBEd2NBd1lNQUZCMlMyM3IxcTNvMkxHandYblIwZEVHMjZXbHBiaDQ4U0xTMHRKdzlPaFI1T2Jtd3NmSEJ4Y3ZYa1JjWEJ6VWFqVjY5T2lCRGgwNm9HM2J0bkJ4Y2FsMm00aHFndUZCRm0zcTFLbVlPblVxQmd3WUFDY25KL0gyME9EQmcvSHR0OS9DMGRFUmZmdjJOUmpObEorZmo1czNiMEtyMVdMWnNtWG8wNmNQcGt5WmdsNjllc0hhMmhvREJ3N0Vqei8raUxsejUrTHExYXRvMTY0ZE1qTXpJUWdDN096c2NPSENCZlRxMVFzZE8zWkVVbElTa3BPVDBiNTllM1R2M2gyWEwxOUdzMmJOb0ZRcTRlYm1obDI3ZHFGbHk1YmljNXM2NmJkYnQyN3c4UENBdGJXMVFZZDVYbDRlN096c2tKeWNqQ1ZMbHVEUW9VTm8zNzQ5M056Y0VCb2FDbGRYVjdHRC91N2R1emh6NWd6T256K1AwNmRQSXlBZ2dPRkJkVTdXNGFGZlZaZGZiOXF3bEphV1FxUFJHSXljQXNxR3dKNCtmUnBSVVZIbzFhc1hGQW9GeG84ZmowdVhMbUhPbkRuaWVZOGVQUkk3dEFIZ3lKRWorUGpqanpGKy9IaEVSVVVoSWlJQ1dxMFdBUUVCT0h6NE1PN2Z2NDlMbHk2aGUvZnVXTHQyTFNaTW1DRGV5cnArL1RyczdPd0FBSUlnMU9oN3pSY3NXSUE5ZS9aZzdkcTE0dXNZTjI0YzNOM2RBUUF6Wjg3RWh4OStLSWJNenovL0RBREl5TWhBMTY1ZHhjZTVldlVxVHB3NDhjUkJBRVMxUWRiaFFRMVRXbG9hdW5YckJpc3J3eTY3dkx3OFJFZEg0OUNoUXdES1JtbDE3TmdSSFR0MnhKQWhROFR6Qmc0Y2lDTkhqb2pieGNYRnNMYTJSdi8rL1FFQVRabzBBUUQwN3QwYkowK2VSSjgrZmJCMDZWSVVGeGNqSXlNREtwVkt2UGF6eno1RFdGZ1lBT0Rldlh0bzNicTF5YS9IMTljWG16WnRRbkp5TW54OWZjWGJkUHBiWnMyYU5RTUFORzNhMU9BV21aK2ZuOEYyK2R0M1JIV0o0VUd5Y3VmT0hmejk3MzgzR0Zsa2EydUwvUHg4WExseUJjODk5NXpSTlQ0K1BnYmJEeDgrTk5qMzBrc3Y0ZE5QUHpXNnpzdkxDeWRQbnNTZ1FZT2cxV3B4OHVSSjlPdlhUK3lZTGlvcXd1Ky8vNDVldlhyaDBLRkQyTGR2SHpRYURYSnljc1FBcThydnYvK093NGNQSXpnNEdFdVdMTUhNbVROeDZkSWxIRGh3QUhGeGNYQjBkRFE0UHo4L0g1TW1UYXAwKzg4Ly8zemljeExWRm9ZSFdiU0hEeDlpMjdadDBPbDBTRTFOeGQ2OWV6Rm56aHlEZVJDVEowL0c1TW1Ub1ZRcU1XdldMS1BIS0Q5MGR1REFnVThjVGdzQXI3NzZLdHpjM0dCalk0TnQyN1poL3Z6NTRqQmdBUGpsbDEvUXRXdFhPRGc0NE1HREI5aTBhUk42OWVxRktWT21ZTldxVldqZnZqMlNrcEtNSGpjckt3c2xKU1VJRGc0V1IxazVPRGpBMmRrWjhmSHhlT09OTnlxc1lKbzBhWUw0K0hoeDI4L1B6MkNibFVmRFlRbXI2akk4eUtMdDNic1hOMjdjd0wvKzlTOXMyTEFCdi83Nks4NmNPUU5yYTJ1eGY2RzB0QlNscGFYUWFyVll2SGl4ZUN2bmFTYk1QZDRub3BlYm00dWZmdm9KQ29VQ0d6ZHVSR3BxS2xRcUZiS3pzeEVXRmdZZkh4KzgvLzc3U0V4TXhOU3BVN0Z5NVVvOC8venplUERnZ2NIczgrenNiS2hVS3N5ZE94ZVptWmtJQ3d2RHVYUG5NSEhpUkN4YnRneHIxNjdGc0dIRDRPSGhnZjc5KzhQVDB4T05HemRHWGw0ZUpreVlJRDVPK1cxV0htUk9EQSt5YUcrODhRYkdqUnNIaFVLQnFLZ29BR1ZoVVZ4Y0RKMU9CMEVRWUdWbEpmNnh0clpHVUZBUTd0MjdoMUdqUmxYNG1QbytoS284M2lkU21hS2lJbmg0ZUNBNE9CaSt2cjZZUG4wNmdMSUpoMDJiTm9WU3FZU1BqdzkwT2gzR2poMHJYdGVqUncrc1g3OGVLU2twU0VoSXdMQmh3eEFkSFkxR2pSb0JBQll0V29RN2QrNWczNzU5T0hIaWhEaXZwVTJiTmxVT0N4NHpac3dUMjB4VVd5UXRlNTZXZm1Fd2pyYjYzM0lXbHZoZVdITGJha04rZnI3WXlTNTM5ZjN2cWo2UityWVZaNWdUUGFYNkVod2tINWF3cWk3RGc0aUlUTWJ3SUNJaWs4bTZ3NXlyNmhJUlNZT1ZCeEVSbVl6aFFVUkVKbU40RUJHUnlXUWRIdnBWZFltSXlMeGtIUjVFUkNRTmhnY1JFWmxNMWtOMWlZZ2FJcTZxU3cwSys2ZUk2Zy9ldHFJNngrL1RscGNYWG5oQjZpYVFETER5b0RxWGtKQWdkUlBxQkZlZ3BZYU1sUWNSa2N4d1ZWMGlJcElsaGdjUkVabE0xbjBlWEZXWExBRkhrZFU5RnhlWGV0dDNKbGVzUElqSTRsMjRjRUhxSmxBNXNxNDhpQ3dCUjF2VkxWWjJsb21WQnhFUm1Velc0Y0ZWZFltSXBDSHI4Q0FpSW1rd1BJaUl5R1RzTUNlcXBvU0VCQncrZk5oby80UUpFOFNmM2R6YzhILy85My9tYkJZMVFGeFZsMGhHYkcxdGNlblNKYVA5aisvcjI3ZXZPWnRFSkJuZXRpS3FwbEdqUnVGSnYreE5temJOVEswaGtoYkRnNmlhN08zdDBhbFRwMHFQdDI3ZEdvNk9qbVpzRVpGMEdCNUVKaGcrZkhpbHh3WVBIbXpHbGxCRHhsVjFpV1RtalRmZXFQVFllKys5WjhhV0VFbUw0VUZrZ21lZWVRYlBQZmVjMGY2V0xWdWlTWk1tRXJTSVNCcXlEby8wOUhRRjF4VWljeHM2ZEtqUlBnOFBEd2xhUWlRZFdZY0hrUlRHakJsak5PcHErdlRwRXJXR1NCb01EeUlUdFdqUkFtM2J0aFczbXpWcmhsYXRXa25ZSWlMelkzZ1ExWUNmbjUvNDg0QUJBeVJzQ1pFMFpCMGVYRldYcEJJVUZBUUFFQVNCdDZ5b1FlTHlKRVExMExwMWF6ejc3TE40OU9nUm5KMmRwVzRPa2RreFBJaHF5TmZYRjNmdjNwVzZHVVNTWUhoUW5Rc0pDY0daTTJla2JrYWRxVyszVGwxY1hKQ1FrQ0IxTTZnS2xyQ3FycXo3UEVnZTZuTncxRWNYTGx5UXVna2tBNnc4eUd3NG9kUHkxYmNxaXVvT0t3OGlJakladzRPSVNHYTRxaTRSRWNrU3c0T0lpRXdtNnc3ejlQUjBoU0FJa3BadVJFUU5FU3NQSWlJeUdjT0RpSWhNeHZBZ0lpS1R5VG84dUtvdUVaRTBaQjBlUkVRa0RZWUhrVVNLaTR2QndZSWtWd3dQcXJmeTgvTng0OFlOZzMxbno1N0Y5ZXZYYSswNWREb2Rpb3FLYW5SdFRFd000dUxpYXEwdDFIQ28xV3FrcDZkTHVxcXVyT2Q1RUZVbE96c2JDUWtKV0xod29iaHY5ZXJWQ0E0T1J1Zk9uWTNPSHpac0dOcTNidytnYkdWWkZ4Y1hBTUQ1OCtmUnMyZFA4Ynk3ZCs5aTc5NjlBSUQ5Ky9kaisvYnRpSTJOeGJQUFBndWdiT21JWjU1NVJqeS9vS0RBYUZISXRMUTA3TnExQzA1T1RqaDgrSENGN2QreFl3ZHNiVzFyOHRLSjZoekRnK29kL1JjME9UZzRvSFBuenVKMlFVRUJybDI3aHI1OSsxWjZyVmFyZmVMUGp3c0lDRUI2ZWpxbVQ1K09yNzc2Q3FXbHBiQ3pzOFB4NDhmRmM4b1A2cmg1OHlhaW9xTFF1WE5uakJrekJxTkhqeGFQNWVmblkvYnMyZWpRb1FPRGd5d2F3NFBxbmIvOTdXOEFnR3ZYcnVHRkYxN0F2bjM3QUFEUFBQTU1Ta3BLNE9mbkJ3QW9MQ3lFbzZNam1qVnJobjM3OXFGbHk1Yll2SG16d1dOZHZud1ozYnQzTjlnM2VmSms4V2VGUW9HSWlBaGtaV1ZCcVZSaTkrN2Q2TkdqaDYvanUxUUFBQ0FBU1VSQlZNSDVDb1VDRHg0OFFPUEdqWkdabVltWk0yY2lMQ3dNUFh2MnhOU3BVNUdYbDRjcFU2YmcvUG56aUlpSVFPL2V2UTJxSlNKTHhQQ2dlaWN4TVJHQ0lHREFnQUZJVEV3RUFIei8vZmVJaUlqQWhBa1RNR1BHREFEQXdJRURjZkRnUVRnNk9tTFNwRW13c3JMQ3BFbVREQjZyb3ZEUVc3RmlCUTRjT0FBN096c2tKU1ZoMTY1ZFdMMTZOVmF0V21WdzN0Q2hRL0g2NjY5RHA5TWhKQ1FFNzczM0hnWVBIZ3dBMkxScEUyYk1tSUZ2dnZrR1dWbFpDQXNMUTFCUVVHMi9KVlRQNkZmVmxiTGZnK0ZCOVZKSlNRbEtTa3JnNWVVRkFQand3dyt4Y09GQy9QREREd0NBZS9mdXdkSFJFWTZPamdDQStQajRDaC9IejgrdjBtUGg0ZUVJRHcvSGdBRURBQUF2dnZnaXRtN2RpbzRkT3hxY0Z4MGRiYkJkV2xxS2l4Y3ZJaTB0RFVlUEhrVnViaTU4Zkh4dzhlSkZ4TVhGUWExV28wZVBIdWpRb1FQYXRtMHI5cjBRV1JLR0I5VkxqeDQ5UXV2V3JYSHc0RUc4L3ZyclVLbFVhTmV1SGI3NDRndVVscFlpTFMwTmZmcjBNYnF1Zi8vK0JyZWRubnZ1T2J6enpqdmk5bi8vKzE4a0pTVlYrSnpkdW5XRGg0Y0hySzJ0RFRyTTgvTHlZR2RuaCtUa1pDeFpzZ1NIRGgxQysvYnQ0ZWJtaHREUVVMaTZ1c0xHcHV5LzR0MjdkM0htekJtY1AzOGVwMCtmUmtCQUFNT0RMSktzdzRPcjZsSmxjbkp5MEx4NWN3QmxRZUxnNEFDZzdBUCs2TkdqU0V4TU5BaUZ4K2sveUd0aXdZSUYyTE5uRDlhdVhRdWdiQ2p2dUhIajRPN3VEZ0NZT1hNbVB2endRekZrZnY3NVp3QkFSa1lHdW5idEtqN08xYXRYY2VMRUNTaVZ5aHEzaGFndXlUbzhpQ3B6NjlZdGNUanV3NGNQMGFoUkl3REE2Nisvamxtelp1RzU1NTZEcDZkbnJUK3ZyNjh2Tm0zYWhPVGtaUGo2K2lJaElRSEZ4Y1VJRFEwRkFEUnIxZ3dBMExScFUyemJ0azI4enMvUHoyQjcrUERodGQ0Mm90ckU4S0I2NmNTSkUralhyeDkwT2gxS1NrckUzK0R0N095ZzBXamc3T3hjNGV6dTVzMmJZLzM2OVpVKzd0Q2hReXZjLy92dnYrUHc0Y01JRGc3R2tpVkxNSFBtVEZ5NmRBa0hEaHhBWEZ5YzJMZWlsNStmYjlBNVgzNzd6ei8vTk9uMUVwa2J3NFBxbmN1WEwrUG8wYU9ZUFhzMmJ0MjZKZjYyZi9ic1djeVpNd2Z6NXMzRHpwMDdNV1hLRk15ZlB4L2R1blVUcjgzSnljRzc3NzViN2VmS3lzcENTVWtKZ29PRDhmNzc3d01vbTEvaTdPeU0rUGg0dlBIR0cyamR1clhSZFUyYU5ESG9pQy9mTWMvS2d5eWRyTU5EdjZwdStkbTcxSEFWRmhaaTFxeFptRDU5T3I3Ly9uc3NXYklFYjc3NUpyWnMyWUxObXpkajRjS0Y4UFB6dzVBaFEvRDN2LzhkYjczMUZ0NTQ0dzFjdm54WmZBeU5SbFBwNCtmazVHRFNwRW53OGZIQnBFbVRrSjJkRFpWS2hibHo1eUl6TXhOaFlXRTRkKzRjSms2Y2lHWExsbUh0MnJVWU5td1lQRHc4MEw5L2YzaDZlcUp4NDhiSXk4dkRoQWtUeE1jdHY4M0tneXlkck1PRHFMeEdqUnBoK2ZMbDZOMjdOd1JCd0pBaFE2QlVLdkh6eno5anc0WU40cHdOQndjSFJFVkZZY1NJRVhCMmRvYVRrMU9ObnE5SGp4NVl2MzQ5VWxKU2tKQ1FnR0hEaGlFNk9scnNZMW0wYUJIdTNMbURmZnYyNGNTSkUvRDM5d2NBdEduVHhxQ1BvN3d4WThiVXFEMUU1c0x3b0hxbmQrL2VBTXBtZHV2N09pb2FsZ3NBS3BXcVZwN1R3OE1ESGg0ZUZSNXIxNjRkUWtKQ0RQYnBaNzFYWnVmT25iWFNMcUs2d3ZBZ0lwSVp0Vm9OaFVJaDZhcTZYSktkaUloTXh2QWdJaUtUTVR5SWlNaGtEQThpSXBuUnI2b3JaUnNZSGtSRVpES0dCeEVSbVV6V1EzVzVxaTRSa1RSWWVSQVJrY2tZSGtSRVpES0dCeEVSbVV6V2ZSNWNWVmRlWEYxZHBXNENFZFVTVmg1VTUvZ2QzUEx5d2dzdlNOMEVrZ0ZaVng0a0R3a0pDVkkzb1U3b0t5bFd2dFFRTVR5SWlHU0dxK29TRVpFc01UeUlpTWhrREE4aUlqSVp3NE9JU0dhNHFpNFJFY2tTdzRPSWlFd202Nkc2WEZXWGlFZ2FyRHlJaU1oa0RBOGlJaktackc5YkVabFRXbG9hVWxOVGpmYkh4TVNJUC9mcTFRdURCdzgyWjdPSUpDSHI4T0NxdW1STzF0YlcyTFp0bTlIK3gvY3RYNzdjbkUwaWtneHZXeEZWVSsvZXZkR2tTWk5LanpkcTFBZ2VIaDVtYkJHUmRCZ2VSTlZrWTJNRGYzLy9Tbys3dTd2RDF0YldqQzBpa2c3RGc4Z0VQajQrbFI3ejlmVTFZMHVvSVZPcjFVaFBUK2VxdWtSeTBhZFBIelJxMU1ob3Y3MjlQYnk5dmMzZklDS0pNRHlJVEtCVUtpc2NUZFd2WHovWTJkbEowQ0lpYVRBOGlFeFVVWGhVZFR1THFENWllQkNaeU5YVkZRNE9EdUsyblowZDUzYVFXWEZWWFNJWmNuQndNT2pmY0hWMWhhT2pvM1FOSXBJQXc0T29CaDZ2Tk5oUlRnMlJyR2VZYzFWZGtrcS9mdjJnVkNxaDArbmc1K2NuZFhPSXpFN1c0VUVrRmYxczh2ejgvQ3BublJQVlZ3d1BvaHJ5OC9QRC9mdjNwVzRHa1NRWUhsVG5Ra0pDY09iTUdhbWJVV2ZxMjJLSUxpNHVTRWhJa0xvWlpPRmszV0d1WDFXWExGdDlEbzc2Nk1LRkMxSTNnV1NBbFFlWkRaZk90M3o4Wll5cVM5YVZCeEVSU1lPVkJ4R1J6S2pWYWlnVUNxNnFTMFJFOHNMd0lDSWlrekU4aUlqSVpBd1BJaUtaNGFxNlJFUWtTd3dQSWlJeW1heUg2bkpWWFNJaWFiRHlJQ0lpa3pFOGlPcklvMGVQcEc0Q1VaMWhlRkNEbzlQcFVGaFlpSHYzN2lFM045ZmdXSEZ4TVE0ZE9nVDkzZEFkTzNhZ29LQ2d3c2U1ZS9jdWJ0KytEUUR3OHZJQ0FGeTdkZzEvL3ZrbmlvcUs0TzN0amVMaTRncXYvZkhISDJ2cjVSQkpRdFo5SHZwVmRibmdIajN1L3YzN21EWnRHclJhTFVwTFMxRmFXb3FTa2hKb3RWcm9kRHJZMk5qQTN0NGVEZzRPQ0FnSXdKUXBVOFJyUC9ua0UyZzBHcno2NnFzQWdKS1NFcHc0Y1FMRGhnMHplcDZVbEJRY09YSUVjWEZ4QUFCQkVQREpKNTlneG93WjBHcTE2TkNoQTVSS1pZVnRuRDkvUG80ZlA0N0F3RURvZERwWVdSbi9IcGVibTRzZmZ2aWhOdDRTb2xvbjYvQWdxa2pMbGkzeDBVY2ZvVTJiTm1qYXRDbHNiVzN4cjMvOUMxMjZkRUgvL3YzRjh6Nzk5Rk9vVkNvQVpkWEk4dVhMY2ZEZ1FYVHUzQmxCUVVFQWdPdlhyNk56NTg3NDRvc3ZESjVqOWVyVkNBd014TEZqeC9EZi8vNFhBSER4NGtWMDZ0UUpycTZ1V0xGaUJYcjE2bFd0OW03ZHVoWE5talV6MnUvajQxT2oxMDlrRGd3UHFwY3VYTGlBZGV2V1lkV3FWWEIwZElTcnF5dkN3c0lRSHg4UEp5Y25iTnk0RVJrWkdmaS8vL3MvRkJVVjRlT1BQOGFqUjQrZ1VDZ01xb1h5MndBd2RPaFF0R2pSQW9HQmdRQ0FHVE5tb0tpb0NBc1dMQUFBbkR4NUV0OTk5eDJVU2lXR0R4K093c0pDbEpTVUlEdzhIRjk4OFFWeWMzTlJXRmdJSHg4Zk5HdldERk9uVG9XMXRiWDUzaHlpaGs2bFVna3FsVW9nUWJEazkwS3F0aTFkdWxSWXVIQ2h1TDF6NTA0aEpTVkZPSHIwcUJBVUZDVGs1K2NMZ2lBSXBhV2x3c3FWSzRXaW9pSmh5SkFoQm85UmZydThHemR1Q05PbVRSUGMzZDJGdUxnNG9iQ3dVTmkyYlp1Z1VxbUVlL2Z1Q1lJZ0NPdlhyeGMrLy94emcrczhQVDBGUVJDRVVhTkdDVGs1T1FadDFsdXdZRUVOWHZYVHNjUi9SNWJZSmtzZzllY3ZLdytxdCtiT25ZdVNraEp4ZTlteVpWQ3IxZEJvTk9qVHB3OGFOMjRNQUxDeXNzTGYvdlkzQUVCT1RnNG1UWm9rWGxOK0d5aXJQQUlEQXhFWEY0ZHo1ODRoTWpJU2I3LzlOcnAwNllLUWtCRDA3dDBiYm01dXVIYnRHbHEzYm8xcjE2N2g1WmRmcmxhYmp4dzVnbm56NWdFQUZpOWUvRlN2bjZndU1UeW8zaGt3WUlCSng1WXVYWXBCZ3dZQkFKbzNiNDc0K0hqeDJOQ2hRdzIyOVFSQndGLy8rbGZNbURFREsxYXN3SUlGQ3pCbzBDQzR1Ym1oY2VQRzJMRmpCMUpTVXRDM2IxK2NQWHRXRENldFZvc3JWNjVBbzlGZzBxUkp5TXJLd3NTSkU2SC9hb1lIRHg1Z3hJZ1I0dk1zV3JRSWZmcjBxZGtiUVZTSEdCNVU3NXc2ZGNwZ095a3BDVjkrK1NVdVhyeUlidDI2NGFPUFBrTDM3dDBydkRZN08xdnNMQWVBWnMyYUdXenIvZU1mLzhDYU5XdXdhdFVxM0xwMUM2ZE9uY0thTldzQUFKczNiOGFnUVlNUUZCU0U1NTU3RHUzYXRZT3pzek8wV2kwQ0F3UFJyVnMzMk5qWVlNbVNKWGozM1hleFo4OGVzYy9EeDhjSGUvZnVyYTIzZ3FqT01EeW9Yb3VQajhjMzMzeUQ5ZXZYWThpUUlWaXdZQUhDdzhNUkZSV0YzcjE3RzUyL1ljTUdnMUZTdzRjUHgvNzkreXQ4N0sxYnQyTDgrUEhZdlhzM09uYnNpRXVYTGlFeU1oSk5talNCbFpVVkJnNGNpT1hMbHlNbUpnWUFZR05qZzMzNzlnRW9teGZTdm4xN0ZCY1h3OXJhR21QSGpnVlFWbm5vZjNaMmRoYXZKWHFjZmxYZDlQUjB5YjVOa09GQjlWSm1aaVkrL2ZSVEZCVVZZZE9tVFdqUm9nVUE0SVVYWGtCMGREVEN3c0xnNysrUEtWT21vRldyVmdnUEQ4ZXRXN2ZFNnpVYURmN3puLzhBQUR3OFBOQzJiVnVEeDA5TVRFUkJRUUY2OXV5SnlNaElqQnc1RXZIeDhZaU1qSVNWbFJWME9wMDR1YkN5aVlKWldWbG8zYm8xQU9EUFAvODBtTk9SbTV1TGQ5NTVwL2JlRUtKYXhobm1WSzlvdFZwRVJFVGdyYmZld29zdnZvak5temVMd2FIMzRvc3ZZdHUyYmJoMTZ4YUdEaDJLNDhlUFk4V0tGVWhNVE1UWFgzK040T0JnUFBQTU00aUtpb0tUa3hQR2p4K1BsMTU2Q1N0WHJrUmlZaUlTRXhNQkFPM2F0Y1BpeFl2aDR1S0NGU3RXb0tDZ0FMLzk5aHUwV2kyaW9xS1FtNXVMRlN0V1lOR2lSZGk5ZTdkUlczLzU1UmU4OE1JTFpubGZpR3FickNzUHJxcEw1ZG5ZMk1EVDB4TWhJU0ZvMzc1OXBlYzVPVGxoNWNxVnVIanhJcnAyN1lxTEZ5L2l4SWtUT0hic0dOemQzYkZtelJvMGJkb1U2OWF0dy9UcDAzSDU4bVY4OHNrbnNMYTJocmUzTjF4ZFhiRng0MGFvMVdwNGVYbGg3OTY5eU1uSlFXcHFLa0pEUStIZzRJRFkyRmc0T2pyaXM4OCt3OXk1YzhWYldTVWxKVkFxbFRoNDhLQzRyTW5qdDZzQW9MUzB0TTdmSzZLbklldndJS3FJdjc5L2hmdEhqaHhwdEs5SGp4NTQrUEFoRWhNVDhkSkxMMkhUcGsxbzFLaVJlUHpaWjU4RkFIVHYzaDJ4c2JISXlNakFkOTk5aDU0OWUyTHc0TUdZTjI4ZTdPM3RBUUF0V3JUQUN5KzhnSjQ5ZTZKUG56N2lDS3IrL2Zzak1URVJ6WnMzeCtUSmszSG56aDJNR3pjT1dxMVduRVhldUhGanNhSUJlTnVLTEo5a25TMjFoWlZIR1ZkWFZ3Q3d5SFcrTExsdFVoSUVRUXdZUzJHSmYxZVcyQ2FwNmQ4VEtUdk0yZWRCSkJGTEN3NGlVOGc2UFBTcjZoSVJrWG5KT2p5SWlFZ2FEQThpSWpJWlIxc1JFY21NV3EyR1F1Sk9NMVllUkVSa01vWUhFUkdaak9GQlJFUW1ZM2dRRWNtTWZsVmRLZHZBOENBaUlwTXhQSWlJeUdTeUhxckxWWFhsaGFzQkVOVWZyRHlvenJtNHVFamRCRElCdjJPRXFrUFdsUWZKUTBKQ2d0Uk5xQk5jN1pVYU1sWWVSRVJrTWxtSEIxZlZKU0tTaHF6RGc0aUlwTUh3SUNJaWs3SERuSWhJWnJpcUxoRVJ5UkxEZzRpSVRNYndJQ0lpa3pFOGlJaGtocXZxRWhHUkxIRzBGVkUxcGFXbElUVTExV2gvVEV5TStIT3ZYcjB3ZVBCZ2N6YUxTQkt5RGcrdXFrdm1aRzF0alczYnRobnRmM3pmOHVYTHpka2tJc253dGhWUk5mWHUzUnRObWpTcDlIaWpSbzNnNGVGaHhoWVJTWWZoUVZSTk5qWTI4UGYzci9TNHU3czdiRzF0emRnaUl1a3dQSWhNNE9QalUra3hYMTlmTTdhRVNGcXlEZyt1cWt2bTFxZFBIelJxMU1ob3Y3MjlQYnk5dmMzZklDS0p5RG84aU14TnFWUldPSnFxWDc5K3NMT3prNkJGUk5KZ2VCQ1pxS0x3cU9wMkZsRjlKT3VodWtSU2NIVjFoWU9EQXg0K2ZBZ0FzTE96NDl3T01pdXVxa3NrUXc0T0RnYjlHNjZ1cm5CMGRKU3VRVVFTWUhnUTFjRGpsUVk3eXFraDRtMHJvaHJvMTY4ZmxFb2xkRG9kL1B6OHBHNE9rZG14OGlDcUFmMXM4ajU5K2xRNTY1eW9MbGpDcXJxc1BJaHF5TS9QRC9mdjM1ZTZHVVNTWUhnUTFjRFZxMWV4WmNzVzNMbHpCeSsrK0NKY1hGeWtiaEtSV2NrNlBMaXFMcGxiU1VrSkVoSVNFQmNYaDlMU1VnREE1TW1UTVhueVpBUUhCM09pSURVWTdQTWdxcWFyVjY5aTh1VEpXTE5tRFhRNkhWNTc3VFdNR2pVS0FMQjU4MmE4OWRaYnVIRGhnc1N0SkRJUFdWY2VST1pRdnRwbzI3WXRJaUlpMEw5L2Z3QkFRRUFBb3FLaWtKbVp5U3FFR2d4V0hrUlZLRjl0akJvMUNqdDM3aFNEQXlqN25vK3Z2dm9LUVVGQkFGaUZVTU1nNi9EZ3FycFVWMHBLU3JCcDB5YU1IejhlbHk5ZlJ0dTJiYkZxMVNwRVJFVEF3Y0hCNkh3N096dDg4TUVIMkxoeEl6cDI3Q2hXSWF0WHI0WkdvNUhnRlJEVkxWbUhCMUZkcUU2MVVSbFdJZFJRTUR5SS9uK21WaHVWWVJWQ0RRSERnd2hQVjIxVWhsVUkxUlcxV28zMDlIU3Vxa3NrbGRxcU5pckRLb1RxSzRZSE5WaDFVVzFVaGxVSTFUY01EMnB3NnJyYXFBeXJFS3BQR0I3VW9KaXoycWdNcXhCNldwYXdxaTdEZ3hvRXFhcU55ckFLSWJsamVGQzlad25WUm1WWWhaQmN5VG84MHRQVEZXcTFXdXBta0lXeXRHcWpNcXhDU0k1a0hSNUVsYkhrYXFNeXJFSklUaGdlVksvSXBkcW9ES3NRa2dzdXlVNzF4dFdyVnhFWkdZbkxseTlEb1ZCZzFLaFJDQThQbDBWb2xLZXZRbUpqWTdGanh3NXMzcndaUjQ4ZVJWUlVsR3krdGRESHg4ZG9YMEZCQVpSS0paUktwY0grVWFORzRXOS8rNXU1bWthMVFOTHA3VTlMUDFTTi9SNWxRL2VBaHZsZVBPbjdOdVR1bDE5K1FWUlVGRzdldkFrckt5dlpmbC9JN3QyN3NYMzdkbXpZc0FFdFdyU285blVOK2Q5MlpmVHZpWlJMbFBDMkZjbWFIUHMyVENYM3ZoQ05Sb05seTVaaDE2NWR1SEhqQnI3OTlsdk1tVE1IR1JrWlVqZU5uZ0xEZzJSSjduMGJwcEpyWDhoUFAvMkVvS0FnRkJVVllkT21UUUNBb0tBZzlPL2ZIN05uejhiY3VYUHgrKysvUzl4S3FnbUdCOGxPUTZnMktpT1hLaVF6TXhPaG9hRll1SEFocGsrZmp1am9hREhVcmEydEVSZ1lpRDE3OXFCRGh3NFlQMzQ4WW1KaW9OUHBKRzYxZkhCVlhTSVROTFJxb3pKeXFFS2FObTBLbFVxRlBYdjJ3TS9QVDl6djdlME5oYUxzTTgvZTNoNHpac3pBOXUzYjBiRmpSMWhaOGVOSVR0aGhYay9VOTA3RjhpT3BSbzRjS2R1UlZMVkpvOUdJSTdKME9oMDZkZXBrVVNPeSt2YnRpOGFORzFkNi9NR0RCMGhOVFRVYWZmVzQrdjV2dTZZVStoU1dDSWZxa2tXcjd5T3BucGErQ3ZIejgwTlVWSlJZaFZqS2lDeWRUb2VEQnc5V0dnNzZZQ0Q1WVoxSUZxc2g5MjJZU2k1OUlWUTd1S291VVFYWXQxRXpjdWdMb2ZxRHQ2M0lvdFNuV2VKU3NiVFo2U05HakREN2MxTGRrM1Y0cEtlbkt3UkJrTFIwbzlyQnZvM2FaU2w5SWQ3ZTN2ajAwMDloWTFQeFI4MjhlZk00eWtxbVpEM2FDZ0FZSG1Ya1BDS0ZJNm5xbHFXUHlIb1NPZi9icml0Y25vUWFOUFp0bUFmN1FxZ3VNRHhJRWh4SlpYNGNrVVcxU2RiaG9WS3BCSTRUbHhkV0c5SmlGVUsxUmRiaFFmTHlOTlhHbzBlUHpOQkM4N0NFTlp4WWhkRFRZbmhRbmF0T3RYSDM3bDNjdm4wYkFPRGw1UVVBdUhidEd2Nzg4MDhVRlJYQjI5c2J4Y1hGRlQ3K2p6LythSjRYOGhRR0Rod28vdnpSUngvaHQ5OStxL1RjNHVKaUhEcDBDUHF4SUR0MjdFQkJRVUcxbnlzek14UHZ2ZmNlZnZycHB5clBZeFZDVDBQV1EzWEo4bFYzM2taS1NncU9IRG1DdUxnNEFJQWdDUGprazA4d1k4WU1hTFZhZE9qUW9kSWxMdWJQbjQvang0OGpNREFRT3AydXdxR2Z1Ym01K09HSEh3ejJ1Ym01d2RuWnVjTEh2SDM3TnM2ZVBTdHUxOWEzNGoxNjlBaG56cHhCZEhSMGhjY0I0Sk5QUG9GR284R3JyNzRLb0N4OFQ1dzRnV0hEaGxWNmpWNU9UZzdDd3NMZzR1S0NSWXNXWWYzNjlYanV1ZWVxdk1iUzVvWFFrNm5WYXE1dFJmV1RxZk0yQWdNRGNlellNZnozdi84RkFGeThlQkdkT25XQ3E2c3JWcXhZZ1Y2OWVsWHJlYmR1M1lwbXpab1o3YS9vdzkvVzFoWjc5KzZ0OEhFR0RCaGdzRjArZUtyenJYZ1RKMDVFUWtLQ3diNmpSNC9pTDMvNVM0WHpMSFE2SFpZdlg0NkRCdytpYytmTzRpMmw2OWV2bzNQbnp2amlpeThNemwrOWVyWEJjOSs5ZXhlaG9hRVlPSEFnd3NQRHNYLy9mZ1FIQitQVFR6L0ZTeSs5VkdFYjlTeGxYZ2pKQjhPRGFsMU5ab21QSGowYUFEQmp4Z3dVRlJWaHdZSUZBSUNUSjAvaXUrKytnMUtweFBEaHcxRllXSWlTa2hLRWg0ZmppeSsrUUc1dUxnb0xDK0hqNDRObXpacGg2dFNwc0xhMnJsWTdTMHBLTUhiczJFcVBWVVNqMGVEenp6L0h2Ly85Yi9GYjhTNWN1SURnNEdCMDdkclY0TndyVjY0WVhaK1ltSWlNakF6eDFseGhZU0VjSFIwQkFGMjdkb1dOalEwVUNvVkJOVk4rR3dDR0RoMXFFQnlwcWFtSWpJekVxRkdqTUdQR0RBREE4T0hEMGJKbFM0U0hoK1AxMTEvSHUrKysrOFJCQ2F4Q3FFRlFxVlNDU3FVU1NCQXM0YjBvTGk0V05tN2NLUFR0MjFkUXFWVENhNis5SnB3NmRhcmExOSs0Y1VPWU5tMmE0Tzd1THNURnhRbUZoWVhDdG0zYkJKVktKZHk3ZDA4UUJFRll2MzY5OFBubm54dGM1K25wS1FpQ0lJd2FOVXJJeWNrUjl5OWR1bFQ4ZWNHQ0JVYlAxNzkvLzByYlV0R3gwNmRQQzZOR2pSSWlJaUtFb3FJaVFhVlNDUnFOUnZqWHYvNGxEQmt5Ukpnelo0NXc4K2JOQ2gvamxWZGVFYzZkT3llb1ZDcGh6NTQ5NHY2WFgzNVowR2cwUW1scHFiQnk1VXFocUtoSUdESmtpTUh6bHQ5KzNOMjdkNFdQUC81WThQTHlFcEtUa3lzOEp5c3JTd2dORFJWOGZYMkZEUnMyQ0RxZHJ0TEhlOXk1YytlRVVhTkdDU3FWU25CemN4TldyVm9sUEhyMHFGclgxaVpMK0xkdGlhVCsvR1hsUWJWbXhvd1o0aXhnVTlha0tpNHVSbHhjSE02ZE80Zkl5RWk4L2ZiYjZOS2xDMEpDUXRDN2QyKzR1Ym5oMnJWcmFOMjZOYTVkdTRhWFgzNjVXdTA1Y3VRSTVzMmJCd0JZdkhpeDBmR1NrcEpLMTExNnZQTEl6TXpFOHVYTGNlM2FOZkhXanA3K1cvR0dEUnNtRGdwNDQ0MDNNSHYyYktQSDNMcDFLN3AxNjRaYnQyNEJLT3VIY1hSMEZLc0tmVDlKVGs0T0prMmFKRjVYZmhzb3F6emVmUE5OL09jLy80RldxOFc3Nzc2THhZc1hWL2c2OVpZc1dZSnIxNjZodXJmS0g2OUN2dnJxSzJ6ZXZCbW5UcDNDcFV1WHFuVTkxUjM5cXJwU3pqQm5lRkN0S1NvcUVuOXUxcXhadGRjc3NyVzF4Vi8vK2xmTW1ERURLMWFzd0lJRkN6Qm8wQ0M0dWJtaGNlUEcyTEZqQjFKU1V0QzNiMStjUFh0Vy9KRFZhclc0Y3VVS05Cb05KazJhaEt5c0xFeWNPRkg4Y0h6dzRJRkJPQ3hhdEFoOSt2UVJ0Ly81ejMvaWxWZGVxYkJOcWFtcDRzLzZiOFg3N0xQUHhGdE1RTVhmaWpkOCtIQ28xZW9LWC90Nzc3MEhRUkN3ZlBseUFNQ2xTNWNxdkJYVXZIbHp4TWZIaTl0RGh3NDEySDZjU3FXQ1NxVUNBSXdmUDE3YzcrcnFpcFNVRklQMkFvQ0hoMGVGajFNWmhVS0I1czJiaTl0U2pjSjY0WVVYSkhsZXFoekRnMnJOcGsyYnNHclZLbno5OWRmWXNtV0xlSys4WjgrZVZWNm5VQ2l3WnMwYXJGcTFDcmR1M2NLcFU2ZXdaczBhQUdYekR3WU5Hb1Nnb0NBODk5eHphTmV1SFp5ZG5hSFZhaEVZR0lodTNickJ4c1lHUzVZc3didnZ2b3M5ZS9hSWZSNCtQajVHSGVKWHJsekJyRm16S216SHZYdjM4T3l6enhydFQwcEtRbkJ3Y0lYZml1ZnI2eXYrclA5V3ZNREFRSU56c3JPekFRRGR1M2NIVUZaSjNMbHpCOGVPSFlPbnA2ZlI4MlZuWjR1ZDVVQlpFRCsrcmZlUGYvd0RUazVPRmI2VzJuRGx5aFVzV3JRSWx5OWZocFdWRlVhT0hJbXdzREJPNWlRQVhCaXgzckNreGVOKy9mVlhSRVZGNGNhTkc3Q3lzc0trU1pNd2JkcTBLa2ZzNU9mblkvejQ4Vmk5ZWpVNmR1eUlTNWN1SVRJeUVsOS8vVFdzckt3UUdSbUovZnYzSXlZbXh1Z0QxOHZMQzhlT0hZT3ZyeSsrLy81N3NSTThNek1UblRwMUFnQTRPenNqSmliRzRMcHZ2dmtHTFZxMGdLZW5KMHBMUzlHdlg3OHEzejlYVjFlY09uV3F5bS9GMHg5LzlPZ1JQRDA5NGVucGlWOS8vUlZGUlVYaWZKUmR1M2JoMUtsVCtPMjMzNUNZbUdoVUhmejY2NjhHbzh1R0R4K08vZnYzVjlvdXdIZzBXVjVlSHBvMmJXcXdiK25TcGRXYWtGbGNYSXd2dnZnQzY5YXRnMDZuUTl1MmJiRmd3UUs0dTdzLzhWb3lEMHRZR0pHVkI5VzZYcjE2NGNzdnZ6U3BDaWtvS0VEUG5qMFJHUm1Ka1NOSElqNCtIcEdSa2JDeXNvSk9weE1ueVZVMlVUQXJLd3V0VzdjR0FQejU1NThHUTJ0emMzUHh6anZ2R0p5Zm5aMk4yTmhZb3o2QzhuMGdZOGVPeFZ0dnZXWGFHd0RnNXMyYmFOS2tDVjU2NlNVc1diTEVvRUo1L2ZYWHNXN2RPbmg2ZWhvRVIzaDR1TmdmQXBUZEl2clBmLzREb094MlU5dTJiUTJlSXpFeFVmeTUvRkJpVjFkWDdOKy8zeWlZbnFSOHRSRVlHTWhxZ3lyRThLQTZZV2RuaC9Ed2NISGV3STBiTnpCbHlwUktxNUIyN2RwaDhlTEYrT2MvLzRrVksxYkEzdDRldi8zMkczcjI3SW5vNkdqazV1Wml4WW9WaUlpSVFINSt2dEd0b1Y5KythWGE5OFh6OC9NUkhoNk92bjM3SWlZbUJ2ZnYzeGRuZ0ZjMjc4TlUzYnAxRTRjWVArNzI3ZHRZdUhBaHZMMjljZjM2ZFFRSEIyUEtsQ2tZTUdBQVZxeFlBYUJzdmtkeWNqTGk0K01SRlJXRk5XdldJQ0FnQURrNU9Yam5uWGZRcGsyYldtbmo0MWh0a0trWUhsU25xbE9GRkJRVVlQbnk1VkNyMWZEeThzTGV2WHVSazVPRDFOUlVoSWFHd3NIQkFiR3hzWEIwZE1Sbm4zMkd1WFBud3NyS0NnTUhEa1JKU1FtVVNpVU9IandvenAxNDhPQ0J3ZnlOMHRKUzhlY0xGeTVnenB3NUdEaHdJT2JPbll0YnQyNWg0OGFOV0xkdUhXeHNiT0RqNHdNckt5c0lnZ0NkVGdldFZvczllL2FnVmF0V0FFejdWcnp5d2ZIRkYxOGdJU0VCTTJmT3hJZ1JJNkRUNmJCMzcxNTg4c2tuQUlBUFB2Z0FHUmtaT0hic0dOemQzYkZtelJvMGJkb1U2OWF0dy9UcDAzSDU4bVY4OHNrbnNMYTJocmUzTnp3OVBkR2lSUXVEcFU4ZTUrL3ZiN1J2d29RSkNBa0pNZGpIYW9NYUhJNy8vaDg1dkJlLy9QS0xFQmdZS000YmlJMk5GZWNOSEQ5K1hIajQ4S0hSTldxMTJtaGVRbFpXbHFEUmFJU2dvQ0RCeTh0TFdMTm1qYkJ5NVVvaE56ZFhFQVJCR0RSb2tNSDVPVGs1d3FoUm93UkJFSVRDd2tJaEpTV2wwamJxZERxaHRMUlVLQ2twRVVwS1NnU3RWaXNlQ3dzTEUwcEtTaXE5OXFPUFBxcjArSjQ5ZTRUTGx5OExmL3p4aDlFeHJWWXJxTlZxSVRJeVV0aXpaNDlRVUZCZ2NIektsQ2tHMjcvOTlwc1FFeE1qWExseXBkSzJWSWRHb3hFMmJ0d291TG01aWZOeVRwOCsvVlNQU2VhaC8vOHU1ZWV2ckR2TTlXK2VKWFFTUzgyU09zeXJvdEZveENwRXA5UGgrZWVmcjlhSXJDY1JCS0hhOHhlSUk2bmt6aEk2ekxtcUxwbVZ2aTlrMDZaTmVQNzU1OFcra0ZXclZqM1ZIQUlHUi9VVUZ4ZFh1TUx4L1BuekdSeGtFb1lIU1VMZkY2S2YyTFpseXhhTUh6OGU1OCtmbDdobDlkZVZLMWN3WmNvVWNRNU5ZR0FnZHU3Y3lVNXhHVktyMVpKV0hRRERneVJVVjFVSUdXSzFRWFdCNFVHU1l4VlNkMWh0VUYxaGVKQkZZQlZTdTFodFVGMWplSkJGWVJYeTlGaHQxSC82VlhXbGJBUERneXdPcTVDYVliVkI1c1R3SUl2RktxVDZXRzJRdWNsK2NMd2djRlZkUUQ2VEJHdXFKaXYxTmdSY2s2cGg0aVJCb21waUZXS00xUVpKaWVGQnNzRytrRExzMnlCTHdQQWcyV25JVlFpckRiSVVzZzRQbFVvbDZPLzlVY1BTMEtvUVZodGtrbXd5cWdBQUlBQkpSRUZVYVdRZEhrUU5vUXBodFVHV2lPRkJzbGRmcXhCV0cyVEpHQjVVYjlTbktvVFZCbFdGcStvUzFUSzVWeUdzTmtndUdCNVVMOG14Q21HMVFYTEM4S0I2U3k1VkNLc05raU9HQjlWN2xseUZzTnFnbXVDcXVrUm1ZbWxWQ0tzTmtqdUdCelVvbGxDRnNOcWcrb0NyNnRZVDlYMVYzYnBnN3BWNnVRSXUxUmF1cWtza0lYTldJYXcycUw1aGVGQ0RWdGQ5SWV6Ym9QcUs0VUdFdXFsQ1dHMVFmU2JyOE9DcXVsU2JhcXNLWWJWQkRZR3N3NE9vTGp4TkZjSnFneG9LaGdkUkJVeXRRbGh0VUVQRDhDQ3FRbldxRUZZYlpHNldzS3F1ck9kNTZLZm5jMjRENTNtWVEvbDVJZVBIajRlOXZUMDJiOTdNZVJ0a2RncUZndUZSVXd5UC8yRjRtSWRHbzhHcVZhdnc5ZGRmUTZmVEFRQ3NyS3d3Y3VSSWhJV0Y4UllWbVkzVTRXRWo1Wk1UeVkyK0w4VFB6dytMRnk5R2NYRXg1cytmejJxREdoejJlUkRWUUs5ZXZaQ1ptWW5idDI4ek9NanN1S291RVJISkVzT0RpSWhNSnVzK2ovVDBkQVZYMVNVaU1qOVdIa1JFWkRLR0J4RVJtVXpXdDYySTZqTTNOemM0T3p0WGVPejI3ZHM0ZS9hc21WdEU5RCt5RGcvOXFycWNHRWYxa2EydExmYnUzVnZoc1FFREJwaTVOVVNHWkIwZVJQVlpTVWtKeG80ZFcra3hJaWt4UElnc2xLMnRMUklURXlzOHhzcURwTWJ3SUxKUUpTVWxHREZpUktYSHFPRlNxOVZjMjRxSUt2YlBmLzRUcjd6eVNvWEhVbE5UemR3YUlrTU1EeUlMY3VYS0ZjeWFOYXZDWS9mdTNjT3p6ejVydEQ4cEthbXVtMFZraE9GQlpFRzZkT2tpaHNFMzMzeURGaTFhd05QVEU2V2xwZWpYcngrRGdpd0dKd2tTV2FEczdHekV4c2JDMnRyYVlQK0lFU01NL216ZnZsMmlGcEtVTEdGVlhWWWVSQlltUHo4ZjRlSGg2TnUzTDJKaVluRC8vbjBNSERnUUFDcWQ5MEZrYmd3UElndHk0Y0lGekprekJ3TUhEc1RjdVhOeDY5WXRiTnk0RWV2V3JZT05qUTE4Zkh4Z1pXVUZRUkNnMCttZzFXcXhaODhldEdyVlN1cW1Vd01qNi9EZ3FycFUzM1RxMUFuejVzMFRLNDJPSFRzaU9qcGFQQzRJZ2hnY0FLQlFLSXh1YlJHWmc2ekRnOGljMHRMU0tod2lHeE1USS83Y3ExY3ZEQjQ4dU1iUDRlam9LQVpIUlJRS0JSUUtCYXlzMkYxSjBtSjRFRldUdGJVMXRtM2JaclQvOFgzTGx5ODNaNU9JSk1OZlg0aXFxWGZ2M21qU3BFbWx4eHMxYWdRUER3OHp0b2hJT3JJT0QvMnF1a1RtWUdOakEzOS8vMHFQdTd1N3c5Ylcxb3d0SXBLT3JNT0R5Tng4Zkh3cVBlYnI2MnZHbGhCSmkrRkJaSUkrZmZxZ1VhTkdSdnZ0N2UzaDdlMXQvZ1lSU1lUaFFXUUNwVkpaNFdpcWZ2MzZ3YzdPVG9JV1VVT2tWcXVSbnA0dTZhcTZEQThpRTFVVUhsWGR6aUtxanhnZVJDWnlkWFdGZzRPRHVHMW5aL2RVY3p1STVJamhRV1FpQndjSGcvNE5WMWRYT0RvNlN0Y2dJZ2t3UElocTRQRktneDNsWkc1Y1ZaZElwdnIxNndlbFVnbWRUZ2MvUHorcG0wTmtkZ3dQb2hyUXp5YlB6OCt2Y3RZNVVYMGw2L0RncXJva0pUOC9QOXkvZjEvcVpoQkpRdGJoUWZJUUVoS0NNMmZPU04yTU9sUGZGa04wY1hGQlFrS0MxTTBnQzhjT2M2cHo5VGs0NnFNTEZ5NUkzUVNTQVZZZVpEWnF0VnJxSnRBVGNLRlJxaTVaVng1Y1ZaZUlTQnF5RGc4aUlwSUd3NE9JaUV6R1BnOGlJcGxScTlWUUtCUmNWWmVJaU9TRjRVRkVSQ1pqZUJBUmtja1lIa1JFTW1NSnErb3lQSWlJeUdRTUR5SWlNcG1zaCtweVZWMGlJbW13OHFCNjZlelpzL2pqanorTTl1dDBPaFFVRk9EV3JWczRkKzRjRGh3NGdPdlhyei9WYzMzLy9mZFl2WHExMGY3QXdFRG9kTHFuZW13aVN5WHJ5b09vTW1scGFkaTRjU1BXcmwwTGhVS0JRWVArdi9idVBEcXErbjdqK0RPVGhTV0FBUlcxb0VHb0ZLVUdTZGhpOGRlQWlZckNnVVFiQVVWUWdyVlFvQVpCRkRBTk9SVUVTN1Fzb2hCQ0E2Z3NCUlVvR2l6WW94Z3BKaFF4RmdGWjVHQnJEbnNva3Bsazd1OFBuR2xDRm5LenpKMlp2Ri9uNUp6TVhTYmZSTW1UejNlNy9SUVNFcUxnNEdBMWJkcFVMVnEwVU92V3JkV21UUnUxYXRWSzdkdTNWMHhNakZxMGFISEY5ejUvL3J3Kyt1Z2p0V3paVW9aaGFPblNwWm84ZVhLRjY0NGVQYXFxQ3VPWW1CaTFiZHZXOC9yNDhlTnExNjVkdVdzS0N3dVZtNXRyOGpzSHZJUHdRRUJLVGs3VzBLRkR0WHIxYWcwZE9sUk9wMVBidDIrdjhucUh3eUZKMnJwMXEwSkRRNnQ5NzdLYmNXN2V2RmtkTzNiVUhYZmNvU05IanVpSko1NG9kKzNsajZqZHRtMmI1L04zMzMzWDgzbE1URXk1MSs1amdLL3k2L0J3NzZyTFZ0KzRYR2hvcUdiTW1GR2pTcUsyenB3NW82eXNMTDN4eGh0YXNXS0Z2dnJxcTNMaEVCMGRyYTFidHlvb0tLalMrNU9Ta2p5Zk81M09jcThCWCtmWDRRRlVwM3YzN3BJa3d6QjA4ZUpGRFJnd29NSTFoWVdGMnJKbGk4TER3OHNkajQ2T0x0ZXRWRmhZV09HUGxFMmJOcW13c0ZDalI0L1cyYk5uOWZiYmI1dHEzNW8xYXp5Zng4VEVsSHZ0UGdiNEtzSURBU2N6TTFQWjJkbHlPQnpLemMzVitmUG4xYnAxYXkxZHVsU3RXN2RXOCtiTkpVbTdkKzlXZW5xNnJyMzJXam1kem5MdlliZmJ0V1hMRnMvcm5qMTdWdmc2RHo3NG9BWVBIcXlwVTZkcXhJZ1J1dTY2NjlTL2YvOXkxNVR0dGxxNGNLRnV2ZlZXeit2Qmd3ZDdQbmM2bmVWZUE3Nk84RURBR1QxNnRFYVBIdTM1eS8zNDhlTzYrdXFydFd2WExxMVlzVUxUcDAvWGJiZmRwbG16Wm1uQ2hBbXE3ZWFrelpvMTA5cTFheFVTRXFJSEgzeFFVdmt4amVwRVJFU1VxMVFxRy9NWU9uUm9yZHFGd09jTHUrb1NIZ2g0bjMvK3VXNi8vWFlOR1RKRXQ5NTZxNlpObXlhYnphWWVQWG9vTmphMjF1OTc2TkFoL2ZHUGYxVDM3dDMxMkdPUHFYbno1bHE4ZUhHbDNXT1N0R1hMRmgwN2Rzd3pxRjYyS25FNEhCVUcxOTNYYk4yNnRkWnRCQm9LNFlHQTVuQTR0RzdkT3FXbHBYbGUyKzEyTlczYVZGOSsrYVdPSFR1bUcyKzhzY0o5THBlclhBaFV0bDZqUllzV2V2VFJSOVd4WTBkMTdOaFJFUkVSa2lvZkgzRjNlOTE0NDQzbHdpQW5KMGQvK2N0ZlZGUlVwTnR1dTAyZE8zZld1SEhqNnY2TkF3Mk1SWUlJU082cHQ3dDI3ZExQZnZZekJRY0hhOHFVS1VwUFQ5Zmt5Wk9WbloydFFZTUdhZFNvVWRxNWMyZUYrMGVPSEtrdFc3WjRQa2FPSEZuaG1yWnQyK3Ezdi8ydDdyLy9mblhzMkZINzkrODMxY1kxYTlZb016TlRzMmZQbHMxbTArelpzN1Zueng0OSsreXpPbnYyYk8yK2NjQkxxRHdRY0U2ZlBxMlVsQlMxYjk5ZW4zMzJtWjU1NWhrVkZCUW9MaTVPY1hGeHN0c3YvYzJVbEpTa0xsMjY2S2FiYnFyd0hoTW1US2oydFhTcDIycjc5dTNLeTh2VEYxOThvVnR1dVVWWldWbFhiTi8zMzMrdk9YUG02TVNKRTNydHRkZlV1blZyU1pmR1VCWXRXcVNNakF3TkhqeFlpWW1KR2pCZ2dHNjU1WmJhL0JnUXdOeTc2dWJuNTFzMjdrRjRJT0JzMmJKRjBkSFJldkxKSi9YNjY2OXI5T2pSdW5qeG91eDJ1MTU1NVJYWjdYYTVYQzZWbEpTb3BLUkUxMTkvdlpZdlh5NUpldUNCQjJyOGRZNGVQYXBUcDA3cDRZY2YxdXpaczlXcVZTdlB1Y3ZIUGR6ZFhvY09IZEtJRVNPVWtKQ2dXYk5tVlZpUUdCd2NyTW1USit2KysrL1hraVZMTkg3OGVLMVpzNmJjZXdPK2dQQkF3SG5vb1ljOHY1VEhqeCt2OGVQSGU4NlZscGFxdExSVWhtRjRQb0tDZ21TMzJ6Vnc0RURObURGRHdjSFYvN05JVFUxVlNFaUkrdlhycDM3OStsVTR2MmpSSXZYdTNidmNzVjI3ZGttU09uYnNxRFZyMWxUWWlxVHNtaEpKNnRxMXExNTU1UlU1SEk0cnJuZ0hyR0RwVksvNndLNjZsN2kzelBERjFmYSszRGFVeDM4ci8rRCs3MlJsdHhVRDVnQUEwd2dQQUlCcGhBY0F3RFMvRGcvM3Jyb0FBTy95Ni9BQUFGaUQ4QUFBbU1ZNkR3RHdNNzZ3cXk2VkJ3REFOTUlEQUdBYTRRRUFNSTN3QUFBLzQ5NVYxOG8yTUdBT3IyRk5EaEE0cUR6UTRMcDI3V3AxRTJCQ3AwNmRyRzRDL0lCZlZ4NzUrZmsyZHRYMWZkbloyVlkzb1VHd0F5MGFNeW9QQUlCcGhBY0F3RFRDQXdCZ21sK0hCN3ZxQW9BMS9EbzhBQURXSUR3QUFLYjU5VlJkQUdpTWZHRlhYY0lEcUtGLy9PTWYyckZqUjRYakdSa1puczhqSXlOMTk5MTNlN05aZ0NVSUQ2Q0dnb0tDdEhMbHlnckh5eDZiTzNldU41c0VXSVl4RDZDR3VuWHJwbGF0V2xWNVBpd3NUSGZkZFpjWFd3UlloL0FBYWlnNE9GajMzSE5QbGVkNzkrNnRrSkFRTDdZSWpaVXY3S3BMZUFBbTlPL2Z2OHB6Y1hGeFhtd0pZQzNDQXpDaGUvZnVDZ3NMcTNDOGFkT21pbzJOOVg2REFJdjRkWGprNStmYjJORVUzaFFhR2xycGJLcGV2WHFwU1pNbUZyUUlzSVpmaHdkZ2hjckNvN3J1TENBUUVSNkFTZEhSMFdyV3JKbm5kWk1tVFZqYmdVYUg4QUJNYXRhc1dibnhqZWpvYURWdjN0eTZCZ0VXOE92d1lGZGRXS1ZzcGNGQU9Sb2pWcGdEdGRDclZ5K0Zob2JLNVhJcFBqN2U2dVlBWGtkNEFMWGdYazErN3R5NWFsZWRBNEdLOEFCcUtUNCtYaWRQbnJTNkdXaUUyRlVYOEZNSER4NVVWbGFXdnZ2dU85MSsrKzNxMnJXcjFVMEN2TXF2Qjh3QmIzTTZuY3JNek5UdzRjUDE5ZGRmcTZpb1NLTkdqZExDaFF0VlhGeHNkZk1BcnlFOGdCbzZlUENnUm8wYXBVV0xGc25sY3VtQkJ4NVFRa0tDSkduWnNtVjY1SkZIVkZCUVlIRXJBZThnUElBcktGdHQ3TnUzVHpmY2NJTVdMRmlnbVRObmF2cjA2VnE2ZEtraUlpSjArUEJocWhCNEJidnFBajd1OG1vaklTRkJhOWV1Vlo4K2ZUelhkT3ZXVFcrOTlaYUdEUnNtaVNvRWpRUGhBVlNpcW1wait2VHA1YlltY1d2U3BJbWVlZVlacWhBMEduNGRIdXlxaTRaUWsycWpLbFFoYUN6OE9qeUErbVMyMnFnS1ZRZ2FBOElEVU4ycWphcFFoU0NRRVI1bzFPcXIycWdLVlFnQ2xWK0hCN3Zxb2k0YW90cW9DbFVJQW8xZmh3ZFFHdzFkYlZTRktnU0JoUEJBbytMTmFxTXFWQ0VJQkpidXlsaFg3aFdXVE5lOXRPSlU0bWRSRmFmVHFlenNiTDMrK3VzcUxTM1ZEVGZjb09uVHAzczFOQ3F6Wjg4ZXBhV2w2ZWpSbzdMYjdSbzFhcFNTazVQVnBFa1RTOXNGMzJmMXJycFVIZ2g0dmxCdFZJVXFCUDZLOEVEQXNtcHN3eXpHUXVDUENBOEVKRit1TnFwQ0ZRSi93cGhIZ0dpSU1ZOGVQWHFvWGJ0MmxaNDdmdnk0UHYvODgzcjdXdlhGVjhjMnpHSXNCTlZ4LzN2UHo4KzM3SGM0VHhKRWxVSkNRdlR1dSs5V2VpNG1Kc2JMcmJteWd3Y1BLalUxVmZ2MjdaUE5abE5DUW9JbVRacmtVMTFVTmVXdVF1YlBuNi9WcTFkcjJiSmwycjU5dTlMUzBuaHFJWHdDNFlFcU9aMU9KU1VsVlhuT1Z3Ukt0WEU1OTFoSWZIeTgwdExTUEdNaFZDSHdCWDdkYlNWSmhtRlkra0FVWDlFUTNWWXhNVEhLemMwMWZjNmJMcTgyaGd3WjRyZlZSbldLaTRzOVZZakw1ZExOTjk5TUZkS0kwVzBGbitaME9qVjQ4T0FxejFrcFVLdU5xbENGd05kUWVRU0locWc4ZHV6WW9WLzg0aGVtenpXMHhsSnRWSVVxQkw1UWVSQWVBYUsrd3VQQWdRT2FNR0ZDcGVjS0N3dlZ0bTNiQ3NlM2JObFNwNjlaVTQydDJyZ1NabVExWG9SSEhURlY5Mzhhb3ZKNDU1MTMxS1pORy8zZi8vMmZTa3RMMWF0WEw4dCsxbzI5MnFnS1ZVamo1QXZod1NKQlZPclVxVk9hUDMrK2dvS0N5aDBmUEhod3VZOVZxMVkxYUR2OFpaVzRWVmlkRHFzd1lJNEt6cDA3cDBtVEpxbG56NTdLeU1qUXlaTW4xYmR2WDBtcWN0MUhRd2lrZFJzTmpYVWg4RGE2clFKRWZYVmJGUlFVYU1xVUtlcmJ0NitlZmZaWkhUdDJURXVYTGxWZVhwNU9uanlwc0xBdzJlMTJHWVlobDh1bGtwSVNiZGl3UWRkY2MwMTlmQnVTR051b0s4WkNHZ2VyZDlVbFBBSkVmWVhIaFFzWGxKK2Y3NmswTG1jWWhpYzRKTWxtczFYbzJxb0x4amJxQjJNaGdZL3dxQVBDNDMvOC9Ya2VWQnNOZ3lva2NGa2RIZ3lZdzNMK3VBT3V2MkNuWGpRVXdnT1dZU2FWZHpBaksvQkVSMGQ3ZWw2c1FuakFFbFFiM2tjVmd2cEVlTUNycURhc1JSV0MrdUxYNFpHZm4yL3oxd0hpeG9ocXczZFFoYUN1L0RvODRCLzhyZHBZdUhDaGpoNDlLa2w2KysyM3k1MmJPblZxcGZjY09uUklwMDZkcW5COCtmTGxWWDZkdi83MXJ4V09YYmh3UVo5ODhvbG5LclJiY1hGeGhXTlYyYlZyVjQydW93cEJYZmoxVkYySmpSSGRmSFdxYm4ydjJ6RHphTnorL2Z0WHVPYjgrZk1LRFExVmFHaG91ZU1KQ1FrYVAzNjhqaDQ5cXQvOTduZGF0MjZkZ29LQzFMZHZYMDJaTWtYdDJyVlRkSFMwK3ZmdnIyM2J0bW5Sb2tVYU8zYXM1LzdISG50TVR6NzVaSVgxTWRVOTkyVEFnQUVWTnBWTVMwdlRoeDkrcVBUMGRNWEd4bnFPcjEyN1ZoOSsrS0ZtelpxbGh4OStXTUhCLzlzY29xU2tSRnUzYnRYR2pSczFhTkFnVHh2TllGMklmL0dGdmEzWW5nUU5vcUhXYlpoNU5PN2x2MERYcjErdlZhdFdhY21TSldyVHBrMmw3NUdWbGFVeFk4Ym8rUEhqYXQyNnRTUXBMQ3hNYytmTzFadHZ2aWxKMnJ0M3I2Y3lrYVNQUC81WTExNTdyZnIyN1N1WHk2V0hIMzVZRG9kRFVzVm5vbFMzdmN1NmRldTBmLzkrWldWbEtTVWxSVjI2ZE5IMTExOHZTZnJWcjM2bG9xSWlaV2RuUzdxMGs3SEw1WkxkYmxkOGZMd2thZEdpUlJvMGFGQ1Y3MThkbmhjQ3MvdzZQS0tpb296bzZHaWYrMnU3c1d2SVBhbHE4MmpjNHVKaXpaczNUM3YzN3RXUkkwZTBjZU5HRlJRVUtEazVXWjA3ZC9aYzk5VlhYK253NGNOS1RVM1Y2TkdqOWRoamowbVMrdlhycC9uejUydm56cDJTTHYyU0h6cDBxT2RyWm1abWF1N2N1WHIzM1hmMThjY2ZhKzNhdFo3M2pJbUpxUkFZU1VsSmNqcWRPbm55cEpLU2tqUm16QmdWRlJWcDJiSmx5c3JLMG5YWFhhY0pFeVpvN05peG1qOS92dHExYTZmaTRtSTk4Y1FUTWd4RG16ZHZsaVRGeGNXWnJqQ3VoRDJ5VUZOK0hSN3dMZDVZSlI0U0VxSTFhOVpVZXU3eXlrT1NkdTdjcVpkZWVrbGR1M1pWWm1hbSt2YnRxMkhEaG1uVHBrMmFPSEdpSWlNak5XN2NPTjEwMDAzYXZIbXovdk9mL3lncEtVbGhZV0dlYmlPNzNhN2x5NWNyUER4Y2tqUmh3Z1JkZmZYVmtxU3RXN2ZxNk5Ham5pNnZWMTU1cFZ5bDBiWnRXOC9yOCtmUDY5eTVjOXExYTVkeWNuS1VrWkdoMWF0WGEvYnMyZnJvbzQrMGVQRmlYWGZkZFpJdUJVTnBhYWxHalJxbFAvemhEMHBQVDFkcWFxcDY5T2hSYnovTHFsQ0ZvQ1lJandEajdndTE2bXU3cThDRzJnRzNwby9HUFh6NHNPYk9uYXR2dnZuRzg0dlFMU2dvU0ltSmlici8vdnM5QS9rUFB2aWdubnJxS1kwZE8xWmp4b3hSU2txSzUvcUJBd2RLdWxUQkZCVVZhZVRJa1pLazFOUlV4Y2ZIS3pZMlZuUG16TkVkZDl5aDNyMTdhOG1TSmRxOGViTWVldWdodFdqUlFpKysrS0tlZSs0NWpSa3pSbmZlZWFja0tTY25SOFhGeGNyT3psWk1USXp1dXV1dWNtTW9iZ3NXTE5ETk45K3MxTlJVVFo0OFdTdFhycXo3RDdHR3lsWWhiNzMxbHBZdFc2YmMzRnl2dGdHK2kvQUlFRjI3ZHJWOG11V0ZDeGM4bjRlSGg4dHVyLy9KZksrKyttcTFqOFoxdStxcXF4UVZGYVdYWDM1WnpaczM5eHlQalkyVmUwdWdwazJiYXR5NGNSbzRjS0R5OHZMVXNtVkxyVisvWHAwN2QxWmtaS1RubmsyYk5rbVNKazJhcE4yN2QydjU4dVhsZGhIZXYzKy84dkx5dEhyMWFrblNzV1BIMUxselo2V21wbXIyN05uYXNXT0hMbDY4cUVHREJtbklrQ0U2ZlBpd0RNTlFreVpOVkZCUW9NaklTRVZFUkdqTGxpMzY4TU1QMWI1OWUzWHAwa1g3OXUxVGVIaTRRa05EMWFOSEQ2MWJ0ODVUOFVpU043WTJzdGxzbnJFZlNjekM4aEY1ZVhtVzcyMUZlQVFJOTBDcWxZcUxpN1Znd1FLOS9mYmJ5c3JLOHZTVi8vem5QNi9UKzliMjBiakp5Y25xMmJPbldyWnNXZTVjWEZ5YzUvT2lvaUx0MkxGRGlZbUpPbkRnZ0Y1OTlWWDkrdGUvMXZMbHk4dDFnNjFldlZvaElTRnlPQnlhT0hHaTVzeVpvM2J0MnFtb3FFZ3pac3pRZmZmZHA1eWNISVdIaDJ2cjFxMjY1cHByOVBMTEwrdjc3NzlYNjlhdDFieDVjdzBaTWtTU2xKR1JvZUhEaHlzdExVM1RwMDlYU1VtSkJnMGFwSnljSEowOGVWTC8rdGUvMUtWTEY3MzIybXQ2OU5GSFBWMVpodzRkOG5RWkdZYlI0T0Z4NE1BQi9mNzN2OWUrZmZ0a3Q5czFaTWlRY2hVWkdqZkNBL1dtU1pNbW1qUnBrcWV2L01pUkkzcjg4Y2MxY3VSSWpSa3pwdFo5NWJmY2NvdG5TbXRsajhhdDdobnFMcGRMNzcvL2ZvV3B1VzVsdS9rdVhMaWd1TGc0WGJ4NFVULzV5VTg4djdTM2I5K3VkZXZXYWZueTVSbzBhSkNlZi81NVRaMDZWVmxaV1RwMTZwUktTa3EwYjk4Ky9mREREK3JYcjUvUzA5UDE1ei8vV1pLMGI5OCsvZlNuUC9WOERZZkRvYUNnSU04NFVLdFdyU1JkNmlMNjlOTlAxYjE3ZDczNDRvdHlPQnphdjMrL29xS2lQUGUrL1BMTG5sL2VoWVdGdXZiYWEwMy9MR3ZDNFhCb3hZb1ZXcng0c1Z3dWwyNjQ0UWJObURGRHZYdjNicEN2Qi85RWVLRGVSVVpHNnMwMzM2ejNLc1Q5YU55Wk0yZVdPMzc1R0VoU1VwSWVlZVFSMCsvZnJWczNkZXZXemZQYVBkMTI0OGFOV3JCZ2djTEN3aVJkNmlLY01XT0dnb09ERlJFUm9mZmVlODl6ejhtVEo1V1FrQ0JKMnJCaGc0NGZQNjZ3c0REOTg1Ly85RnpqN3Q0cTY1ZS8vS1UrL2ZSVDlldlhUeVVsSmZyMDAwL1ZxMWN2ejdOU0xseTRvRysvL1ZhUmtaSDY0SU1QOU41Nzc2bTR1RmluVDUvV0J4OThZUHA3cmNybDFVWmlZcUpTVWxKOGNqRW5yRVY0b0VIVWR4WGlqVWZqRmhRVUtDY25Sd2NPSE5DLy8vMXZqUnMzVHBJMGI5NjhDdGU2cC9nNm5VNGRQbnhZQnc0YzBOZGZmNjFXclZwNTJyTml4UXF0V0xGQzRlSGh1dWVlZXpScTFLaHlpL3ZLdXZmZWU5V2pSdzhGQndkcjVjcVZtalp0bWdZTUdPQTV2MmZQSG5YdTNGbk5talZUVVZHUk1qTXpGUmtacWNjZmYxd0xGaXhRKy9idHE2M0Fyb1JxdzcrNGQ5VzFjcEdnWDY4dzUyRlEvcUhzV0lqTDVWS0hEaDFNVlNGMWVUUnVkSFIwcFdNaWJvV0ZoY3JOelZWb2FLaU9IVHVtNzc3N1RwMDZkZklNaUVkSFI2dEZpeGFWM3R1dVhUdE5uVHBWYytiTVVkZXVYZFcxYTFkRlJVWEpaclBwalRmZVVHNXVyakl5TWhRUkVhSG5uMzllSjA2Y1VIcDZ1anAxNmlUcGZ5dk15ODRFY3p0ejVveXV1dW9xMld3MkxWMjZWR3ZYcmxWSVNJaEdqQmlobEpRVWRldldUVTgvL2JUV3JGbWp6TXhNL2VsUGYxS0hEaDFVVkZTazRjT0hLeWNucDBZL1c2bnFzUTJxRGQvbEN5dk0vVnBVVkpRUkZSVmx3RC9zMmJQSFNFeE1OS0tpb293ZVBYb1k4K2ZQTnk1ZXZIakYrLzc3My84YUgzLzhjWlhuWFM2WFVWcGFhamlkVHNQcGRCb2xKU1dlY3lrcEtZYlQ2YXp5M3FsVHAxWjczcXkvLy8zdnh0MTMzMjNNbXpmUE9IMzZ0T2Q0YVdtcE1YUG1UT1BwcDU4MlNrdExEY013alB2dXU2L0c3NXVXbG1aczI3Yk5TRWhJTUJZdVhHaTRYQzdQdWZmZmY5ODRkT2lRY2VlZGR4cDkrdlF4NXMyYlY2UDNMQzR1TnBZdVhXcjA2TkhEaUlxS01oNTQ0QUhqczg4K3EzR2JZQjMzN3o0cmYvLzZmV29aQm50YitaTzZWaUcrenVWeXllVnlWZGs5WmRSeGx0UzVjK2M4Zyt4MVFiWGgzM3loOGlBOFlJa3Z2dmpDTXhaaXQ5dnJQQ01MTmNQWVJtRHdoZkJnUzNaWXdqMGphL2p3NFpJdWJVZzRmUGh3ZmZubGx4YTNMSEFkT0hCQWp6Lyt1Qll0V2lSSlNreE0xTnExYXdrTzFBcVZCeXhIRmRLd3FEWUNENVZISGJsMzFZVi9vd3BwT0ZRYmFDaCtIUjRJSE81MUlabVptZXJRb1lOblhjaUNCUXZZVDZrV0hBNUhwVTl2bkRadEdvUGlxQmVFQjN3S1ZVamRVVzNBRy94NnpJTkZnb0dOc1JCekdOdG9YS3plVlpmS0F6NkxLcVRtcURiZ2JWUWU4QXRVSVpXajJtaThxRHlBR3FBS3FZaHFBMWFpOG9EZmFleFZDTlVHV09jQjFFSmpya0tvTnVBckNBLzRwY2EyTG9SMUcvQTFmdDF0SmJFOUNRSi9wMTUyd01YbGZLSGJpdkJBd0FpMHNSREdObEFWWHdnUHVxMFFNQUpwTElTeERmZzZLZzhFSkgrdFFxZzJVQk5VSG5YRXJycW9pajlXSVZRYjhDZCtIUjVBZGZ4bFJoWXpxZUNQQ0E4RVBGK3VRcWcyNEsvOGVzeURGZVl3eTFmR1FoamJRRjJ4dHhYZ1JiNVFoVkJ0SUJCUWVhRFI4bllWUXJXQitrVGxBVmpFbTFVSTFRWUNEWlVIb0lhclFxZzIwQkJZNXdINGlJYW9RcWcyRU1nSUQrQkg5YlV1aEhVYmFBejh1dHRLWW5zU05JemE3dFRMRHJqd0JsL290aUk4Z0dyVWRDeUVzUTE0a3krRUI5MVdRRFZxTWhiQzJBWWFJeW9Qb0lZdXIwS0dEeCt1cGsyYmF0bXlaVlFiOENwZnFEejhPanlZcWd0dnUzd3NSQkpqRy9BNlh3aVBZS3UrTU9DUDNET3k0dVBqTlhQbVREa2NEazJiTm8xcUE0ME80UUhVUW1Sa3BBNGZQaXhKOVI0Yy9mdjNyM0RzL1BuekNnME5WV2hvYUxuakNRa0pHajkrZkwxK2ZhQW1DQS9BeDJ6YnRxM2M2L1hyMTJ2VnFsVmFzbVNKMnJScFkxR3I0RXZ5OHZJczM5dUs4QUI4VkhGeHNlYk5tNmU5ZS9mcXlKRWoycmh4b3dvS0NwU2NuS3pPblR0YjNUdzBja3pWQlh6UXpwMDdOV3pZTUYyNGNFR1ptWm1TcEdIRGhxbFBuejZhT0hHaW5uMzJXWDM3N2JjV3R4S05HZUVCK0pERGh3OXI3Tml4ZXVHRkYvU2IzL3hHNmVucG5obGNRVUZCU2t4TTFJWU5HM1RUVFRkcCtQRGh5c2pJOE16NkFyeUo4QUI4eUZWWFhhV29xQ2h0MkxCQjhmSHhudU94c2JGeWQzRTNiZHBVNDhhTjA2cFZxeFFSRVNHN25YL0dqVTEwZExSbnFZSlZHUE1BZkVpYk5tMlVuSnlzbmoxN3FtWExsdVhPeGNYRmVUNHZLaXJTamgwN2xKaVk2TzBtQXBJSUQ4QW51Vnd1dmYvKyt4V201cnE1RjRrQlZ2SHI4TWpQejdleFBRa0FlQitkcFFBQTAveTY4Z0FDMmVEQmc2MXVBbEFsd2dQd1FiR3hzWHJwcFpjVUhGejVQOUhubm51T1dWYXdGTHZxQXJYa0hyVG0vejk0bXkvc3FzdWZMZ0FBMHdnUEFJQnBqSGtBZ0oveGhWMTFxVHdBQUtZUkhnQUEwd2dQQUlCcGhBY0ErQmxmMkZXWDhBQUFtQlp3czYxcXV0dm81UXU3dUkvN2FudGZkZS9oUysza3ZzQzl6d3ArWFhuazUrZmI4dlB6YldYVjlGN2JaYmlQKzdpUCsvenN2aTlyK3I0QWZFaFVWSlJoZGI4ellCVy9yandBQU5ZZ1BBQUFwaEVlQUFEVENBOEFnR21FQndEQU5NSURBR0FhNFFFQU1JM3dBQUNZUm5nQUFFd2pQQUFBcGhFZUFBRFRDQThBZ0dtRUJ3REFOTUlEQUdBYTRRRUFNSTN3QUFDWVJuZ0FBRXdqUEFBQXBoRWVBQURUQ0E4QWdHbUVCd0RBTk1JREFHQWE0UUVBTUkzd0FBQ1lack82QVlDLzZONjkrOTJTQnJoZjIyeTJTWkprR01ZZnkxeVd1M3YzN3I5NHUyMkF0d1ZiM1FEQWo1UzRBNk9zc3NkS1Mwc1R2ZHNrd0JwMFd3RTF0SHYzN2gyR1laeXE1cEp6SlNVbG03M1dJTUJDaEFkUWN5V1NWbGR6L3NPQ2dnS0h0eG9EV0lud0FNeFpYOVVKd3pEV2VyTWhnSlVJRDhDRW9xS2lqeVdkdS95NFlSai9QWDM2OURzV05BbXdCT0VCbUhEdzRNRml3ekRXWFg3Y1pyTnRPM0xreUVVcjJnUllnZkFBVERJTW84SlVYSmZMeGZSY05DcUVCMkJTWVdIaFI1TCtXK2JRRDA2bmsvQkFvMEo0QUNaOTk5MTNGeVNWSGQvNGUwRkJ3WG1yMmdOWWdmQUFhc0hsY3BVZDkyQ2dISTBPNFFIVXdnOC8vUEEzU1JjTnczQTRuYzQxVnJjSDhEYkNBNmlGcjcvK3VzZ3dqRTAybSsyVHZYdjNucmE2UFlDM3NiY1ZVRXVHWWF6c1RuUjhBQUFEYlVsRVFWU1JkTDNWN1FDc3dLNjZhSEJSVVZGL2s5VGY2bmFnWmd6RCtNZnUzYnQ3VzkwTytEYTZyZUFOQkljZnNkbHN2YXh1QTN3ZjNWYndtcnk4UEt1YmdDdUlqbzYydWdud0UxUWVBQURUQ0E4QWdHbUVCd0RBTk1JREFHQWE0UUVBTUkzd0FBQ1lSbmdBQUV3alBBQUFwaEVlQUFEVENBOEFnR21FQndEQU5NSUQrTkhaczJmbGNEanE5QjVGUlVXYU1tVktQYlVJOEYxc2pBajhhTkdpUmJwNDhhTFMwdElrU1RFeE1icjY2cXNyWEhmbXpCbDk4c2tua2lTSHc2SFEwRkRQT1lmRG9iLzk3Vy9scnIvOEdpQVFVSGtBUDVvNGNhTDI3dDJyZDk3NTN5UEpOMjNhVk9HanJKaVlHSjA1YzZiYTk2M0pOWUMvb2ZJQWZ0UzhlWFBOblR0WExWcTA4QnhMVEV5MHNFV0E3eUk4Z0RJNmRlcFU3dlg2OWVzclhOTzNiMTl2TlFmd1dZUUhJQ2t6TTFQWjJkbHlPQnpLemMzMUhCODRjT0FWN3gwd1lFQ0ZZekV4TWZYYVBnQm9kS0tpb295b3FDakRIL1RwMDZmQzV5VWxKZVd1R1RGaWhQSE5OOTlVZXYrSkV5Y3FmSzlSVVZIRzZkT242N21sRGNQOTM4cnEvMmZnK3hnd0I2cGhHSVltVHB5b0YxOThVUVVGQlZxeVpJbE9uRGloeFlzWHkrVnkxV2hxYjE1ZW5wbzNiKzZGMWdMZVEzZ0ExYkRaYkhydXVlZlVxbFVydmZEQ0MxcTVjcVZtenB5cE9YUG15RzYzMTJnbTFaa3paK2pHUXNCaHpBUDRVZGtxNHZ2dnY1ZkQ0ZENUVHo0cHd6RDAxRk5QYWV6WXNYcnZ2ZmYwd2dzdnFILy8vbnJtbVdjc2JDMWdMY0lEa0hUcTFDbWxwS1NvUTRjT21qMTd0a2FNR0tIazVHVGRkOTk5dXZubW16M1hEUmt5UlBmZWU2K09IVHRtWVdzQjZ4RWVnS1NjbkJ6RnhNUW9PVGxaeTVjdjE0UUpFM1QyN0ZtdFg3OWVobUhJWnJOSmtrcExTejBmczJiTmtzUnNLelJPTnFzYmdNRG5ucjJUbDVkbmRWT3FWRkpTb3VEZ3l2K1djcmxjbm8reVFrSkNQS0ZTblRObnp1anV1Ky8yNmUvZkxUbzZXcEtVbjUvUDd3WlVpOG9Ea0tvTURrbXkyKzJ5MjJzL3R5UThQTnd2Z2dNd2c5bFdBQURUQ0E4QWdHbUVCd0RBTk1JREFHQWE0UUVBTUkzd0FBQ1lSbmdBQUV3alBBQUFwaEVlQUFEVENBOEFnR21FQndEQU5QYTJndGU0TjkwRDRQK29QTkRnRE1QNGg5VnRnQ2xmV3QwQUFBQUFBQUFBQUFBQUFBQUFBQUFBQUFBQUFBQUFBQUFBQUFBQUFBQUFBQUFBQUFBQUFBQUFBQUFBQUFBQUFBQUFBQUFBQUFBQUFBQUFBQUFBQUFBQUFBQUFBQUFBQUEzaC93SGtyTzBSbU96UW9BQUFBQUJKUlU1RXJrSmdnZz09IiwKCSJUaGVtZSIgOiAiIiwKCSJUeXBlIiA6ICJmbG93IiwKCSJWZXJzaW9uIiA6ICIxOCIKfQo="/>
    </extobj>
    <extobj name="ECB019B1-382A-4266-B25C-5B523AA43C14-7">
      <extobjdata type="ECB019B1-382A-4266-B25C-5B523AA43C14" data="ewoJIkZpbGVJZCIgOiAiMjAyODY1MTY0MTM2IiwKCSJHcm91cElkIiA6ICIxNjY4MzUxNDU5IiwKCSJJbWFnZSIgOiAiaVZCT1J3MEtHZ29BQUFBTlNVaEVVZ0FBQXU4QUFBQ1VDQVlBQUFBaitjZDZBQUFBQ1hCSVdYTUFBQXNUQUFBTEV3RUFtcHdZQUFBZ0FFbEVRVlI0bk8zZGQzeFVWZjcvOGZla29hRXBBVkhRcjMxWjFrWW1Vb0lVcWVyaUxpeE5RWDZJQ3dyc0xrVkFCTElvQ0FFRkZNV0NDcmhaS2FGRWl0S3JvYnBvR2sxd1hjRVZJalVoaFpCTVp1Yjgvc2hqN21hWUJBSUVrb0hYOC9Id1lXNC9NNXg3NytlZSt6bG5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hrYTJzQzNBNTdIYjdCa2t0eTdvY0tEdkdtSjFKU1VrTnk3b2NBSXJHZFJyWDJuV2FPbzJ5cnRNQlpYWGdVc0xKYzUyejJXd055cm9NQU02TDYvUjE3aHE4VGxPbnIzTmxYYWVEeXZMZ3BTVWhJYUdzaTRBeUVCRVJVZFpGS0hWMnUzMlZwQ2ZMdWh3b1V4c1RFeE5ibFhVaFNodlg2ZXZUdFhpZDlxQk9YNS9LUTUzMjk1WjM0RnBENEE1YTlRQUF4Ym9tV3Q2QmF3MHRPdGVuOHRDaUF3QW8zMmg1QndBQUFQd0V3VHNBQUFEZ0p3amVBUUFBQUQ5QjhBNEFBQUQ0Q1lKM0FBQUF3RThRdkFNQUFBQitndUFkQUFBQThCTUU3d0FBQUlDZklIZ0hBQUFBL0FUQk93QUFBT0FuQ040QkFBQUFQMEh3RGdBQUFQZ0pnbmNBQUFEQVR4QzhBd0FBQUg2QzRCMEFBQUR3RXdUdkFBQUFnSjhnZUFjQUFBRDhCTUU3QUFBQTRDY0kzZ0VBQUFBL1FmQU9BQUFBK0FtQ2R3QUFBTUJQRUx3REFBQUFmb0xnL1JwMyt2VHBzaTRDQUZ3M2poOC9mdG43T0hyMGFDbVU1TUtTazVObGpMa3F4MExwTXNibzBLRkRaVjJNSzI3Nzl1MXl1VnlYdFkrOHZMeFNLazM1UWZCZXp1emN1ZE5yT2o0Ky9vTGJ4TVRFZUcyM1k4Y08vZmpqajVLa1ZxMWFGYnZkMnJWckw3R1VBT0EvRGg4K3JEVnIxdmpNMzdoeG96WnQybFRzZG5sNWVUcDI3SmpQL0JNblRpZ2pJOE5udmpGR1R6MzExR1dWOWVqUm8rcldyVnVSK3k5dHZYdjNWbjUrL2hVL0RuekZ4TVI0VFRzY0RuMysrZWR5T0J3bDJqNC9QMStkT25XNjZPTnUzYnBWcDA2ZEtuYjUyYk5udFh2M2JtdDYzTGh4U2tsSmtTUWxKQ1RvWC8vNmw4ODJlL2Z1OVhvSS9OZS8vbVhGSUI2Yk4yOHU4V2NyYk1DQUFjckp5Ym5vN1R4eWNuTFVva1VML2Z6eno1ZThqL0lvcUt3TGNDMXp1OTE2N0xISEZCZ1lXT3c2THBkTDhmSHhDZ2tKa1NTOThzb3JYZ0g3YTYrOVprMUhSRVRvdHR0dWsxUndnZi91dSs4a1NmZmRkNTlHamh5cGVmUG1xV2JObXBvM2I1NzY5ZXQzd2ZLOThjWWJhdHUyclhidjNxMitmZnNxTkRSVU45eHdnN1U4UHo5ZnAwNmRzbzZEaTJPMzI1OXdPcDFiZCszYWRhYXN5M0tsSkNjbjY1RkhIcEhOWml2cm91QTZrWjJkclRadDJwUm8zZHR2djEyTEZpM1M1NTkvcm52dXVjZG5lYTFhdFRSaXhBZzFiZHBVUVVHK3Q4TjkrL2JwOWRkZjE0d1pNMVN6WmsxSkJRSDY2TkdqVmJObVRZMGRPOVpyZldPTUFnSkszaWJtY0RqVXJsMDduL25aMmRscTM3Njlnb09EZlphdFc3ZnVrdTR0S0ZxOWV2VjZ1ZDN1K0YyN2RoMjhtc2Q5Ly8zMzFhdFhMMGtGLzFaUlVWRUtEUTI5NHY5ZW16ZHYxcVpObXpSNjlPZ2lsNjlmdjE3TGx5L1hKNTk4SWtuNit1dXYxYjE3ZDBsU3hZb1ZOV0xFQ0RWczJGQkRoZ3hSaFFvVkpFblRwazNUZ3c4K3FBRURCa2lTZnZubEY0MFlNVUlmZi95eDZ0U3BvMlBIanVtdHQ5N1M3Tm16VmExYU5lM2N1Vk92dlBLS3BJS0hoY0RBUUsvUEhSOGZyOU9uVCt1bW0yNnk1dTNldlZ1OWV2WFNsaTFiRkJvYTZqTi94NDRkWHZ2bzFxMmJYQzZYY25OemxaK2ZieDNQWStIQ2haZjhIWllIQk85WGtERkdEb2REWDMvOXRTcFhydXl6UENjblIwMmJOcldtcDArZnJweWNITFZ2Mzk1cm5mYnQyMnZac21VS0NRblI4dVhMSlVsTm1qU3gxbW5TcElraUl5TTFkKzVjRFJvMFNDa3BLUm8rZkxnVlVEMzk5TlBXdWdNSERsVGJ0bTI5eXZIUVF3OXArUERoaW8rUDF6dnZ2R050TjI3Y09DNzhsMmR1VUZCUWxmRHc4R1UybTIxUmZuNyt1dDI3ZDZlWGRhRktVKy9ldlgwdW1xVXRLeXRMNDhhTjA2UkprODY3M3Q2OWUvWEFBdzlZMDhZWUpTWW1Lanc4dk1pQXl1MTJhK3pZc1JvMWFwUjFFMEw1NTdtdUppUWtlTTNmdm4yN0dqWnM2QlBRSGoxNlZIdjI3Tkdycjc0cVNZcU1qTlF0dDl6aXRZNm5CZlBJa1NOZWpSWGg0ZUhxMEtHRGxpNWRxcjU5KzBxU1ltTmpsWjJkcmFsVHAzcnRZOXk0Y1ZxNWNxWGNicmNpSXlPdCtjdVhMMWZidG0xVnFWSWxhMTUyZHJaVi9yUzBOSy9Qa3BLU29oTW5UcWgxNjliV3ZOemNYQVVFQkZqN3ZkaDd5NEVEQnpSNDhHQ2Y5U1I1M1c4S1c3VnFWWkh6cnpVQkFRRlRBZ0lDd3V4MmU2SXhacTdOWmx1Vm1KajQvWlU0bHNQaFVGSlNraG8yYkdqTnk4bkpVVlJVbFBidjM2K1FrQkRyMzhNWW83Q3dNUDNqSC8rUUpLODZWZGk1ODBOQ1FoUWZIeStYeTZVR0RScW9XclZxUlc1WCtBRTRMUzNOdW81LzhjVVg2dG16cDZTQ2M4ZmhjT2p1dSsrV0pQMzJ0Ny9WN05tek5XUEdESytXOWdrVEp1aVpaNTVSM2JwMTFicDFhM1h1M0ZrT2gwTnBhV21TcENsVHBtakVpQkZXV1JvMGFLRDQrSGlkT0hGQzNidDMxNnhaczFTNWNtV2RQWHRXdFdyVmtzUGhVS3RXclh6TzhZdHg2TkFoN2RpeFExbFpXUm82ZEtqNjl1MnJpSWlJSXI4emYwVHdYbzcwNzk5ZjgrZlAxN0pseTZ4NXpaczM5NW91enFoUm8zVEREVGRvMjdadCtzTWYvbUE5WlVaRVJGZ0J2NGZudFc1dWJxNmVldW9wdmZYV1crclFvWU8rKys0N2pSa3pSa09IRHRXMGFkTjA5T2hSbnhzVUxscXd6V2JyTEtselVGQ1FPenc4ZkxXa0JTNlhhL1d1WGJzdVB6bjJFbDNObHJ2Q2I0eUtjdXpZTVgzNzdiZld0TVBoOERxbXcrSFFoZzBidkxZNWR4MUo2dE9uajNiczJHRk5HMk0wYytaTU5XdldUTjI2ZGZNNTdwWXRXM1Q4K0hFcmNJK0tpdExPblR1Vm01dnI5UVlxTHk5UEgzLzhzWDczdTkrVjhCTmZtOExEdy8rZjIrMCtrSktTc3ZQQ2ExOTlBd1lNS0RLWWZmLzk5elYwNkZCdDNyeFo2ZWtGejg0ZmZmU1JxbFdycGh0dnZORnIzV2VmZlZhU3RIanhZazJjT0ZGU3dia1NFQkNnbVRObld1dTUzVzQxYTliTW12NzIyMjgxZXZSb2pSZ3hRczJiTjlmMjdkc2xTYTFidDdiT3NjSnZWRDFCUkZCUWtDWk1tS0QxNjljclBEeGNYMzMxbFZxMWFxV1JJMGZxNXB0djF1OSs5enQ5K3VtblNrbEowUWNmZktBSkV5WmMwbmRUcDA2ZElvUHhpSWdJcTJFSXN0dHNOcnVrdCsxMisvZHV0M3V1eldaYm5wU1V0RXRTcVhRTWNEcWRHajE2dEJXUUh6MTZWSC85NjEvMTZLT1BxbCsvZnFwVHA0NmtnbnZ6eElrVHZWS3dIQTZIVjBQSjhlUEgxYVZMRjY5NmxaV1Y1ZE00dDI3ZE9tdjkxTlJVMWF0WFQxSkJuZjNOYjM2anFsV3JXdlZSS21qSkhqTm1qTWFPSFN1MzI2M2MzRnkxYU5IQzU3TXNXN1pNdFd2WDFyeDU4eFFXRnFieDQ4ZXJTcFVxUG1sang0OGYxeTIzM0tJOWUvWklLa2dYcWxtenB0VjQ4dEpMTCtuLy91Ly90RzNiTm4zeXlTYys2VVNYb3ZBYnNNcVZLMnZBZ0FHYU9IR2lwazJicHVyVnExLzIvc3NEZ3ZkeTZNOS8vclAxZCtGOHhQejhmSFhzMkZGU3djbGRtT2MxMHBZdFc0cDhEVnVZNXlMZXBFa1Ryd3Y2c0dIRDlPS0xMNnAxNjlhNjQ0NDc5TWtubjNCUkwwVTJteTFBMHU4bC9UNG9LTWlFaDRkdnR0bHNzVTZuYzhXdVhic09YODJ5WE0yV3U0Q0FBSjhIeU1McTE2L3ZOUjBaR2FrTkd6WjR2VEk5MS9uV2FkbXlwZlYzZm42Kzl1L2ZyeGt6WmxqejFxOWZMNXZOcHM4Kyswei8vZTkvclRkVGl4Y3ZWa2hJaU5xMmJhc2xTNWFvWXNXS2txU2VQWHNXbWI1d0hYb3hNREN3cWQxdVB5cHB0akZtU1ZKUzBqY3FwY0RtU2poOCtMQTJiTmlnZ3djUDZ1ZWZmOVk3Nzd5aitQaDRSVWRINjlkZmY5WEpreWZsZERyMTY2Ky82bzQ3N3JDMjY5aXhvM1d0ZmZMSkp6Vmp4Z3l2NVJFUkVZcVBqL2Q2ZlM4VjFMZkM2VGN1bCt1OEQ4Z0JBUUY2N0xISDFMNTllOFhGeFdudTNMbnExYXVYNXN5Wm8rM2J0MnY4K1BGcTE2NmRQdjMwVXcwYU5FZ3Z2UEJDYVgwMU9MKzZBUUVCNHlXTkR3OFBQMlN6MmVZNW5jNHZkKzNhOWEwazk2WHVORFEwVkgvODR4LzErZWVmUzVKdXVlVVdEUjA2VkkwYk45Ync0Y05Wc1dKRnRXelpVb3NYTDFhZlBuMjgzaVNlNitEQmc2cGR1M2F4eXdNREE3Vnc0VUlkUDM1Y2MrZk8xZHExYTlXclZ5OVZxVkpGd2NIQjJyZHZuLzcrOTcrclI0OGVXckpraVhXTks5emFQWGJzV05XcVZVc3Z2dmppQlQ5Ym8wYU5KSG0vc1RIRzZORkhIeTN5d1hIMDZOSDY2YWVmMUtoUkk3My8vdnRLUzB2VHdZTUg5Y1VYWHhSN1Q3bVF2WHYzV3VsQURvZkRPb2M5WG5ycEpVbmVzZFRpeFlzdjZWaGxqZUM5SFByZ2d3K3N2d3MveFFZSEIxc1Z6Wk0yTTJ2V0xLdVR5OUtsUzdWdDJ6YXIxY2VqY05xTUpKOUFhdHUyYlZxd1lJRisrT0VIUGY3NDR4bzJiSmcyYnR5b2J0MjZxWHIxNnVyWnMrZGxkOEs2a3V4MmU3a05IczdEWnJQWm1rdHFIaFFVcFBEdzhKM0dtSGxsWGFqaVhFN0xuZHZ0OXFtRDU4ckl5RkJxYXFycTFxMTcwV1hyMHFXTFRwMDZKWWZEb1pZdFd5b2pJME03ZCs1VVRrNk9Ra0pDdkZKaUlpSWlaSXpSeXBVcmRldXR0K3FmLy95bnovN09uajNyMC9KT1dvMlhXeVc5WXJQWlhySGI3U2NrelRYR0xFMUtTdG9xNmZLR2hTaWhrdmF4cUYyN3R0YXNXYU41OCthcFZxMWFhdGl3b2ZidDI2ZHZ2dm5HNnNDYWtKQ2c5OTU3endxb0xzZTViMjJjVG1lUnVmU0Z6WjQ5VzQ4Ly9yaHV2dmxtR1dPMGZQbHlmZjc1NTdyLy92djEwVWNmNmNpUkk1b3hZNFo2OXV5cHFLZ29MVnk0MENzRnA2UVNFaEwwK3V1dis4ei8wNS8rNVBOOWVoNWtTNU9mWHFkbHM5bnVralFxS0Nob1ZIaDRlS3JOWmxzZzZaSkg2ZW5ldmJ0Y0xwZmk0dUlVRUJDZ3hvMGI2L0RodzNyNDRZZTFjdVZLUGZUUVE1bzhlYkxjN3ZNL0k2eGF0VXEvL1BLTDFxOWY3NVZpVmRqcTFhdTFZc1VLZGVuU1JYRnhjZHE2ZGFzR0RoeW95cFVyYThxVUtYcmlpU2MwZWZKa0hUNThXQ05IanZUYTF1VnlhY3VXTFJkTVYvemlpeS8wNFljZktpTWp3eWZONVh4OVFKbzJiYXE3Nzc1Ym9hR2gyclZybDU1Ly9ubDE3ZHBWYytiTXVlVGcvWUVISHREaXhZdTFlUEZpSlNRa0tEbzZXcHMzYjFhTkdqVzg3aTJSa1pGK0c3UjdFTHhmQlJjYitIbzZzVWovYTNsM3U5MUYzZ1I2OSs2dDNyMTdLekl5VWpWcjF0U0tGU3NrRll3eTg5VlhYeWswTkZUMTY5ZjNTa3ZJek16VXp6Ly9MS2ZUcVlrVEp5bzhQRnd2dlBDQ0huNzRZUVVHQnFwSmt5YmF1bldyWG4zMVZmMzQ0NCtxVmF2V0pYeHFYS1I2TnBzdHh4aHp6WFgrdkZETGU4ZU9IYlZueng3Tm5UdFhIMzMwMFVYdmY5R2lSWklLTHNnYk4yNVVjbkt5QWdNRHJZZmd3amVsV2JObUtUQXdVSFhxMU5IU3BVdXRoNHFubjM1YS9mcjFrekZHVHFmVHE3VTBMeS9QS3lDRGx4cVNCdHRzdHNGMnUvMlVNU2JXWnJNdFNVeE0zQ0xwaWd4ajRuSzVGQlFVcEl5TURKKzNqT2RlYTRjTkc2WVdMVnBveVpJbGlvbUprY1BoME5peFk2MkFvazJiTnFwWXNhS2NUcWU2ZHUwcVk0eFZuend1SmtoTFQwLzNlaHRVa3VEOWtVY2VVZFdxVlJVVEU2UDA5SFN0VzdkTzBkSFJ1di8rK3lWSmNYRngrdkhISDlXL2YzOTE2OVpOZVhsNVZ2QitNZmVXYzFNb2YvbmxGeDAvZnR3clpRTG5aN1BaZ28weHQ5bHN0a3UrVGxlclZrM1oyZG5XOUFjZmZDQzMyNjJXTFZ1cVI0OGVrZ3JxZUdSa1pMRTUzK3ZYcjllbVRadjA3cnZ2YXZ6NDhkcTllN2NHRFJya3M5Nnp6ejZybDE1NlNabVptWm93WVlJT0hUcWtXYk5tNmNTSkV4bzZkS2llZSs0NVRaa3lwY2dSaDdadDI2YlRwMC9yYjMvN20wL2UvS2xUcHpSczJEQjE2dFRKK3M5VGp3clhTYWZUNlRPdmV2WHFtajE3dHA1ODhrbnJzMFpIUjFzUENkSFIwWmMwS28xSFhsNmU1c3laby9Iangwc3FPSDhIRGh5b2dRTUhxbFdyVm5JNm5SZlZxYnk4SW5pL0NsYXRXbFdpMUFTUHdyMmdtemR2THFtZ1F1Ym01aGFiTmxPWXkrVXFNdUJ3dTkzNjVwdHZOSGJzV0QzODhNT3kyV3pxM3IyN3Z2LytldzBmUHR4YUx6YzMxNnN6aXlkbnJyeEtURXdzbDlHdTNXNC9LU25zUEt2a1N2cmFHTE1zSUNBZ05pRWhJYU04dDA1ZGFzdGRTRWlJZnZycHB5SkgrNUFLNnZ1YmI3N3BGVVFVRlpTVXRKTlJ2WHIxZE9iTUdhMWV2ZHFuTmRXVDczbi8vZmRyNXN5WmF0bXlwVFp1M0dndHo4dkw4Mmx4TEl2ZzNXNjMvK2VxSHJCa0x2UVVIMmF6MmY0bTZXOTJ1ejFUMGdLMzI3M29BdHRjdERObnp1akdHMjlVMWFwVnRYWHJWbXQrUkVTRVZxMWFwWUNBQUJsanJBQjMzTGh4ZXZUUlI0c2N2azZTbGk1ZGF2M3R1ZTRWVHVWeXU5MCtyOStsLzEyYnBZTFg4UysrK0tKKytlVVhyMVFHcDlONTNwU3JsSlFVelowN1YzdjI3RkdiTm0zVXZYdDNyVjY5V2krLy9MSjFiRTl3SThscmRCTHA0dTR0MzMvL3ZaWXRXNllSSTBab3lwUXA2dE9uandZTkdxUVBQL3pRNnBPeWZmdDJIVHg0VU04OTkxeXhaYjVVZm55ZC9sWFNhcGZMTlQ4bEpXV0RKSmZkYm4vMlVvK1htNXZybFlMb2FYQXI2czNtVTA4OXBYdnV1VWNmZnZpaHBJSlVrSmlZR00yZVBWdFRwa3hSUkVTRVltSmlOR2pRSUEwY09OQm5CQm1YeTZXUFAvNVljWEZ4ZXVhWlovVDY2NjhySkNSRU5XdlcxTXlaTXpWOStuVE5uejlmblR0M1Zvc1dMYndlUEdOalkvWDg4ODlyNDhhTm1qOS92dlgyTVQwOVhSMDdkbFRqeG8yTC9IeUZQOGZhdFdzMWFkSWtLOCs5c01MblQrSHBzTEF3elo4LzMyZS9udXR5WGw2ZVY3cWF3K0d3UnF0eE9wMGFOV3FVdW5idGF2VlJhdDY4dWU2NTV4NnRYYnRXOCtmUDE3eDU4eTZZV3V3UENONzlSR1ptcHU2Nzd6N0Z4c1pLOGg1dDVsdzdkKzVVblRwMWZKNHVNekl5Tkc3Y09PdDFjWk1tVFhUbm5YZnF6anZ2dEo2Q1BmUExlOER1eDdJa2JaQVU1M1E2bDViMU1KSlhvK1d1Zi8vK2V2bmxsNHRzVFRsKy9MaHExS2loMy96bU45WXdZK2UyTnAwNmRVcHQyN2IxNm94NjdqR1BIRGtpcDlPcDd0Mjc2OENCQXdvSkNWRlFVSkQ2OU9ranFlQ0c2WEs1VkxGaVJVMmFORW5oNGVFK1pYbjExVmVWbUppb25Kd2NyNGZYOVBUMHNraWJLZnBKeDA4WVl3SWwzV0t6MmNKSysyMlNwODRVWjgyYU5ZcU5qZFY3NzcybldyVnFLVDQrWHRXcVZWTklTSWphdFd1bjU1NTdUcjE3OXo3dk1UeHZLdlB6OHhVWkdha3RXN1o0UGNBVmwvT2VrcEppdlo1M09Cd1hiSFVQQ3d0VG16WnROR25TSkt1UHhkQ2hROVd4WTBjcnJhSzBmUDMxMTFhTGIyeHNySVlORzZadTNicFpIZm1jVHFmdXZmZGVqUjQ5V2c4OTlKQWVmdmpoVWp1MnZ6SEdISksweXUxMnowdEpTZG11eThoekx5d25KMGVEQncrVzNXNVhVbEtTcElKZ2QvLysvZnIxMTErdGpxR2VrV0xPRGVpblRwMnEzYnQzYStiTW1WYm4xcXBWcStxamp6N1MwS0ZEclgxS0JZMXVyNzMybWg1NzdESGw1ZVVwTGk1T2NYRnhQbVU2ZS9hc05tM2FwSm8xYTFvQmVXSmlvdmJzMmFNMzMzeFRsU3BWMG9jZmZxZ2hRNGJJR0tQbzZHaDE2dFRwdklNUVNBWDlwTjU5OTEzMTZORkQvZnYzVjkrK2ZmWEVFMDlZeXowZGJUMmZ0WERIMjZMdUZYZmNjWWNDQWdLMGUvZHVyODdpKy9idDA3MzMzaXVwb0FQNFgvN3lGL1hyMTg5S2kwbE5UYld5Qnp4L0p5Y25xMDJiTm40ZDV4QzhseU5SVVZHNjZhYWJ2UEs5YnJycEpuWHMyRkdqUm8zeTZqQlZuTlRVVkwzNTVwdDY3YlhYckhuQndjSEt6TXpVdi8vOTd5TDNVYmlEbjFSd01oZWVWNjllUGIzenpqdVg4cEVneVJpVEptbWRwTGlzckt5dmZ2enh4M0x6YzI5WG8rV3VSNDhlMXV2Z2MwVkVST2pMTDcvMEdWM21Rdm0yQ1FrSmNqZ2N5c3ZMMHpQUFBLTzB0RFRaYkRaRlJVWHAvdnZ2Vi92MjdmWHV1KzlhTjdpb3FDalZyVnZYS2tkY1hKeGlZbUtVbFpWbHBjNzg4NS8vVkZoWW1CNS8vSEd0V0xIQ0trTmtaT1JWNzdqdGREckxYZkFlR0JpNHdHYXoxVC9QS2htUzFocGpWdWZrNUN3NmNPQkFsaVRaN2ZiWTBpekhuajE3ZE45OTl4Vzd2R1BIanNySnlkSFFvVU0xWjg0Y3JWeTVzdGgvdjR5TURIWHQyclhZZmUzZHUxZDMzSEZIaWQ2OEdHTzBjZU5HcTVVOE56ZjNnaDJkYjcvOWR0MSsrKzFXcXFMSHp6Ly83Sk91RXhrWjZmVUFlN0hXcmwzck05WjFwMDZkckIveWUvNzU1elZ5NUVnTkhqeFlZOGFNMGNLRkN5LzQ4SEdOMlcrejJWYTZYSzc1eWNuSjMxNTQ5WXVYbnA2dVNwVXFxVisvZnBvMWE1WTFQemc0V09QSGo5ZXR0OTU2M240L2d3WU5Vc1dLRlgwNlFZZUdobXI2OU9uS3lzcXk1alZyMWt3clY2NVVsU3BWMUtCQkE2ODNqQjZld0huYXRHbld2UHo4ZkwzMTFsdDY2YVdYVkxWcVZmWHMyVlA5K3ZYVGpCa3pkUExrU1owNWMwYjkrL2YzMmsvaC9Qei8vT2MvV3JSb2tSSVRFelYrL0hqWjdYYjk0UTkvME1pUkkvWGRkOThwS2lxcTVGL1lPWit4YmR1Mm1qeDVzaXBVcUtDNzdycExlL2Z1MVdlZmZXWTEvRWpTdmZmZUs0ZkRZV1V3dEduVHBzaS96MjM1OXpmWDFabFoza1ZIUjJ2YnRtMDZjT0NBWG5qaEJVVkZSZW1aWjU3Ukk0ODhvbW5UcG5tTkRldHg5dXhaelprelIyNjNXOXUyYmRPeVpjczBmUGh3cjViSlhyMTZxVmV2WGdvSkNkSEFnUU45OW5IdVNkMmtTWk1pVDNSY3RQbHV0M3RsY25MeVdrbk9zaTdNNWJyWWxyczFhOVpZOWVoOHJhK0ZIMVpYclZwVm90Rm1UcDgrYlkwRFBHellNRFZzMkZETm1qWFRBdzg4b1BuejU2dHk1Y3JXMk1TcHFhbmFzbVdMaGd3WlltM2Z1WE5uZGU3Y1dTMWJ0dlRKeHkrY091TzVLVjN0ZmdoWCt3ZGpTaUk4UE53blY4OFlreTVwdFRGbVlYSnk4bGU2d2gxV2pUSDY4c3N2TDloeTNxTkhEM1hwMGtWNWVYbmFzR0dERGg4K3JDTkhqcWh1M2JwZUQ1WlZxMWIxU2xNODk4ZWZacytlN1RQMFhuRTJiTmlnQ2hVcTZNRUhINVJVMEhvZkZ2YS9iSXlTL3JEVWxaQ1JrYUVISG5qQUdoRWtPRGhZMmRuWnFsU3BrcXBWcTZhMHREVDk5Tk5QcWwyN3RoNTg4RUhWcWxYcnVnbmMzVzczMjhhWUwxTlNVdlplNldQVnJsMWJiNy85dHMvMTVONTc3OVhMTDcrc3VMaTRZbjg4U1pKdXVPRUduOERkN1hZck16TlRsU3BWVW1wcXF2WEFXS0ZDQlZXb1VNRktzU3FwcVZPbktqUTAxQnBlTnpBd1VQMzc5MWUvZnYwVUdCaW96ejc3ektzTWFXbHBpb3FLMHAxMzNxbkpreWZMR0tQNjlldHIrUERoMXB1anNMQXdUWjgrWGQ5ODg0MmtnbDhvVGsxTlZWWldsazZmUGkxSm1qbHpwdExUMCtWMnUvWHFxNjlxeDQ0ZDFqanhucnI0OTcvL1hWT25UbFZVVkpTeXNySlVxMVl0OWUzYnQ4aTB0bXZkOVhGMmxyRS8vdkdQSmJyNUh6dDJUTkhSMFJvM2JweHNOcHU2ZE9taUVTTkdhTUtFQ1ZxN2RxMFdMRmlndkx3OE9Sd09xMVZtMmJKbE9uVG9rTDc0NGd2Tm1ERkR1M2J0MHJmZmZxdkF3RURybUM2WFN5NlhTMDZuVTIrODhZYm16SmtqU1F4L2Q0VWxKaWIrcmF6TFVKb3VwZVh1bFZkZXNUb01QZkhFRXo2anpwVEdPTlBucHBBMWJkcFVQL3p3Z3pwMDZLRHUzYnRiSXljVkRxVE90VzNiTmpWdTNOZ25SNW5PcWtVNkpXbVZNV1plVWxMU0dwVlNTa0ZKckZtelJybTV1V3JWcXBWUHkxbWxTcFY4NmxmRmloWDE3TFBQcW1IRGhxcGJ0NjdQdU83bmEzbWZQWHUyOXUzYnB6Rmp4cFNvYk5PblQ5ZWdRWVAweVNlZjZOTlBQMVZ3Y0xEWCtWTDRGZjI1YVY4dWw4dm5EV2hKZ3YyUzNsdXFWcTFxZGVEemJQZjczLy9lQ29yeTgvUFZvVU1IM1h6enpVV1c3MXFXbkp3ODhXb2VyN2gvcjZlZmZsb3RXclNRdytIUWtTTkhMaXBWcjEyN2R0YWJIcyt2b1o2ckpQVnB5WklsMnJScGsySmlZcFNabWFuTm16ZHI1Y3FWT25yMHFONTQ0dzByWDc5T25UcHEyN2F0NnRldnI2U2tKTjExMTEzNjRJTVBGQk1Ub3hVclZtanQycldhUEhteTlWbU5NVlljY3Q5OTkrbTU1NTdUaWhVclZLTkdEZFdvVVVOdnZQR0d3c0xDRkJZV1pvM0RQbno0Y0czWnNrV1BQUEtJZGQ3ZWVPT05HalZxbEVhTkdsVmsrZGV0VzZjWk0yWW9KeWZIT3E4TG4rT0YvL2FzOC83Nzcvdms0K01Lczl2dHhtNjNtL0xLNVhLWnlaTW5tOXpjM0NLWE94d09NM255Wk9OME9vMHh4b3daTThaczJyVEphNTNzN0d3emVQQmdzM1RwVW1PTU1mLzR4ejlNNjlhdFRYUjB0TFVQdDl2dHRZM1Q2VFE1T1RrbU96dmJaR1ZsbVRObnpwaXpaOCthdkx3ODQzUTZUWmN1WFV6ejVzM051KysrVzJTNTJyVnJkemtmKzZyeC9QdVhkVDBzVFZlclRqdWRUbU8zMjAxbVptYVJ5OCtjT1dQc2Rydkp5OHN6eGhoeit2UnBFeFVWWlZ3dWx6SEdtSVlORzVxc3JDeHIvVk9uVHBsR2pScVp0TFEwWTR3eDMzMzNuZGYrTWpNenpjc3Z2MnoyNzk5dmNuTnpqY3ZsTXNlUEh6ZDJ1OTA0SEE2dmRlMTJ1MGxQVDdlbVQ1NDg2Zk9kcEtlbis4eHIxS2lSMTNSU1VwSnAwS0NCc2R2dFp1SENoVmJaUFhKeWNreWpSbzFNang0OXpGLys4aGZqZERwTlJrYUdhZHUycmJYTzZkT256Wk5QUGxua2QzUWxsT2M2SFI0ZVBxUmV2WG9YM1h4Y21uVTZNelBUSkNjblgvWitKazJhNVBYL2MrZi84TU1QcG5YcjFtYi8vdjFGYm0rMzI4MlpNMmU4NWgwK2ZOajYyK1Z5ZVYyWFBkZjQ0cVpMb252MzdsNzd2NWg3UzFrcXozWDZVcFZHblM1cSswV0xGcG1JaUFqVG9FRUQ4L2JiYjNzdE8zTGtpTSs5dnJCejYxemgrVkZSVWNWdVUzalpmLy83WDNQdzRFRno0TUFCMDdoeFl6Tmd3QUN6ZnYxNnIzcDA5dXhaRXhzYmF6cDE2bVErL3ZoajQzSzVmSzZ0eGhpVG41OXY4dkx5VEc1dXJoVi9PQnlPSXRjdFNuNSt2c25KeVNuUnVsZGJlYWpUNWJMM2QwbDV2cnpMK1FuZDhxUzRIL1E0YythTTFaa0ovK05wSFNxdm94aGNpcXRWcHoyNWpsV3FWQ20ySlNnakk4UHJGLzBLbXpCaGdsYXZYdTNWY3ZmMDAwOWJQMEYvUHBNblQ5YjgrZk1WRUJDZ1pzMmE2ZTIzMy9aYUhoRVI0WFBNb3ZMZ0hRNkhFaElTckpHWTJyVnJwNjFidCtya3laTmF1blNwWW1OajFhRkRCejMrK09PYU9uV3Fzck96Tlh6NGNEMzY2S09TcEpNblQrcjExMTlYbno1OVZMMTZkVDMvL1BNeXhpZzdPOXZxQjFCNCttcWtrbEdueTQrY25CeWZEcWtlcWFtcHV1MjIyNjY1WVYydkJPcTBmK0wzTFlwWEh1bzBhVFBsU0hHL3hFZmdqdEptczluVXJWczNEUmd3b01nTGRINSt2dDU3NzcxaTYrVDVYbDFleUxCaHd6Umt5QkRaYkxZaVI5TW95UTNSay9NdVNSMDZkRkJhV3BvNmRPaWdZOGVPcVd2WHJtclZxcFZtenB4cDViM1BtalZMWDM3NXBjYU9IYXNGQ3hZb05EUlUxYXRYdDRaZ2szejdmdUQ2Vmx6Z0xvbmZ2c0ExajhDOWZDTjRCNjVEQVFFQkdqWnNXTEhMZy8ydVZqUUFBQUhJU1VSQlZJT0R6N3Y4Y3Roc3R2UCtaSHhKM0hUVFRWYVFmKzV3YXV2V3JmTnBwYmZaYkdyZnZyM2F0V3QzM1hURUF3QmNtL3ovWjZZQW9KRHpkWDRsY0FjQStEdUNkd0FBQU1CUEVMd0RBQUFBZm9MZ0hRQUFBUEFUQk84QUFBQ0FueUI0QndBQUFQd0V3VHNBQUFEZ0p3amVBUUFBQUQ5QjhBNEFBQUQ0Q1lKM0FBQUF3RThRdkFNQUFBQitndUFkQUFBQThCTUU3d0FBQUlDZklIZ0hBQUFBL0FUQk93QUFBT0FuQ040QkFBQUFQMEh3RGdBQUFQZ0pnbmNBQUFEQVR4QzhBd0FBQUg2QzRCMEFBQUR3RXdUdkFBQUFnSjhnZUFjQUFBRDhSRkJaRjZBMFJFUkVsSFVSQUFEbndYVWExeHJxTk1xS1g3ZThHMk4ybG5VWlVPYjJsSFVCQUJTUDZ6UjBqVjJucWROUUdkZHBXMWtlSElBM3U5MXV5cm9NS0h1SmlZbGNtd0VBUmZMcmxuZmdXbU9NMlZiV1pVRFpvbFVQQUFBQUFBQUFBQUFBQUFBQUFBQUFBQUFBQUFBQUFBQUFBQUFBQUFBQUFBQUFBQUFBQUFBQUFBQUFBQUFBQUFBQUFBQUFBQUFBQUFBQUFBQUFBQUFBQUFBQUFBQUFBQUFBQUFBQUFBQUFBQUFBQUFBQUFBQUFBQUFBQUFBQUFBQUFBQUFBQUFBQUFBQUFBQUFBQUFBQUFBQUFBQUFBQUFBQUFBQUFBQUFBQUFBQUFBQUFBQUFBQUlDTDh2OEJ3dG51U0VYZHdDa0FBQUFBU1VWT1JLNUNZSUk9IiwKCSJUaGVtZSIgOiAiIiwKCSJUeXBlIiA6ICJmbG93IiwKCSJWZXJzaW9uIiA6ICIxMSIKfQo="/>
    </extobj>
    <extobj name="ECB019B1-382A-4266-B25C-5B523AA43C14-8">
      <extobjdata type="ECB019B1-382A-4266-B25C-5B523AA43C14" data="ewoJIkZpbGVJZCIgOiAiMjAyODgxOTU3NDc5IiwKCSJHcm91cElkIiA6ICIxNjY4MzUxNDU5IiwKCSJJbWFnZSIgOiAiaVZCT1J3MEtHZ29BQUFBTlNVaEVVZ0FBQWpNQUFBS0ZDQVlBQUFBNXdXaXFBQUFBQ1hCSVdYTUFBQXNUQUFBTEV3RUFtcHdZQUFBZ0FFbEVRVlI0bk96ZGVYUlU5ZjMvOGRka21jbEdFdGF3QjlraGhpVXBZTDdDTHdpRUE2SWk4RVVMVmNRRkViNEZ0U2lpdUNFaWJhMmlhS1ZJc1VnUkZTMDFncUlnQ0NwaWdSQldRVVcyUUJLV0FBblpKcE9aK2YwUlpwb2hreENXTUxuSjgzR081OHo5M08xOVEweGUrZHpQdlI4S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bzdrNjhMQUZDOXhjWEZyWlhVejlkMXdQZWNUdWZtMU5UVVhyNnVBN2lRbjY4TEFGRHRFV1FnU1RLWlREMTlYUVBnVFlDdkN3QmdEQ2twS2I0dUFUNFVIeC92NnhLQWN0RXpBd0FBREkwd0F3QUFESTB3QXdBQURJMHdBd0FBREkwd0F3QUFESTB3QXdBQURJMHdBd0FBREkwd0F3QUFESTB3VTBYcTFLblRXOVYzdWdqL2kyMFFIQnpjOHNJMmk4WFNwbXJLQWFxRzNXNVhWbGFXSk1sbXMvbTRHZ0JWaFRCVFJkcTFhL2V0SkV0RjI3UnYzMzVEWkdUazdSYzAxKy9hdGV2cG9LQ2dWbGVybHRqWTJLTVhMQjh1YjUxTGh3NGRmcnl3TFNZbTV1ZktuTTlpc1hSbzBLREJRNVhadGw2OWV2YzJhdFJvUXVtMmxpMWJMZ2dLQ29vdWI1L1EwTkN1N2R1My8rNzhvdnQ3T0M0dXpxbkt2ZFc2OGZsdHkyVTJtenQ1YWE0VEhSMzlkMG1obFRoSG5VcHNneXFXbHBhbU1XUEdxS2lvU0hmZmZiYysrZVNUaSs3ejlOTlB5MjYzVi9vY0JRVUZXckJnZ1J3T2h4d09oNVl0VzZiang0OWZTZGtBTGhIVEdaVGwzNzE3OXp5bjAxbGMzZ1lta3lrZ05UVTFRcEwxY2s4U0dSazVOQ3dzckxlZm4xOUU0OGFObjVla3ZMeThqVTZuczloa01nVzFhdFhLNDZkdVFVSEIxdkR3OEVHbDIvejgvTUtLaTR0UFNaTEZZbWx0dFZvUG5QOTgzYlp0MjhyMHZyUnAwK2FUOC92VjkvYjU2TkdqVTYxV2EzbUJ4YVJLaHQrR0RScytZRGFiVzU4NmRlcHZGOXMySWlKaThNbVRKOThxMVJSZXAwNmRtNDRjT2ZKZ0Jmc01MeTR1VHBPa3hvMGJQMjIzMjgrY1BIbnlqY3JVVmxrdFc3YjhzOTF1eno5NDhPQTlrZ3JQTjU4TERBeU1hdEtreVNNWkdSbXpTbThmR2hvNm9GNjllc1BNWm5OMFVGQlFqTjF1UDdsdjM3NmVjWEZ4anFLaW9pT2x0dzBNREd5V21wb2FLRWx4Y1hFT204MTI0bUwxQkFZR050cTJiUnQvZkZ5aW9LQWdPUndPbWMxbXZmWFdXM3JsbFZjMFlNQUFoWVdGZWQzZTRYQm8xYXBWZXVHRkY3eXVIenAwcU1keVptYW12djMyVzMzeHhSZXkyV3o2NFljZkZCa1pxZDY5ZTd1M3ljL1AxNmhSb3lxczg5aXhZOXE2ZGVzbFhoMEFGOEpNV1NhVHlXUkpUVTF0TE9tc2wvVmhjWEZ4NTNUK0ZsSklTRWozTm0zYXJQQjJvTmpZMlAzZTJuLzU1WmNibXpWcjlwZTllL2RlRngwZC9mR2hRNGZ1TEN3c1BCa2VIcDdZc21YTHQzNysrZWUyTFZxMCtQZFBQLzEwaTZTVHBmZnQyclhyMlIwN2RrUzZQdS9aczZldEpIWHIxaTNYOWJscjE2N2U2bFptWnViemt0U21UWnNFYjUrdFZtdVpYcHI2OWV1UGJkcTA2WXVscnNtOXphNWR1NXBMVW5CdzhBM3QyN2Yvd3RYdTcrOGZZYmZiczh1clE1SU9IRGh3Uzh1V0xmOXVOcHRiaFlTRWRKUGtzTnZ0T2FkT25YcmIzOTgvdkVPSERsK1gzdDV1dDl2Mzc5L2ZYNUtwYnQyNlk5TFMwdjVQa3VyVXFYTlRSa2JHelBMT2M3bjI3OTgvL0xycnJsdlNvRUdEZTVvMGFUSkRrdno4L0N3T2g4TWFIQnpjbzBHREJwTmMyMlpuWjYvSXlzcWFlKzdjdWEraW82UC9zV1BIamlpZEQ3b09oeU4vOSs3ZHJVb2Z1M3YzN3E1d0pJZkRrYjlyMTY3R2ttUTJtenUyYU5IaWo3LysrdXN3U1I0OVI5MjZkY3U5MnRkWWt6Z2NEdDEwMDAxbDJwMU9wL0x6ODVXWW1PaHVHekpraUhKenkzNDVWNjllcmZEd2NKbE1Kdm41bGMyTlJVVkZHajE2dElZTkd5YXoyYXp2di85ZWE5ZXVsZGxzMXNTSkV6VjE2bFRObURGRGlZbUptanQzcnBvMmJhcDc3NzFYSVNFaFNrNU9yckQrMHVFSHdLVWp6RnloL1B6OFZOY3Y5ZExpNHVLY3UzYnRhcXYvL2xYdkZoSVNFcGVlbmo2am9LRGd5TW1USjk4TURRM3Q0Ky92dnlNNk9ucmhybDI3dWtuS3pNcksrbnRZV0Zoc2JtN3V1b3JPMzdsejU5MlM1T2ZuRit6NjdPL3ZYMGVTWW1KaTlwbE1Kbk5BUUVCVVRFek12c09IRHorVW01dTdmdWZPbmRkSnlwZWswcCtsLzRZVlB6Ky9rTmpZMktPSER4KysvL3oxQlhidjNqM1hkYTNkdTNkMzkxd1ZGQlQ4NEFwWTRlSGhOemRvME9DQkF3Y09ERCsvMmo4ME5QU212THk4cnk2cy9jaVJJdy9VclZ2My9pTkhqandzS1VlU09uYnNtSExnd0lHUnhjWEY3bHRoalJvMWVqNDRPTGpkK2VNUHRsZ3NyWEp5Y3I2VVZEOHNMS3ozZGRkZDk2N1Q2YlJMMHZYWFgrOE9rT25wNlUrY1BuMzZ3N2k0T0tmZGJzOHVkV3FUNUJuNlRDYVR2ODFtTzM0K0VKb2toUnc4ZUhDVUpNZXBVNmZtUzZyZnVYUG5iL2J2M3oreXFLam9SMG1tME5EUS9oZGMxNjZXTFZzdTBHWDAyQVVIQjdkczNicjFwM2E3UGI5ang0NnBVc20vbzlsc2prNU5UWTI4MU9QVk5rNm5VN201dVdVbXd5d29LRkQvL3YyMVljT0dNdnNVRlJVcElTSEJ2Yy9Ja1NOMTlHaEpWci9oaGh0a01wVU1lYlBaYlByd3d3OTEzWFhYNmZUcDB4b3pab3ltVFp1bWp6NzZTTE5tbFhUUTllL2ZYNE1HRGRLeVpjdjAxbHR2YWRDZ1Ficnp6anZkNTVveVpZclMwdExLcmQ5cXZleE9YZ0FpelBoRWZuNyt0bzRkTzZZMGFkSmtXdWwydTkxK3FuUG56bVYrNlZzc2xvNnBxYWxlLzYxKy9QSEg2NldTdjl4ZG4xMi9wUGZzMmRPeFhyMTY5emRyMW16R25qMTdPa29sSWFTZ29HRDNoY2N4bTgzTmQrN2MyY0FWVnJwMTY1WjdRVWdMY0RxZFJSZTV0TURHalJ0UFMwdExLOTJuSHR5aFE0YzEyN1p0S3pNWU9qSXljc1NaTTJmK0ZSc2IrK091WGJ1YWg0ZUhEM0k0SFBtNXVia2JPblhxbExwMzc5N0JRVUZCd2ZYcTFSdjV5eSsvM0NoSlRabzBtZTc2Y2tWRlJkMmRsWlgxRDljdHFiaTRPT2Z1M2J2YlNpcHppM0RIamgzTkpibitIRzhjRnhlWDRRcGdraFFhR3RxdFZhdFdIMHNsZzdlam82UGZPM0xreUlNNU9UbGZTR3JVc1dQSFZSa1pHYlBPQnhsSjhtL2N1UEdqT1RrNUhVK2VQUGxtOCtiTlg0K0lpQmdTRUJCUVB5WW1acC9yNisvbjV4ZHkvZlhYSDdxZ0hJOWJnQ0VoSVQyaW82TVg1dWZuYjdOYXJUK25wNmMvRnhRVWRGMnJWcTArUEhUbzBET2w2c1lsQ2dvS2tzMW1rOFBoa0orZm45YXZYNjlPblRvcEtpcXF6TFlmZmZTUkpPbVdXMjdSMy83Mk56VnYzdHk5YkRhYjVlZm5wd2tUSmlnc0xFeXpaczNTdUhIamROZGRkN24zdDlsc3V1NjY2MlN6MlRSa3lCQ0ZoSVM0MTczeXlpc1Yxa25QREhCbENETlhRVmhZV0dLclZxM2V2YkQ5K3V1di8wa1gzQzdZdlh0M0IwbFdwOU5wZFlXUGkrbmV2WHRoY0hCd1F0dTJiVC95OS9jUGo0Mk5QV3F6MlRJcXMyKzlldlZ1OS9QekMyblJvc1ViYVdscGs4N1hVKzU0b0FvRU9SeU9nb28yYU5xMDZUTVpHUmwvTGlnb09GYUo0L21GaFlYMVQwdExtK3B1OFBNekh6dDJiSVlrQlFRRU5KQmtEd2dJaUQ1NjlPaVV2THk4N1pHUmtjTUNBZ0lhdWJhdlc3ZnUyTFMwdExHWGNTMFZPbmZ1M0xkcGFXbjN0MnpaY3Y3dTNidmpPM2Z1dk41c05yZHEyclRwYzgyYU5adHRNcGtDSmRtZFRxYzlORFQwaHZ6OC9PK09IajM2Y0U1T3poZHQyN2I5M0JVY0plblFvVU9qVHA4Ky9XSHA0OWV0VzlkakFJWFQ2Y3c4Y09EQUNLdlYra3ZMbGkzbmRlclVhVnRnWUdEVEF3Y08zSm1ibTd2K2FsOWZUVmI2ZHBJa3JWbXpSaEVSRVRwejVvekN3c0kwWThZTS9lMXZmL01hWmx6T25UdW4wTkQvanZFdUtpcVMyV3pXNGNPSHRXalJJdVhsNWVuZGQ5OVZTRWlJQmc0YzZMR3Z3K0hRdSsrK3E3Rmp4eW9tSmtaRGh3N1ZnZ1VMTGxwM1lXR2hoZzh2NmN4Y3ZuejVwVnd5QUJGbXl0V3RXemV2VC9sNGs1dWJ1NkgwdUFpTHhkSTJNREN3ZVVXL2lGSlRVNFBPOTVKczk3WStKQ1FrempYZ016VTFOVWdxR2FQU3RXdlhzNjRlazY1ZHU1Nk5pWW5aTDVYY0ZuSjlkdDFtc2xnc2JSME9oODNoY09STHN0V3JWKzhPdTkyZXZXL2Z2dDljZUw0dVhicWNxdWdhZzRLQ0l1MTJlMDU1NnlNaUlwSWFOMjQ4UFQwOTNUODZPbnB4UkVURXplVWRmK2ZPblEyQ2dvSmFXU3lXMXAwN2QwNE5DQWlJY3QwaWN3VThrOGtVYkxGWTZ1Ym01cTUzZlIzcjE2Ly93TkdqUnllMmFkTm10U1FkT1hMazV2ejgvUFNLNnI1YzJkblphN0t6c3p0SXNoMDhlUEIraDhPUlpiVmF6NnFrbDhSOVc2NUJnd2JqZ29LQ1l2UHk4cmJYcTFmdnQ1SWNMVnUybkhma3lKRVpNVEV4MzBsU2t5Wk5abGtzbGpaV3EvWFgwdWM0YytiTSs1SVVFQkFRSFJZV05pZzhQUHltNHVMaXM1bVptWDhKQ2dycTFLSkZpOWVkVG1mQm1UTm5QTUlReXJMYjdiSllMTzdiU1E2SFE3MTY5WkxaYkZaVVZKUXlNek8xZCs5ZWRlclVTUjA2ZENqM09EazVPU29xS2xKazVIL3Y3TmxzTnBuTlp1M2R1MWU5ZXZYU29FR0QxTGR2WHpWcTFNanJNYzZjT2FNVksxYm81NTkvVnMrZVBkV3paMCt0V2JOR0kwZU9sTDkvU2FkY2ZIeThsaTFicGpadFN0NTJrSkdSb1o5KytrbDkrL2E5U2w4Um9IWWh6SlJqKy9idHpWWHhBR0Mza0pDUStQcjE2OStYbHBiMmY4MmJOMy90Nk5Hakw3WnQyL2F6WDMvOWRXQmhZZUZoU1FvUER4OFVIQnpjNmZqeDQzTks3K3N0V0VpZWcwVExjK0xFaVRjeU1qS2VrVHdIQURkcDBtU21KRFZ1M1BqSlU2ZE9MUWdORGUyWmxwYjJqS1NpNk9qb3BSMDdkdHd1bGR4YUtpb3FLamUwQlFjSE4yL2J0dTBQa3VUbjV4ZnE3KzhmR1JzYm15bXB1TGk0T1BQOG1Kb0g3WGI3c2Fpb3FCZDAvbW1udzRjUGo3bnc2N1Z6NTg0R3BZOWRXRmg0WVB2MjdXRlN5VGlkQzNxcFFnSUNBdXBGUkVUY2N1TEVpVmRkamVucDZlTUxDZ3JjOWJacDAyYnpoVFhIeHNZZWNuMjJXcTBIZi83NTV6NlMxTFZyMTlMWFdlNlltZExIaW95TUhIejI3Tm5WQlFVRm0yTmpZNC90MnJXcmNXeHNiS1pyd0c2M2J0MXlYZGNnS1Nvb0tDaW11TGo0VEhaMjl0cDI3ZHI5YzgrZVBlMTB2bWN1TGk3T2ViN0hwa3l2bU1sa0NzM1B6OTkrN3R5NXRZMGJOMzZpVHAwNnZRb0xDL2NlUG56NEFZZkRjY0xoY0lTNC9rM2hYVjVlbnVyVStlL1Q4SVdGaFFvT0RwWWtSVWRIYTlldVhWcTRjS0ZlZSswMXIvdmJiRFlGQkFUb1AvLzVqMkppWXR6alpWekhDZ29LOGdnYVZxdFZ5NVl0ODNxc2hJUUVSVVpHcW1mUG5wSWtpOFdpdlh2M2FzeVlNZnJqSC8rb0ZpMWFTSktlZWVZWnpaczNUeXRXck5BLy92RVAzWEhISFlRWjRESVJacTZDaUlpSTJ3TUNBaUlrcVZHalJnOGZQWHIwa1pNblQ3N2V2SG56ZWZ2Mzc3OVpVcUROWnR2VHFsV3JmK2JrNVB4UVVGQ3d5YlZ2eDQ0ZHZUNlBhVEtaekJjN3J5dklsTk1lRWhRVTFDWW5KMmZWK2VZOFNUcDE2dFM4ODdlYklqcDM3cnh4Mzc1OTNTU3BSWXNXWlI1dExpZ295TmkxYTFlc3BETXRXN2I4VzJSazVJak16TXlaSjArZS9HdnA3U0lqSTRlbXA2ZFBiOSsrL2RxTDFWd0JjMUJRVUxQQ3dzSlQ0ZUhoLzVPWGw3ZWxRWU1HNDA2Y09ERkg1d05CNlNBai9mZHBLcGZ6ZzY1YjZZTEFrSitmLzU5OSsvYmRKTWwxbTZ6TW1CbUx4ZEt1V2JObUw1WGFMVHc2T3ZyRHMyZlBOcElVSXNraFNmNysvbDZmNlczUm9zV3paODZjZVM4cUttcDZkbmIyeDluWjJjdGJ0MjY5TERnNHVMdHJHOWRZR2tseUJVOUpPaitZdVlFa3Y3UzB0RWtXaTZWOWNIQndiRWhJU0xkVHAwNWQvQjRGZFBMa1NUVnMyTkM5bkpPVDR3NDNYYnAwMFJ0dnZLSEJnd2NySmlaR05wdE5CUVVGMnJsenB5UnA0c1NKMnJ0M3I1WXZYNjZsUzVkcXlKQWg3dVBZN1hZVkZSWEpZcW53bFZFVmN0M2UrdXFycjdSbnp4N3QyMWZ5YlpDWW1LaEJnd2FwZS9mdWV1Kzk5OVM0Y2VQTFBnZFEyeEZtcm9KNjllcmRtWmFXTnJsMDI0a1RKK2FmT0hIaVg1TFVzV1BISHc0ZlBqengyTEZqajdkdTNmb2ZlL2JzaVpWVTRldEliVGJic1k0ZE8yNHRwK2ZHTHlnb3FFVzdkdTAydWh2T1AzM2tXazVQVDMvNnA1OSs4cmpWNDdxVjA3bHo1OTJCZ1lFdC9mMzk2M1R1M0htdkpMc2tSVVZGUFhybXpKa3Z3c0xDL3NmUHp5ODROamIyY0hwNitwTzV1Ym1iSWlNai8vZVhYMzY1dFczYnRoK2RQSGx5dVNUM21KMnpaODlXL055cEY2R2hvUU9pb3FMR204M21WZ0VCQVkxalkyTVBGQlVWSFR0NDhPQTlEUnMybkhqOCtQSFpqUm8xK2tPOWV2WHVQWDM2OUR1WGV2elM5dTNiZDhQRnRyRmFyYjhjT0hCZ3BHczVQRHo4Zjg2SHpuTmhZV0dKUlVWRjViNHdzSEhqeGs4NG5jN2k0OGVQTDRpS2luSU5VSGFVUGw1RlBUT1NGQlVWOWJ2NjlldVA5L2YzajdUWmJFY0tDZ3ArTENnbzJCTVNFdEk5UHo4L3RkSVhXMHY5K3V1dmF0MjZ0WHQ4eTg2ZE85V2tTUk5KSllPQWk0cUtOR2xTeWRQME0yZk8xTnExYXhVYkc2c0pFeVlvUGo1ZU1URXhXcnAwcWJLeXNuVGJiYmU1ajF0UVVDQ0x4ZUwxVWUzYmJydE5BUUdlUDBLdFZxdk01di8rSFdLMzI3VjE2MWF0VzdkTzMzNzdyVHAwNktDUkkwdStMY2FQSDYvdzhIRE5temRQSDN6d2dVYU9IS2xtelpwZDlhOE5VQnNRWnE1Yy9mejgvTTA1T1RtckplbjhFejhSa3JJbEhaY1VGUndjSEZOUVVIQ2dvS0RnUDFhcjlhQktCWm55YmpOSm5yZWFRa0pDZmxPL2Z2MzdKRm5hdDIrL3NiQ3djR2ZwbmdrdlR4K1ZjZjVXanFsdTNicS9hOTY4K1orT0hEa3lvVzdkdXJkblpHVDhvYUNnSUUxU2FFeE16UFp6NTg1OWZlREFnV0ZuejU1ZEp5bWdVNmRPR3pJeU1sNG9LQ2pZbEpXVjlmZU9IVHV1MkxkdjM2MHFGV2d1bGMxbVN6OTkrdlEvOC9QemYrN1FvY002VisxMTY5WWRaVGFicnp0Nzl1eW5kcnY5Uk92V3JUKzNXcTFiOHZMeWRsM3V1UzVIblRwMUJwdzllL1p6U2Fhb3FLaEhzN0t5bG5qWnpFK1NLVEl5Y3RpaFE0ZCtxeXQ0NnVqNDhlT3ZIejkrL0hWSi9oYUxwWFZvYUdqM29LQ2c3aGFMcFRsaDV1STJiOTZzcmwyNzZ1bW5uOWEzMzM2cm9LQWd6Wnc1VTRjUEg5WmYvL3BYeGNURTZKdHZ2dEd0dDk2cVU2ZE9hZjc4K2JyKytwSTdtdzZIUS9Qbno5Zjc3Nyt2dDk5KzJ6M3RnZGxzVmtwS2lrZVBqOHVtVFpzMGMrWk1EUm8wU0QxNjlKRE5adFBzMmJOVnAwNGRQZnJvbys3dFZxMWFwVTgvL1ZTREJ3L1crUEhqRlJFUm9heXNMSGM0R2pWcWxIcjM3cTIvLy8zdkdqbHlwSHIwNktIWFhudk40ellYZ0lzanpKU2pTNWN1ditxQ0o1SEtrWFh3NEVIMzg1bFpXVm4vNk5xMTZ4R24wMm1UU2w2MGR1clVxYi9yL012dmNuTnpQVjU0NGVvdDhhYjByU2FuMDNuaXpKa3p5OUxTMGg2WGxCY2RIYjJ3OUNPLzNoNEJMajBvT1RnNHVHVzlldlVlaW9pSUdGcFlXUGpqTDcvODBydXdzUEJnWGw3ZTlsYXRXcjFmWEZ4OCtzU0pFNitkSCtjaHFXUUFjZXZXclpmbjV1WnVPSG55NUZ4SlNrOVBmeUV3TUxCbGJHenN0b3lNak9kUG5UcTFVSjY5RFExalkyTTlmdm5hYkxaakYwNmJzR3ZYcnVhbEhuTjJTRkw5K3ZYdmJ0YXMyV3UvL3ZwclAwbU9jK2ZPZlorWm1mbm5ObTNhckQ5OCtQRDQ3T3pzajh2N1dsMXRrWkdSUTQ4Y09USzJiZHUybjFxdDFrUG5yOU5EYm03dWQxMjZkRGxodFZvUHVNWkd1UVFIQnllMGJ0MzZINlhiWW1KaVBQNnRYWTl1bngrSFZKNTdtemR2TGo4L3Y1QUt0cW5WY25KeXRINzllazJhTkVralJveFFjWEd4QWdJQ2xKR1JvWEhqeHVuaGh4OVdURXlNSmsyYXBPam9hUDM2NjY5cTI3YmtMcC9ENGRERWlST1ZrWkdoQlFzV3FFT0hEdnJnZ3cvMDhzc3Z5MlF5S1RBd1VOT21sYnhCNFlzdnZ0QzhlZlBjNTdYYjdmcnV1KzhVRkJRa1Njckt5bEw5K3ZXMWZ2MTY5emJKeWNtNjVaWmJKRWsvL1BDRC91Ly8vazkrZm40YU5PaS9ML051MGFLRlpzeVlvU2VlZUVKbno1NGx5QUM0S3Z5YU4yLyttcVRnY3RhYno2Ky80aURZckZtekNsOCswYlJwMDlsWGVnNUphdENnd1hoSjRmWHIxNzlIa3JkblVrMWhZV0gvVDVMSG42Q3RXN2YrZDZOR2pSN3p0bjNEaGcxLzM3Smx5M2txTlptbTYybXFTM1UrNkRTS2lZblpkNzRPRDQwYU5acll2bjM3RFpMQ3psL1BBOTZPVTc5Ky9iR3EzT1NlNFMxYnRxeG9xZ1Z6V0ZoWVgwbXlXQ3p0UzY5bzNicjFSeFVkT0RvNmVuRWx6dTlXM3R4WWw3dGRWWWlMaTNQR3hjVTVxNnZVMUZUbnJGbXp5clJ2Mzc3ZCtjOS8vdE85dkg3OWV1ZWdRWU9jTDd6d2dzZDJHUmtaVHF2VjZsNTJPQnpPL1B4OFowNU9qck80dVBpcTF1cHdPSndPaCtPcUh2TmFjWDBmK09yN0VLZ0lmd0tnSW40NjMydFNROCtIU25EOUFydnc3YnJWaWQxdWR6LzJqS29SSHg4dlNmTDJBa3pBMTVpNERoVzUxc0dDSUlQTFFwQUJhamZDREFBQU1EVENEQUFBTURUQ0RBQUFNRFRDREFBQU1EVENEQUFBTURUQ0RBQUFNRFRDREFBQU1EVENEQUFBTURUbVpnSlFLYTQzd0FKQWRVUFBESUFLT1ozT3piNnVBZFZHdVJQakFnQ0Fhb3hKRm9IcWpaNFpBQUJnYUlRWkFBQmdhSVFaQUFCZ2FJUVpBQUJnYUlRWkFBQmdhSVFaQUFCZ2FJUVpBQUJnYUlRWkFBQmdhSVFaQUFCZ2FJUVpBQUJnYUlRWkFBQmdhSVFaQUFCZ2FJUVpBQUJnYUlRWkFBQmdhSVFaQUFCZ2FJUVpBQUJnYUlRWkFBQmdhSVFaQUFCZ2FJUVpBQUJnYUlRWkFBQmdhSVFaQUFCZ2FJUVpBQUJnYUNaZkZ3QUExVTMzN3QzN1N4cnNXamFaVEZNa3llbDB2bEpxczAycHFhbi91dGExQVNncndOY0ZBRUExVk93S01LV1ZiclBiN2NPdmJVa0F5c050SmdDNFFHcHE2a2FuMDNtNmdrMXlpb3VMUDd0bUJRR29FR0VHQU1vcWx2UmhCZXUvMnJOblQ5RzFLZ1pBeFFnekFPRGQ4dkpXT0ozT2o2NWxJUUFxUnBnQkFDL09uVHYzcmFTY0M5dWRUbWZlbVROblB2RkJTUURLUVpnQkFDLzI3OTl2ZFRxZEgxL1liaktaMWgwNmRLalFGelVCOEk0d0F3RGxjRHFkWlI2OWRqZ2NQSTROVkRPRUdRQW94NGtUSjlaTHlpdlZWR0N6MlFnelFEVkRtQUdBY3FTbnArZExLajArWnNPZVBYdHlmVlVQQU84SU13QlFBWWZEVVhyY0RBTi9nV3FJTUFNQUZTZ29LRmdycWREcGRCYlpiTFpsdnE0SFFGbUVHUUNvd0U4Ly9YVE82WFN1TkpsTTMrM2F0ZXVNcitzQlVCWnpNd0hBUlRpZHptV1NHdnU2RGdEZU1XczJnQXJGeGNXdGxkVFAxM1hBOTV4TzUrYlUxTlJldnE0RHVCQzNtUUJjREVFR2tpU1R5ZFRUMXpVQTNuQ2JDVUNscEtTaytMb0UrRkI4Zkx5dlN3REtSYzhNQUFBd05NSU1BQUF3Tk1JTUFBQXdOTUlNQUFBd05NSU1BQUF3Tk1JTUFBQXdOTUlNQUFBd05NSU1BQUF3Tk1JTUFBQXdOTUlNQU1Oek9Cekt6OC8zZFJrQWZJVHBEQUFZM3NxVksvWGVlKy9walRmZVVLTkdqU1NWdkg0L0xDek12VTF1YnE3SGxBdzMzM3l6bWpkdkxrbmFzMmVQWW1KaUpFbTdkKy9XOWRkZjc5N3UrUEhqU2s1T2RpLy81amUvVWN1V0xkM0xSNDRjOFZpV3BCTW5UdWk3Nzc1VFltSmltVnB0TnB0c05wdENRa0xLckpzM2I1NDZkKzU4U2RjT2dEQURvQWE0OWRaYnRXM2JOazJZTUVIdnYvKys3SGE3TEJhTE5telk0TjdHMjl4Q3hjWEZGLzE4b2FDZ0lDMWZ2dHk5bkpDUTRMRXNTYjE3OTVZa2ovTzdQUFhVVTJyWHJwM3V2ZmZlU2x3WmdNb2d6QUF3UEpQSnBLZWZmbHFabVpreW04MWF2bng1bVI0T2s4bWtjK2ZPcVU2ZE9wS2srdlhyNjUxMzN2SFladCsrZmVyWXNhTkgyOWl4WXoyV0N3c0xOWHo0Y1BleXpXYnpXTDdRaGV1T0hEbWkzYnQzYThXS0ZSN3RBUUVCV3Jac1djVVhDc0Fyd2d3QVEzdmxsVmYwMldlZnlXS3hhTldxVmZyNDQ0LzExNy8rVlcrKythYkhkb01IRDladHQ5MG1oOE9oUm8wYUtTUWtSUGZjYzQvSE50N0N6SVV1cFdkR2t0TFMwclJseXhaSlVsSlNrclp1M2VwZWw1U1VwRFZyMWtpU2V2VG9jUWxYRGFBMHdnd0FRNXN5WllxbVRKbWloSVFFU1ZKc2JLd1dMVnFrNk9ob2orMW16cHg1MFdNbEpTWHAzWGZmclhBYnE5V3FPKzY0dzcxc3M5azhsZ0ZjZTRRWkFEVktodzRkMUtkUEgvbjcrM3NNQU03T3pwYkZZdEZYWDMzbGJydmhoaHM4YmtlMWFORkM5OTEzbjNzNUl5TkRxMWF0OGppK3hXTFJzbVhMOVBISEgrdlRUei9WMnJWcjljNDc3K2pycjcvV25EbHoxS1pORzQrZW1kS3lzN01KUGtBVklNd0FxSEdlZWVZWi9mdmYvOWE4ZWZNa2xUeTZmZWVkZDZwWHIxNWx0ZzBJdUxRZmcvUG56OWNqanp5aTA2ZFA2ODAzMzFSNGVMZ2VmZlJSOWV6WlU0OC8vcmdTRXhPMWFORWlyL3RHUkVSNGpJdEpTa3E2cEhNRDhJNzN6QUNvY1FZTUdLRFRwMCs3ZTJFV0wxNnNvcUlpVFp3NDhiS1BlZmJzV2MyY09WT1RKMDlXZkh5OGZ2enhSNCtlbnh0dXVFR0hEeDlXU0VpSXhvMGJwNGtUSnlvN085dmpHSzZlR2RkL0FLNE9lbVlBMUJoSGpoelI2dFdyOWNBREQrakZGMS9VNzMvL2UrM2R1MWVmZmZhWjVzK2ZYK2JkTG5YcjF0WGJiNzlkN3ZFR0R4N3MvaHdlSHE3MjdkdnI0WWNmVmxaV2xwWXVYU28vdjdKL0Q0NGJOMDZqUjQvVzl1M2JGUkVSNGJHT25obWdhaEJtQUJoZVptYW1iRGFiSG5qZ0FUMzY2S09TcE9EZ1lEVnIxa3p2dnZ1dVJvd1lvWVlORzViWjc4eVpNM3J3d1FjcmRRNC9Qei9kZWVlZHN0dnRldkhGRjNYVFRUZVZ1MjFvYUtodXZQSEd5N3NZQUplTU1BUEE4RTZmUHEyNHVEZzk4Y1FUT25qd29QN3doejlvKy9idEdqTm1qR2JQbnExNTgrYnA1cHR2VnA4K2ZYVEREVGZvL2ZmZmw3Ky92NlNTcDVQS2MrYk1HZDF6enozcTE2K2Y3cm5uSHFXbHBXbjY5T2tLQ0FqUWM4ODlWNm5hSEE2SCsxMHp4Y1hGSHUrZHVYQVpBQUJVZ2JpNE9HZGNYSnpUQ0w3NTVodm4zWGZmN1h6Ly9mZWR1Ym01SHV1T0hUdm1uRGR2bm5QcTFLbk9vcUtpeXpwK1VWR1JNems1MlZsY1hGeG1uY1BoY0M1ZXZMaE0rOWF0V3l0MTdPM2J0MTlXVGRlSzYvdkExOStQZ0RjbVh4Y0FvSHB6L1FJclBhOFJhaC9YZEJEYnRtM2o5d2FxSFo1bUFnQUFoa2FZQVFBQWhrYVlBUUFBaGthWUFRQUFoa2FZQVFBQWhrYVlBUUFBaGthWUFRQUFoa2FZQVFBQWhrYVlBUUFBaHNiY1RBQXF4ZlVHV0FDb2J1aVpBVkFocDlPNTJkYzFvTnJZN2VzQ0FBREFaV0NTUmFCNm8yY0dBQUFZR21FR0FBQVlHbUVHQUFBWUdtRUdBQUFZR21FR0FBQVlHbUVHQUFBWUdtRUdBQUFZR21FR0FBQVlHbUVHQUFBWUdtRUdBQUFZR21FR0FBQVlHbUVHQUFBWUdtRUdBQUFZR21FR0FBQVlHbUVHQUFBWUdtRUdBQUFZR21FR0FBQVlHbUVHQUFBWUdtRUdBQUFZR21FR0FBQVlHbUVHQUFBWUdtRUdBQUFZV29DdkM4QzFFeGNYNTZ6TWR0dTJiVE94SC91eEgvdXhIL3RWZGorbjA3azVOVFcxVjJXT1VSWG9tYWtsS3Z1Tktrbk9DN0FmKzlYMi9ieDlybzUxc3RabzllWUFBQ0FBU1VSQlZCLzcrV28vazhuVXM3TEhxQXFtaTIrQ21zQVZabEpTVW54ZENtQTQ4Zkh4a3ZqL0IvREc5Zi9IaGIwMjF4STlNd0FBd05BSU13QUF3TkFJTXdBQXdOQUlNd0FBd05BSU13QUF3TkFJTXdBQXdOQjRhVjR0c1czYk50T2x2RXNBQUlES1NFbEprY2xrOHVtclh1aVpBUUFBaGthWUFRQUFoa2FZQVFBQWhrYVlxU1hpNHVLY3JsZE9Bd0J3dGNUSHgxL1MvSDlWZ1RBREFBQU1qVEFEQUFBTWpUQURBQUFNalRBREFBQU1qVEFEQUFBTWpUQURBQUFNalRBREFBQU1qYm1aQU9BQ216ZHYxc2FORzh1MHo1a3p4LzI1UzVjdTZ0Ky8vN1VzQzBBNUNETUFjQUYvZjM4dFdiS2tUSHZwdHBkZmZ2bGFsZ1NnQWo2ZDVSTFhscTltemQ2K2ZidTZkdTBxSDArcTZwWEQ0WkNmWDhWM1d6TXpNOVc0Y1dPUHRxTkhqNnA1OCtaVldScDhxTGk0V0VsSlNjckp5Zkc2UGpRMFZHdlhybFZnWU9BMXJneW9ucGcxR3pYZS9mZmZMNXZOVnVFMjQ4YU4wL3IxNnozYXNyT3pkZE5OTnlrOVBmMnExVEo0OEdDUDVTRkRocFM3enVWLy8vZC95N1FOR3pic3F0V0U2aWNnSUVBREJ3NHNkMzJ2WHIwSU1rQTF3bTBtbE12aGNPakdHMitVdjc5L3Vkdlk3WFp0MkxCQlpyUDVzcyt6ZnYxNmJkKytYYm01dVpvL2Y3NGtxV3ZYcnZMMzk1ZlZhdFdVS1ZNOHR1L1VxWk0yYmRyazBaYWZuNi9JeUVoSjByRmp4OVNzV1ROSlVucDZ1clpzMlZMbW5LNWpuajE3MXV2bnlaTW5Lem82Mm11OVRxZFREb2ZqY2k4WEJ0R3ZYejk5L1BISFh0Y05HRERnR2xjRG9DS0VHWlRMNlhTcXFLaEk2OWV2VjUwNmRjcXN6OC9QVjU4K2ZkekxQLzMwa3g1NTVCR3Z4eG82ZEtqWDluZmVlVWV2dmZhYVZxeFlvYWxUcDJyMjdObXFXN2V1dG0zYnB0bXpaeXM1T1ZsVHBrelI2NisvcnJwMTYzcnNtNWlZcUEwYk5yZy9KeWNuUzVKNjkrN3QvcHlZbU9qMXZBOCsrS0FrYWVmT25WNC9SMFZGbGRsbnhZb1ZldXV0dDl6THBYdHlWcTFhNWZVOE1LN3UzYnNyTkRSVWVYbDVIdTFCUVVIcTI3ZXZiNG9DNEJWaHBwWnd6WnFka3BKU1plZm8wS0dEMTEvcThmSHhTazVPOXRwN3MyL2ZQajM0NElOcTNMaXg3cmpqRHFXbXBxcDkrL2FhTVdPR1B2amdBOVd2WDEvRGhnM1QvdjM3MWFOSGp3clBmOGNkZDBpU3JGYXIrM04rZnI0a2Fmanc0U291TGxaV1ZwYUdEeCt1NmRPbkt6NCtYaXRXckZCUVVKQWtlWHlXL2h0V0Nnc0xOWGp3WUQzNzdMTmF0V3FWaW91TDFidDNiL2UxWHF3dUdKUFpiRmIvL3YzMTZhZWZlclQzN05sVEZvdkZSMVVCMVk5cjF1eHQyN2I1Yk53TVlRWSsxYkZqUi8zdWQ3L1Rva1dMUE5ycjFxMnJDUk1tbE5uKzRNR0RYbThiU2RLeVpjc2tsZlRNdUQ2N2VtYVdMMSt1VHo3NVJQUG56OWZ5NWNzbGxZU1F0bTNibGpuTzhlUEh0VzdkT25kWUtSMWNwSkpiYTR5WHFCMjhoWmwrL2ZyNXFCb0E1U0hNNEtwS1NVblJjODg5VjZaOTJMQmhaWjVtV3I1OHVjeG1zOHhtc3p0OFhFeENRb0oyN3R5cEo1NTRRbmw1ZVJvOGVMQWFOR2hRcVgzWHIxK3Z3c0pDL2ZuUGY5YlVxVk5sTXBrcUhBOVVIcXZWeWwvbXRVUjhmTHlDZzROVlVGQWdTYkpZTEx4YkJxaUdDRE80cVBLZTh2RW1QajVlSzFldWRDK25wYVhweElrVGlvK1BMM2VmVFpzMnFVZVBIdXJRb1lQWDlmdjI3ZFBXclZ2ZDIwb2xZMVFTRXhQZFBTYUppWW51Y1RtRmhZWHV6NjdiVEdscGFRb0lDRkJRVUpBQ0FnSzBaczBhaFlXRmVYMlh5TVgrOGo1MzdweENRME1yM0FZMVEzQndzUHIyN2V2K1BvdVBqMWRJU0lpUHF3SndJY0lNTG1yVnFsV1ZHZ0FzU1h2MzdsVnljckttVFp1bXYvemxMM3JnZ1FmMDhNTVA2NjkvL2F1YU5Ha2lTZnIrKys5MThPQkIvZTUzdi9QWTExdXdrRXA2WXk3bXQ3LzlyZnUyVk9rQndQUG16Wk1rL2VNZi85Q3dZY08wWjg4ZVRaZ3dRWUdCZ1hycXFhYzBhdFFvU1NXM2xyd04rblU1ZnZ5NHhvNGRLMGtxS0NqUXVYUG5sSlNVcElDQUFEVm8wRUNEQncvVzAwOC9yUnR2dlBHaXRjSlkrdmZ2N3c0ekRQd0ZxaWZDREs2cTlldlhLemMzVjVMMC92dnY2N0hISHRPb1VhTTBlL1pzelowN1Y4WEZ4V3JUcG8yZWVlWVp4Y2JHcWt1WEx1NTk3N3JyTHEvSHZOZzdhaVI1SFYvamFpOHNMTlRSbzBmZFFTTTRPRmlTTkhMa1NFMmRPbFc1dWJtNjc3Nzc5UDc3NzB1Uy92em5QNWM1VHNPR0RmWGhoeDhxUER4Y0w3MzBrdGF1WGF0eDQ4YTVCeHFqNXVyWnM2Zk1ack1jRG9lU2twSjhYUTRBTHdnenVLcFdyMTZ0eHg5LzNLTnR4SWdSN25FRzk5eHpqNTU4OGtrOThzZ2pldjc1NTdWczJUSUZCRlQ4YmRpb1VTUGRkZGRkWG50dUhBNkhqaDgvcnZ2dXU4L2Q1bnI2eUdYaXhJbWFPM2V1eDM2dUVITEhIWGNvSXlORCtmbjVHakZpaEhzTXpkS2xTNVdRa0tBZE8zYklhclZxeUpBaCt2M3ZmNjh1WGJyb3E2KyswbXV2dmFZbm5uaEMvZnIxcS9TWUhSaFRhR2lvK3ZUcG81eWNISVdIaC91NkhBQmVFR1p3MVdSblp5c21Ka1kzM0hDREpDa3dNRkM1dWJrS0N3dFR2WHIxZFByMGFSMDRjRURObWpYVDlkZGZyNlpObTNvRW1mSnVNMG1ldDVwKy9QRkhKU2NucTZpb1NQZmRkNS9hdFd2bjhiVFJoVThmZWJOczJUSTVuVTZ0V3JWS2MrZk8xVk5QUGFYMTY5ZnJEMy80ZzZLaW9sUlFVS0JSbzBicE43LzVqZjd5bDcrb1I0OGVzdHZ0R2pkdW5CNTg4RUYxNmRKRnQ5OSt1eDU1NUJHOTl0cHJCSm9hTGlrcFNWbFpXYjR1QTBBNUNETzRxTnR1dTYxUzh5cEZSRVRveFJkZjlOanY1cHR2ZGdjV204Mm0yMisvM2YzeXV3c0hCVmQweTZiMHJhWjY5ZXBwNE1DQmV1U1JSeFFjSEt3WFhuaEJ0OXh5aTN0OVlXR2h4N0lrajBISm1abVordmpqajdWaHd3YTFidDFhQ3hjdVZMTm16ZFMrZlhzOStlU1Rpb2lJME9qUm8vWEpKNSs0OTBsTFM5TmpqejJtK1BoNC9mYTN2NVZVTWdWRFptYW1SbzhlcmZIangrdjIyMisvcktlanFzcEREejFVN21Qc3VEeE1MbmwxeE1URWFQSGl4YjR1QXpWSTladjVEMVVpTGk3T0tlbVNYcHJuY0RqMDZxdXZhdEtrU1Y0ZlJiYlpiSHI5OWRmMTZLT1BYdkV2OFRsejV1alJSeDh0ZC8wYmI3eWhTWk1tWGRFNUpPbGYvL3FYQmcwYXBLKy8vbHIvOHovL28zcjE2bm1zZHpxZFNrMU4xWFhYWGVmeHh1RXBVNmFvVzdkdXV2dnV1OHRzdjJ6Wk1oMDRjRURUcGsyclZwTnBWdlFFR2VCclZma0NUMXhicnA4MXZueHBYdlg1eVlzcTU2dFpzMnVDeXN5dVhkMjRmc0R3U3dQVkNkK1hOUk96WmdNR1lMUWdBd0MxQ1QraEFRQ0FvUkZtQUFDQW9SRm1hZ25Yck5rQUFGeE5ybG16ZlZrRFlRWUFBQmdhWVFZQUFCZ2FZUVlBQUJnYVlRWUFBQmdhWVFZQUFCZ2FZUVlBQUJnYVlRWUFBQmdhWVFZQUFCZ2FZUVlBQUJoYWdLOEx3TFd4YmRzMkU3Tm1Bd0N1dHBTVUZHYk5CZ0FBdUJLRUdRQUFZR2lFR1FBQVlHaUVtVnFDV2JNQkFGV0JXYk1CQUFDdUVHRUdBQUFZR21FR1FJMTI5dXhaWDVjQW9Jb1JaZ0FZM3FKRmk3UjU4MmIzOHFaTm03Ui8vMzVKVXYvKy9jdmRiL1hxMVZWZVcrbTZKR25EaGcxVmZrNmd0dUdsZVFBTXIyM2J0bnJ5eVNlMWRPbFNSVVZGYWVuU3BYcm9vWWN1dXQ4TEw3eWdnUU1IYXRldVhSby9mcnhDUWtJVUZCVGtYbSt6MlpTVmxhV3RXN2RLa2h3T2gyNjg4VWI1Ky91WGUweTczYTROR3piSWJEWkxraDUvL0hHUEFQUHNzOCs2bCtQajQ5V2tTUk5KVW1abXB2czhBQzROWVFhQTRmWHUzVnNKQ1FsNjc3MzM5UERERDJ2SGpoMmFPbldxWEM4bHZlV1dXOXpiVHA0OFdRTUhEdlRZUHpZMlZsT25UdFdHRFJ2MDZxdXZ1dmViT1hPbU81UklrdFBwVkZGUmtkYXZYNjg2ZGVxVXFTTS9QMTk5K3ZSeEw4K2JOMC81K2ZrYU9uU294elpEaHc1VmNuS3l6R2F6VnE1YzZiNEdBSmVITUFPZ1JuanFxYWNVRkJTa2pSczM2dFpiYjlYamp6OHVxYVQzd3hVWVhBWVBIaXhKS2l3czFPREJnL1duUC8xSnQ5OSt1N1p1M2Fybm4zOWVVNlpNMGR5NWM1V1ptYWs1YytaY2RrMFRKa3pRQng5OG9PVGtaSGRiWW1LaXh6S0FLMGVZQVZBamhJU0VTSksrL2ZaYkRSa3lwTUp0VjYxYUphbWtOOFQxV1pJZWUrd3hqUnMzVGdNR0RGQ0xGaTAwZi81OGo1Nlp5M1hmZmZlNVA5dHNOby9QdzRjUGwxUVNyQUJjSHNJTUFFTmJ1SENoRmk5ZXJLS2lJbjN5eVNmYXVIR2p2di8rZTQ5dFN0OW1rbFNtcDJianhvMzY4TU1QOWZQUFA2dHYzNzU2N0xISHRHN2RPbzBhTlVvTkdqVFFtREZqM0wwNWwrUE5OOTkwZnk1OW5NREFRQzFmdmx3U3Q1bUFLMEdZcVNXWU5SczExZjMzMzYvNzc3OWZDUWtKaW9xSzBtZWZmU2FwNUNtbUZTdFdLQ1FrUkQxNjlOQ1dMVnZjKytUazVPanc0Y01xTGk3VzdObXoxYjE3ZDkxNzc3M3EwcVdML1AzOTFidDNiMzMzM1hkNjRva250SC8vZmpWdDJ0VGpuSmNhYk1hT0hldis3T3FaY1RnY0NnamdSekNNcnpyTW1zMy9TUUJxSEx2ZExxdlY2dkZra2xRU0lINzQ0UWZObURGRFhicDBrY2xrMHVqUm83VjM3MTVOblRyVnZWMWhZYUdTa3BMY3kydldyUEU0enFwVnF5bzFBTmhsMmJKbDdzK0ppWW1TSkt2VnFzTENRbTR6QVZjQllRWkFqYk41ODJaMTZOQkJmbjZlcjlMS3pzN1d6Smt6OWVXWFgwb3F1YlVUSFIydDZPaG9EUm8weUwxZDc5Njl5d1NZcXkwbkowZHQyN2JWKysrLzd6NG5nTXREbUFGUW82U25wK3VQZi95am5uMzJXWGRiWUdDZ2NuSnk5TXN2djZoRml4Wmw5dW5YcjUvSGNrRkJnVWRidDI3ZDlPcXJyMTV5TGRPblQxZGtaS1RIbzltUmtaRWFQbnk0bm5ycUthKzFBTGgwaEpsYXdqVnJka3BLaXE5TEFhNnFnb0lDTFZteVJBNkhReHMzYmxSeWNyS21UcDJxMHJQRWp4MDdWbVBIanBYWmJOYmt5WlBMSEdQZHVuVWV5NzE3OXk3VGRqbG16WnFsalJzMzZxZWZmdEs5OTk2cjZkT242ODQ3NzFUWHJsMDFkKzVjOWVyVjY0clBBZmlhYTlic2JkdTIrV3pjREdFR2dLRWxKeWZyMEtGRCt0ZS8vcVVGQ3habzU4NmQyckpsaS96OS9kMHZ2N1BiN2JMYjdTb3VMdFlMTDd5Z0pVdVdTQ3Jwc2JrY3Q5MTJteW96M3ZINDhlT2FOV3VXWnM2Y0taUEpwSkVqUjJyYXRHbDY2YVdYdEhyMWFuMzQ0WWV5V3EwcUtpb1M0L09CeTBlWUFXQm9JMGFNMEoxMzNpbVR5YVFaTTJaSUtna3ZSVVZGY2pnY2NqcWQ4dlB6Yy8vbjcrK3ZVYU5HNmNTSkV4bzJiSmpYWTBaR1JucHRONWxNR2pWcWxDWk5taVNMeFZKbXZjMW0wK3V2dis2ZTd1QnZmL3ViUnk5UjkrN2Q5ZkhISCt2cHA1L1d1SEhqRkJvYXFrV0xGdW05OTk2NzZMdHhBSlRQcDQ5UzRkcUppNHR6U3VJMlV5M2krZ1hLdjdudjJPMTJyL000NWVYbEtUUTAxQWNWK1I3Zmx6V1A2OS9VbDdlWm1EVWJBS3BJZVJOUzF0WWdBMVFWd2d3QUFEQTB3Z3dBQURBMHdnd0FBREEwd2d3QUFEQTB3Z3dBQURBMDNqTlRTekJyTmdDZ0tsU0hXYlBwbVFFQUFJWkdtQUVBQUlaR21BRUFBSVpHbUtrbFhMTm1Bd0J3TmJsbXpmWmxEWVFaQUFCZ2FJUVpBQUJnYUlRWkFBQmdhSVFaQUFCZ2FJUVpBQUJnYUlRWkFBQmdhSVFaQUFCZ2FJUVpBQUJnYUlRWkFBQmdhTXlhWFVzd2F6WUFvQ3BVaDFtekNUTkFEY2MwRmdCcU9tNHpBVFZVVEV5TXIwc0F2R3JUcG8ydlMwQU40OU51SVZ4YjNHWUNMbytyZHlzbEpjWEhsUURWazY5dk05RXpVMHN3YXpZQW9Db3dhellBQU1BVklzd0FBQUJESTh3QUFBQkRJOHdBQUFCREk4d0FBQUJESTh3QUFBQkRJOHdBQUFCREk4d0FBQUJESTh3QUFBQkRZNkxKV29KWnN3RUFWYUU2ekpwTnp3d0FBREEwd2d3QUFEQTB3Z3dBQURBMHdrd3R3YXpaQUlDcXdLelpBQUFBVjRnd0F3QUFESTB3QXdBQURJMHdBd0FBREkwd0F3QUFESTB3QXdBQURJMHdBd0FBREkwd0F3QUFESTB3QXdBQURJMVpzMnNKWnMwR0FGUUZaczBHQUFDNFFvUVpBQUJnYUlRWkFBQmdhSVNaV29KWnN3RUFWWUZac3dFQUFLNFFZUVlBQUJnYVlRWUFBQmdhNzVrQmdBdHMzcnhaR3pkdUxOTStaODRjOStjdVhicW9mLy8rMTdJc0FPVWd6QURBQmZ6OS9iVmt5Wkl5N2FYYlhuNzU1V3RaRW9BS2NKc0pBQzdRdFd0WGhZZUhsN3MrTkRSVWZmcjB1WVlWQWFnSVlRWUFMaEFRRUtDQkF3ZVd1NzVYcjE0S0RBeThoaFVCcUFoaEJnQzg2TmV2WDduckJnd1ljQTByQVhBeGhCa0E4S0o3OSs0S0RRMHQweDRVRktTK2ZmdGUrNElBbElzQndMVUVzMllEbDhac05xdC8vLzc2OU5OUFBkcDc5dXdwaThYaW82cUE2b2Rac3dHZ0d2UDI2SFZGdDU4QStBWmhCZ0RLRVI4ZnIrRGdZUGV5eFdMaDNUSkFOVVNZQVlCeUJBY0hlNHlQaVkrUFYwaElpTzhLQXVBVllhYVdZTlpzNFBLVTdvbGg0QzlRVm5XWU5ac0J3QUJRZ1o0OWU4cHNOc3ZoY0NncEtjblg1UUR3Z2pBREFCVnd2ZTAzSnllbndyY0NBL0Fkd2d3QVhFUlNVcEt5c3JKOFhRYUFjaEJtZ0JycW9ZY2UwcFl0VzN4ZFJvM0M1SkpYUjB4TWpCWXZYdXpyTWxDRE1BQVlxS0VJTXFpdTl1elo0K3NTVU1QUU13UFVjQ2twS2I0dUFYRGpxVXBVQlhwbUFBQ0FvUkZtQUFDQW9SRm1BQUNBb1RGbXBwWmcxbXdBUUZWZzFtd0FBSUFyUkpnQkFBQ0dScGdCQUFDR1JwaXBKWmcxR3dCUUZhckRyTm1FR1FBQVlHaUVHUUFBWUdpRUdRQUFZR2lFR1FBQVlHaUVHUUFBWUdpRUdRQUFZR2lFR1FBQVlHaUVHUUFBWUdpRUdRQUFZR2pNbWwxTE1HczJBS0FxTUdzMkFBREFGU0xNQUFBQVF5UE1BS2dWenA0OTYrc1NaTFZhZlYwQ1VDTVJabW9KWnMxR2JiQm8wU0p0M3J6WnZieHAweWJ0Mzc5Zmt0Uy9mLzl5OTF1OWVuV1YxNWFmbjYrYmJycEpodzhmcnZKekFkZFNkWmcxbXdIQUFHcU10bTNiNnNrbm45VFNwVXNWRlJXbHBVdVg2cUdISHJyb2ZpKzg4SUlHRGh5b1hidDJhZno0OFFvSkNWRlFVSkI3dmMxbVUxWldsclp1M2FwZHUzWnA3Tml4K3ZiYmJ4VVNFdUxleHRXK2FkTW1tYzFtZC91b1VhTmt0OXRWV0Znb204Mm14eDkvM09QY3k1WXR1d3BYRHRSdWhCa0FOVWJ2M3IyVmtKQ2c5OTU3VHc4Ly9MQjI3TmlocVZPbnl2V2d4UzIzM09MZWR2TGt5Um80Y0tESC9yR3hzWm82ZGFvMmJOaWdWMTk5MWIzZnpKa3pQUUxLcFRoMDZKQTJiZHFrYytmT2FjcVVLUm8vZnJ4Y3ZhUUpDUW1YZFV3QW5nZ3pBR3FVcDU1NlNrRkJRZHE0Y2FOdXZmVldkMDlJZkh5OFZxNWM2Ykh0NE1HREpVbUZoWVVhUEhpdy92U25QK24yMjIvWDFxMWI5Znp6ejJ2S2xDbWFPM2V1TWpNek5XZk9uRXV1eGVsMHlzK3Y1RzUrblRwMU5HblNKTTJlUFZ0ejU4NVZnd1lOcnZCS0FiZ1FaZ0RVS0s1YlA5OSsrNjJHREJsUzRiYXJWcTJTVk5LajQvb3NTWTg5OXBqR2pSdW5BUU1HcUVXTEZwby9mLzRsOWN6czJiTkh6enp6akNTcHFLaEl3NGNQOTFqLzRJTVBTaXE1ZmVWYXQzejU4a29mSDRBbndneUFHbUhod29WYXZIaXhpb3FLOU1rbm4yamp4bzM2L3Z2dlBiWXBmWnRKVXBtZW1vMGJOK3JERHovVXp6Ly9yTDU5KytxeHh4N1R1blhyTkdyVUtEVm8wRUJqeG94UjgrYk5MMXBMVEV5TWxpOWZydVhMbHlzbEpVV3paczNTTjk5OG80WU5HNnBUcDA3dTdSSVNFZ2d4d0ZWQW1BRlFJOXgvLy8yNi8vNzdsWkNRb0tpb0tIMzIyV2VTU3A1aVdyRmloVUpDUXRTalJ3OXQyYkxGdlU5T1RvNE9IejZzNHVKaXpaNDlXOTI3ZDllOTk5NnJMbDI2eU4vZlg3MTc5OVozMzMybko1NTRRdnYzNzFmVHBrMTE4T0RCU3RWanRWcTFaTWtTdmZqaWk1SktiamxObmp4Wmt5ZFBWdi8rL1ZWY1hPeStCUVhneWhCbUFOUllkcnRkVnF2VjQ4a2tTWEk0SFByaGh4ODBZOFlNZGVuU1JTYVRTYU5IajliZXZYczFkZXBVOTNhRmhZVktTa3B5TDY5WnM4Wjl1OGxxdFhvOHpWUlVWQ1IvZjMrWnpXWVZGeGZycWFlZTBoMTMzS0hPblR0TGtoSVRFOVc2ZFd1dFhyMWFIM3p3Z1pZdVhYclIyMkFBS29jd0E2REcycng1c3pwMDZGQ21CeVE3TzFzelo4N1VsMTkrS2Fsa3pFeDBkTFNpbzZNMWFOQWc5M2E5ZS9mV21qVnJQUFp0MGFLRi9Qejh0R3ZYTHYyLy8vZi8zTzAvL3ZpajJyUnBJMGtLQ0FqUXhJa1Q5ZEJERDdsdkk2V25wNnRwMDZZZW43ZHYzNjZrcEtReTV3QndhUWd6QUdxazlQUjAvZkdQZjlTenp6N3JiZ3NNREZST1RvNSsrZVVYdFdqUm9zdysvZnIxODFndUtDandhT3ZXclp0ZWZmVlZEUnc0VUMrLy9MSXNGb3RhdFdxbFBYdjI2SjEzM3RHa1NaUGMyN1pwMDBaRlJVWHU5OGdrSlNWNS9aeVltSGoxTGhxb3BRZ3p0UVN6WnFPbUt5Z28wSklsUytSd09MUng0MFlsSnlkcjZ0U3BLdjNtNjdGangycnMyTEV5bTgyYVBIbHltV09zVzdmT1k3bDM3OTVsMmlUcDZhZWYxcHc1Y3pSOStuU2RPM2RPVFpzMjFmang0OHM4dFFUVUJ0VmgxbXlmbmh6WEZtR21kbkg5RWs5SlNmRnhKZGZHQng5OG9GMjdkbW5DaEFsYXNHQ0Ivdk9mLzhocXRjcmYzOS85OGp1NzNTNjczYTdpNG1MVnFWTkhTNVlza1NTTkhEbFNYMy85ZFpsanVnWUFYNm8xYTlab3dZSUZPbmp3b0s2NzdqcEpKUy9QYTlXcVZablBybTNlZU9NTlJVVkZYY2FWRzB0dCs3NnNMWHdkWnVpWkFWQWpqQmd4UW5mZWVhZE1KcE5tekpnaHFTUzhGQlVWeWVGd3VGOWc1L3JQMzk5Zm8wYU4wb2tUSnpSczJEQ3Z4NHlNakx5c1dwS1NrandHRGdPb1dvUVpBRFZDWUdCZ21UWi9mMzhGQndlWHU4L0Y1a1c2OEQwMEFLb25YbkpRU3pCck5nQ2dLbFNIV2JNSk13QUF3TkFJTXdBQXdOQUlNd0FBd05BSU13QUF3TkFJTXdBQXdOQUlNd0FBd05BSU13QUF3TkFJTXdBQXdOQUlNd0FBd05DWXpxQ1dZTlpzQUVCVnFBNnpadE16QXdBQURJMHdBd0FBREkwd0F3QUFESTB3VTBzd2F6WUFvQ293YXpZQUFNQVZJc3dBQUFCREk4d0FBQUJESTh3QUFBQkRJOHdBQUFCREk4d0FBQUJEWXpvRG9JYmprWHdBTlIwOU0wQU5GUk1UNCtzU0FLL2F0R25qNnhKUXc5QXpBOVJRaXhjdjluVUpOWWFyZHlzbEpjWEhsUUR3aGpCVFN6QnJOZ0NnS2pCck5nQUF3QlVpekFBQUFFTWp6QUFBQUVNanpOUVN6Sm9OQUtnS3pKb05BQUJ3aFFnekFBREEwQWd6QUFEQTBBZ3pBQURBMEFnekFBREEwQWd6QUFEQTBBZ3pBQURBMEFnekFBREEwQWd6QUFEQTBKZzF1NVpnMW13QVFGVmcxbXdBQUlBclJKZ0JBQUNHUnBnQkFBQ0dScGlwSlpnMUd3QlFGWmcxR3dBQTRBb1JaZ0FBZ0tFUlpnQUFnS0VSWmdBQWdLRVJaZ0FBZ0tFUlpnQUFnS0VSWmdBQWdLRVJaZ0FBZ0tFUlpnQUFnS0V4YTNZdHdhelpBSUNxd0t6WkFBQUFWNGd3QXdBQURJMHdBd0FBRE0ybjk3aHc3YmhtTkUxSlNmRjFLVUMxdDNuelptM2N1Tkc5dkdUSkVrblNYWGZkNVc3cjBxV0wrdmZ2ZjgxckE2cWIrUGg0U1NWak0zMVZBd09BQWVBQy92Nys3Z0JUV3VtMmwxOSsrVnFXQktBQzNHWUNnQXQwN2RwVjRlSGg1YTRQRFExVm56NTlybUZGQUNwQ21BR0FDd1FFQkdqZ3dJSGxydS9WcTVjQ0F3T3ZZVVVBS2tLWUFRQXYrdlhyVis2NkFRTUdYTU5LQUZ3TVlRWUF2T2pldmJ0Q1EwUEx0QWNGQmFsdjM3N1h2aUFBNVNMTUFJQVhaclBaNjlOS1BYdjJsTVZpOFVGRkFNcERtQUdBY25nTE14WGRmZ0xnRzRRWkFDaEhmSHk4Z29PRDNjc1dpNFYzeXdEVkVHRUdBTW9SSEJ6c01UNG1QajVlSVNFaHZpc0lnRmU4TksrV1lOWnM0UEwwNzk5ZnExYXRraVFHL2dKZVZJZFpzd2t6QUZDQm5qMTd5bXcyeStGd0tDa3B5ZGZsQVBDQ01BTUFGWEM5N1Rjbko2ZkN0d0lEOEIzQ0RBQmNSRkpTa3JLeXNueGRCb0J5TUd0MkxjR3MyYlhQUXc4OXBDMWJ0dmk2REtDTW1KZ1lMVjY4Mk5kbDRDcXBEck5tOHpRVFVFTVJaRkJkN2Rteng5Y2xvSWJoTmhOUXc5RWJoK3JFOVZjOGNEWFJNd01BQUF5Tk1BTUFBQXlOTUFNQUFBeU5NQU1BQUF5Tk1BTUFBQXlOTUFNQUFBeU5NQU1BQUF5Tjk4elVFc3lhRFFDb0N0VmgxbXg2WmdBQWdLRVJaZ0FBZ0tFUlpnQUFnS0VSWm1xSnVMZzRKM09pQUFDdXR2ajRlTVhGeGZsMFRDWmhCZ0FBR0JwaEJnQUFHQnBoQmdBQUdCcGhCZ0FBR0JwaEJnQUFHQnBoQmdBQUdCcGhCZ0FBR0JwaEJnQUFHQnBoQmtDTmNPTEVpU3MrUm1abTVsV281T0syYjkrdVM1bjN0Ymk0V0hhN3ZRb3JBb3lOTUZOTGJOdTJ6WlNTa3VMck1vQ0xPbnIwcUw3ODhzc3k3ZXZXcmRQWFgzL3RkUituMDZuQmd3ZGYwWGt6TXpNMWF0UW9aV2RuWDlGeEt1UCsrKytYeldhcjlQYlRwMC9YNHNXTEw3cmR6ei8vclB2dXUwK1M1SEE0M08zeDhmR0VJVlNabEpRVWJkdTJ6YWV6WmdmNDh1UUFhcmJjM0Z3bEpTVlZhdHZtelp2cm80OCswdUxGaTlXNmRlc3k2NXMyYmFwcDA2YXBUNTgrQ2dqdy9OSGxkRHJsNTFmNXY4Mktpb28wWk1nUXIvVU9IVHBVZ1lHQlpkYXRXYk5HRG9kRE45NTRvL3o5L2NzOXR0MXUxNFlORzJRMm15dGR6OFdNR1ROR3p6enpqTzYrKys0eTExN2F1blhyMUxoeFkwblN3b1VMVmFkT0hmMzJ0Nys5YW5VQTFSVmhCa0NWY1RxZEtpb3Ewb1c5Z3Q5Ly83MTY5ZXBWSmhSa1ptWnE5KzdkZXVLSkp5UkpDUWtKYXRTb2tjYzJJMGFNa0NRZE8zWk1XN2R1MWN5Wk0vWDU1NS9MNFhBb0lTSEJ2ZDNLbFNzMWNPQkFoWVdGdWR0eWMzUGR0WncrZmRxanJoMDdkdWpreVpNYU1HQ0F1NjJ3c0ZCK2ZuN3U0N3F1Wi8zNjlhcFRwMDZaNjgzUHoxZWZQbjNjeXovOTlKTWVlZVFScjErYm9VT0hlbTNQejgvMzJ1NXdPTlMvZi84eTdRc1hMbFRidG0zbGREcjEyV2VmYWRxMGFaS2tMVnUyYU55NGNWNlBCZFEwaEJrQTE5eWtTWk84Qm9JMzNuaERVNlpNMFRmZmZLTXpaODVJa3Q1NjZ5M1ZxMWRQd2NIQkh0dTZlaHllZWVZWlRaczJUWW1KaWZyKysrOGxTUU1HREhBSHBRMGJOcmozY1UyMkdoQVFvSmRlZWtsZmZmV1Z1bmZ2cmhVclZxaC8vLzU2OHNrblZiZHVYWFh1M0ZsdnYvMjJkdXpZb1RmZmZGTXZ2ZlRTWlYxbmh3NGR0R3JWcWpMdDhmSHhTazVPcnJEM1p1SENoY3JMeTlQa3laTTkybGV0V3FYUFAvOWNiN3p4aGtmNzk5OS9yL1QwZENVa0pDZzdPMXZidDIvWGM4ODk1KzZ4S2gyZUprK2VySUVEQjE3V05RSFZFV05tYWdsbXpVWjFkL1RvVWExZHUxYXZ2UEtLbm43NmFUVnIxa3diTm16UTIyKy9yWWNmZmxqRGh3L1hiYmZkcGg0OWVtajQ4T0VxS2lweTcydXoyVHh1djlqdDlncHZCZm41K2VuR0cyL1U3Tm16NWVmbnAvZmVlMDh0V3JUUWtpVkxsSkdSb2RHalJ5czBORlJ2di8yMkhuLzhjZFd2WDc5S3I5MmJHMjY0UVpzMmJTclR2bm56WnZYbzBhTk0rOEtGQ3lXVlhOdG5uMzJtMjI2N1RaOS8vcmxXcmx3cFNVcE9UdGJLbFN2ZFBWYkExVklkWnMybVp3WkFsVEtaS2pjdXNGbXpadnJ5eXkrMWRPbFNOVzNhVkwxNjlkS1BQLzZvSDM3NHdUMGdPQ1VsUmErLy9ucVp3YkNGaFlVS0NncHlMeGNYRjFjNHRrU1Mvdm5QZjZwdjM3NnFXN2V1bkU2blZxNWNxY1dMRjZ0ZHUzWjY2NjIzZE96WU1TMVlzRUJqeG96UjlPblR0V3paTW85YlZwV1ZrcEtpNTU1N3JrejdzR0hEeW54dGxpOWY3dTZ0aVltSmtWUnkrNnRyMTY2U3BMeThQSDM5OWRlYU1HR0N4MzVmZi8yMVRwOCtpT3NSdEFBQUVTeEpSRUZVN1Y1ZXNXS0Zubi8rK1V1dUZUQXF3Z3lBS21PMzJ4VVFFS0RzN093eUEyNHZmUHJvc2NjZTAwMDMzYVIvLy92ZldyUm9rWXFLaWpSanhnejNiWktrcENTRmhvYXF1TGhZZDl4eGg1eE9wejc2NkNOSjBwa3paeFFaR2VrK1ZtWENUTmV1WFJVUkVhRkZpeGJwekpreldyTm1qV2JObXFWMjdkcEprajcrK0dQdDM3OWZFeVpNMEtoUm8yUzFXdDFoNWxLZW5JcVBqM2YzamtoU1dscWFUcHc0b2NyMGxEN3d3QU9hTTJlTzNubm5IZm41K2VudmYvKzdFaE1UeTR3ait2ZS8vNjBubjN4U0V5ZE9sQ1ROblR0WERSczJySFNOZ05FUlpnQlVtYnk4UEFVSEJ5c2lJa0xmZmZlZHV6MCtQbDZyVnEyU241K2ZuRTZuT3lUTW5EbFR2L25OYi9TZi8veEgrL2Z2TDNPOFR6NzV4UDI1OUZOU2FXbHBhdGFzbVh1NXVMalk2eE5KTGp0MjdOQjc3NzJuM2J0M0t5a3BTYU5IajlZWFgzeWhSeDk5VkZMSllGdTczYTVaczJaSmtzYU8vZi90M1h0TTFmVWZ4L0dYeUVVdTNsQnFnZGtjbFdNUVR2RmFPaFN5WERsQ05FMUZjV25OZEdYTFdwSVpham8za1ZtV3BEbEx4YWt3dzhRUzc5UFVjaVZNMThVdU16V3ZtUmUwSTRQRE9aemZINHp6ODhoRmtzdmh3M2srL3BIdjk1elArWDdPT1d5KytIdy9uODk3a2lRNWx6Zm41K2ZYYVFLd0pKMDRjVUpidDI3VnJGbXp0R1RKRWsyWk1rVXpac3pROHVYTDljQUREMGlxbU85eTZ0UXBqUjgvM3FWdGZIeTh0bTNicG1YTGxxbFBuejc2K3V1dnRXblRwaXJYblQxN3R1Ni8vMzduOGNTSkU2czhaL2p3NGM2ZlEwTkRuYmVsZ0phQU1BT2cwVnkrZkxuV0VZS2RPM2RxNDhhTit2REREeFVhR3FvREJ3NG9PRGhZdnI2K2V2YlpaelYrL0hoTm5qejVydGM1ZnZ5NElpSWlKRlVzdTc3YnFFeW5UcDAwZE9oUUxWNjhXSUdCZ1pLa21UTm5LaWtwU1pzM2IvNVB5N3p2WnYvKy9iSllMSktralJzMzZzMDMzOVRZc1dPMWFORWlMVnUyVERhYlRlSGg0Wm96WjQ0ZWUrd3hSVWRIdTdSLy8vMzNOWHIwYUdWbloydjU4dVVLRGc2dWNvM2JnNHlrS3BPT0swZUhhcHRIQkppTU1BT2cwZnowMDA5NitPR0hhM3c4S1NsSnhjWEZtamx6cHRhdlg2L3QyN2ZYdU1MbnhvMGJHajE2ZEpYekRvZEQrL2J0YzQ2aWxKU1UxRG9xSTFYc2FkT2xTeGNOSERqUVpjVG96Smt6VlhibUhUQmdRTFVUY2V0cTE2NWRldXV0dDF6T2pSdzUwcm5NT2lVbFJhbXBxWHI5OWRjMWQrNWM1ZVRrT01QWTJiTm5sWm1aS2J2ZHJtN2R1dW1ERHo3UXRHblQxTDkvLzN2dUQ5QVNFV1lBTkFxSHc2Rzh2THk3anF3a0p5ZnIrZWVmVjJscHFmYnUzYXR6NTg3cC9Qbnppb2lJY0xudDByNTllK1hrNURpUEsyOHo3ZDI3VjM1K2ZvcUtpcEpVc2IvSzdhdVA2cnBwWDJPNGNlT0dJaU1qbmVIRHg4ZEhGb3RGUVVGQkNnNE8xclZyMS9Ubm4zOHFMQ3hNVVZGUkNnME5sU1FkT25SSVgzNzVwWTRjT2FMRXhFUnQzcnhaQVFFQjJyUnBrOTU1NXgxMTZOQkJ3NFlOVTJ4c3JCNTk5TkU2VDdJR1dpckNESUJHc1hQblRwV1VsQ2crUGw2eHNiRXVqd1VGQmJuTTRaQ2t3TUJBdmZEQ0MrclhyNThpSWlLcTdDdFQwOGpNSjU5OG9oa3pabWpseXBYNjlOTlA1ZVBqNHpJU3NudjNidWZQZDA2NnRkdnRpb3VMY3psWGwvQ1RrSkJRcHdEUnZuMTdMVml3d0tYZE04ODg0eHg1S1NzclUySmlvanAyN0NoSjZ0bXpwMUpTVW5UNThtVWxKaVlxTlRYVkpaZ2xKeWRyMUtoUit1cXJyNVNibTZ1ZE8zZHE3ZHExOTdUS0NnQ00wNnRYTDBldlhyMGM4Qnp1L3M1djNyenBPSGJzV0wxZlovSGl4UzcvM25uKzNMbHp6bk4ydTkxUlhsN3VQTGJaYkM1dDdqeXVpM0hqeHJtOGZucDZ1cU9rcEtUYTUxcXRWa2Q2ZXZvOVhhZlM5ZXZYSFhhN3ZVN1BMUzB0ZFRuZXNtVkx0Yy9MeTh0eitWemN5ZDIvbDJoNGxkK3BPLytQWTJ6U1ExVCtvbEZzMG5OVWprTHduYU01NGZleTVhbjhUdDFaYkpMYlRCNmlzTEN3bGNQaGNHdHlCZ0MwUEFVRkJXcmw1b2xibERNQUFBQkdJOHdBQUFDakVXWUFBSURSQ0RNZWdxclpBSURHMEJ5cVpoTm1BQUNBMFFnekFBREFhSVFaQUFCZ05NSU1BQUF3R21FR0FBQVlqVEFEQUFDTVJwZ0JBQUJHSTh3QUFBQ2pFV1lBQUlEUnFKcnRJYWlhRFFCb0RGVE5CZ0FBcUNmQ0RBQUFNQnBoQmdBQUdJMHc0eUdvbWcwQWFBeFV6UVlBQUtnbndnd0FBREFhUzdPQkZvN2Jpd0JhT2tabWdCWXFNakxTM1YwQXFoVWVIdTd1THFDRllXUUdhS0hXclZ2bjdpNjBHSldqV3dVRkJXN3VDWURxTURJREFBQ01ScGdCQUFCR0k4d0FBQUNqRVdZQUFJRFJtQURzSWFpYURRQm9ERlROQmdBQXFDZkNEQUFBTUJwaEJnQUFHSTB3NHlHb21nMEFhQXhVelFZQUFLZ253Z3dBQURBYVlRWUFBQmlOTUFNQUFJeEdtQUVBQUVZanpBQUFBS01SWmdBQWdORUlNd0FBd0dpRUdRQUFZRFNxWm5zSXFtWURBQm9EVmJNQkFBRHFpVEFEQUFDTVJwZ0JBQUJHSTh4NENLcG1Bd0FhQTFXekFRQUE2b2t3QXdBQWpFYVlBUUFBUmlQTUFBQUFveEZtQUFDQTBRZ3pBQURBYUlRWkFBQmdOTUlNQUFBd0dtRUdBQUFZemExVkx0RzBxSm9OMU0zMzMzK3Z3NGNQTzQvWHIxOHZTVXBPVG5hZWk0Nk9Wbng4ZkpQM0RXaU8zRjAxMjl1ZEZ3ZUE1cWgxNjliT0FITzcyOCtscDZjM1paY0ExSUxiVEFCd2h4NDllcWhkdTNZMVBoNFlHS2hCZ3dZMVlZOEExSVl3QXdCMzhQYjIxbE5QUFZYajQvMzY5Wk9QajA4VDlnaEFiUWd6SG9LcTJjQi9FeGNYVitOalR6NzVaQlAyQkdqZXFKb05BTTFVejU0OUZSZ1lXT1Y4bXpadE5Ianc0S2J2RUlBYUVXWUFvQnErdnI3VnJsYnEyN2V2L1B6ODNOQWpBRFVoekFCQURhb0xNN1hkZmdMZ0hvUVpBS2hCVEV5TS9QMzluY2QrZm43c0xRTTBRNFFaQUtpQnY3Ky95L3lZbUpnWUJRUUV1SzlEQUtwRm1BR0FXdHcrRXNQRVg2QjVZZ2RnQUtoRjM3NTk1ZXZycS9MeWNnMGRPdFRkM1FGUURjSU1BTlNpY3JmZm16ZHYxcm9yTUFEM0ljd0F3RjBNSFRwVVY2OWVkWGMzQU5TQXF0a2VoS3Jabm1YcTFLbjY0WWNmM04wTm9Jckl5RWl0VzdmTzNkMUFBM0ozMVd3bUFBTXRGRUVHemRYUFAvL3M3aTZnaGVFMkU5RENGUlFVdUxzTGdCTTE0dEFZR0prQkFBQkdJOHg0Q0twbUF3QWFBMVd6QVFBQTZva3dBd0FBakVhWUFRQUFSaVBNQUFBQW94Rm1BQUNBMFFnekFBREFhSVFaQUFCZ05NSU1BQUF3R21FR0FBQVlqZHBNSHFLd3NMQVZWYk1CQUEydG9LQ0FxdGtBQUFEMVFaZ0JBQUJHSTh3QUFBQ2pFV1k4QkZXekFRQ05nYXJaQUFBQTlVU1lBUUFBUmlQTUFBQUFveEZtQUFDQTBRZ3pBRnEwa3BJU2QzY0JRQ01qekFBdzJ0OS8vNjN6NTg5TGttSmpZeVZKSjArZTFKVXJWMVJjWEt6Qmd3ZkxhclZXMi9iUW9VUC8rWG9PaDBQWjJkbTZsdzIxZi8vOWQ1MDZkZW8vdHdOUU84b1pBRERhd1lNSHRYdjNicTFjdVZKU1JkaFl1SENocGsrZkxwdk5wcTVkdThyWDE3ZmF0ck5uejlhQkF3ZVVsSlNrOHZKeWVYbFYvZnV1cUtoSSsvYnRjeDcvOHNzdnlzL1AxNWd4WTlTN2QyOTE3ZHExU3B1Ly92cExSNDhlclhKKzllclZHalJva0xwMTYzYXZieGRBTlFnekFJeVdsSlNrL2Z2MzYrTEZpNUlxd2thM2J0MFVFeE9qakl3TVJVZEgxK2wxMXF4Wm93NGRPbFE1SHhjWDUzSzhkKzllSlNRa1NKSjhmSHlVbTV0YnBjMkFBUU1rU1hsNWVjckl5SkFrMld3MldhMVdIVGx5Uk9ucDZUWDI0OENCQTNYcUw0RC9JOHdBTU5xb1VhTWtTZE9uVDFkeGNiSG16SmtqU2ZyMjIyKzFmZnQyK2ZyNmF2anc0YnAxNjViS3lzbzBjK1pNWldWbHFhaW9TTGR1M1ZKY1hKdzZkT2lneVpNbnEzWHIxclZleTI2M2E4K2VQY3JKeWFsVDN4SVNFcHpCNTkxMzMxVllXSmhlZWVXVmVyeGJBTlVoekhnSXFtYWpwY3JOemRXWk0yZTBjT0ZDWGJod1FjT0dEVk55Y3JLMmJObWlvcUlpN2RpeFF5RWhJVnExYXBVc0ZvdEdqQmloRVNOR1NLcVlZN052M3o0bEpTVnA5ZXJWenBHWlJZc1dLVFUxVlpMMDNudnZPYSsxZmZ0MldTd1d0V25UUnBKVVZsYW1wS1NrS24wcUt5dHpPZjd4eHg5MTRjSUZUWm8wcWNwSWoxUXhTYm0wdEZRNU9Ua0tEdzl2bUE4R2FDTE5vV28yWVFhQXNheFdxMWF1WEtsang0NHBMUzFORXlaTTBDT1BQS0twVTZlcVI0OGU2dDI3dDA2ZVBLbVFrQkNkUEhsU2p6LytlSjFlZC9mdTNjNHdNMy8rZk9lMVB2LzhjNWZuZGUzYTFYbWJLUzR1emptMzVxV1hYbkkrcDdpNFdQUG16ZE9LRlN2VXVYTm5sL2szWldWbHlzN08xaGRmZktHVWxCVG0wZ0QzaURBRHdGZytQajZLaUlqUTlPblRsWkdSb1RsejVtaklrQ0hxM2J1MzJyWnRxK3pzYkIwOGVGQjkrdlRSMGFOSDllcXJyMHFxbUwveXh4OS9xTFMwVkNrcEticDA2WkltVHB5b3lqOHUvLzMzWHozMzNIUE82OHlkTzFlblQ1L1dnQUVEbEorZjd6eGYzWHdaU1ZxMWFwVWtxYnk4WFBQbXpkUHAwNmZWdVhQbktzOGJPWEtrRWhJU3RHSERCdm43K3pmWTV3SjRHc0lNQUdPMWF0VkttWm1aK3ZqamozWDI3Rmw5OTkxM3lzek1sQ1I5OXRsbkdqSmtpTWFPSGFzSEgzeFFvYUdoQ2dzTGs4MW1VMUpTa3JwMzd5NXZiMjh0V0xCQUw3LzhzclpzMmVLY014TVhGNmV0VzdlNlhDc2tKRVJQUC8yMDh2UHpkZUxFQ2MyYU5jdjUyTVdMRjJXMzIvWEVFMCs0aEpiRXhFVGRkOTk5OHZIeFVYbDV1WVlNR2VMeW1oYUxSVmxaV2NyS3luS2UyN1p0bTlxMWE5ZmdueFhRa2hGbVBFUmwxZXlDZ2dKM2R3Vm9VR3ZXck5HNGNlT1VtNXVyaHg1NlNDZE9uRkJhV3ByYXRXc25MeTh2RFJ3NFVPbnA2VnE2ZEtra3lkdmJXM2w1ZVpJcTVzeDA2ZEpGVnF0VnJWdTMxdWpSb3lWVmpNeFUvaHdXRnFhbFM1ZXFTNWN1em10R1JFUTR3ODZPSFR0VVdGaW9QWHYyS0NZbVJsT21URkgzN3QwbFNkZXVYVk5nWUtBMmI5NHNMeSt2S2l1Vit2VHB3K29sR0sreWFuWmhZYUhiNXMwUVpnQVl6V0t4S0NvcVNtbHBhVXBNVE5UYXRXdVZscFltTHk4dmxaZVh5Mkt4U0ZLTkcrZGR1blJKSVNFaGtxUXJWNjY0ekdrcEtpclNpeSsrV09PMXYvbm1HMjNZc0VFclZxelFuajE3Tkd2V0xMMzIybXQ2NDQwM0ZCTVRvK0RnNEFaOHB3QnF3ZzdBQUl3V0docXErZlBuS3pJeVVoa1pHYkpZTFBydHQ5OWtzOWswYjk0OEZSVVZLU01qUTNQbnpxMTJqc3Z4NDhmLzh3b2lxOVdxek14TUxWKytYQmtaR1FvSUNKQWtkZXJVU1lzWEw5YWlSWXMwZi81OGxaYVdOc2g3QkZBN1JtWUFHTXRpc1NnOVBWMEZCUVdLalkzVjFxMWJkZjM2ZFIwK2ZGalRwazJUdjcrL1B2cm9Jd1VFQkdqSmtpVjYrKzIzbmJlZXlzcks1T3ZycXgwN2RqakxJTngrZTBtcTJGZW1Pci8rK3F2KytlY2ZyVjY5V2tGQlFTNlBoWVdGS1NzclM3dDI3WktmbjErVnRsYXJWYVdscGJMYjdmTHg4V25BVHdQd1hJUVpBTVlLQ2dwU2ZIeThVbE5Ublh1L0JBY0hLenc4WEZGUlVlclpzNmR6aFZMLy92MlZrNU9qamgwN2F0S2tTYnB3NFlMR2pCa2ptODNtM1B1bGJkdTJMaHZpVlhlYmFjS0VDWXFPanE2eXMzRGwzaldTNU8vdjc3SWE2dlp5Q2xldlhsVnljckljRG9kend6OEE5ZVBXVFc3UWRIcjE2dVdReEFSZ0R4SVRFeU9KNy94dUhBNkgzTHpmbDBmaDk3TGxxZnhPM1RrQm1Ea3pBRHdhUVFZd0gyRUdBQUFZalRBREFBQ01ScGdCQUFCR1l6V1RoNkJxTmdDZ01UU0hxdG1NekFBQUFLTVJaZ0FBZ05FSU13QUF3R2lFR1E5UldUVWJBSUNHVkZrMTI1MTlJTXdBQUFDakVXWUFBSURSQ0RNQUFNQm9oQmtBQUdBMHdnd0FBREFhWVFZQUFCaU5NQU1BQUl4R21BRUFBRVlqekFBQUFLTlJOZHREVURVYkFOQVlxSm9OQUFCUVQ0UVpBQUJnTkc0ekFTMGNCVVlCdEhTTXpIZ0lxbVo3bnNqSVNIZDNBYWhXZUhpNHU3dUFCdFFjcW1Zek1nTzBVT3ZXclhOM0Z3Q2dTVEF5QXdBQWpFYVlBUUFBUmlQTUFBQUFveEZtQUFDQTBRZ3pBQURBYUlRWkFBQmdOTUlNQUFBd0dtRUdBQUFZemExVkx0RzBicSthWGRmZGdBc0tDbHlPYVVjNzJ0R09kclM3c3gxVnM5RmtXdDNtWHRyUWpuYTBveDN0YUZkZHU3cTJBUUFBQUFBQUFBQUFBQUFBQUFBQUFBQUFBQUFBQUFBQUFBQUFBQUFBQUFBQUFBQUFBQUFBQUFBQUFBQUFBQUFBQUFBQUFBQUFBQUFBQUFBQUFBQUFBQUFBQUFBQUFBQUFBQUFBQUFBQUFBQUFBQUFBQUFBQUFBQUFBQUFBQUFBQUFBQ2c0ZjBQTGFVSm5mRjYzWU1BQUFBQVNVVk9SSzVDWUlJPSIsCgkiVGhlbWUiIDogIiIsCgkiVHlwZSIgOiAiZmxvdyIsCgkiVmVyc2lvbiIgOiAiMTkiCn0K"/>
    </extobj>
    <extobj name="ECB019B1-382A-4266-B25C-5B523AA43C14-9">
      <extobjdata type="ECB019B1-382A-4266-B25C-5B523AA43C14" data="ewoJIkZpbGVJZCIgOiAiMjAzMzc0NDIwOTY0IiwKCSJHcm91cElkIiA6ICIyNDgzNjExNjMiLAoJIkltYWdlIiA6ICJpVkJPUncwS0dnb0FBQUFOU1VoRVVnQUFBVkVBQUFIWkNBWUFBQUEvbFFqM0FBQUFDWEJJV1hNQUFBc1RBQUFMRXdFQW1wd1lBQUFnQUVsRVFWUjRuT3pkZVZ4VTVmNEg4TTloRTBseDMzTzN6TGhxRENxaDVnS1JrS1pKNWxacW1wS1NoaTFYVzlSSzd5MFRJd05UODVwTCtZdGNrV3RLSlJUa2pnSVYyaFZEaFZBMkYvWjlacDdmSHpRbmhobldVUTR3bi9mcmRWOTM1cGx6em53UDBNZm5MTTl6QUNJaUlpSWlJaUlpSWlJaUlpSWlJaUlpSWlJaUlpSWlJaUlpSWlJaUlpSWlJaUlpSWlJaUlpSWlJaUlpSWlJaUlpSWlJaUlpSWlJaUlpSWlJaUlpSWlJaUlpSWlJaUlpSWlJaUlpSWlJaUlpSWlJaUlpSWlJaUlpSWlJaUlpSWlJaUlpSWlJaUlpSWlJaUlpSWlJaUlpSWlJaUlpSWlJaUlpSWlhdVFrcFF0b2pKeWNuT3lFRUI1Q2lOR1NKSTBBMEExQU93RFdDcGZXVUtpRkVIY0FwRWlTZEFwQVpINStmbWg4Zkh5dTBvVVIzVzBNMFZvWU9IQmdHMnRyNnpjQUxBWmdyM1E5allrUUlsOElzVldyMWE3OTdiZmZNcFN1aCtodVlZaldrSk9UMDdOYXJmWnpTWkxhU0pLRVJ4NTVCQ05HaklCS3BVSzNidDNRdW5WcldGbFpLVjFtZzZCV3E1R2RuWTNVMUZURXhNVGcxS2xUT0gvK1BJUVFBSkFEd0RjbUptYW5zbFVTM1IwTTBlcFpxbFNxandINEFzRG8wYVBoNit1TG5qMTdLbHhXNDVLU2tvS0FnQUFjTzNaTTE3UTlKaWJtSlFCcUJjc2lNaGxEdEdwV0twWHFQd0JlYU5teUpWYXVYQWszTnplbGEyclV6cHc1Z3hVclZpQXpNeE1BRGttU05EVTZPcnBVNmJxSTZzcFM2UUlhTWtkSHgzV1NKUGwwNk5BQjI3WnRnMHFsVXJxa1J1LysrKytIdTdzN0lpTWprWnViK3hDQSsxTlRVME9Vcm91b3J0Z1RyY1Fqanp3eTA4TEM0djlhdDI2Tm5UdDNvbnYzN2txWDFLU2twNmRqenB3NXVIbnpKZ0FzaVltSjJhaDBUVVIxd1JBMXd0SFJzYXNrU2YrenRMUzBEd3dNaExPenM5SWxOVWtYTGx6QWl5KytpTkxTMG55MVdqMG9MaTd1cXRJMUVkV1doZElGTkVTU0pHMEFZRDk5K25RRzZEMzBqMy84QXdzWExvUWtTZmRaV1ZsdFZib2VvcnBnVDdTQ1FZTUdPVnRaV1ozcDBxVUxEaDQ4Q0JzYkc2VkxhdEpLUzBzeGZmcDBKQ1ltUXFQUmpQdjExMTkvVUxvbW90cGdUN1FDUzB2TDl3Rmd3WUlGRE5CNllHMXRqVmRlZVFYQTN6OTdvc2FFSVZyTzRNR0RIU1JKR3RldFd6ZE1uRGhSNlhMTXhxaFJvOUNuVHg4QWVOVEp5WW5uVDZoUllZaVdZMmxwT1I4QW5uNzZhVWhTOVdjNjR1TGk3bmxOOWNuVjFiVmUxcWxJa2lUTW1qVUxBS0RWYXBlYXZFR2llc1J4aW45eGNIQ3dFVUxNdHJhMmhwZVhWNDNXZWVHRkZ4QVZGUVZMUzB1NHVMaFV1dHdISDN5QTdPeHNyRm16cHNiMVJFZEhZL1RvMFFidGZuNSs4UFgxTldpM3NiRkJaR1FrQUNBckt3dHVibTVvMGFKRnBkdlB5OHREZUhnNFdyZHViZlJ6ZDNkMzJOblpHYlJuWjJjaklpTEM2RHBhclJZalJvd3dhRDk5K25TbGRlaTR1cnJpZ3c4K1FHbHBxV2V2WHIxc0V4TVRpNnBkaWFnQllJait4Y2JHWnBRa1NXMGRIUjByRFphcVZBd0tKeWNuUkVSRW9HWExsZ0FBSVFTZWV1b3BBTUN3WWNNUUdSbUo1czJieThzYmF5czNSQklBTUhmdVhMUm8wUUtlbnA0WVBudzRIbi84Y1FEQWxTdFhzSGp4WW9PYWRLRnFqSk9UVTVYN2s1ZVhaL0Q5QURCeTVNaEsxeEZDb0tTa0JOSFIwUUFBalVhRFljT0dWZms5T2kxYXRNRG8wYU1SRmhiV3FtM2J0cE1TRXhQMzFHaEZJb1V4UlA4aWhIQ1hKTWxvVDZxaWtTTkhRcVBSeUsrQjZudGJraVRCMHZMdkFXSVdGaFo2NzQyMWJkcTBDUzR1THZKdFZpa3BLZWpWcXhjNmRlcUV0TFEwZWJta3BDVDA2dFdyMnJvcnMyclZLbHk0Y0FFNU9UazE3b1d2VzdjT0owK2VSSFoyTmlaTm1nUUFPSGp3WUoxckFJQ3hZOGNpTEN3TVFvanhBQmlpMUNnd1JQOGlTZEpUUU5sRmp1cWNPSEVDUUZsdjdzU0pFd1poZUxlNHVycGl4WW9WK09hYmIzRDc5bTIwYjk4ZWRuWjI2TjI3TjA2ZVBDa3ZkK0hDQlF3WU1NQmdmVTlQenhwOXorclZxM0hqeGcxTW5EaFJEa0lYRnhlamdWcFVWSGFVdld6Wk1pUWtKR0RhdEdrSUNTa2J0YW43aDZXdUJnOGVySHY1bUVrYklxcEhERkVBRGc0T2JTVkpHdEMyYmRzNnpjNlVtWm1KNXMyYnc5Ylc5cTdXTldqUUlJd2FOUW9CQVFIbzE2OGZoZ3daQWdBWU9IQWdObTc4ZTVUazJiTm5zV1RKRW9QMVEwTkRLOTEyeGNQNW4zNzZDUUFRR0JnSUh4OGZBTVo3bHVVUDU4UEN3Z0FBUVVGQm1EQmhndEZ6cUxYUnBVc1hkT3JVQ2VucDZiMEdEUnJVa2ZPT1VtUEFFQVZnYlcwOUNBRDY5ZXRYNDNXdVg3OE9vT3grMHF5c0xIeisrZWRWaG1qRjBIcnNNY1BPVnZrMmIyOXZ2UFRTUy9EeDhjR3p6ejZMVTZkTzRaMTMzZ0ZRRmphMnRyYUlqNCtIbFpVVjB0TFM1SUN0Q3lFRVRwdzRBWHQ3ZTJSbFpXSFRwazNWcmxOYVdvcW9xQ2pZMjl0RG85Rmc5dXpaMkxadG04bTk4a0dEQnVIWXNXT3dzcklhQ2NDMDh3TkU5WUFoQ2tDU3BJY0FvSGZ2M3RVdW01dWJDMjl2YnhRVUZBQUEzbmpqRFR6ODhNUFZycWU3MkZKU1VnSVhGeGY1cXI2T2s1TVRqaDgvYnRDYnM3T3pnN2UzTno3ODhFTU1IRGhRYnA4OGVUSjI3OTROdFZxTlo1NTV4dWlFMERVOW5BOFBEOGVBQVFOdytmSmxMRisrSEd2WHJxMTJuUU1IRG1EWXNHRklURXpFODg4L2oxR2pSa0dTcENydkNLaUpBUU1HNkM1b09ZRWhTbzBBUXhSL2gyaE5EdVZidG15SkZTdFd3TUhCQVU1T1R1amZ2Myt0dnV2bXpadXd0N2V2Vlk4dFBEd2NMVnUyaEwrL1AxYXNXQUVBOFBMeVFsQlFFRXBLU3VRZWFrVTFQWnpmdTNjdjFxeFpnNUNRRU5qWTJHRFZxbFVJRFEydDhwem90V3ZYNE9Qamc3MTc5d0lBZXZUb2dhaW9LUFRvMGNQbzkwVkdSdUtCQng1QTE2NWRxOXpYYnQyNkFRQ0VFSDJyWEpDb2dXQ0lBaEJDUENoSlVxVUJVSkdEZzBPZHYrdk1tVE8xV2o4NE9CaTNidDNDdG0zYk1IMzZkTGk0dU1ETnpRMHhNVEhJeTh1RHBhVWxybDY5aWtHREJ0VzVwbmZmZlJlZE9uVXlhSy9xbk9peVpjc00vaUVJQ3d1cjlOYXBIMzc0QVJxTnB0b1FMVmRIelg0WlJBcmppS1V5WFFDZ2ZmdjJKbTFFcTlVQ0FPN2N1UU1BQm9mWVY2OWV4ZWJObXpGanhvd2FiZS84K2ZNSUNBakF2LzcxTC9UczJSTXZ2ZlFTcmwyN2hzREFRS3hjdVJMcjFxM0RtalZyNE92cmkwT0hEdFc1YmwzdnJ6WXFCdWpWcTFkeDVNZ1J2ZUd5a2lSQmtpVGs1ZVhoeXBVck5mcWVWcTFhNlY2MnEzVlJSQXBnVHhTQUpFbWRBYUJObXpZMVdqNCtQaDRkT25TQWhZV0YzdkRRK2ZQbkl6NCtIaHFOQmtPR0RORzdjVDRrSkFUKy92N3c5dmF1MGIyb2hZV0ZXTFZxRlZhdlhxMGJWNDYyYmR0aXk1WXQ2TnUzTC83di8vNVA3clg1Ky92anJiZmVRbUppSXBZdS9YdlVwTEVSVDdVeFljSUVnemJkNFh4NXVibTU4UFgxeFpRcFUvUk9pVmhZV0dENDhPRVlNMllNQmc0Y2lBY2VlS0RhNzdTM0wzdUlxaVJKREZHaXhrS2xVdVdvVkNxUm41OHZhbUxKa2lWaTJMQmg0cTIzM3RKcno4ek1GTmV2WHhmcDZlbENxOVhxZlhiNjlHa1JFeE5UNlRhM2JOa2lTa3BLOU5yeTh2TDAzdi84ODgvaStQSGpSdGUvYytlT3lNM05GVUlJa1p1Ykt4WXNXRkRsUGl4WXNFQmVYdWU3Nzc2VFh3Y0hCeHRkcjJLN2JwMklpQWloMFdpcS9NNmFLQ3dzRkNxVlNxaFVxbnlsL3k2SWFvTHppUUpRcVZTbEFLek9uajNMeHg0cnJOeFFVWFZNVEl5MTB2VVFWWWZuUk11cHljeE5WRy80eTZCR2dTRUtRQWhSQkFERnhjVktsMUlqdWd0WVZTay90bDVITjBDZ0lTc3RsWitlM0RoK0dXVDJHS0psOG9HeWl6a05VY1diNXNlUEgxL3BaenBUcGt3eGFKczhlZkxkTGV3ZTBQMURwdnVIamFpaDR3bEFBSklrcFFQb2xKbVppWGJ0R3U1RjRkZGZmeDFBMlh5aHhsNi84c29ybFE0WUVFTFVxQWVydEp5Y0hOM0wyMHJXUVZSVERORXlxUUFHM2JwMXExYmo1K3VidDdjM0FPQzMzMzR6K3RyWURmT0hEeC9XR3d0ZnZ1ZGExWWdtcFdSblp3TUFKRWxpaUZLandCQUZJSVM0TEVuU3VPVGtaRHo2NktOS2x5UHo4dktDV3EzRzdkdTM0ZVhsaFhmZWVRZE9UazQ0ZlBpd1BObEorZGZBM3lGWlZGUUVUMDlQZVFpbldxM0d5SkVqNWVBY09uUm8vZTlRRGFTbnArdGVKaXRaQjFGTk1VUUJDQ0V1U1pLRXhNUkVwVXZSYy9EZ1FSdzZkQWlmZi82NVBBUno2TkNoUm52TDZlbnArUEhISCtXUUxCK1lRTm10UTliV0RmK09vWlNVRkFDQUVPS0t3cVVRMVFndkxBR1FKQ2tlUUlNTFVRQ0lpSWhBVVZFUjFxMWJCK0R2R2ZJci9xODZ4Y1hGYU5hczJiMHUxMlNYTGwwQ0FHaTEybGlGU3lHcUVmWkVBVmhZV1B3cWhFQkNRb0xTcGVoSlRrNkdsWlVWYkcxdFlXVmxoV1BIanFGRml4Yll2WHUzd2JMVlBYVXpOemNYOTkxMzM3MHE5YTc1OWRkZkFRQVdGaFluRkM2RnFFWVlvZ0NpbzZOdk9UbzYvbkhyMXEwSHJsKy9qdnZ2djEvcGtnQUFPM2Jzd09USmszSHg0a1VzV3JRSTF0YldlUHZ0dCtVSlROTFQwNDFlVE5KSlQwL0hDeSs4QUtEczlxM2MzRnk0dTd2RHlzb0s3ZHUzaDZlbkoxYXNXRkdqc2Z6MUlTTWpBNm1wcVFDUUhCc2JtNkowUFVRMXdSRDkyMkVBcngwL2ZyekdzeXpkUzBWRlJiaCsvYm9jY0xySlRKNTk5bGtzVzdZTWVYbDVtRGR2SG9LQ2dnQkFQdHd2cjBPSER0aXpady9zN2UzeHdRY2ZJRHc4SEFzV0xNRFVxVlByYjBkcVFkY0xGVUt3RjBxTkJzK0ova1dTcEdNQTlCNEFweVJiVzFzRUJBVG90VTJkT2hYbno1L0gxS2xUNGVucGlTdFhydUNaWjU2UjI3LysrbXRjdTNZTmh3NGRRbkZ4TWNhUEg0L2p4NDhqT1RrWllXRmgrT1NUVDdCanh3N2N1blZMb2IycW11NFJ6NUlrSFZXNEZDS3FyVjY5ZXRtcVZLcHNaMmRua1pPVFkvSnNSSGVUaDRlSC9GcXIxWW9qUjQ2SWNlUEdpYU5IajRwbHk1YUp0TFEwSVlRUUJRVUZZdEtrU1dMTm1qVWlJaUpDNU9mbmk1eWNIREZ0MmpRUkZCUWtoQ2liTGVxNTU1NFROMi9lVkdSZktwT2ZueTljWEZ5RW82TmpucE9UazJsUHZDTWlaYWhVcXM5VUtwWDQ2cXV2bE00VVBSNGVIaUkxTlZVRUJnYUtLVk9taUdYTGxvbnIxNjhMSVlSSVNFZ1FjK2ZPRlV1WExoVlJVVkY2Ni8zNTU1OWk2dFNwNHFPUFBwTGJOQnFOZU8rOTk0Uzd1N3ZZdjMrL1VLdlY5Ym92bFRsNjlLaFFxVlRDMGRGeHY5Si9CMFJVUjRNSEQzWlVxVlJpOHVUSkJ2T0JLbW4vL3YwaUx5OVBIRDU4V055K2ZkdmdjNjFXSzZLam84V2RPM2YwMmw5NzdUWHg1WmRmR2wzK20yKytFUjk4OEVHRDJFK3RWaXRtenB5cEMxSFRacEltSW1VNU9qcEdxRlFxRVJvYXFuUzJtT3h1VEpKY0gwNmRPcVdiaURsYTZkOC9VVzN4d3BLaFZRRHcrZWVmbDUrV3JWR3lzR2o0djE2MVdvM0F3RUFBZ0ZhclhhMXdPVVMxVnZQbjlwcUp0TFMwcEM1ZHVnek56czUrVUFqUllNZVlOeFY3OXV6QjRjT0hJWVE0K2NzdnZ5eFh1aDZpMm1yNFhSVUZxTlhxSlFEeWQrM2FoYmk0T0tYTGFiSVNFaEowdDNFVmFyWGFsNVN1aDZndUdLSkcvUGJiYjllMFd1MVN0VnFOZi83em4rVm5GcUs3NU02ZE8zanR0ZGRRVWxJQ3JWYTc1dGRmZjcyb2RFMUVkY0hEK1Vxa3BhWEZkT25TcFZ0QlFZRlRSRVFFeG93Wmc1WXRXeXBkVnBOdzY5WXRMRnEwQ0VsSlNRQ3dMelkyMWxmcG1vanFpajNSS2tpUzlES0FRemR1M01Dc1diTnc3dHc1cFV0cTlPTGk0akJyMWl4Y3VYSUZBTUp6Y25KbUtWMFRrU240Uk1YcVdhbFVxdTBBWmdIQXhJa1Q0ZTN0alM1ZHVpaGNWdU55NjlZdGZQSEZGOWkzYngrRUVBQVFMRW5TdE9qbzZNWjlDd1NaUFlab0RhbFVxcGNBckFOZ0wwa1NIbnZzTWJpNXVhRi8vLzdvMEtFRFdyUm93V2ZXLzBXajBTQXZMdyszYnQxQ2ZIdzhJaU1qOGVPUFArcWU4WlF2aEhnM05qYjJZNlhySkxvYkdLSzFNR2pRb0k2V2xwWWZBSmd1U1ZMRG41eXpZU2tFY0ZDdFZyLzUyMisvTmZ4bk54UFZFRU8wRHZyMzc5L1N6czd1ZVVtU3hnQVlCS0FEZ0ZiZzFJSTZHaUZFTnNxZTJQbWJFT0s0UnFQNU1pNHVMbFBwd29pSUt2WFgwRW1oZEIxRTVvUlg1NG1JVE1BUUpTSXlBVU9VaU1nRURGRWlJaE13UkltSVRNQVFKU0l5QVVPVWlNZ0VERkVpSWhNd1JJbUlUTUFRSlNJeUFVT1VpTWdFREZFaUloTXdSSW1JVE1BUUpTSXlBVU9VaU1nRURGRWlJaE13UkltSVRNREhnelFobk5XZWFrc0lFUlViRyt1c2RCMk5HWHVpUkdaTWtxUmhTdGZRMlBIQmFrMVFURXdNanpDb1dqeHl1VHZZRXlVaU1nRkRsSWpJQkF4UklpSVRNRVNKaUV6QUVDVWlNZ0ZEbElqSUJBeFJJaUlUTUVTSmlFekFFQ1VpTWdGRGxJaklCQXhSSWlJVE1FU0ppRXpBRUNVaU1nRkRsSWpJQkF4UklpSVRNRVNKaUV6QVNaa2JNVWRIUnpjQW5rYmExNWQ3ZXpvMk52WkEvVlZGWkY0WW9vMmJXcEtrMXlzMmxtL1RhRFJlOVZzU2tYbmg0WHdqRmhzYmUxSUljYWVLUlhMVWF2V1JlaXVJeUF3eFJCczNOWUE5Vlh3ZWR2SGl4Wkw2S29iSUhERkVHNytEbFgwZ2hOaFhuNFVRbVNPR2FDT1htNXQ3SEVCT3hYWWhSSDVtWnVZaEJVb2lNaXNNMFVZdUlTR2hXQWl4djJLN0pFay9KaVltRmlsUkU1RTVZWWcyQVVJSWcxdVl0Rm90YjJzaXFnY00wU1lnSXlNakFrQit1YWJDMHRKU2hpaFJQV0NJTmdFcEtTa0ZBTXFmLzR5OGVQRmlubEwxRUprVGhtZ1RvZFZxeTU4WDVRVWxvbnJDRUcwaUNnc0x3d0VVQ1NGS1NrdEw5eXBkRDVHNVlJZzJFZkh4OGJsQ2lHOGxTVG9SRnhlWHFYUTlST2FDWStlYkVDSEVYZ0NkbGE2RHlKd3dSQUdvVktwd0FLNUsxM0czcUZTcUFLVnJNSlVRSWlvMk50Wlo2VHFJcXNQRCtUSk5Ka0NiQ2ttU2hpbGRBMUZOc0NkYVRuUjB0TklsRUFBbkp5ZWxTeUNxTWZaRWlZaE13QkFsSWpJQlE1U0l5QVFNVVNJaUV6QkVpWWhNd0JBbElqSUJRNVNJeUFRTVVTSWlFekJFaVloTXdCQWxJaklCUTVTSXlBUU1VU0lpRXpCRWlZaE13QkFsSWpJQlE1U0l5QVFNVVNJaUV6QkVpWWhNd0JBbElqSUJRNVNJeUFRTVVUT3pkKzllbkQxNzlwNXRmK3JVcWRCcXRmZHMrMFFORFI5VVYwZFRwMDVGVVZFUnJLeXEvaEdtcHFiaTlPblRBSUNSSTBmV2FOdnIxcTNEOE9IRDY3ek8xS2xUMGJ4NWN3QkFXbG9hdnYvK2UzbTUvdjM3NCtPUFA0YXpzLzdUaURVYURZWVBINDQrZmZvQUFCSVRFM0g2OUdrODhjUVRhTmV1bmJ4Y1VsSVNUcDA2SmIvUHpNekU3dDI3c1dUSkVnREFsU3RYSUlRQUFHaTFXbnowMFVmdzlmV0ZuWjFkamZhRHFMRmhpSnJnczg4K1EvZnUzYXRjeHNYRlJYNTk0c1NKV245SFhkWUJnRjI3ZGdFb0MxUUFjSFoyUnMrZVBlWFBkZTI1dWJrSURRMEZBSFRvMEFGQlFVRUFBRTlQVHdDQXBhV2wzQVlBRXlaTTBQdWUzMy8vSFZldlhqVmF3NisvL29yVHAwL2pyYmZlcXRNK0VEVUdERkVUdlBMS0s3QzJ0Z1lBWEx0MkRiMTc5elo0M1ZCMDZOQUJlL2Z1TldqWGhTVUEzTHg1RXpObXpBQUFaR1ZsQVNqcm9lcmFBT0RPblR0NjY1ODlleFl0V3JRdytwMGhJU0Y2MnlkcWloaWlKZ2dJQ0pCN29pTkhqcFJEYXZUbzBmTHJzTEF3UldxYk0yY09MbCsrTEQvRHZXM2J0dkQyOWpaWWJ2UG16UUFBU1pMZzZPaUlMVnUyQUFCV3JseUo0T0JnT0RzN1kvejQ4ZGkzYng5OGZYM3gyV2VmeWV0cU5CcUVoNGVqV2JObU9IbnlKRWFNR0NGL2xwS1Nnb2lJQ05qYjIyUHk1TW5vM0xuenZkeGRJc1V3UkUwZ1NSSzh2THdBQUVWRlJmTHJnb0lDK2JXTmpRMGVmL3p4U3M5dEZoWVd5dWN2eTN2NjZhZHg2TkNoV3EvenhodHZ5QUh1NWVXRmpSczNBZ0JXcjE1dGRGdmR1blVEQUV5Wk1rVmVSeWM4UEJ5ZE8zZkd4WXNYY2V2V0xjeWVQVnNPNDYxYnQrTElrU040OE1FSDRlM3RqZGRlZXcxNzl1eVIxL1h6ODhQenp6K1A5dTNiWStIQ2hkaStmVHZhdG0xcnRBWWlhdVJVS3BWUXFWU2lOcVpNbVNKU1UxUGw5eU5HakpCZmp4bzFxdEwxOHZQejlkNnJWQ3FSbVprcGhCQ2lvS0RncnF5emNPRkNJWVFRa3lkUHJtb1hqTXJNekJUNzl1MFRreWRQRnVmUG54Zno1czBUKy9idEUzbDVlWHJMWldWbGlYSGp4b2xmZnZsRkNDSEVoeDkrS002ZE95ZFVLcFg0N3J2dnhJd1pNMFJ4Y2JFUVFvaFBQdmxFTEZxMHFNWTE2SDRmU3Y5ZE5IWDhPZDhkN0luV1VXRmhJUll1WEFnTGk3Szd4Q3JyaVFLQXY3OC9ldlhxQlFCWXVuUXB2THk4NE9IaG9iZTlqSXdNekprekJ4czNia1Rmdm4zMVBxdnRPcmR2M3daUWRtZkFqQmt6OFBERER5TXVMazcrdk9JNTI5V3JWMlBYcmwzNDQ0OC9rSk9UQTNkM2QyelpzZ1VkTzNiRXBrMmJFQndjakNWTGxxQ3dzQkR0MjdkSHExYXQ0T0hoZ1RGanhtRHc0TUVBZ0RmZmZGUGUzdGl4WStIbzZBZ2JHeHNBWmVlT1UxSlNhdkhUSldvOEdLSjFvTlZxa1pXVmhaOS8vaGtXRmhZWU9YSWt6cDgvajhEQVFMUnMyUkl2dlBBQ2lvdUxjZlRvVWJScDAwWU9VTjNoK2JoeDR3eTIyYkZqUi9qNittTHg0c1hZc1dPSGZBNnhMdXZvZE9uU1JiNnlucGVYaDZTa0pEZzRPTURWMVJXN2QrOUdjbkl5K3ZidGk2S2lJcmk1dWVIbm4zOUc5KzdkRVJNVGc1aVlHQVFGQmVHMTExNlRMeVlWRnhjaktpb0syN2R2aDRPREEwYU1HS0YzOTRITzZOR2o5ZDdQbkRsVHZnV0tpSnFnMmg3T1g3NThXZTlRV1hjb1gxeGNMSHg5ZmNYNjlldkZ4SWtUeGFwVnE4VDU4K2VGRUVKY3YzNWRQUG5raytMR2pSc0doNjY2UTNNaGhOaXdZWU9ZTm0yYXlNL1ByOU02UWdqeDdMUFBDaUgwRCtjREFnSkVRRUNBRUVLSXNXUEhpb1NFQkRGeDRrVDVrRnNJSVR3OFBBeGVsMjh6OXI0aWxVb2wxR3AxbGN0VWg0ZVo5WU0vNTd1REk1YnE0Tml4WXdZM3E1ZVVsT0RzMmJONCt1bW5rWnljRERjM044eWJOMCsrT3U3bjU0Zmx5NWVqYTlldUtDZ29nRmFyUldwcUtnRElwd1FBWU1tU0plamV2VHQrK2VXWE9xMERBR3ExR3BjdVhVSnViaTQrL2ZSVHhNZkg0Ny8vL1M5bXo1NHRyOU8zYjE4TUdEQUErL2J0dXpjL0pDSXp3Y1A1V2lvcEtjR0JBd2V3ZGV0V0FFQnljaktLaTR2aDRlR0JRWU1HWWQ2OGVkaXdZUVBDd3NMdzNudnY0Y2FORy9Eejg4UGF0V3RoYTJzTEFIanJyYmZrbStpZG5aMWhiMjh2YjkvQ3dnSitmbjRBQUpWS1ZldDEvUHo4a0ptWkNYOS9mN2k3dTZONzkrNzQ5Tk5QTVcvZVBOalkyQ0E5UFIzTm1qVURBTXlkT3hjZmZmUVJubnZ1T1FCbDk0RHE3Z2t0Znorb3NmdEU5K3paZ3cwYk5oajlHVlYySjRKdTVCWVJOVEcxUFp5L2RPbVMvRnF0Vm90RGh3NFpYTDNXdVgzN3RzSGhiV0Zob2NqS3lxcDBIV05xdWs3NXczT2QvUHg4b1ZhcnhjeVpNNFducDZmWXNXT0gvRmxwYWFuOE9qazVXWDZ0TzRWUThWUkMrV1h1RlI1bTFnLytuTzhPU2VrQ0dnTGRIMUowZExUU3BSQWdud0tKaVluaDMrYzlwUHU3NTgvWk5Ed25Ta1JrQW9Zb0VaRUpHS0wxckQ0bTVDZ3NMRVJwYVdtZDFqMTU4aVIyNzk2dDExWmNYSXkzMzM0Ymx5OWZ2aHZsRVRVcHZEcXZvT1hMbCtPMzMzNHorcGx1ZXJxNitQTExMeEViR3d0L2YzL1kyZGxoeUpBaDZOR2poOEZ5NWVjNjFSazhlREErK2VRVGpCZ3hRaDdWdEdIREJsaGJXNk5mdjM1MXJvbW9xV0tJS3Vpamp6NjZKOXYxOXZiRyt2WHJjZmp3WVV5Yk5nM1cxdFk0ZVBDZ3dYTGxSeHRWbkNmVTI5c2JlWGw1ZWhNeVQ1dzRFUUN3WXNVS1BQcm9vL2VrZHFMR2hpRmFUM2J1M0luZzRHQmtaR1JnMHFSSkFNcm0yN3dYSkVuQ1AvLzVUL2w5YVdtcC9KMlYrZmJiYi9YZUJ3VUY0YzgvLzhUeTVjdnZTWTFFVFFWRHRKNjg4TUlMZU9LSkovRFVVMC9kcy9Dc2pMVzF0ZEh2TE44VERRb0swaHU5bEp5Y2pLNWR1K3BOcEtKanJGZExaSzRZb3ZYbytQSGpBSUM0dURnNE9EaGcvUGp4OG1jM2I5NUVodzRkNVBmMjl2WjY4M1BXMUk0ZE8vRFZWMStoc0xCUVB0KzVmLzkrbzh1V2I1OHhZNFk4TWlrcEtRbUxGaTFDY0hDdzN2QlNJakxFRUsxSEVSRVJhTnUyTGNMQ3dyQjE2MVo4KysyM3NMUzBCRkEyVkRJME5CUkNDRWhTM2U5OW5qdDNMdWJPblN2M01wT1NrckJ3NFVMNTg0eU1ESFRzMkZGdm5YLys4NS80OU5OUDVmYzVPVG5RYXJXWVBIbHlwZDlUMzcxcG9vYUtJVnBQamg4L2pqNTkraUF4TVJHdnZ2b3FrcEtTc0cvZlBxU25wOFBYMXhkQTJjUWgwNlpOd3djZmZJRCsvZnZmbGUvdDJiT25mS1cvdUxnWVk4ZU9OWHJsMzlYVkZVRFpYUUZmZnZrbGR1M2FKYzhIU2tTVlk0aldreHMzYm1EMjdObjQ4Y2NmQVpROWxtUDM3dDFZdjM2OXZJeVZsUlVtVFpxRWxTdFhZdmZ1M1NhSFdFbEppZDRGcGFLaUloUVhGOFBOelUxdjI4SEJ3YkMxdGNWMzMzMkhEUnMyUUt2Vll2cjA2VWEzNmVqb2lKVXJWNXBVRjFGVHdoQ3RKeFZEYWYvKy9lamR1emNlZXVnaHZmWVpNMlpnNzk2OStQenp6N0ZreVJLa3A2ZWpVNmRPZGZwT3RWcU5EUnMyeUwxYVgxOWZsSmFXb25QbnpsaTFhcFc4WEVsSkNUWnMySUR3OEhCczNyeFpmdlk4VURhTy9mVHAwK3lWRWxXQ1Z3MFVjdTNhTmZsY1pYNStQalFhRFlDeUsrbUxGeS9HelpzM1VWQlFBRzl2Yit6WXNhTlcyeTRxS29KYXJjYk1tVE9SbEpTRWtwSVMvUHZmLzBaT1RnNENBZ0tRbXBxS3dNQkFxTlZxQU1EMjdkdng1NTkvWXZmdTNYb0JTa1RWWTA5VUlXKzk5UllTRXhNeGJOZ3dXRnBheXVja0FjRER3ME4rbnRLMmJkdXdhTkVpWkdkblkrblNwVFhhOXUrLy80NHVYYnJnelRmZlJGSlNFcVpNbVlJZVBYcmcwMDgvaFpXVkZmejkvYkY2OVdwTW5Ub1ZFeWRPeEhQUFBZZVdMVnNpTkRSVTc1SElPcE1uVHphNDJGWHh2bElpTW1OMWVkcG5YWVdHaHVxOTEycTExYTV6OCtaTmNlYk1tVnA5VDJGaG9TZ3FLaExyMTY4WFAvMzBrOUZsZnZubEZ4RVFFRkNqR3VvVDU3bXNIL3c1M3gyY1J4Q2NUN1NoNFh5aTlZUHppZDRkUENkS1JHUUNoaWdSa1FrWW9rUkVKbUNJRWhHWmdDRktSR1FDaGlnUmtRa1lva1JFSm1DSUVoR1pnQ0ZLUkdRQ2pwMG5NaE9Pam81dUFBeWUyZTNvNkxpKzNOdlRzYkd4QitxdnFzYVBJVXBrUHRTU0pMMWVzYkY4bTBhak1YeW9GbFdKaC9ORVppSTJOdmFrRU9KT0ZZdmtxTlhxSS9WV1VCUEJFQ1V5SDJvQVZUMzlNT3ppeFlzbDlWVk1VOEVRSlRJdmxUN3ZXZ2l4cjdMUHFISU1VU0l6a3B1YmV4eEFUc1YySVVSK1ptYm1JUVZLYXZRWW9rUm1KQ0Vob1ZnSXNiOWl1eVJKUHlZbUpoWXBVVk5qeHhBbE1qTkNDSU5ibUxSYUxXOXJxaU9HS0pHWnljaklpQUNRWDY2cHNMUzBsQ0ZhUjd4UHRCemRZeW1JbXJLVWxKU0N6cDA3SHdMdzNGOU5rUmN2WHN4VHNxYkdqRDFSQUVLSUtLVnJJQU1YbEM2Z0tkTnF0ZVhQaS9LQ2tnbjRnS29taEE4ZW81cnEzNzkveS92dXV5OURDR0doVnFzN3g4WEZaU3BkVTJQRm5paVJHWXFQajg4VlFud3JTZElKQnFocGVFNlV5RXdKSWZZQzZLeDBIWTBkUTVTb2xsUXFWVGdBVjZYcnVGdFVLbFdBMGpXWVNnZ1JGUnNiNjZ6RWQvTnducWoybWt5QU5oV1NKQTFUNnJ2WkV5V3FvK2pvYUtWTElDaC9heUo3b2tSRUptQ0lFaEdaZ0NGS1JHUUNoaWdSa1FrWW9rUkVKbUNJRWhHWmdDRktSR1FDaGlnUmtRa1lva1JFSm1DSUVoR1pnQ0ZLUkdRQ2pwMXZ4TmhPSks4QUFDQUFTVVJCVkJ3ZEhkMEFlQnBwWDEvdTdlblkyRmcrUDRmb0htR0lObTVxU1pKZXI5aFl2azJqMFhqVmIwbEU1b1dIODQxWWJHenNTU0hFblNvV3lWR3IxVWZxclNBaU04UVFiZHpVQVBaVThYbll4WXNYUytxckdDSnp4QkJ0L0E1VzlvRVFZbDk5RmtKa2poaWlqVnh1YnU1eEFEa1YyNFVRK1ptWm1Yd1VMdEU5eGhCdDVCSVNFb3FGRVBzcnRrdVM5R05pWW1LUkVqVVJtUk9HYUJNZ2hEQzRoVW1yMWZLMkpxSjZ3QkJ0QWpJeU1pSUE1SmRyS2l3dExXV0lFdFVEaG1nVGtKS1NVZ0NnL1BuUHlJc1hMK1lwVlErUk9XR0lOaEZhcmJiOGVWRmVVQ0txSnd6UkpxS3dzREFjUUpFUW9xUzB0SFN2MHZVUW1RdUdhQk1SSHgrZks0VDRWcEtrRTNGeGNabEsxME5rTGpoMnZna1JRdXdGMEZucE9vak1TYU1PVVpWS0ZRN0FWZWs2R2hxVlNoV2dkQTBOZ1JBaUtqWTIxbG5wT3FocGEreUg4d3hRcXBRa1NjT1Vyb0dhdmtiZEU5V0pqbzVXdWdScVlKeWNuSlF1b1ZhS2lvcFFVRkNBd3NKQ2RPdldEUUNRbloyTjVzMmJ3OGJHUmw0dU5UVVZzYkd4ZVBMSko1VXFWZWJxNm9vZmYvenhucS9UMERXSkVDVnE2RDcvL0hQODhNTVBBQUJKa21CaFlZRTdkKzZnVFpzMmtDUUp6Wm8xUS9QbXpkR3FWU3Y0K2ZrQkFMNzY2aXZjdm4wYjc3NzdycnlkRXlkT0lEOC8zK2gzakI0OTJxRE56ODhQdnI2K0J1MDJOamFJakl3RUFHUmxaY0hOelEwdFdyU290UDY4dkR5RWg0ZWpkZXZXUmo5M2QzZUhuWjJkUVh0MmRqWWlJaUtNcnFQVmFqRml4QWlEOXRPblQxZGFSMFBFRUNXcUJ3c1dMTUNDQlF0Z1lmSDNHVFIzZDNmczIxZjVSRnVMRmkyQ2o0OFB2dnZ1TzN6NjZhY0FnRnUzYnFGOSsvYllzMGQvQnNUNTgrZmoyTEZqZW0xejU4NUZpeFl0NE9ucGllSERoK1B4eHg4SEFGeTVjZ1dMRnk4MitENWRxQnBUWGM4K0x5L1A0UHNCWU9USWtaV3VJNFJBU1VtSmZDU3AwV2d3YkZqak93UERFQ1c2eDM3NjZTZHMzYnJWb0QwN094c3pac3d3dWs1UVVCQXNMUzN4eVNlZndOcmFHaDRlSGtoTVRNVEhIMytNd01CQVRKMDZGZDk4ODQxZUtHL1lzQUV1TGk1d2RpNjdscGFTa29KZXZYcWhVNmRPU0V0TGs1ZExTa3BDcjE2OTZydy9xMWF0d29VTEY1Q1Rrd012cjVvOU9HSGR1blU0ZWZJa3NyT3pNV25TSkFEQXdZT1Z6dUxZcURCRWllNnhzV1BIWXV6WXNaZzNieDQwR28zY0xrbVMzdmxPQUdqYnRpMCsrZVFUK1gzNVErVFBQLzhjTDc3NElvQ3kzcVFRUW05ZFYxZFhyRml4QXQ5ODh3MXUzNzZOOXUzYnc4N09EcjE3OThiSmt5Zmw1UzVjdUlBQkF3WVkxT25wYWZDNExxTldyMTZOR3pkdVlPTEVpWElRdXJpNEdBM1VvcUt5aWNTV0xWdUdoSVFFVEpzMkRTRWhJUUNnOTdOb3pCaWlSUFVrSXlNRDMzNzdyZnplM2QwZHUzYnQwbHRHRjJUNzkrOUhZR0FnOHZMeTVNUGRzTEF3L1BMTEwvS3lFeVpNa0YvYjJOZ2dKQ1FFbzBhTlFrQkFBUHIxNjRjaFE0WUFBQVlPSElpTkd6Zkt5NTQ5ZXhaTGxpd3hxQzgwTkxUUzJpc2V6di8wMDA4QWdNREFRUGo0K0FBdzNyTXNmemdmRmhZR29LeVhQV0hDQktQblVCc2poaWhSUGNuTXpJUzN0N2Y4UGljblIrOTllVk9tVE1HVUtWUDB3dXZjdVhQeWF5Y25KM3o3N2Jld3RMVFVXOC9IeHdmUFB2c3NUcDA2aFhmZWVRY0EwS1ZMRjlqYTJpSStQaDVXVmxaSVMwdVRBN1l1aEJBNGNlSUU3TzN0a1pXVmhVMmJObFc3VG1scEthS2lvbUJ2YncrTlJvUFpzMmRqMjdadEJ2VTNSZ3hSb25yU3BrMGJ2WE9qN3U3dUJ1ZEthM3BJWFJrN096dDRlM3Zqd3c4L3hNQ0JBK1gyeVpNblkvZnUzVkNyMVhqbW1XZGdaV1g0bjM1TnZ6czhQQndEQmd6QTVjdVhzWHo1Y3F4ZHU3YmFkUTRjT0lCaHc0WWhNVEVSenovL1BFYU5HZ1ZKa3FxOEk2Q3hZSWdTMVpQTXpFek1tVE5IZnArVGs2UDN2aXJHQXE3ODRYeW5UcDJ3YytkT0FHVWgxN0psUy9qNysyUEZpaFVBQUM4dkx3UUZCYUdrcEVUdW9WWlUwOFA1dlh2M1lzMmFOUWdKQ1lHTmpRMVdyVnFGME5EUUtzK0pYcnQyRFQ0K1B0aTd0Mnh1bkI0OWVpQXFLZ285ZXZRdytuMlJrWkY0NElFSDBMVnIxMHByYWlnWW9rVDE1S2VmZnRLN2tHVHNuR2hKaWZHSHMxWU11TW9PNTRPRGczSHIxaTFzMjdZTjA2ZFBoNHVMQzl6YzNCQVRFNE84dkR4WVdscmk2dFdyR0RSb1VKMzM0OTEzMzBXblRwME0ycXM2SjdwczJUS0RXc1BDd2lxOWRlcUhIMzZBUnFOaGlCSlJtUysvL0ZLKzJWNG5PenNienovL3ZNR3l1M2Z2Um1abUp0NS8vMzNZMjl0ajA2Wk5lUGJaWjlHaFE0Y3F2K1A4K2ZNSUNBakFGMTk4Z1o0OWUrS2xsMTdDdFd2WEVCZ1lpSkNRRUt4YnR3NXF0UnErdnI3dzlmWEYwMDgvWGFkOTBZMm9xbzJLQVhyMTZsVWNPWElFWDMvOXRkd21TUklrU1VKZVhoNnVYTG1DMmJObjE2bSsrc1lRSmJySERoMDZWT21oc3JIYmZHYk1tSUU1YythZ1ZhdFdPSHIwS0xadDI0WVhYM3dSdWJtNXNMUzBoTFcxTlRwMzdneFBUMCtVbHBaQ285SGdnUWNlUUdwcUtsYXZYbzArZmZvQUtMdGRhc3VXTGVqYnR5Lys3Ly8rVCs0OSt2djc0NjIzM2tKaVlpS1dMbDBxZjYreEVVKzFVZjcwZ283dWNMNjgzTnhjK1ByNllzcVVLZWpaczZmY2JtRmhnZUhEaDJQTW1ERVlPSEFnSG5qZ0FaUHFvUnBRcVZSQ3BWS0p1dGl4WTRmZSsrTGlZckZyMXk1UlhGeGNwKzNWMXA0OWU4U1pNMmZxNWJ2dWhjVEVSTEZ2M3o2VHQzUHMyREh4L2ZmZkcvM3NzODgrcS9OMmRYOGJEZTN2cnFZMEdvM1FhRFJHMjR1TGkwVkJRWUVvTGk0V2FyVmEvaXd2TDA5djJaOS8vbGtjUDM3YzZQYnYzTGtqY25OemhSQkM1T2JtaWdVTEZsUlp6NElGQytUbGRiNzc3anY1ZFhCd3NOSDFLcmJyMW9tSWlEQzZmM1Z4TDMvWE5TRXA5Y1YzZys0SFY1Y0pTSnljblBTR203MzU1cHV3czdQRCsrKy9iM1Q1cW9hdmxiZHUzVG9NSHo0Y0FEQjE2bFEwYjk0Y0FKQ1dsb2J2di85ZVh1N1hYMy9GeHg5L2pDKy8vRkp2ZlkxR2crSERoOHU5aWNURVJKdytmUnBQUFBFRTJyVnJKeStYbEpTRVU2ZE9BU2k3MGJtNnE1eDVlWGw2WTVMcnNqL2xiZGl3QVRkdTNKREhlVmVVbkp3TUx5OHZyRnUzRG1QSGpwWGJJeUlpc0dMRkNodytmQmh0MnJTQnQ3YzNYbnp4UlhtVVRYbW1URmFoTzljV0V4TnoxLy9HVGZtN283dnZYdjZ1YThLc0R1ZExTa29RR3h1cjl4OXNRVUVCM25ubkhWeTZkQWsyTmpieWtEUWhCTnExYTRjZE8zWUFLSnY0b1M1MEZ3Nm1UcDBLQUhCMmR0WTdoTkcxNStibXlvZDhIVHAwUUZCUUVJQy9yOHBhV2xyS2JZRGhvWk94Y2N2bHViaTQ2TDJ2N2Y3RXhjWHBqYmZPeTh0RGl4WXRxandFZlBMSko3RjkrM1k1UklVUTJMcDFLNlpQbjQ3OSsvY2pKQ1FFYVdscHVINzlPaXdzTFBEWlo1L3AvV3lJR2dPekNsRzFXbzJWSzFmS3daaVdsb2FYWDM0WlE0WU13Y0tGQzlHL2YzOEFaZWR4UHZ6d1E1UHYyVE9tUTRjTzhtMGU1WlgvcnBzM2I4cGpxck95c2dDVTlWRExqN08rYytlTzN2bzFIY05jVndNSERwUW5xRGg1OGlTQ2c0T3hmdjE2QUdXejhadzdkODZnTi9ubm4zL2ltV2Vld1prelovRG9vNDhpTWpJU04yN2N3T3paczJGdmI0L216WnZqNXMyYmVQWFZWK1YxaGd3WklsOUF5YzNOaGFlbkoyN2V2SW56NTgvZjAvMGpxaXV6Q2xFN096dE1uRGhSUG9UdTJMRWpYbi85ZFF3ZlBoekxsaTNEZmZmZEIxZFhWeHc4ZUJEejU4K0hnNE9EeWQ4NVo4NGNYTDU4V1Q3a2FOdTJyZEZSS3BzM2J3WlFkb1hTMGRFUlc3WnNBUUNzWExrU3djSEJjSFoyeHZqeDQ3RnYzejc0K3ZyaXM4OCswMXUvdXNrY0t2WkU2MHF0Vm1QSGpoMzQ0SU1QNUxhaW9pTDQrUGdZSE43MjZORURIaDRlMkw1OU81eWRuYkYxNjFZODk5eHpzTGUzQndBY1BYb1VxMWV2aHJ1N3U5eVR2dSsrKytRZXVhdXJLMEpEUTAyKzRFRjBMNWxWaUFMQXpKa3pvZEZvc0gvL2Z2bHE0UFhyMXpGbzBDQWNQWG9VQXdjT2hKK2ZIN1JhcmJ4T1plY1BDd3NMNVhPZTVUMzk5Tk40NDQwMzVCNm5sNWVYUEhaNTllclZScmVsdTIxa3lwUXA4am82NGVIaDZOeTVNeTVldkloYnQyNWg5dXpaY2hqclJyeTR1dFo4a3YrNjdnOEEvT2MvLzhHY09YUFFzV1BIR24zWC9QbnpNV1hLRkd6ZXZCbXBxYWw0N3JubkFBQ1hMMStHbFpVVit2WHJWK082aVJvaXN3dlJ0bTNiSWk4dlQzNi9jZU5HYUxWYXVMcTZ5dmZzYVRRYXVMaTR5RDByM2ZuRGdvSUN2VWtUZERjOHQyN2QybWdBTFZxMFNPNWg2bFEzQlptdVI1bVZsWVd3c0RCOC9mWFhDQXdNeEtaTm0rRHA2UWxQVDAvY2Q5OTlldXM0T2pySzQ1ZG56NTR0OTdUTHY5Wk5FbUhLL3B3OWV4YmJ0Mi9IdVhQbnNHclZLb1B6cXVXRFhIZEJxR2ZQbm5qaWlTZnd4UmRmWU1tU0pYTHQxNjlmbDZkRnk4ckt3cVJKaytUWmZZZ2FFN01MMGFLaUlyMTc0NDRjT1FMQStKQTNUMDlQOU9uVFJ6NTBYcnAwS2J5OHZPRGg0YUczWEVaR0J1Yk1tWU9OR3plaWI5KytjdnZ0MjdjQmxEM1NZY2FNR1hqNDRZY1JGeGNuZjM3dDJqWDA3dDFiZnI5NjlXcnMyclVMZi96eEIzSnljdUR1N280dFc3YWdZOGVPMkxScEU0S0RnN0ZreVJJVUZoYWlmZnYyYU5XcUZjYVBINC94NDhmTDIvampqeitNdmg0M2JoeUNnNE14ZWZKa3VhMDIrM1A1OG1WczNyeFo3cUdYNzFFWEZCVGdzY2NlcS9SS3VwZVhGNzc3N2p1OTczWjFkWlZEMTkzZFhRN1Fnb0lDK2VKZWJtNHVKazJhaElLQ0FxUGJKV29JekNwRUN3b0tzSFRwVXFoVUtzVEd4Z0lvQzg5TGx5NGhOVFZWdm9xc20yRzdmTEFlT25RSVFGa1lWZFN4WTBmNCt2cGk4ZUxGMkxGakJ6cDMxbjlxY1pjdVhlUXI2M2w1ZVVoS1NvS0Rnd05jWFYyeGUvZHVKQ2NubzIvZnZpZ3FLb0tibXh0Ky92bG5kTy9lSFRFeE1ZaUppVUZRVUJCZWUrMDErV0pTY1hFeG9xS2lzSDM3ZHZUcDB3ZXpaczFDcDA2ZEtwMlpKeUVoQVlHQmdkaStmWHVkOXljbEpRVXZ2L3d5Rmk1Y1dMTWZkam02b1k3VzF0YlZMbXRuWnljSHFxdXJLMEpDUW5oT2xCcTB4djYwejFySnpNeEVpeFl0RElMQTJ0b2EvL3JYdi9DLy8vM1A2SG8zYnR6QWYvN3pIN3ozM251UUpPTzNvbmw0ZU1ERHd3TkxseTZ0c3VlMFk4Y092UjViY25JeVhudnROWlNVbE1EVzFoYVBQLzQ0N08zdDhjMDMzeUFvS0VpK09uLzE2bFVFQlFVaEtDZ0lCdzhlUk51MmJlSGc0SURtelp0aitmTGxlT2VkZDFCWVdHandmVnF0Rm0rLy9UYmVlT01OZWJLSHV1elBtREZqTUhUbzBFcjNxN1orK09FSGZQamhoM2oxMVZlUmxaV0ZaNTU1QnFtcHFYZHQrMFQxeGF4Q3RGdTNidmo0NDQvMUhxa0FBSDM3OXNXcnI3NksvZnYzRzEzUHo4OFB5NWN2UjlldVhWRlFVQUN0Vml2L0IxOStXMHVXTEVIMzd0M2xpWFBWYWpVdVhicUUzTnhjZlBycHA0aVBqOGQvLy90ZnZUSEJmZnYyeFlBQkE2cDgxazUxaGc0ZGlxKy8vdHJvUlNFTEN3dHMyN1pONzVDOXJ2dHpON1Z1M1JyRGh3L0h5eSsvak5hdFcrUEFnUVBvMHFYTFhmOGVvbnZOckE3bkFWVGE4NW93WVFMR2poMkxrcElTM0xoeEE4MmFOWk0vVzd0MkxXeHRiUUVBYjczMWxueEJ4ZG5aV2I1ZEJ5Z0xJTjBJSGo4L1AyUm1ac0xmM3gvdTd1N28zcjA3UHYzMFU4eWJOdzgyTmpaSVQwK1h2MlB1M0xuNDZLT1A1Q3ZYZCs3Y2tlOEpMWDgvcUxIN1JDdGVsUzhwS1pIYnlyL1cwYzMvV052OUtTOHpNeE16Wjg3VWErdllzYVBCZmJXNjB5RURCdzQwdVAycHNnZVM1ZWZueTl0cDFxd1pQRDA5SzMyNkpSR1p5SlF4ek1iVzI3ZHZuM0J5Y2hMRGhnMFRIMy84c2RIMUNnc0xSVlpXbHNFNDVZcU1qY0hQejg4WGFyVmF6Snc1VTNoNmV1cU4zeTh0TFpWZkp5Y255Njl2M0xpaDkvL0dsakZGVGZkSForTEVpWGZsZTh0Ny9QSEg1ZGNlSGg0R254dHJxMDVqSHp0UE5jZXg4eWJnR09hbUlUOC8zK0MyTFZOeDdMejVVSHJzdkZtZEU2V0c2VzRIS0ZGOVlvaFN2UkpDSUNVbFJla3lpTzRhc3d2UlAvNzRRNzVIOGw2Yk8zZXUvSmpZdXlrc0xNeGdsblFkWTA5ZXJNOTlyazVwYVNtZWV1cXBLcGVKam81R1FFQkFQVlZFWkJxenV6cHZaMmVIVHo3NUJJODk5aGphdFd1SG9VT0hvbjM3OW5yTFpHUms2SjN2R2pKa0NOcTBhVlB0dGpNek0vVm1HMHBMUzZ2MmtRN2xWZmE4bWZ2dnYxOXZTT1Rldlh2eDRvc3ZHbDEyLy83OWVrTThnZnJkNTd2aGdRY2V3SW9WS3pCKy9IaTlFV0JFRFpIWmhXaTNidDN3OXR0djZ6MHdyT0tRejRvM2xkdmEyc3F6RENVbUppSXdNQkRyMTY4M3VGMnEvTVFlV3EwV3QyN2R3cUpGaXd6dVM2MG9PRGdZSFRwME1MaFFrWktTZ3FsVHAyTGx5cFVBeWliL3FNc2NuUFd4ejFxdEZpTkdqTkQ3cktTa3BOcUxMN201dVJnelpveGViVG9Wbno5a1kyTWpUOGRIMUZDWVZZaTZ1N3ZMcjdWYXJjR3M4c09HRFVOVVZGU2w2NmVscGVIVlYxK0ZyYTJ0Zko5a2ZuNCtVbE5URGY3anZuWHJGclJhTFNJaUlvd0dSRTJzWDc4ZTQ4YU5rNGR6TGxpd29OWnpjTmJYUGx0WVdHRExsaTNvMzc4L2JHMXRrWjZlampsejVtRCsvUG00ZE9tU3dYWkhqaHlwTjRGSitWbjNkYlZXOTQ4UFVVTmdWbitseDQ0ZHc3Rmp4N0J4NDBaMDdkclZZSXg3VldPN0wxNjhDRjlmWHp6MDBFTVlOV29VdnY3NmE2eGZ2eDZ0V3JYQ21qVnI5R1pEQXNvbVZyYTN0Njl6Z0I0L2Zod1hMMTdVbXl3RktKdUQ4Nm1ubnRJTFI5MGNuS0dob1dqWnNpVkNRMFBsSzk3MXVjK1JrWkh5Uk0zLys5Ly80T0RnZ0czYnR1SEVpUlB5LzNSRFhpdk9BSFhuemgwNVNCTVNFdlFHRmlRbkoyUHAwcVY2MHhNU05SUm0xUk1GeXNhTnYvcnFxMWkzYnAzZVkxeExTa3FxUEFmWXZuMTcrUG41b1VlUEh2and3dy94M0hQUDRlYk5tMWk3ZHEzUmM1bDVlWG5JeWNtcGRqTGtiNzc1eHVCd3ZMaTRHSDUrZm5qenpUZlJzbVZMdWIydWMzRFcxejR2V3JRSXMyZlBSa1JFQkg3KytXZU1HREVDWjgrZXhjNmRPeEVZR0FncnE4ci8zRzdldklsVnExYmgrKysvUjQ4ZVBaQ1VsSVQwOUhSMDZ0UUpaODZjUVc1dUxudW0xQ0NaVllqR3hjVmgyYkpseU16TXhGZGZmWVZWcTFiSm4rWGs1T2hOUzFkUmFtb3FUcDA2aGZQbno2TkZpeGFZTldzV3JsMjdCajgvUHpScjFneFBQUEdFM3ZMT3pzN1ZuZzkwY1hIUkMwbWQ3ZHUzNDZHSEh0Sjd3QnRRdHprNDYzT2ZyYTJ0c1diTkdpeGV2QmhxdFJwTGx5N0ZmZmZkaDg4Kyt3eUJnWUY2cHlCMGRJZnQvZnYzaDVXVkZYNzk5VmM0T2pwaXdJQUJpSTJOaFllSEI4NmNPWU5SbzBaVnVaOUVTakdiZjlxMVdpMWVlZVVWdlBUU1M1QWtDVU9HRElHL3Y3LzhlVUpDZ3Z6MFRHTUtDd3Z4NElNUHdzZkhCMXF0RmhjdVhFREhqaDJ4Y3VWS3JGMjcxdWdUTWF0U1VsS0NrcElTZ3hEOTg4OC9FUndjak9YTGx4dXNvNXNhTGlRa0JLMWJ0emFZZzNQU3BFbDZjM0Fxc2MvOSt2V0RrNU1UT25ic0NIdDdlMWhhV3VMZGQ5L0YzcjE3OWVZMzFTa29LSkJQUFl3WU1RTEhqeDhIQVBUdjN4OXhjWEVvS1NuQjJiTm5NV2JNbU9wL3FFUUtNSnVlcUlXRkJmejkvZUhvNklpUFB2b0lVNlpNUVVaR0JuNy8vWGNBd0xsejUrVHpsOFlPbDExY1hKQ1ZsUVd0Vm90bHk1Ymh6ei8vUkVKQ0FpNWZ2cXczMmJCdTJlck1uVHNYZG5aMkJ1Y2tQL3JvSTd6ODhzdDZqMGV1VG1WemNOYm5QdXNrSkNRZ0tpb0tYYnQyeGRHalIvSGtrMCtpYjkrK0NBa0pRY2VPSFZGU1VxSzNmSHA2dXZ5b2thRkRoMkxIamgxNDVaVlgwSzlmUDRTR2h1TGN1WFBvMnJVcm53SktEWmJaaENoUTloZ05IVW1TMEtsVEp3UUZCU0VxS2dwQy9EMS9RVkJRRU41Nzd6MTRlM3VqYTlldWNudG9hQ2dPSERpQTNOeGNkTzdjR1gzNjlFSGZ2bjBSSHg4dlB5a1VNTHpTYk16Ly92Yy9mUHZ0dDNwdFlXRmgwR2cwOHN6dUZmM3d3dytJam81R1JrYUdQQWVuN3RsTlN1OHpBR1JuWjJQWnNtWHc5ZldGbzZNamZIeDhNR3JVS0xSbzBhTFNaekw5L3Z2dmVQREJCd0dVaGVqMjdkdFJVbEtDeHg5L0hHUEdqTUhtelp2MUxxSVJOVFJtRmFMR0hEdDJEQnMyYk1CWFgzMkZ2WHYzb3JDd0VNMmFOVU5VVkJTV0xGbWl0K3lNR1RNd1k4WU1hTFZhWEw5K0hmSHg4YmgwNlJMUzA5TU5BcVdpM054Y1dGdGJ3OWJXRm1xMUdrZU9IREhvL2ZuNyt5TTlQZDNvUlp2bzZHaDVEczV1M2JyaHdvVUxPSERnUUlQWjU2eXNMUGo0K0dEbzBLR1lNR0VDQU1pUE1yRzF0VVZwYVNsc2JXMXgrZkpsZVJvK29Pd2ZqcWxUcHdJb2UvN1ZuajE3QUpUZEUxcFNVb0x3OEhCODlkVlhkZHBQb3ZwZ3RpR2FtSmlJTld2VzRQZmZmOGVHRFJ2UXRtMWJqQnMzRGhNblRvUWtTUmd3WUlCOFNGMVVWRlJsYitpLy8vMnZ2RnhsL1AzOWNmandZUUJsUGNJZVBYcmczLy8rdDk0eVI0OGVyYkptVStmZ3ZKZjdiR0ZoZ2FGRGg4TFgxMWRlNXZISEh3ZFFka0ZNMTd1MnRyYkd2SG56QUFBUkVSRklTVW1CcTZ0cnBhZEFOQnFOSExJQTVOTUNSQTJGV1lhbzdxSkhZV0VodnZqaUN6ejg4TU1BSUk4TXFxaERodzVHSDJSWFVjVkppY3Q3OTkxMzhlNjc3MEtyMVVLU3BFb25oNjRMWS9WVnJPVmU3N085dmIzUnErOUEyYkRWVTZkT1FhdlZvbG16WnZLdFN2Mzc5OGZLbFN0aFkyTlRvMU1nRFUxbHczVEp2SEErMFVicVhzekIyWlRjeXprbUhSMGR6MHFTWlB5d2dKUnlJU1ltWnFBU1gyeVdQZEdtZ0FHcW5OallXR2VsYTdnYmRKMFFwU1l6YmlyTTVqN1J4a29JZ2ZUMGRMMjI0dUppNU9YbEtWUVJFWlhIRUczZ2Z2LzlkenovL1BONjQ4YTNiOStPWmN1V2NTdzVVUVBBdy9rRzdxZWZmc0lUVHp5aE4yNzh4UmRmeE55NWMrVkpQc3A3OHNrbmNmLzk5d01vbTBCRTkvbUZDeGZ3ajMvOFExNHVQVDI5MmlHalJGUTlobWdEcHRWcWNlVElFV3pjdUJHalI0L1crMHdJb1RmNXNyT3pNOWF0V3dlZzdIbjNPcFc5SnFLN2d5SGFnUDM0NDQvSXpjMUYzNzU5RVJrWkNZMUdvemNMRTFBMnZsMElJVTlMMTY1ZE8yemZ2bDF2bVV1WEx1R2hoeDdTYTN2aGhSZnVhZTFFNW9JaDJrQnB0VnBzMjdaTmZuLzc5bTNNbWpVTGh3OGYxZ3ZTc0xBd0JBVUY0ZXV2djhhY09YTmdZV0dCT1hQbTZHM0xXSWdTMGQzQkVHMmdnb09EOVNaMGJ0ZXVIZXp0N1hIdTNEazgrdWlqY3Z2WnMyZmx4M0xzMnJYTDZMYmMzZDByL1l5SVRNTVFiYUQrL1BOUHZQNzY2M2o1NVpmbHRqRmp4aUE4UEZ3T1VTRUVvcUtpc0dIREJyMTFIMzMwVVhsRUVnQjA3OTVkSG1vSmxNMFRXcFBSU0VSVVBkN2kxRUF0V3JRSWd3Y1AxbXQ3N0xISDhQUFBQOHV6TCtsbXVpOGZtRHBXVmxhVi9vK0k3aDZHYUFOVmZxWWpuWWNmZmhoYXJWYWVEL1RreVpPY3JKaElZZXlXTkNLU0pPR3h4eDVEWW1JaUhCd2NFQmtaaWNXTEZ4c3MxNlpORzJ6ZHVyWFM3VlExVVFvUjFRNUR0SkhSUFNNcFBUMGR5Y25KVUtsVUJzdGtabWJDMjl1N3Zrc2pNa3NNMFVZZ1BqN2VJQlExR2cyS2k0dmg2dW9xdC9YcTFVdCtYVnhjWE9uMk1qTXpNV2ZPSExpNnVocmNEa1ZFdGNNUWJlREdqaDJML3YzN0l6SXlVdWxTaU1nSVhsaHE0TmFzV2FOMENVUlVCWVlvRVpFSkdLSkVSQ1pnaUJJUm1ZQWhTa1JrQW9Zb0VaRUpHS0pFUkNaZ2lCSVJtWUFoU2tSa0FvWW9FWkVKbXNTd1R5Y25KNlZMSUNJejFhaDdva0tJS0tWcm9BYnRndElGVU5QWHFIdWlzYkd4emtyWDBKQ29WQ29CQURFeE1aTFN0UkNaaTBiZEV5VWlVaHBEbElqSUJBeFJJaUlUTUVTSmlFekFFQ1VpTWdGRGxJaklCQXhSSWlJVE1FU0ppRXpBRUNVaU1nRkRsSWpJQkF4UklpSVRNRVNKaUV6QUVDVWlNZ0ZEbElqSUJBeFJJaUlUTUVTSmlFekFFQ1VpTWdGRGxJaklCSTM2OFNCa25PNHhJVVIwNzdFblNtVGUrREEvRTdFbjJnVHhRWFZFOVljOVVTSWlFekJFaVloTXdCQWxJaklCUTVTSXlBUU1VU0lpRXpCRWlZaE13QkFsSWpJQlE1U0l5QVFNVVNJaUV6QkVpWWhNd0JBbElqSUJRNVNJeUFRTVVTSWlFekJFaVloTXdCQWxJaklCUTVTSXlBUU1VU0lpRXpCRWlZaE13QkFsSWpJQlE1U0l5QVFNVVNJaUV6QkVpWWhNd0JBbElqSUJRNVNJeUFRTVVTSWlFekJFaVloTXdCQWxJaklCUTVTSXlBUU1VU0lpRXpCRWlZaE1JQ2xkQU5XZGs1UFRHMXF0ZHBydXZTUkpRd0JBQ0hHK1hGdEVURXpNUDVXb2o4Z2NXQ2xkQU5XZFZxc3QwUVZuZWVYYk5CcE5lUDFXUldSZTJCTnQzR3dkSFIwTEpFbXE3UGNvaW91TDdTOWV2SmhYcjFVUm1SR2VFMjNjaWdEOFhzWG5xUXhRb251TElkcklTWkwwWldXZkNTRU8xR2N0Uk9hSUlkckk1ZVRrYkFFZ0tyWUxJWkNabWJsS2daS0l6QXBEdEpGTFNFaklFVUw4VWJIZHdzSWlQVEV4TVV1Sm1vak1DVU8wQ1JCQ2ZGMnhUYVBSSEZhaUZpSnp3eEJ0QWpJeU1qNnIyS1pXcTFjb1VRdVJ1V0dJTmdFcEtTbTNoQkNKNVpwdVhiaHdJVjJwZW9qTUNVTzBpZEJxdGQrVWUvdTlZb1VRbVJtR2FCTlJVbElTQUpSZGxWZXIxU3VWcm9lSXFORnhkSFJNVnFsVWQ1U3VnOGljY094OEV5S0UyQWVndTlKMUVKa1RqcDJ2QXljbkp6c2hoSWNRWXJRa1NTTUFkQVBRRG9DMXdxVTFGR29oeEIwQUtaSWtuUUlRbVorZkh4b2ZINStyZEdGRWR4dER0QllHRGh6WXh0cmErZzBBaXdIWUsxMVBZeUtFeUJkQ2JOVnF0V3QvKysyM0RLWHJJYnBiR0tJMTVPVGs5S3hXcS8xY2txUTJraVRoa1VjZXdZZ1JJNkJTcWRDdFd6ZTBidDBhVmxZOE93SUFhclVhMmRuWlNFMU5SVXhNREU2ZE9vWHo1ODlEQ0FFQU9RQjhZMkppZGlwYkpkSGR3UkN0bnFWS3Bmb1lnQzhBakI0OUdyNit2dWpaczZmQ1pUVXVLU2twQ0FnSXdMRmp4M1JOMjJOaVlsNENvRmF3TENLVE1VU3JacVZTcWY0RDRJV1dMVnRpNWNxVmNITnpVN3FtUnUzTW1UTllzV0lGTWpNekFlQ1FKRWxUbzZPalM1V3VpNml1TEpVdW9DRnpkSFJjSjBtU1Q0Y09IYkJ0Mnphb1ZDcWxTMnIwN3IvL2ZyaTd1eU15TWhLNXVia1BBYmcvTlRVMVJPbTZpT3FLUGRGS1BQTElJek10TEN6K3IzWHIxdGk1Y3llNmQrZWRRM2RUZW5vNjVzeVpnNXMzYndMQWtwaVltSTFLMTBSVUZ3eFJJeHdkSGJ0S2t2US9TMHRMKzhEQVFEZzdPeXRkVXBOMDRjSUZ2UGppaXlndExjMVhxOVdENHVMaXJpcGRFMUZ0Y2RpbkVaSWtiUUJnUDMzNmRBYm9QZlNQZi93REN4Y3VoQ1JKOTFsWldXMVZ1aDZpdW1CUHRJSkJnd1k1VzFsWm5lblNwUXNPSGp3SUd4c2JwVXRxMGtwTFN6RjkrblFrSmlaQ285R00rL1hYWDM5UXVpYWkybUJQdEFKTFM4djNBV0RCZ2dVTTBIcGdiVzJOVjE1NUJjRGZQM3VpeG9RaFdzN2d3WU1kSkVrYTE2MWJOMHljT0ZIcGNzekdxRkdqMEtkUEh3QjQxTW5KaWVkUHFGRmhpSlpqYVdrNUh3Q2VmdnBwVlA0b2Q3cmJKRW5DckZtekFBQmFyWGFwd3VVUTFRcEQ5QzhPRGc0MlFvalpWbFpXOFBMeVVyb2NzK1BxNmdwcmEydElrdVRacTFjdlc2WHJJYW9waHVoZmJHeHNSa21TMU5iUjBSR3RXN2RXdWh5ejA2SkZDNHdlUFJvQVdyVnQyM2FTMHZVUTFSUkQ5QzlDQ0hjQUdERmloTktsbUsyeFk4Y0NBSVFRNHhVdWhhakdHS0ova1NUcDVWSTdFUUFBQzJOSlJFRlVLYURzSWdjcFkvRGd3YnFYanlsWkIxRnRNRVFCT0RnNHRKVWthVURidG0wNU81T0N1blRwZ2s2ZE9rR1NwRjZEQmczcXFIUTlSRFhCRUFWZ2JXMDlDQUQ2OWV1bmRDbG1iOUNnUVFBQUt5dXJrUXFYUWxRakRGRUFraVE5QkFDOWUvZFd1aFN6TjJEQUFOMUxKeVhySUtvcGhpaitEdEhhSHNvWEZ4ZmpoeDhNUnlscXRWb2NPSEFBUlVWRmV1MTM3dHpCNXMyYlRhajAzbkoxZGEyWGRhclNyVnMzQUlBUW91OWQzVERSUGNMbldRQVFRandvU1JKNjlPaFJxL1h5OC9PeFpjc1dYTGx5QllzV0xaTGJ2Lzc2YSt6ZHV4ZnU3dTZ3dGYzN2xzZVdMVnZpN05temFOYXNHYnAwNllKLy8vdmZScmRiV0ZpSTZPaG8zUzAvZXZ6OC9PRHI2MnZRYm1Oamc4aklTQUJBVmxZVzNOemMwS0pGaTBwcno4dkxRM2g0ZUtXM2M3bTd1OFBPenM2Z1BUczdHeEVSRVViWDBXcTFSdTl1T0gzNmRLVjFWTlNwVXlmZHk5cjlNb2hJT1k2T2pyRXFsVXBjdm54WjFGWmFXcHFZTzNldXVIUG5qaEJDaUQvKytFTzR1Ym1KaElRRW84dW5wcWFLaFFzWENxMVdLN2RsWjJmckxhTlNxWVFRUWhRWEYrdjliK2JNbWVMaXhZdmkvZmZmRjhlT0haT1hUMGhJRUI0ZUh2TDd6TXhNZVJ1VlVhbFVJak16VTY5dDdOaXg4dXRISDMzVTZIb2pSb3lvZEIyMVdxMzN2UlhmMTBSU1VwSlFxVlRDMGRFeFh1bS9DNkthWUU4VWdDUkpuUUdnVFpzMk5WNW4yN1p0MkxsenAveitxYWVlUW1GaElabzNidzRBbURObmp2elppUk1uQUFCT1RrNklqbzdHcGsyYjlJYVZQdlhVVTNJdnNyeE5temJCeGNWRm5vNHZKU1VGdlhyMVFxZE9uWkNXbGlZdmw1U1VoRjY5ZXRXNDlvcFdyVnFGQ3hjdUlDY25wOGFqdGRhdFc0ZVRKMDhpT3pzYmt5YVYzUnQvOE9EQk90ZWdZMjlmOWhCVlNaTGFtYnd4b25yQUVDMXpId0NqaDYrVm1UOS9QdWJQbnkrL0YwSmd5SkFoT0hMa0NGcTFhbFhsdWhXZjA1U2ZueStmVzV3OGViTGM3dXJxaWhVclZ1Q2JiNzdCN2R1MzBiNTllOWpaMmFGMzc5NDRlZktrdk55RkN4ZktYNUNSZVhwNjFtaGZWcTllalJzM2JtRGl4SWx5RUxxNHVCZ05WTjE1M21YTGxpRWhJUUhUcGsxRFNFalowejAwR2syTnZxOHE1VTUvTkRkNVkwVDFnQ0ZhcGprQWs2YStFMldQQTY3UnhDVS8vdmlqL0hyZHVuWFlzMmVQWHB1dWh6dG8wQ0NNR2pVS0FRRUI2TmV2SDRZTUdRSUFHRGh3SURadS9QdHBHbWZQbnNXU0pVc012aWMwTkxUU0dweWM5QzkrLy9UVFR3Q0F3TUJBK1BqNEFERGVzeHc1OHU4N2o4TEN3Z0FBUVVGQm1EQmhRcTMrRWFxTXRiVzE3aVhuSWFSR2dTRmFUazFuYnRKcXRaV09iSHJ5eVNlTnR1c082Y3VMaW9yQ3VYUG41Rk1BeHZqNCtPRFpaNS9GcVZPbjhNNDc3d0FvdXluZDF0WVc4Zkh4c0xLeVFscGFtaHl3ZFNHRXdJa1RKMkJ2YjQrc3JDeHMyclNwMm5WS1Mwc1JGUlVGZTN0N2FEUWF6SjQ5Rzl1MmJZT2w1VjE3OWlHbjBhSkdnU0VLUUFoUkpFbFNpK0xpNGhyMXBpd3NMQXhDTVNRa0JQLzYxNzh3ZmZwMExGNjh1TnB0cEtXbDRkMTMzOFg2OWV2bG5wOHhkbloyOFBiMnhvY2Zmb2lCQXdmSzdaTW5UOGJ1M2J1aFZxdnh6RFBQd01ySzhGZFowOFA1OFBCd0RCZ3dBSmN2WDhieTVjdXhkdTNhYXRjNWNPQUFoZzBiaHNURVJEei8vUE1ZTldvVUpFbXE4bzZBbWlndGxaK2VYR3pTaG9qcUNVTzBURDZBRm9XRmhYVTZKQzB1THNiT25Udnh6anZ2SUNBZ0FFT0hEcTN5MlV5Wm1abnc4ZkhCM0xsejRlRGdVTzMydzhQRDBiSmxTL2o3KzJQRmloVUFBQzh2THdRRkJhR2twRVR1b1ZaVTA4UDV2WHYzWXMyYU5RZ0pDWUdOalExV3JWcUYwTkRRS3MrSlhydDJEVDQrUHRpN2R5OEFvRWVQSG9pS2lxcjBOckhJeUVnODhNQUQ2TnExYTVYN1dseGNscDFDaUtJcUZ5UnFJQmlpQUNSSlNnZlFLVE16RSszYTFlNmljR2xwS1Zhc1dJRytmZnZpNmFlZlJzdVdMZkhHRzI5ZzVjcVZlT0tKSnd5V3o4aklnSStQRDhhTUdZT3BVNmRXdS8zZzRHRGN1blVMMjdadHcvVHAwK0hpNGdJM056ZjhmM3YzRnhKVkdvWUIvUGxHcjl6Y0JjR0ZZUys2aU5adWtwcEZrU2dZbUFzaHFxdWdKWGE2cUZUYVpiR0MybzFLUTJNM3BBMVNnZ0piU095aUZWWkJXcXgxUlpPbElNZHBIQ1RiZGZ5RHRWcWNuYzJaYWR4cXpubjNRcytrYWM2TXRaN1U1M2QxSE03SGVRUjUvYzZaODcxZmQzYzNJcEVJMHRMU01EQXdFRjh1dVJEbDVlWFQzOCtNbSsrWjZOR2pSMmZkdXJlMnRzNTYxbXE2ZWZNbWRGMVBXRVJEb1pCNStIZmk1RVRXNDRxbFNhTUFvR2xhU29NQ2dRRDI3OStQNTgrZngxK2NkN2xjT0hIaUJFNmRPb1ZEaHc2aHQ3ZDN4cGowOUhSczNibzFmc3NmQ29YZStLMTJWMWNYcXF1cmNmcjBhYXhldlJvbEpTVVlIQnhFVFUwTlRwNDhpYXFxS2xSV1ZxSzB0QlJOVFUwcC85SW1jNVZRS2w0dm9BTURBN2grL2ZxTWJWV1VVbEJLSVJLSklCQUlKSFdkOGZGeGN5eUxLQzBKbklrQ0VKRS9sRktGSXlNaktDZ29TSGgrS0JUQ21UTm5jUHYyYmV6YnR3KzdkKytHemZicS8xRmhZU0hXclZ1SHMyZlBZcytlUGNqUHo4ZjU4K2NCQUZsWldkaTdkeS91Mzc5dmJoZU03ZHUzUTlkMTJHdzJEQTRPSWlNakF4TVRFeWdySzBORlJZVzUveEN5c3JKdzhlSkZyRm16QmxldlhvM1BIcytkTzRkang0NWhhR2dJQncrKzJsMWpyaFZQcWRpMmJkdXN6MTVmeWdvQTRYQVlwYVdsMkxsejU0eWxzemFiRFpzMmJZTFQ2Y1Q2OWV1eGR1M2FoTmQ4L1BpeGVUaXkwTnhFdE1nMmJOandwY1Boa0txcXFxUlgxalEyTnNyVHAwOFRudGZYMXllam82TWlJdk91M2lrdUxwYjgvSHpadkhtejFOYldpb2hJSkJLWmNjNnRXN2VrczdOenp2SEJZRkRDNGJDSWlJVERZU2txS3BvM1YxRlJVZng4VTB0TFMveTRzYkZ4em5HdmYyNk9hVzl2RjEzWDU3MW1NdXJxNnN3VlM5OWIvWGRCbEF5K1JnSmc0OGFOTHFWVWEwRkJBUzVjdUdCMW5CWHQrUEhqYUdscGdhN3J1M3crMzA5VzV5RktoTTlFQWRoc05oOEE5UGYzV3gxbHhmUDVmQUFBbTgwMis4VmFvdmNRaXlnQWo4ZWppY2lmbXFiaDRjT0hWc2Rac1o0OGVZTFIwVkVBR1BGNnZYOVpuWWNvR1N5aXJ6UURRR2RucDlVNVZpeHpGaW9pbklYU2tzRWlPa1VwOVN1QUdZMDlhSEdabmF5VVVyOVlISVVvYVN5aVU0TEJZRHVBVUZkWEY4TGhzTlZ4VnB4b05JcTJ0amFJeURPbDFOdjMxQ05hSkN5aVU0YUdodjRGVVAveTVjdDRhemRhUEIwZEhlYVN6eGFQeHhPMU9nOVJzbGhFcDlGMXZSYVlYTzRvVTYzdDZQOG5JcWl2cnpkL3JMRXlDMUdxV0VTbjhmbDhYaEhwR0I0ZXhvMGJONnlPczJMY3VYTUhmWDE5QU5EdDlYcG50L2duZW8reGlNNVdCZ0NYTGwyYTNwYU4vaWV4V0F3MU5aT1RUOE13S2l5T1E1U3lkOVpCZDdrWUd4c2J0dHZ0ZWVQajQ1K0tDUEx5OHF5T3RLeGR1M1lOemMzTkVKSGY3OTI3OTQzVmVZaFN4Wm5vSEdLeDJOY0FubDI1Y2dWK3Y5L3FPTXRXZjM4L3FxdXJBV0RDTUl3U3EvTVFMUVNMNkJ4NmVub0dEY000R0l2RmNPVElrZW1kaGVnZENRYURPSHo0TUY2OGVBSERNQ3A5UGw5djRsRkU3eC9lenIvQjJOaFl0OTF1L3lRYWpYN1czdDRPcDlPSnpNeE1xMk10QzVxbTRjQ0JBeGdlSGdhQUJxL1hXMnAxSnFLRjRreDBIa3FwcndBMFBYcjBDRzYzRzNmdjNyVTYwcExuOS92aGRyc1JDQVFBNExkUUtPUzJPaFBSMjJBcnZNVFNIUTdIandEY0FMQmp4dzRVRnhmRGJyZGJIR3RwMFRRTmx5OWZSa05EZy9rT2JxTlNhcGZINCtFckVMU2tzWWdteWVGd2xBQ29BdkNoVWdwYnRteUJ5K1ZDVGs0T3NyT3pzV3JWcWpsMzNGeUpkRjFISkJLQnBtbDQ4T0FCT2pvNjBOYldCc013QU9DWmlKUjd2ZDRmck01SjlDNndpS1lnTnpmMzQ3UzB0TzhBZks2VStzRHFQRXZNQklDZlk3SFl0ejA5UGV3M1NNc0dpK2dDNU9Ua1pHWmtaSHlobEhJQ3lBV1FEZUFqY004cWt5NGk0NWpjc2JOSFJEcDFYYS96Ky8zL1dCMk1pSWlJaUlpSWlJaUlpSWlJaUlpSWlJaUlpSWlJaUlpSWlJaUlpSWlJaUlpSWlJaUlpSWlJaUlpSWlJaUlpSWlJaUlpSWlJaUlpSWlJaUlpSWlJaUlpSWlJaUlpSWlJaUlpSWlJaUlpSWlJaUlhSkg4Qjc0K1o3U3JPVlN6QUFBQUFFbEZUa1N1UW1DQyIsCgkiVGhlbWUiIDogIiIsCgkiVHlwZSIgOiAiZmxvdyIsCgkiVmVyc2lvbiIgOiAiOSIKfQo="/>
    </extobj>
    <extobj name="ECB019B1-382A-4266-B25C-5B523AA43C14-10">
      <extobjdata type="ECB019B1-382A-4266-B25C-5B523AA43C14" data="ewoJIkZpbGVJZCIgOiAiMjAzMzgzNzUxMTExIiwKCSJHcm91cElkIiA6ICIyNDgzNjExNjMiLAoJIkltYWdlIiA6ICJpVkJPUncwS0dnb0FBQUFOU1VoRVVnQUFBaDhBQUFJdUNBWUFBQUFmZTJyWkFBQUFDWEJJV1hNQUFBc1RBQUFMRXdFQW1wd1lBQUFnQUVsRVFWUjRuT3pkZDN4YjFkMC84TS9WWHBac1dSNlI1VDFqVzQ2bHNDbFFDTFNGc2dtbHBZVUhhQU9VOFlTK2FHblRNc3I0RVVvTEZPZ1BmcVU4SFJRSWJTbnpZYlNGc2txQkFMWVRqOWl4SXkvWjhZcHRXYmEyZEg5L3hISVZXWTRkSi9HSVArL1h5Ni9vbm51VzVNajY2dHh6emd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nSUppeDJCNVlUaThXaU5wbE0zeFFFNFZ1Q0lGUURrSWlpV0M4SXdyT2hVT2ozMjdkdm4xanNQaElSRVMxMUREN21hTzNhdFdXUlNPUmxRUkJLWnNqU0ZRcUZMdGkrZlh2TmduYU1pSWhvbVdId01RY1ZGUlU1Q29YaVUwRVEwbzg3N2poY2Z2bmxXTE5tRFFSQlFFTkRBNTUrK21tOC8vNzdFRVZ4SkJLSkhMZHQyN2FkaTkxbklpSWlXc2JzZHZ2LzJ1MTJjZlBteldJa0VoSGpSU0lSOGJISEhoUHRkcnRvczluK3RkajlKU0lpV3NvNDhqR0xOV3ZXVkVpbDBvYjA5SFM4K3VxcmtNbGtDZk9GdzJGY2VPR0ZjRHFkRUFUaHVNOC8vL3lUQmU0cUVSSFJzaUJaN0E0c2RWS3A5SXNBY05KSko4MFllRXptdzlsbm53MEFpRVFpNXk5STU0aUlpSlloQmgrekVFV3hBQUR5OHZKbXpadWJteHQ5bUhQNGVrUkVSTFM4TWZpWWhTQUlLZ0NReStXejVvMFpHVkVleGk0UkVSRXRhd3crWmhHSlJKd0EwTi9mUDJ2ZW9hRWhBSUFnQ0xObkppSWlXcUVZZk16dUl3RFl1blhyckJuZmUrODlBRUE0SEg3NzhIYUppSWhvK1dMd01RdXBWUG9oQUVkall5UGVldXV0R2ZOOThza24rUGpqanlHS1lzL0V4TVJyQzlkRElpS2k1VVc2MkIxWTZuYnYzaDFKVDA5dkZnVGhtKysvLzc1Z05CcFJXRmdJcVhUdlN4Y01CdkhtbTIvaTFsdHZSVEFZakFDNHRxbXBhZHZpOXBxSWlHanA0ajRmYzFSZFhiMUJJcEg4WHdCeXRWcU5zckl5U0NRU05EYzNZMkppQWdCQ2tVaGtVMTFkM1M4V3VhdEVSRVJMR29PUEEyQ3oyWTRDY0s4Z0NGOEVFRjMrRWhKRjhVTkJFRzZycWFuNVlQRjZSMFJFdER3dytKaUhZNDg5Vmg4TUJsMEE0UGY3VXhzYkc0Y1h1MDlFUkVSMGhMUGI3YUxkYmhjWHV4OUVSRVRMemN6N2hSUFJFY2x1dDc4TjRMVEY3Z2NCb2lodXJhMnRQWGF4KzBHMDBKWjk4Q0dLNHFLTVBxeGR1M1pSMnhjRWdaZk1hTDRZZUN3UmdpQWNzOWg5SUZvTXl6NzRJS0w1K2Z6enp4ZTdDd2ZzdE5OT3d6Ly8rYy9EWG1ZaFJML0FFSzFFREQ2SWFONU9PZVdVYVdrLy8vblBzWEhqeG1ucENvVmlhaGZnMGRGUnJGdTNEanFkYnNhNng4Zkg4ZmJiYnlNNU9UbmgrVFBPT0FNYWpXWmF1c3Zsd3J2dnZwdXdUQ1FTd1lrbm5qZ3QvYU9QUHRybitLaWpqa0pPem4vdUQ5blYxYlhQTVFBTURBemdYLy82MTR6OUo2S1pNZmdnb25uN3h6LytzYy94bFZkZUNaMU9oelBQUEJNbm5IQUNUai85ZEFEQXJsMjdjTU1OTjB3ckh3MUdFcGx0WkdCOGZIeGErd0R3aFM5OFljWXlvaWdpRUFoTWpmcUV3MkVjYzh6MEt4OHFsUW92dlBEQzFQSHh4eCsvei9GczdSRFIvakg0SUtKNWUreXh4M0Q4OGNmajJHUDN6cG5zN2UxRlhsNGVNakl5ME5mWE41V3ZzN01UZVhsNTgyN245dHR2UjBOREE4Ykd4bkRoaFJmT3Fjejk5OStQRHovOEVDNlhDK2VkZHg0QVRBc2dadUx6K2ZacEp4Z016cmxkSXBvZGd3OGlPaUQ5L2YyNDl0cHI4ZGUvL2hXbm5YWWFicjMxVmp6MzNIUFlzMmNQVENZVE5Cb044dlB6OGVHSEgwNlZhV2hvd09yVnE2ZlZkZWFaWjg2cHpidnV1Z3M5UFQwNDk5eHpwd0tJNDQ4L1BtRkE0UFA1QUFDMzNISUwydHJhY01rbGwrRGxsMThHc0hla1l5NDQ4a0YwZURINElLSURrcEdSZ1JkZmZCRUFVRlZWaFpOUFBobVBQUElJaW9xS2NOUlJSd0VBckZZcmZ2V3JYMDJWK2VTVFQzRGpqVGRPcSt1Tk45NllzWjM0eXk3dnZQTU9BT0RSUngvRmRkZGRCeUR4U0Vac1VCQzlHZVNXTFZ0dzl0bG5KNXdqa29qZjc4Zlh2dmExcWVOZ01MalBNUkVkbkJVYmZEejc3TE5Mb3A1TEw3MzBrUFNEYUxGY2Q5MTF1UGppaS9IdmYvOGJQL25KVHdBQXExYXRna3FsUWt0TEMyUXlHZnI2K3FZQ2sva1FSUkgvK3RlL29OZnJNVG82aXNjZWUyeldNc0ZnRUZ1M2JvVmVyMGM0SE1ibGwxK09KNTk4Y3VxbWtQdWpWQ3J4NXovL0djOC8venhlZWVVVnZQMzIyL2p0YjMrTGQ5NTVCdzg5OUJBS0N3czU4a0YwRUZaczhQSEFBdzhzaVhvWWZOQnlwOUZvY1BYVlYyUHo1czJ3V3ExVDZSZGNjQUdlZnZwcGhFSWhYSFRSUlpESnB2KzVtZXRsbDdmZmZodXJWNi9HenAwNzhjTWYvaEQzM1hmZnJHWCsrdGUvNHBoamprRkhSd2UrOWExdjRlU1RUNFlnQ1B0ZFlSUDE2MS8vR2pmZGRCT0doNGZ4cTEvOUNucTlIdC83M3Zkd3pESEg0QWMvK0FGT09lVVUvUDczdjU5VDM0bG91aFViZkJ6c2gzNTB4SVBCQTlIZTRDQXBLUWtQUHZnZ2JyMzFWZ0RBaFJkZWlDMWJ0aUFRQ0V5TmlNU2I2MldYUC8vNXo3ajc3cnZ4OHNzdlE2RlE0UGJiYjhjYmI3eXgzemtmN2UzdHVPNjY2L0RuUC84WkFKQ1RrNE90VzdkT1d6SWI5ZDU3N3lFakl3Ti8rY3RmOE82NzcrS0tLNjdBd3c4L3ZFK3djdHh4eDZHenN4TWFqUVliTm16QTZ0V3JzWG56WmhnTWhsbGVJU0tLdFdLRGo1dHZ2dm1neWtlRGo0T3RoMmk1ZS9IRkZ6RTBOSVFubjN3U1gvLzYxM0g4OGNkajNicDFxS21wd2ZqNE9LUlNLUndPQjZxcXF1YmR4aDEzM0lHTWpJeHA2ZnViODNITExiZE11OFR5MWx0dnpiaUU5KzkvL3p0T1BmVlVsSlNVWU9QR2pkaXpadytlZmZaWlNDU1NhWGszYk5pQVN5KzlGSFYxZFF3OGlPWmgrcnVLaUdnLyt2djdjY0VGRnlBU2llQ3p6ejdESTQ4OGdudnV1UWU1dWJtNDVwcHIwTjdlamtjZmZSUzMzWFliN3IvL2Z0eDk5OTNZdUhFalhucnBwWG0zbVpXVmRjQmw0Z01QaDhPQjExNTdEZWVlZSs1VW1pQUlFQVFCNCtQajJMVnJGN0t6czNISkpaZEFxOVhpOGNjZng2bW5uanBqL1ZxdE51R0daVVEwdXhVNzhrRkU4eE5kN2VMMWVuSDc3YmZqcnJ2dVFrRkJBUURBYURUaS8vMi8vNGZDd2tJODg4d3pVNk1WRHo3NElEWnQyb1NPamc3Y2ROTk5VM1VsMmlIMVFKeDk5dG5UMHFLWFhXSzUzVzVzM0xnUjY5ZXZSMjV1N2xTNlJDTEJDU2VjZ0M5KzhZdXdXcTBvTGk1R2QzYzNmdktUbjBBbWsrR09PKzQ0cVA0UjBSRktYQ1IydTEyMDIrMkwxZnlpM015T2pneUg4di91K1BqNFBzZnZ2LysrK01FSEh5VE1Penc4TExyZGJsRVVSZEh0ZG9zYk5telliOTBiTm15WXloLzE1cHR2VGoxKzhjVVhFNWFMVDQrV2VmZmRkOFZ3T0x6Zk5rVlJGQU9CZ1BqeXl5K0xvVkJvMnJsSUpDSSs5ZFJUczlZeEY5SGZ3MkwvZnlCYURNdit6cWlpdUxoM3RWMnNtM1B4cnJZMFg5RVB2T1Y0WTdralNmUnZTRTFORGQvTHRPSnd6Z2NSRVJFdEtBWWZSRVJFdEtBWWZCQVJFZEdDNG1vWElscXlFcTJHQ1FhRENBYURDZS9UOHZqamo2Tzh2SHdodWtaRUI0SEJCeEV0V2UrOTk5NjB0Qi8vK01jb0xpN0dsVmRldVFnOUlxSkRnY0hIUE5UVzFrNDkvdkRERDduUkVORmhGTCtGZWxkWEZ4b2FHdkRxcTYvdWt5NlR5YWEyVWllaXBZM0J4d0Y2L2ZYWDhkT2YvblRxK0h2Zit4NXV1ZVVXckYrL2Z2RTZSWFFFNis3dXhxZWZmZ29BT09PTU0vRFpaNTlOblR2ampEUHdqMy84QXdCdzlORkhMMHIvaU9qQWNjTHBISW1paUNlZmZCSzMzWFliSXBFSUxybmtFbHgxMVZXSVJDTFl2SGt6SG43NFlTelNsaU5FUkVUTENrYys1aUFRQ0dEejVzMTQ1WlZYSUpQSnNISGp4cW03MlZvc0ZtemV2QmxQUGZVVWVucDZjTmRkZDBHbFVpMXlqNG1PVEM2WEMxLzcydGNXdXh0RWRKQVlmTXhpYkd3TVAvemhEN0YxNjFab05CcmNkZGRkKzl4czZyenp6b1BaYk1iM3YvOTl2UDMyMitqdjc4Y3ZmL2xMcEtTa0xHS3ZpWTVNQm9OaG4za2RaNXh4eGlMMmhvam1pOEhIZnV6ZXZSczMzbmdqMnR2YllUS1o4TkJERHlWY3huZjAwVWZqOTcvL1BXNjg4VVkwTkRUZzhzc3Z4Nk9QUG9xOHZMeUY3elRSRVl3akgwUkhCczc1bU1HT0hUdHcyV1dYb2IyOUhmbjUrZmpESC82dzMvMERZdlAwOXZiaWlpdXVRRTFOelFMMm1PaklGeDM1aVA0UTBmTEU0Q09COTk1N0QxZGRkUlZHUmtad3pESEg0S21ubmtKbVp1YXM1VkpUVS9IRUUwL2c1Sk5QaHR2dHhuZS8rMTI4L3ZyckM5QmpJaUtpNVlPWFhlSnMyYklGRHp6d0FFUlJ4RG5ubklQYmJyc05VcWwwenVYVmFqVWVlT0FCUFBEQUEzanV1ZWR3KysyM283ZTNGOS81em5jT1k2K0pqbHlSU0dScXI0OVFLTFRQdmgveHgwUzBQQ3o3V3ptTGgyaDlheWdVd2tNUFBZVG5ubnNPRW9rRTExeHp6VUVIREZ1MmJNR0REejZJU0NTQ2M4NDVCN2ZlZWl0a3NrTVQ3d21Dc094L2Q3UTQ3SFk3MTRRdklUVTFOWHd2MDRyRC8vUUFLaW9xZEFxRjRtbEJFTTRENEkxRUlodnE2dXFlMlYrWjZCL3cyZjV3Mk8zMmMwUlJmRllRQkIyQWYwWWlrWXZxNnVwR0QxM3ZpUTZNeldiN1JCQ0VZeGE3SHdRQWFLaXBxYkV1ZGllSUZ0cUtEejVXcjE2OVNxVlN2U0lJd2xFQWhrUlJ2S2kydHZiOTJjck5OZmdBZ0xWcjE5cEZVZnhmQUtzQTdCQkY4Y3phMnRyT2crNDgwUXAxSU84L0lscDZWdndidDdxNitoNkpSUElUQUxzaWtjaVpkWFYxclllam5jckt5bXk1WFA2R0lBZ1ZBSjZvcWFtNTVuQzBRMFJFUkV1ZnpHYXpQVkJSVVdFODNBMFZGUlhwcTZ1ckh3UWdQOXh0RVJFUkVSRVJFUkhObjkxdUY3bHFnR2h4OFAxSHRMeHhrekVpSWlJaUlpSWlJaUlpSWlJaUlpSWlXakU0NFkxbzhmRDlSN1M4Y2NJcEVSRVJFUkVSRVJFUkVSRVJFUkVSRWEwWW5QQkd0SGo0L2lOYTNqamhsSWlJaUlpSWlJaUlpSWlJaUlpSWlJaFdERTU0STFvOGZQOFJMVytjY0VwRVJFUkVSRVJFUkVSRVJFUkVSRVJFS3dZbnZCRXRIcjcvaUpZM1RqZ2xJaUlpSWlJaUlpSWlJaUlpSWlJaW9oV0RFOTZJRmcvZmYwVExHeWVjRWhFUkVSRVJFUkVSRVJFUkVSRVJFZEdLd1FsdlJJdUg3eitpNVkwVFRvbUlpSWlJaUlpSWlJaUlpSWlJaUlob3hlQ0VONkxGdy9jZjBmTEdDYWRFUkVSRVJFUkVSRVJFUkVSRVJFUkV0R0p3d2h2UjR1SDdqMmg1NDRSVElpSWlJaUlpSWlJaUlpSWlJaUlpSWxveE9PR05hUEh3L1VlMHZISENLUkVSRVJFUkVSRVJFUkVSRVJFUkVSR3RHSnp3UnJSNCtQNGpXdDQ0NFpTSWlJaUlpSWlJaUlpSWlJaUlpSWlJVmd4T2VDTmFQSHovRVMxdm5IQktSRVJFUkV1VFdxMCtickg3Y0NoVlZWVU5MVVFaSWlMYWwyeXhPMERMeCtyVnF6K3FxYW1SQXdqWmJEYmZUUG5hMjl1L0laUEpVbk55Y240ejE3cHJhbXFFTld2V2pNYW50N1cxWFZSU1V2SmFmSG9rRXZGdDI3WXRlZkxRWkxmYkI4UGhzR3VtK3FWU3FhR21waVlOUU1MZ3dXcTE5a1Vpa2ZINGRKbE1scnB0MjdhVW1hcTEyV3dUOFltMXRiV3EyR083M1I3eCsvMDdvOGRLcGJJazloZ0E1SEs1cGE2dVRwZm9OUkFFUVNFSWdpSlIvMXBiVzAvM2VEeWZ6ZEEvSWlLaTVXM3lHbnZDZ0hYeVhISk1rakNaVnpaNXpoQTluaUVOQUZTeFAyVmxaWjlyTkpxamNuTnovOGRnTUt5UFZxeFFLQ3FzVnFzenBpM1RiTmYvSjgrYll0TmlSekZtQ3FhcXE2djMrY0NQRy9tUXhiVWJmNXl3amtSdHhlZUpWVkJRc0NVakkyUFRUT2VKaUpZYmpuek1VL1JEcHFhbVJsanN2aHh1MWRYVjQ0SWd5QURBWnJPTkE5Ty8zU2NnQWdqRkhJZmpqcWVsV1N5V3UwZEdSdjQyTVRIeEZnQW9GSW84ajhmVEhBd0d1NVZLWlc0MG4wYWpLZlg1Zk0zemZUNjV1YmxQNlhTNlkyUXltYkdpb21KTzlXUm5aeitxMSt2UGxNbGtxUlVWRlcwQTBOallXRGFYc2hLSlJCUGJqaUFJaXYyMUczOU9xVlNXcU5YcVkwd20wMy9GcG91aUdHcHFhcXFjU3grT05DdnAvVWQwSkdMd1FiT3FxNnZUQVh2LzROZlcxdW93UFlnNEpQYnMyZk5DWVdIaE13ME5EV3VVU21WR0tCVHFBekR1OC9sMjZIUzZNNlA1ZERyZHNWNnY5L1A0OG5HaklUUHE3T3k4WEtWUzVaZVhsenVpQVlUTlp2TWxDZ2drRW9rR0FMcTd1Mi9VYXJYVzB0TFM3WTJOalVXVHArZjAvb2xFSXA3WVFNVm1zL25pQTVmWWtRK0ZRbEZVVzFzcm0zeE9mVFUxTlZNVHc2MVdhMTk5ZlgzbVpEMkg1ZmRBUkhTNE1maVlweFgralNzTndBUUF6NkdzMU92MWZqUTZPdnBLZG5iMmZWNnZ0OTd0ZHI4REFCNlA1K05WcTFiZEc4Mm4wK2xPMzcxNzk3VExFUFgxOVphWjZvNi9IS0xYNnk4RUFMUFp2TG0zdC9jMklQRklSbXhRRUwzMGs1R1JzYkcvdi84UEFHYThWQkpMSXBHb3k4dkxHNkxIZ2lBb1lvOVhPSm5kYnI5TUZNWHZBRmdqQ0lMMlFBb2Z3SEpianlpS2pRQitXMXRiK3o4QWdnZmFVU0k2ZEJoODBKd29sY3BDQUNncEtYbFhMcGVudGJlM24rcnhlR1lNUHVJL0ZPeDJ1enRCbnFtMHZyNitPM3Q3ZTMvcWREcHZyYXlzYkRRWURHZDJkM2RmQXdBK242OHpFb2w0dEZwdGRUQVlEQ29VaWh5WHkvWE9RVHdkUWEvWG54VU9oMGZrY25tYTJXeStadzVsRkVsSlNhZUhRcUZoVVJTbEZSVVZXeHNiRzA4V1JYSFcwWWRJSk9KdGFtcXFURTlQLzI1S1Nzb1ZOVFUxYVZsWldadFNVbEl1N09qb09IZDhmTHhocGprZk1wa3M5UWdPVkdSMnUvM1BBQzRRaE1NZXkyc0VRVGdhd05FMm0yMTliVzN0bVdBQVFyUm9HSHpRYkpMTHlzcmVsVXFsT2dCd09wMDN6V1YxUmN6SWtOSnV0L3VpcTJTaTUrMTJ1MWhUVTVPRTZhTUg0NzI5dlhmbTV1WSs3bks1UG9vbURnOFBQMmt5bVc2V1NDVHl3Y0hCWHlQQkI4ZGNMN3NZamNiMVBwL3ZjNDFHczZhenMvUDYzTnpjeDJZcms1YVdkbzNiN1g1THFWU1dEZ3dNUE9oeXVWNEZFTm5mQ3B1b2xwYVcwNHFLaWw2VlNxWHBMUzB0WndJWTd1bnArYjdiN2Y1bmJtN3U4eTZYNjVYVzF0YmpFNVVOaFVKN1l1ZDFXSzNXdnJrOHgrWEFicmRmQnVBQ3I5ZUxycTR1K0h3K2hNUGh3OUtXUkNLQlNxVkNkblkydEZydE9wdk5kbk50YmUxOWg2VXhJcG9WZzQ5NVdrRVQza1k3T3p1djlucTlXKzEydStqeGVPb09wTEJLcGNvS2hVTERPSUI1SWlrcEtSZUZRcUdSbkp5Y0I3dTZ1cTRHZ1A3Ky9pY3FLeXMzQ29LZ2JHOXZ2eVpSdWJsZWRrbExTN3UrcTZ2ck1xUFJlQlVBZjJkbjU3ZU5SdU0zOXpmblE2MVdsM2QxZGQxcU1wbXVCd0MvMzkrcTFXclgrWHkrMWtUdEpTY25ueHNJQkxwTkp0TjF5Y25KNS9mMTlmM01ZckhjRDJCcUtlM1kyTmpmbFVwbGFTZ1VHaThzTEh6WDYvWFd0TGEyZmoyMm5pTjU1RU1VeGU4SWdvQ3VyaTVNVEV4YnNYeElSU0lSZUR3ZWRIVjFZZlhxMVJBRTRSc0FHSHdRTFJJR0h6UXJyOWU3ZGI1bGRUcmRHUjZQNTlPNTVqZVpUQnZrY3ZtcW5UdDNubHhXVnJiTjVYTDl6ZVZ5L1ZXdjE1OHNrVWowQU1KcXRicmM2L1YrTkd0bE0ranM3THpTNS9OMXg2ZnZiODVIVjFmWGpZZ0xvRkpUVXk4ZUh4OS9MMUVieWNuSlh4OFpHWG5CNi9WdTYrcnErcUZDb2NqSXlNaTRDVUFrUG05Zlg5OWRmWDE5djlUcjlTY0MyQk43N2tnZStRQ3dCZ0I4dmhtM2pEbmsvSDUvOUdIeGdqVktSTk13K0ppbkZURGlNUmRTN0YwdW16RjV2TStsRUlWQ1VXNDJtKy91Nk9pNFlpNlY2WFM2VTgxbTgzM056YzBuQlFLQm5YMTlmWGRxTkpyVldxMzJQcFBKZEpYRDRiaFlLcFhLUzBwS1h1dnA2YmxsYUdqb3lmbDAydWZ6dGMrajJENkJoMEtoS0RjYWpaZnQyTEhESHBNY3dkNGx4Z2ExV2wweE1ERHdjNWZMOVR3QW1jVmllV0owZFBURi9kUS9OalkyOXNZOCtyVnNSU2VYSHE1TExZbEVJbE94bjNyQkdpV2lhUmg4MEt3MEdvM040L0gwWU8rSDY5UmY3NUtTa3ZjMEdvMU5FQVRaK1BqNE85aTdBZ1lBWURRYXI4ck96bjZ3cjYvdnpyR3hzZGZuMEl3Mkx5L3ZEKzN0N2Y4VkNBU2FBQ0FZRFBablpXWGQ1ZlY2RzFwYlc5ZDZ2ZDV1QUhBNEhPZmw1ZVU5cDFLcFNwMU81dytpRlNUYUhmUkFWRlpXZHNTblJTKzd4RWt1TGk1K2JYQnc4SEcvMzk4U2t4NXh1Vnh2Mk8zMmtZbUppWTg5SHM5MnBWSlpsSmVYOXd5QWtNUGh1R291L1JBRVFScTlCQ1FJZ2p4dWp4RDVYUGNtSVNJaVdyYUtpb3BldDlsc2dZS0NnaTF4cDB3cWxTcGZyVlpuWWUrT3BsTU1Cc09Ya3BLU1RwcXBUclBaL0ZNQWlyaGtmZXhCVWxMUzJYcTkvcXN6VkpHR3ZUdWtBb0NodExUMDNmMDloOG56aHRpMGxKU1VxZmtWSnBQcE80bktHWTNHYnljcWs1eWNmQzcyanZ6TVJtRTBHcTlFNGtCZlNFOVAvMzU4b2s2bk8yVU85U0lwS2VuRXVlUmJxbUx1VEx1Z1A3d2pMdEhpNDZXRE9WcTdkcTBtSEE2Zkx3akNsd0VjajhscnhvSWc3QkpGOFJNQWYvTjRQQysydExSTVcxSktSTlBGVE5wZTZIWXgyUzcvL2hFdEVzbnNXVlk4U1hWMTlYV2lLSFpLSkpKbkJFRzRYQkNFWWtFUU1MazNRYUVnQ0pjS2d2QUhyVmJiVlYxZC9YM003UnN4RVJIUmlzUTVIL3RSVlZXbGxjbGtmd0l3MDlCL3ZHU0pSUEp6bTgxMnRzdmxPcy9oY015NkJ3UVJFZEZLdzVHUEdWUlVWQ2hrTXRsem1IdmdNVVVRaEZPU2s1TmZMU29xVWg2R3JoRVJFUzFyREQ1bUlKZkx2d3ZnN0lPbzRpUzlYbi83b2VvUEVSSFJrWUxCUndJVkZSVkdpVVJ5OXlHb2FtTmxaV1hHN05tSWpneDJ1LzBHcTlWYXNOajlJS0tsamNGSEFrcWw4a3dBU1llZ0txMWNMdi9XSWFpSGFMbDRWQzZYNzdMYjdUVTJtKzFtcTlVNmJkZFlJaUlHSHdtSW9uaitvYXBMRUlTekRsVmRSTXVJVFJDRVg4amw4aDAybTYyeHVycDZrOVZxdFM1MnA0aG9hZUJxbHdRRVFUam1FRlpYZmdqcklscDJCRUVvRndUaFhvbEVjcS9kYnQ4RjRHa0FyeTUydjRobzhURDRTRUFVeFl6SlBUd09CU093NzExVmlWYXdRZ0IzVFA0UTBRckZ5eTZKSGNxZEQ3bUxJaEVSVVF5T2ZDUTJDQ0RyVUZRa2l1SUl3SzJjYVdXWWJZUlBGRVduSUFodmhNUGhMVktwOUo4TDFTOGlXbG9ZZkNUMkdRNVI4Q0VJQXU5QVNpdWFLSXJ0Z2lDOEhvbEVucTJycS90M05EMTZqeFVpV25rWWZDUWdpdUtMZ2lDY2R5anFFZ1RoelVOUkQ5RXkweUtLNG11Q0lEeGJXMXY3K1dKM2hvaVdGZ1lmQ1lSQ29UY1ZDc1VFQU8xQlZ1WHorLzFQSDRvK0VTMEhvaWh1amtRaXoyemJ0cTF4c2Z0Q1JFc1hKNXdtME5EUTBDK0s0ajBIVzA4a0VubThvYUdoKzFEMGlXZzVxSzJ0L1RFRER5S2FEWU9QR2JqZDdvZEVVWHovSUtxb0dSZ1l1UFdRZFlpSWlPZ0l3ZUJqQm0xdGJYNlh5M1V1Z0gvTm8zaU54K1A1VW05dnIrZFE5NHVJaUdpNVkvQ3hIdzZIdzFWVFUvUEZTQ1R5VXdDamN5amlqa1FpOTlmVTFCemIzTnk4NXpCM2o0aUlhRmxpOERHN2NGMWQzWjBURXhNNW9paCtYeFRGMXdGMEEvQUE4SXFpNkFUd2QxRVVOd1dEd2R5NnVyb2ZBZ2d0YW8rSmlJaVdNSzUybWFPV2xoWTNnQWNtZjZZMlU2cXRyYzFlekg0UkVSRXROeHo1SUNJaW9nWEZrWTk1NG5icFJFUkU4OE9SRHlJaUlscFFERDZJaUlob1FUSDRtQ2U3M1M3T2RnZFBJaUlpbW83QkJ4RVJFUzBvVGppZEowNDRKVnJlRm1Qa1VoVEZyYlcxdGNjdWRMdEVTdzFIUG9pSUZvZ2dDTWNzZGgrSWxnS09mQkRSaXJUUW81ZWNJMGIwSHh6NW1DZE9PQ1VpSXBvZkJoOUVSRVMwb0hqWlpaNDQ0WlNJaUdoK09QSkJSRVJFQzRyQkJ4SFJFcVpRS01waWp6VWFqVGsvUC8rNUdiSUxhclU2MjJBd2ZBbUEvSEQwSnkwdDdYcXRWbnY2b2FwUHJWWmJLaXNydXdBa1JkTVVDa1ZaYVducGgzT3RvN3k4dkFHQWRIOTVyRmFyYy82OW5ETXRBTVY4Q3VyMStyUFMwOU52amt0V0Z4UVViTkZxdFdzT3ZtdExDeSs3ekZOMHNpa3Z2eERSZkZSVlZRMUZJcEh4K0hTSlJLTGJ2bjI3cWFpbzZHOXRiVzFmTGlzcis5ZjI3ZHROMGZNZWo2ZFhvOUhZTkJxTjJlUHg5QUpBYVducEowcWxza0FxbFNZSmdpQUhJRFEzTngvajhYZytxNjZ1bnRaR0lnNkhZLzNZMk5pYndONFA4MmpmNUhKNVRuMTl2VG1heitmejFWa3NsZ2RiV2xyZWlxdENaclBaUEY2dnR3a0FsRXBsNmJadDI5UldxM1YzTUJqc2oyWlNxVlFsZFhWMW11aHhjbkx5RlJNVEUvOEc0STZtR1kzRzh5YlRacEptTnB0djd1M3QvZEZrblJVQW9uK0xwZG5aMlk5MmQzZmZBaURoY3k4b0tQaUxWcXM5UHRHNSt2cDZ5MzdhM1MrejJmd0RqVVp6VWx0YjIza0F4dTEyZThUdjkrK016NmRRS1BKcWEydFZzV2xqWTJNZldpeVdYNHlPanI0ZUNBUjJBRUIyZHZiUEk1RklZR0ppb21HK2ZWcXFHSHdRRVMyU2hvYUd2UGkwcXFxcUlRQlFxOVVWOGVmS3lzcTJTaVFTclNpS3dieTh2TDlqNytoMVJDcVZtclp2MzI0QjRJOHZVMWRYcDV0UDM1cWJtNDhEcGtZVllMUFpBckVmcE5GMHFWU2FIUDNBRGdhRHZjM056ZFhBUGlNTjRXZ2FBRlJXVm5aTVBwUldWVlgxUzZWU3ZTaUtnZWp6M3I1OXV5a2xKZVdiS3BXcXhHUXlmVGRhYnNlT0hmWm8rM3E5L21pVlNsV2VxTjlKU1VrbjZQWDZMd080YnFibjVuQTRMajZ3VjJOdWVudDc3N1JZTEw5TVMwdTdZbkJ3OEZlaUtBWWFHeHZMNHZQWmJEWmY5SEhNNndFQUtDMHRmVWNpa1JqQzRYQi9USjVkQU5EZDNYMjF5K1g2KytIbyswSmo4REZQSFBFZ29vTlZVVkhSZGlENUhRN0hGUmtaR2RkMWQzZmZrSnljZkg1bVp1WlBPanM3THlvcUt0cUtCSUhIb1JRTUJudWJtcG9xNDlOakwyZkk1WEp6V1ZsWkhRQklKSkxVeVdScE5BMEFaREpaK3VSRFFTYVRwZGJVMUtpaitleDIrN2hPcHpzNUVvbU14NDRNckZtelpsZ1FoRkQwMkdBd25CNE9oMTJKK3BtU2tuTFZ5TWpJTTlIampJeU1INWxNcHUvSTVmS3M2T3ZkMk5oWWRNQXZ3TnlJVHFkelkvUkFFQVRGYkwvaitBQTBJeU5qbzBLaEtPN3U3cjdoTVBWeFNXRHdRVVMwU09JK0JLVUF3a1ZGUlc4bXltdXhXQjdXNi9YckJFSFFscGVYbjZwU3FWYjcvZjcyL1B6ODF3OUgzOHJLeWo1V0twVnJKaVltM2dPQVVDZzBVRnBhK201OHZwYVdsdWo4RDlIdGRuL1ExdGEyRGdCeWMzUC9hREtaTm95TmpiMDFPanI2eDlUVTFPLzI5UFRja3BXVmRXOWNGZEZSQUJrQUdJM0d5M3A3ZStQenlBUkJpQVpYTW9QQmNKRW9pbDY5WG4vbTJOallHOUZNS3BVcUx5VWw1ZnhRS0RROE1qTHlwTmZyN2Vydjc3L1A1WEk5VjE1ZTNuNFlnNDZFSmtjK3ByVVpPL0tSa1pHeE1YYUVSNkZRRkFVQ2dZNktpb3JtK0hLSlJsR1dLd1lmUkVSTFFHVmw1YTZHaG9hOHRyYTJyeVE2SC91Tk9pY241emROVFUxVGwyV3NWbXRmOUJ1MlJDSlJSaUlSdjh2bCtxdkpaTG8rVVYwU2lVUWJpVVFtNHRPSGhvYWVkRHFkTjBWSE9Db3FLcHFqL1hFNEhKY25xaXNRQ0RnbTh6Wkd5MFRQcGFTa1hCUU1CcnQwT3QzUk1wbHNWVmxaMmRaUUtOUmZXbHI2Ymt6UXNvK3VydnlESTdrQUFDQUFTVVJCVks1ckxSYkxBMUtwVkRvNk92b3lBQWlDSVBONnZYNWdiM0RpOFhpMjlmWDEzVmxZV1BoeWZYMjlOVnJXYkRZL01qQXc4RUF3R093cktDaDR1N0d4OFVRQUEwbEpTV2NEZ0ZxdFBzN3I5WDVxdFZvN28yWGtjcms1R0F6MlJvOURvZER3amgwN3FoTDFiWDh5TWpJMlpXUmszQ3lWU25YUlVac2RPM1lrdkRRVW05N2YzLzl3ZjMvL3c4RGVlVExGeGNYL2FHeHNMQUVRT2RBK0xDY01QdWFKRTA2SjZDQ0pBR0N6MmZ4K3Y3OVZMcGVieTh2TEd4UUtSVUhzaE14RURBYkRPYkhIZ2lCSW90K3cxNnhaTTFwZlg1OE5BRTZuODRlVFdaSVFNNkhUYnJlTGRYVjFlUUNHc0hlRnhqNkJTSEZ4OFZ1dHJhMzdCQWVCUUdEYU4vRllNZC9LVGVucDZSZW5wYVZ0Ykd0ck85TnNOdDh6UER6OHpORFEwTE1BeG1LS3lJRC96SEdKRVI0WUdIaWl0TFQwTGIvZlgrUDFlcnNuSjlINkFhUm1aV1hkMDlIUmNiSEg0L2w4ZEhUMFpaMU9WdzBBS1NrcDZ4VUtoV1Z5UG9kZnBWS1ZGaGNYUDlQYTJucEdjbkx5K2FGUWFNQm9ORjZzVnF2dnFLK3Z6d01RQW9EcTZ1cnh5VGtyQWlaL0ovUFIzOSsvdWIrL2YzTjBWR015a0hnN2VsNHVsMmNGZzhHZTJETGQzZDMvblpXVmRmL1VDeUtUR1FGSUtpb3FwazFTalZybzBadkRoY0VIRWRIaUVBQWdFQWgwTnpVMVZWWldWblkwTlRWVjdtK09RSFNTcDB3bVM0MCtuclRmYlJOS1MwdGZIUmdZZUdKa1pPVFoySFMxV3AxVlZGVDBTWHQ3KzFmR3g4ZW42cFBMNVpuQTNsVVpaV1ZsZFI2UDUxT2RUamUxT2tTcFZKYjUvZjZwWUtTam8rUHlqSXlNVzlScWRaVlVLazF4dVZ4L2NUZ2M2N3hlYjgvT25UdS9sSmFXdHFHa3BPUjFpVVNpQzRWQ3U4UGg4SjcyOXZacmdiMFRUQ2Vya2RudDl1RGthOUkwT0RqNCtLcFZxeDV4T0J3WENZSWdBK0EzR0F6SGpZNk92dVIydS84TkFOM2QzVk1qT3lNakl5LzVmTDRQTURuM3hlbDAva2lwVk9ZbEpTV2Q3ZlY2RzFVcVZWbFBUOC9OU3FXeU5DMHQ3YnRLcFRMYjZYVGVFbjNLNWVYbDJ6czZPaTcxZUR5MSszc3Q1OHJ2OTdmRXJKeFJWMWRYNzBtMGttWjBkUFFGQUVoSlNmbG1Sa2JHRDVxYm00L0ZZWjYvc3hRdytKZ25qbmdRMFVIUWhjUGgwUU10MU5YVjlkK2lLQTRYRkJTODJkYld0bDZuMDUwd1BEejhzdFZxclorcGpORm8vRFlBakl5TWJJay81L1Y2ZTV4TzV5MzUrZmx2dHJXMW5lRDFlcnRpendjQ2dZNllsU29HalVaVDR2RjRQcTJxcWhwcWFtcGFxOVBwaWllREZzM3c4UER6K2ZuNTUvajkvamFOUm5OeWJtN3V5YzNOemRWRlJVVXZ5V1N5REFDUVNxVnF0VnE5cnFXbDVVVDhaNjVIUW4xOWZmZXJWS29zQUNyc3ZRUVJjTGxjLzNDNVhHL0Z6cG1Jc3Rscys3eWUvZjM5RC9YMjltN1M2L1ZuN2RtejV4Y3BLU2tYQVlEZjczZGtaR1RjN0hBNExvekpIaHdlSHY1dFhsN2VINXVhbXRiaTRELzhsVmFyZFZmMFFDS1JhQ1FTaWJxcXFtcFFGTVdwdXV2cjYwc0FlRkpTVXI1aHNWaCtqcjJqSHRzU1ZlaDJ1ei9vNnVyYWNKRDlXaklZZkJBUkxUQ05SbFBzOS90YkU1MmJ2TVNRYUwrSnBOemMzQ2QyN2RwMU9nQUVBb0dCek16TW00MUc0M3EvMys5SVZKZEtwU293bTgyM3Q3VzFuWUlaTGltTWpJdzhxOVZxcS9QeThsN2RzV1BIaVpoaGJ3eXoyYndKQUR3ZXo2Y0FvTlBwaW5OemMxOXFiR3lzQU9CeHVWelBoOFBoWCs3WXNXTU44SjlWTUdxMXVpTDJ1Vml0VnVka0hiTjkvdmg5UHA4RFFIb2tFdkhHcEl2eGUyVFk3WGF4dHJaV2g4bExLYkVHQndjZmpUMU9TMHU3MXVmejdmQjRQRFd4NlgxOWZRK2JUS2JyeldielQzdDdlemVwMWVwc3I5ZmJQVXNmWjZMWXRXdlhPZEZSbE1MQ3d2K1ZTQ1RLUUNEUTFkblorZTJZZkVxTHhmSnpnOEd3dnFXbDVmUkFJTkFVKzV3bVZ3THROMGhicnJqREtSSFJBdFBwZEtlT2o0OVAyMFNydExUMFhhL1htM0JES2FQUmVOYlkyTmlyUHArdlkvSXl4TERENFRnTGdNemo4WHllcUl6RllubTRwNmZuQnAvUDE0Rzk4ejZrS3BVcWQvSjBPSnJQNlhSdTh2djliWHE5L2d2QTNnQklvOUhZSlJKSnNzVml1VitqMGRoU1UxT3Y2TzN0L1htMHpQajRlSVBINC9rOEl5Tmp4djAwNXFLNnVucDg4aWZoU0pEQllGZ1RDb1VHRHFhTldDcVZhblZQVDg4ZGs0ZDZVUlNqTzZNR2VucDZmaXlYeTdNQUpCVVVGTHlUa1pHeDZRQ3Ixd0NRVlZSVTFLaFVxaElBcXB5Y25GL0xaREpqYTJ2cldRcUZJdGRzTnQrSHlkMW56V2J6ajVWS1pVbGpZK05Sc1lISFNzQ1JqM25paEZNaW1pY2hOVFgxeWwyN2RsMEM3RHVCc0tXbDVZc0FvRktwY2tWUmxBdUNFSWtPMHc4UEQvOHBFQWowVlZWVkRmajkvZ1lBOFBsOG5TcVZxbXozN3QzM0oyZ0hiVzF0bHdEd0FFQmhZZUVXZzhId1ZRQnd1OTF2QVJpSnlScDJPQndYQVVCT1RzNGpNcGtzTFRzNys4SFIwZEcvK0h5K05yUFovTE9CZ1lITkFIeHF0VHBiRkVVZkFQVDM5OTluc1ZnZTdlL3Zmd2pZdTRkSGRFK1BtUDA4TU1NK0h3RDIyUVJ0YXM2SFhxLy9jbTV1N3U4amtZaExMcGZuN042OSsyNEFTRXRMdThGaXNmd2kwWE8xMld3SlIyemlSMG02dTd1dlV5Z1VaVGFiTFJpSlJFSXVsK3ZGNkxtUmtaRm5vL05pMnR2YlQ4N0x5M3RMTHBjYm5VN25EeExWSFUrbjB4MFZDQVE2blU3bjlRcUZvcVN5c3JMSjUvUHRiR2xwK1NxQVlHdHI2M241K2ZuL1UxRlIwYkJuejU3Zjl2YjIvaExBU0VwS3lqZXpzckwrVDN4OWxaV1ZMWWdic1VxME1SMnRJSGE3WFl3R0lFUjA0R0xlUXd2NnMxanYzWmgyaGZUMDlPL0huNC9kNlZLdFZoKy9aczJhc1RWcjFveVl6ZVk3OTFkdlVsTFNDZmpQMXVMSXpzNStiSWFzR2dDcEFQU3pkRldWSUMwSmdLeXNyT3h6cTlYYW5aR1I4YU9ZYzFQM2tGRXFsWVZUbGFoVWViSC9Kc3FqVnF1UGl6c1hEY1FVQ29WaXRVYWpzYXZWNnB4Witqc25LU2twMzRoTG1zc1h4MVh6dUkrTkJvQTZPenY3b2VUazVQTVNaVWhLU2pyUmJEWnZubU1mamtncjlva1QwZUtLR1QxYzZIWXgyZTZDL3YzamFDblJmM0RPQnhFUkVTMG9CaDlFUkVTMG9CaDh6QlBuZkJBUkVjMFBndzhpSWlKYVVGeHFPMCtjTkVaRVJEUS9IUGtnSWlLaUJjWGdnNGlJaUJZVWc0OTU0b1JUb2hWRldsMWRmWUxOWmp0M3NUdENkQ1RnbkE4aW9nVFdybDByRDRmREowb2trdk5GVWZ5R0lBanBvaWh1QWZES1l2ZU5hTGxqOERGUG5IQktkT1FwS2lwU2FyWGFVeVFTeVFXUlNPUnJFb25FQ0FDQ3dMYzcwYUhFNElPSVZyUzFhOWRxUXFIUWFWS3A5RUlBNjdIM1BpWkVkQmd4K0NDaUZVY1VSVlJYVjU4dkNNTEZvaWllTDVWS05YTXBKd2pDTit4MmUvd055b2pvQURING1DZmVKSXBvK1JJRUFZSWdaR0R2WFY0WGN1Sjl3d0syUmJSa01mZ2dvaFdwcHFibTF3QitYVnBhbXFUVmF0Y0R1QkRBcVFDME01VVJSWEZMYlczdHBRdlZSNklqRllPUGVlS0lCOUdSb2FXbHhRM2dkd0IrWjdGWTFHbHBhZWNMZ25BeGdIVUE5SXZiTzZJakU0TVBJcUpKVHFmVDYzUTZ0d0RZVWxSVXBOVHI5VjhGOERWUkZNOFFCTUc0MlAwak9sSXcrQ0FpU3FDdHJjMFA0SVhKSDFsMWRmV1hKUkpKK2lKM2kraUl3T0JqbmpqaGxHaEZDZFhWMWIyMjJKMGdPbEp3ZTNVaUlpSmFVQno1bUNlT2VCQVJFYzBQUno2SWlJaG9RVEg0SUNJaW9nWEY0R09lN0hhN0dKMTBTa1JFUkhQSDRJT0lpSWdXRkNlY3poTW5uQklSRWMwUFJ6NklpSWhvUVRINElDSWlvZ1hGNEdPZU9PR1VpSWhvZmhoOEVCRVIwWUxpaE5ONTRvUlRJaUtpK2VISUJ4RVJFUzBvQmg5RVJFUzBvSGpaWlo2aWswMTUrWVZvZVZyb0NlT2lLRzZ0cmEwOWRpSGJKRnFxT1BKQlJMUUFCRUU0WnJIN1FMUlVjT1JqbmpqaVFiUzhMZVI3bU12eWlmYkZrUThpSWlKYVVBdytpSWlJYUVFeCtKZ243bkJLUkVRMFB3dytpSWlJYUVGeHd1azhjY0lwRVJIUi9IRGtnNGlJaUJZVWd3OGlJbG94OUhyOVY4QlIvMFhINEdPZU9PR1VpQTZYakl5TUg4VWxxVEl6TTM4QVFMa1E3YWVscFYydjFXcFBQMFRWcFNaSUU5TFQwNjhEWUpxaGpDUXRMZTBHQU1iWXhKeWNuTjhmYkdlS2lvcmVBS0E3MkhvT1ZGVlYxZEJDbEZrdUdQMFJFUzB4V1ZsWm0vdjcrKytiUEpRVkZCUThFd3FGM0FEOGlmSlhWMWVQejZWZWg4T3hmbXhzN0UwQUtDOHZiNGhFSXVNQUlKZkxjK3JyNjgzUmZENmZyODVpc1R6WTB0THlWbHdWTXB2TjV2RjZ2VTBBb0ZRcVM3ZHQyNmEyV3EyN2c4RmdmelNUU3FVcXFhdXIweWlWeXVMUzB0Si85L2IyYmhvYUdub3lwaDVSclZiYmMzTno3WjJkbmQ5SjBGV2xVcW5NcnFxcWF1N3E2cnA2ZEhUMEpRQkNhbXJxMTd1NnVxNkl6NnpWYXRjVkZSWDlGUUFrRW9rMkVvbUVZbCtyYmR1MkpXTnZvRFAxWWI1bXpaclIrSHJhMnRvdUtpa3BlUzArUFJLSitDYnJBQUNUM1c0ZkRJZkRyZ1Q5QmdCSXBWSkRUVTFOV214N3NheFdhMS8wdFk4bGs4bFN0MjNibGpKVHRUYWJiU0krc2JhMlZxVlVLb3ZLeTh1YjI5dmJMeDRkSFgweGVpNDVPZm44dkx5OHArdnE2dklCRE03VTM4WEE0R09lT09HVWlBNHhwVmFyUFdsaVlpTDJBMTlYVUZEd3JGYXJ0VWNpRVY5RlJVVWJBQWlDSUFrR2czMHRMUzBuQUVCZFhkMjh2c2szTnpjZkIrd05SQURBWnJNRi9INy96dWo1YUxwVUtrMnVyNiszQUVBd0dPeHRibTZ1QmdDcjFlcWN6QnFPcGdGQVpXVmxCd0Q0L2Y3V3RyYTJzd29LQ3Y3azlYby9LeWtwK2RUdjk3ZkU5aUhhaGxLcExLMnRyWlVETUdaa1pGenRkRHJ2SFJ3Y2ZNTHY5NDhXRkJTOG90VnFqeFpGTVJLdFd5NlhaOWJXMXFvQVlHSmk0dTF0MjdZbGF6UWFjMUZSVVcxTFM4c1gvSDcvcUVxbDB2cDh2ZzRBS3J2ZFBoajdkM3ZidG0yWnNmMG9LeXY3VUJSRjEvRHc4RE9qbzZOdnVGeXU1d0ZBb1ZCVWxKYVcvaTMrdFlzSlJxYVpiVlJjSnBNbDE5Yldac2FuenhKRUNvSWdLR09lZzh4dXR3Y0J3Ty8zdDQyTWpEeVRtWm41NDVqZ1ExaTFhdFVkZzRPRGoyQ0pCUjRBZ3c4aW9xVkNVVkJROE1mVzF0WVRBRUN0VnVmazUrZi96ZTEyditOd09HNmZtSmlvbTh5bnljdkxlM3hrWk9TWlE5MkJZRERZMjlUVVZCbWZIaE5rUUM2WG04dkt5dW9BUUNLUlJDK3BTS05wQUNDVHlkS2pqejBlejZjTkRRM0ZBTUxqNCtQdnRiYTJKcnljVTF4Y0hBMjY1RXFsc3JTcXFxcXR1Ym41SkFCN0hBN0h1UWFEWWIzQllEZzdPdkpoczlsODBlWUFoQUJJeldiemIvdjYrdTcwKy8ydGVyMytMTFBaL05QbTV1YmpFN1Zuc1ZqdUhoa1orVnMwMkZNb0ZIa2VqNmM1R0F4Mks1WEszR2cralVaVDZ2UDVtdmYveXMwc056ZjNLWjFPZDR4TUpqTldWRlRNcVo3czdPeEg5WHI5bVRLWkxEVWFjRFkyTnBidHI4enUzYnZ2S1M4djMyRXdHTDdrY3JuK25weWNmSjVDb2NqdjZlbjV4WHo3ZmpneCtDQWlXaHJjdzhQRHYwdFBUNzhGQUx4ZXI5UHBkSDV2Ykd6c3pZS0NndWZENGZEWThQRHdDMmxwYVZmdjNyMzdIcS9YdS9WZ0d5d3JLL3RZcVZTdW1aaVllQThBUXFIUVFHbHA2YnZ4K1ZwYVdxSUJnK2gydXo5b2EydGJCd0M1dWJsL05KbE1HOGJHeHQ0YUhSMzlZMnBxNm5kN2VucHV5Y3JLdWhjQXNyT3pINVBKWk1hZW5wNjdBb0ZBazF3dXo0eU9kTVJyYW1xeVR6N3M3K3JxdW5KNGVMaFNLcFdtcEtTa25ETXlNdktxeVdTNmJIUjA5UG40Y29XRmhTLzE5UFJjbjVtWnVWbWxVcFdQalkzOXcydzIzeWVYeTlOVkt0WHE5UFQwYXdZR0JuNGJYMjdQbmowdkZCWVdQdFBRMExCR3FWUm1oRUtoUGdEalBwOXZoMDZuT3pPYVQ2ZlRIZXYxZWorUEx4OGJrTzFQWjJmbjVTcVZLcis4dk53UkRTQnNOcHN2VVNBaWtVZzBBTkRkM1gyalZxdTFscGFXYm05c2JDeWFQTDNmejJ1LzM5ODZQRHk4SlRNejg4Y3VsK3NmcTFhdHVxTy92LzhoQU1OejZlZENZL0F4VDlGaE5WNStJYUpEcGFlbjU1Y2FqVVptTXBtdUJSQVpHeHQ3VTZsVUZvNlBqLzg3TlRYMXNvbUppWThkRHNkRkFLVFJNak1OMVUvT2ZaZzJSMkJvYU9oSnA5TjVVM1NFbzZLaW9ybXRyZTByQU9Cd09DNVBWRmNnRUhCTTVtMk1sb21lUzBsSnVTZ1lESGJwZExxalpUTFpxckt5c3EyaFVLaS90TFQwM1phV2xpK25wYVZkblptWmVWTlhWOWZWd1dDd1R5cVZKcHhrV2x4Yy9MZlcxdFpUQVVDbFV1V21wYVg5U0svWGY5WHBkRzdNek15OFJhVlNsZTNacytkUGNjVjBLcFZxdGMvbkczUzVYSy82Zkw0ZGtVakVyVktwanUvcjYvdlo0T0RnLzAxUFQ3OFp3TFRndyt2MWZqUTZPdnBLZG5iMmZWNnZ0OTd0ZHI4REFCNlA1K05WcTFiZE85V0FUbmY2N3QyN044V1hqMTZHU2lUK3NvdGVyNzhRQU14bTgrYmUzdDdiZ01RakdiRy9TNFBCc0I0QU1qSXlOdmIzOS84QndLenpldnI2K3U2cHFLaG9XclZxMWQxeXVUeW5yNi92b2RuS0xCWUdIMFJFUzhlQXgrTXhSQSt5c3JMdUZRUkJ1bWZQbmhjR0JnWWVuRXlXMmUxMmIvU0xUOHg4anlRQTdtaFp1OTB1MXRYVjVXSHZwRWN0Z0gwQ2tlTGk0cmZpTDRFRUFvSDlYaGFJK2NBMHBhZW5YNXlXbHJheHJhM3RUTFBaZk0vdzhQQXpRME5EendJWWl5MHpPRGo0YVBTeFNxV3FySyt2bnpiWEFmalB5ZzZOUm1NdUtTbHBHaGtaK2RPMmJkdEtMQmJMTGNuSnlWK2JtSmo0R0VBZ21uL1BuajIvcjZpb3FIRzVYQzhBOEl5TWpHeUp2ajQ1T1RtL2RqZ2M2d0dnbzZQalVnQ3FSRzA2bmM1Ykt5c3JHdzBHdzVuZDNkM1hBSURQNSt1TVJDSWVyVlpiSFF3R2d3cUZJc2ZsY3IyenY5ZGxGb0plcno4ckhBNlB5T1h5TkxQWmZNOGN5aWlTa3BKT0Q0VkN3NklvU2lzcUtyWTJOamFlTElwaWFIK0YvSDUveS9EdzhIT3JWcTM2U1U5UHp5YkUvUzZXRWdZZjg4UVJEeUk2RERRbEpTV3ZSZytNUnVQbEFKQ1NrdkxOK0l4V3E5WHA5WG9iMjlyYXZnd0FwYVdscnc0TUREd3hNakx5Ykd3K3RWcWRWVlJVOUVsN2UvdFh4c2ZIcHk1NXlPWHlUR0R2WElleXNySTZqOGZ6cVU2bm01b2ZvVlFxeS94Ky8xUXcwdEhSY1hsR1JzWXRhclc2U2lxVnByaGNycjg0SEk1MVhxKzNaK2ZPblY5S1MwdmJVRkpTOHJwRUl0R0ZRcUhkNFhCNFQzdDcrM2ZVYXZXYXRMUzBiM1oxZGYwM0FKU1ZsWDIydnhmQTQvSDBOamMzVzMwK253TUFuRTduTDV4TzV6MDJtMjFQYkw2dXJxNXJZNC9qVjY5RWowT2hVSDlqWStPYUdab2I3KzN0dlRNM04vZHhsOHYxVVRSeGVIajRTWlBKZExORUlwRVBEZzcrR2tBd3Z1QmNMN3NZamNiMVBwL3ZjNDFHczZhenMvUDYzTnpjeDJZcms1YVdkbzNiN1g1THFWU1dEZ3dNUE9oeXVWNEZFTm5mQ3B1b29hR2gzeGlOeGt2NysvdC9NNWYrTFJZR0gwUkVTNE91dUxqNFZiZmIvYjVPcHpzSjJEdTByOUZvN0FxRklqZG1GWVBNYnJjSFk0ZjlqVWJqdHdFZzV0di9GSy9YMitOME9tL0p6ODkvczYydDdRU3YxOXNWZXo0UUNIVEVyRlF4YURTYUVvL0g4MmxWVmRWUVUxUFRXcDFPVnp3WnRHaUdoNGVmejgvUFA4ZnY5N2RwTkpxVGMzTnpUMjV1YnE0dUtpcDZTU2FUWlFDQVZDcFZxOVhxZFMwdExTY0M4QmtNaHE4QTBFZmJhMjV1UGlyUms0K09mS2pWNnVPTGlvcitFbnRPSXBHa0NvSWd0ZHZ0a1VnazRndUh3L3ZNWTZpdnI3ZkVyRDZSMmUzMllOeHFsSVFqSDhEZXkwYWhVR2drSnlmbndhNnVycXNCb0wrLy80bkt5c3FOZ2lBbzI5dmJyMGxVYnE2WFhkTFMwcTd2NnVxNnpHZzBYZ1hBMzluWitXMmowZmpOL2MzNVVLdlY1VjFkWGJlYVRLYnJnYjN6T2JSYTdUcWZ6OWVhcUwzazVPUnpmVDdmZHAvUDF4RU9oNk1UY1JNdXkxNHFHSHdRRVMwQktwVXFMUktKak8zZXZmdjJWYXRXL1NTYUhncUYvRVZGUlU4RUFvRXVqOGN6YmVLalNxVXFNSnZOdDdlMXRaMENJT0VTejVHUmtXZTFXbTExWGw3ZXF6dDI3RGdSTTh3Zk1Kdk5tNEM5SzFRQVFLZlRGZWZtNXI3VTJOaFlBY0RqY3JtZUQ0ZkR2OXl4WThjYTREL2YvdFZxZFVYc2g3SFZhblZHNnpBWURGL3E3KzkvSUhvdWRsVk1JbDZ2OTZQWXV0TFQwNzhMUUp1VmxYVmZUMC9QRDgxbTgxMmRuWjNmSGhzYm03Yjg5VUNaVEtZTmNybDgxYzZkTzA4dUt5dmI1bks1L3VaeXVmNnExK3RQbGtna2VnQmh0VnBkN3ZWNlA1cTFzaGwwZG5aZTZmUDV1dVBUOXpmbm82dXI2MGJzWGNFekpUVTE5ZUx4OGZIM0VyV1JuSno4OWRIUlVkbmtzdUpsZ2NISFBISENLUkVkU2o2ZnIzM1hybDNuSXk2QUNBUUNqVDA5UFRlYlRLWnJ1N3E2TnNTWHMxZ3NEL2YwOU53dytjR1RCTUNqVXFtaUg5N2hhRDZuMDdtcG9LQ2dVSy9YZjJGc2JPeE5RUkRrR28zR0xwRklraTBXeS8zRHc4TmJVbE5UcjZpdnI2K0lsaGtmSDIvd2VEeWZaMlJrWERlNWN1S0FhRFFhczBxbHNvK09qdjRkQUxxNnVxNTN1VngvVFpRM09zRXlTcWZUVldaa1pQeHNiR3pzYjRPRGc3L0l5c3E2YjJCZzRJRndPRHlZbjUvL2wrSGg0YWVIaG9idTgzcTlYUnFOeGl5VlN2TUZRVWlXeStXcEFKQ1ptWG1iVENZekNZSWc3ZTd1dnFHbXBrWUZJTG9FT0tqVDZVNDFtODMzTlRjM254UUlCSGIyOWZYZHFkRm9WbXUxMnZ0TUp0TlZEb2ZqWXFsVUtpOHBLWG10cDZmbmxyaE4wdWJNNS9PMXo2UFlQb0dIUXFFb054cU5sKzNZc2NNZWt4ekIzdjhyQnJWYVhURXdNUER6K2ZSdnNURDRJQ0phT2hLT1hPelpzK2VwUFh2MnZBUkFxVkFvQ2lLUmlEZDZycTJ0N1JJQUhnQW9MQ3pjWWpBWXZnb0FicmY3TFFBak1kV0VKMWZLSUNjbjV4R1pUSmFXblozOTRPam82Rjk4UGwrYjJXeisyY0RBd0dZQVByVmFuUzJLb2c4QSt2djc3N05ZTEk5R2d3K1pUSlllSGIySTNjOGowVDRmV3EzMklvL0g4eThBNDlITERCYUw1Zi9NOU9TVGtwSk9HaHdjL0ZWMmR2YURDb1dpb0wyOS9kdGVyL2ZqK05mQzQvRzhuWmFXZGtkcGFXbmorUGo0QjBORFEwOFlqY1p2aFVLaDNrQWcwTlBaMlhsNUtCVHFENFZDZlJNVEU3c0JvS2lvNkhtOVhuLzJ4TVRFdndFZ0x5L3ZEKzN0N2Y4VkNBU2FBQ0FZRFBablpXWGQ1ZlY2RzFwYlc5ZDZ2ZDV1QUhBNEhPZmw1ZVU5cDFLcFNwMU81dytpL1VpMFErcUJpRzZXRml0NjJTVk9jbkZ4OFd1RGc0T1B4MjNRRm5HNVhHL1k3ZmFSaVltSmp6MGV6M1lBOEhxOUgvTkxNUkhSREdMdWo3U2dQNHR4WDZZRGJUTlIzdlQwOU8vYTdmYUl6V1lMWkdkblA1aW9IQUFOOXQ1TFJUL0QrYWhFY3lDU0FNakt5c28rdDFxdDNYSDNsNUZISHlpVnlzS3BTbFNxdk5oL0UrUlpwZEZvWXIrdHo0Vjhjb0x0UGwrT2JUWmJvcFVlZXExV1d6WFhlckYzMWM5VTJkaVRTVWxKWit2MStxL09VRFlOUUhRVmtpSFJYaWl4SnM4Yll0TlNVbEsrSG4xc01wa1NiU2svTlhjbnZreHljdks1aUZsZWZTUmdkRVJFaXlMbTB1VkN0NHZKZGhmczd4OHYweEx0aTNlMUpTSWlvZ1hGNEdPZUZtUG9sb2lJbGh3aC9yTFRmT3RScTlYWmNXbHF4RjIrT1ZJdytDQWlXa0lNQnNONm85RjRTYUp6cTFhdG1yWTdwbGFyclpwcERzRnlzY3lmczdLOHZIeS9LMXAwT3QwWExSYkx6L2FYUjYxV0gxMWNYUHdaWXVaMm1NM21UY1hGeGMvakNKdnZBWEMxeTd6eDJpMFJIUTdwNmVuWER3d00zSnZvWEZwYTJyVzdkKysrTlRZdEhBNjdzN0t5ZmpFME5QUy9BUHBzTmx0bzhpWnBVK1J5ZVZiczN5eTczUjRKQm9NRHMvVkZMcGVuMTlUVVNEUWF6ZEVsSlNXemJqSGUwdEpTSHJ1SjJVeWp3MzYvZjFmTURkT1c1SE9lTGQrQkdCOGYzNTZmbi8vMHdNREFVNEZBb0RGUkhxUFJlUDd3OFBCemlGa2UzZHZiZTI5WldkbUhhclY2YmZ5TkJLMVdhM2NnRU5nRjdBMWN2Rjd2cDVPUGo0bk5LNVBKTExHdjlWTEI0SU9JYVArazFkWFZ4d3FDWUtxdHJYM2xjRFdTbVpsNXU4bGt1a3FoVU9Rb2xjckM3T3pzU0d0cjY1Zjhmdi9PL1pYeitYenRrMXVOUjNlMm5MYjdadnhLa1VnazRvbmVZMFdoVUpSbFoyZmZ0MnZYcmdzUXQ5UTN1dW1WeCtQNU5Ib1BHWnZONW10dWJpNzBlcjA5MFh3WkdSbWJVbEpTTG9oTkE2Wi9TVk9wVkhsbFpXVU5uWjJkRzViNmN3WWd0ZGxzKzl3UFJ4QUU1UnkrZUNiYjdmWVJVUlNuN1RCYVVWR3h6eVp4a1VqRU43a1RxOVJvTkY3ZTN0NytsUVJMZUlXU2twSy9Sdy9jYnZkYjBmdldpS0k0OVJrKzArT2xhc2wza0lob29hMWR1MVllRG9kUGxFZ2s1NHVpK0ExQkVOSkZVZHdDNExBRkgzMTlmWGRGSXBGeHVWeHU3dW5wK1g0MGZmSWJleThBeUdTeUZLdlY2cFRMNWVhYW1ocUoxV3FkK3JhZm5aMHQzYmx6NXpHeGRkcHN0bUJ0YmEwY00xQ3IxVGtGQlFXdmhNTmhUMWxaV1MwQVNLWFNKSVZDa1Z0Ylc1dWNvSWhNRUFTbFZDb3RCTkFEQUFxRlluVm1adWFQZHV6WWNRSml2clVua3BXVjlmRHc4UENXOGZIeGQ1YkJjdzYzdGJXdGM3dmR0UUE4YXJYYVVsUlU5RWxKU2NuN2laWVBWMWRYajhmYzVBKzF0Ylh4eTVrbDJMc3gyRFJHby9GQ3FWU2FQRDQrM2pBWmpNZ1F0OUVZOWk0VEZqQzVPMjB3R096YnVYUG5GMkl6YURRYXU4ZmoyV2Y1V0VsSnlieDNaejJjR0h6TUU1Zk9FUjFaaW9xS2xGcXQ5aFNKUkhKQkpCTDVta1FpTVFLQUlDemNXOXhvTkg2cnU3djd2NnhXYTEvMFczbzRIQjZMZnF1dnFxb2FxcSt2dDBTL0hVZnphTFhhNnV6czdOL0ViK010aW1JZ3ZvMG9qVVp6ZEc1dTd2OTRQSjRhdjkrL3M3ZTM5dzZWU3BXZmw1ZjNwNDZPanR1UWVBdDJJd0F4TFMzdGh2SHg4ZmNCSUQwOS9WcXBWS29yTHkvL0JJQllWMWVYbEtpOXBLU2tzelVhemRIMTlmWGx5K1U1R3d5R2MxTlNVdjZycTZ2cmFxVlNlZFRFeE1SV2g4TnhRVnkxS3J2ZDdvME5QQ2FsNi9WNjI5alkyTiswV3EwMUp5Zm5tUjA3ZGxRQmdGS3BMTXJPem42b3JhM3RQQURJeU1pSXZheVVhYlZhUDYydnI4OUhUQUNTbXBwNmNWcGEybjgzTnpmYnk4cktQZ1lRbnZ4M2lscXR0bnU5M29WZHV6NVBERDZJYU1WYXUzYXRKaFFLblNhVlNpOEVzQjU3TjlwYUZGcXRkbzBvaXNHSmlZbjZBeW1uVXFrS0Nnb0tYbTFyYTF1UGZiOHRLME9oME9CTTVVUlI3SE00SEJmNS9mN1duSnljeDFldlhsMGpsOHZORG9mamt2SHg4WGRuNktQWjcvZnZWQ3FWZVZxdGRzM0V4TVEycDlPNTBlbDBibFFvRk9YNStma3ozYkZWblp1YiswaDNkL2YxQUVaajZsdlN6OW5wZE41V1ZsYTJOVGs1K1h5RHdYRE8yTmpZRzFxdDluU3oyZnlqMXRiV001SGdicmRSR28wbUt5OHY3Nm50MjdlYkp5WW1kcXBVcWxLMVdtM3hlcjFPZzhId0pZbEVrZ3dnWWpLWnJvbTdSTk1YQ29XR0RRYkRhUzZYYStweWkxNnZQOTN0ZHI4QkFNM056Y2NsYXROcXRmYk5kRzZwWWZBeFR4enhJRnFlUkhIdkpYNmJ6ZmFNS0lyblM2WFNSRnRhVHlNSXdqZnNkdnMzRGxlLzVISjVvVXdtUzYyb3FHaVR5V1NtaW9xS3R0a21DcXJWNnVPS2lvcWVsOGxrYWF0V3JmcSt3K0dJM1NIVDZQUDVkc3hVVmlhVDVlcDB1cS9vOWZwVFE2SFFhRjlmM3k5VUt0WHE3T3pzaDBWUjlJNk1qUHdwdm94Q29TanorWHpOZS9icythM0ZZbm1zcGFYbFpFeGVhc25KeVhsbzkrN2Q5eWRxeTJ3MmIvSjRQRFV4ZCtaZExzODUwTjNkZlZsQlFjR2JnaURJT3pzN3Z3L0FMWlZLNzgzS3l0b2NlNmtvaGxRVVNRcW1RQUFBR2NkSlJFRlV4YkRINDZrVlJUR1lsSlIwZ3R2dC9zRGo4WHl1VXFsTzlucTl6eVlsSlgxcGJHenNWUUJRS3BVbFBUMDlOeFVXRms0RkdpNlg2eVdEd1hCUlRQQWg2SFM2ZGJ0MjdUb250aUdiemVhZm1KajROSHJzOS92YlNrcEsvaFU5VmlxVmVmdTcrKzVpNGxKYklscFJCRUdJL3FSaVlmOEdOdXp2NU9qbzZBdU5qWTFGalkyTlJhRlFhQ2o2SVN5VlNwTXFLaXJhSmorZ1V5b3FLdHFrVW1rU0FFbEpTY25ydTNmdi9pa0FjWHg4L0oyY25KeXB1OGNhREFhclhxLy95a3p0Q1lLZzlYZzhkVDA5UGJjS2dpQk5Ta282Tmh3TzkzUjJkbjZubzZQamtwR1JrVGZqeXlRbEpYMXhZbUxpbzlIUjBWZENvZENReFdLNUZ3QW03OEliSGhzYmV6MitqRktwTEU1TlRkM2djRGh1V0k3UGVXSmlvdDd0ZHI4YkRBWjdzUGRlT1NHSHczR2x5V1M2UHRIVzdpcVZTaGVKUk53QTRISzVYamNZREdjRGdNZmpxZFZxdGNjQ1VDWWxKWjArTWpMeUVnRDA5UFRjNW5hNy94MzN1dnl2d1dBNEI1TzdrR3UxMmpVQVFoNlA1N01FenlrMDA4OU1yOE5Td0pFUElscVJhbXBxdmxKYVdwcWsxV3JYQTdnUXdLblk5OTRmK3hCRmNVdHRiZTJsQzliQlNlRncyQjM5VUs2cXFocHFiR3dzbXB6L0VIRTRIT2U1M2U0UHNyT3pmelV3TVBDNFdxM08wbWcwUndPQVZxczlMVHFjNy9WNnB3VStrN2VrTndHUWRIZDMzNmhVS2t2VWFyVlZvOUZVRHcwTi9TWkJWN1RKeWNuclcxcGFqZ2VBWGJ0MlhWVlJVZkdSU3FXcVVxdlYxdnI2K3FNVDlUODdPL3RYUFQwOVB3SFFsK2o4RW4vTzBHcTExcVNrcEhYQllMQWpKU1hsV3lNakkwOEhBb0hHblR0M0ZrMnU3dGxuWXFsY0xzOE9CQUpPQUhDNzNmL016TXpjQk9DSFhxKzMzbWcwZmxPdjE1OFdDQVE2WWxiMGVPTGI5SGc4bndtQ0lOVm9ORWQ1UEo1UGRUcmRXYU9qb3kvTjlmVmJEaGg4ekJNbm5CSXRmeTB0TFc0QXZ3UHdPNHZGb2s1TFN6dGZFSVNMQWF6RDdEZG5PNlNNUnVNbE9wM3VpektaTEVzbWs1bkt5OHQzT0J5T0diL0ZBNERiN2Y0ZzVsRDBlcjNPNXVibWFxMVd1MDRpa1V6OWJXcHVicTdPeWNuNTNjREF3SjArbjY4am1wNlJrZkhOMU5UVWE2UlNhWEl3R096eWVyMU5YcSszVWFQUjJEd2VUMjFzVzVtWm1UZFBURXg4NHZmN1d5ZVRBbDZ2dHo0NU9ma0NqOGV6VmFsVWF2eitmVmVYR2d6L3Y3MjdEMjdrcnU4NC90M1ZzK1dUWlZsK1BQbnMzQm5iWjU5aVM1ZUdBbTE0Q3NPRWh6VGtDVWhLSVFrUEF5bUZEb1FRR2twSndsT1pRcGtPWktEQVRHamhtUFo2dEVBbWt3d2w2UUJEb01RUDhkbngzVG0rMkpZZnoyZGJaMXVTWlZuYlAwNXlOenJaNTJ6dUpFdDZ2Mlk4ZDd2YTNkL3VuWC9ycjMvNzJkMkttMFhFdkxDdzhQMUNQR1lScVdwdWJqNDZOVFYxNytycTZxOE9IRGp3eE9MaTRzOUVKSng1VzNGYVdWblpWYkZZckY5RVpIRng4Y202dXJyUGlJaDlmbjcrNlB6OC9IODFOVFU5dUxDdzhHL2JIYU9JYU9GdytPY09oNk05RW9uOGIyVmw1ZldoVU9nem1Rc2xFb2t6SjA2Y2VOMVdHL0g3L2FHTHRKTTNGQjhBSUNLaFVDZ2FDb1dPaU1pUmxwWVdXK29OcDdkcW12WW1SVkU4bDd2OXRiVzErV1F5K2RqNit2cHBwOU41OWREUTBFRWoyL0Y0UExjMk5EUjg5Zmp4NDFkN3ZkNjc1ZnhvVHJTaW91TGE4Zkh4Ky9UTHpzN09mbU4yZHZZYkltS3kyV3o3blU1bndHNjNCMncybTAvL2c5amhjRnhkVjFkM3o5RFEwTlVpNHFpcHFibWp0cmIyL3BXVmxWOE5EUTFkVVYxZGZlL0Jnd2NIRmhjWGp5NHRMZjFyT0J6K3RZaEU5dTNiOTNXTHhlTEw5ckN4bnA0ZVpUY2ZzNGg0Mjl2Ym4xaGVYdjdsMmJObkh4RVJtWjZldnErc3JNd1ppVVFpSW1LVjg3ZmdkaVdUeWMzUkM3ZmJmY3ZjM053MzA4Mmw3M0NSODg4a3NidmQ3cHVHaDRlempoTHBqWTJOM1NVaTRuQTRmRmFydFNWOWQ1R2UyV3l1dnRnYmRuY3JpZytER1BFQWl0Zkl5TWlhaUJ4TGZabTd1N3ZmcktwcXplVnNjM1YxOWIrenpUZVpUSzcwYjdDYXBzWDhmbi9JWkRKZE1DcGp0VnJibTV1Yi85bmhjRncxTWpMeWRoR1pYVnhjL0xIZjczOWVSTFJJSlBLTXBDNTlxS3BhcG45ZVJoWjMrSHcrVVZXMVRFU2tzckx5eHVucDZmc1ZSVWwyZFhWTlJ5S1IzdE9uVDkrZWZsN0h4TVRFUitibTVyNWVVMVB6VjAxTlRUOGFIUjI5WldWbDVjbUJnWUhNZDVVVXpER0xTSEo1ZWZtWGs1T1Q5NllYV0ZoWStIY1JFWnZOZHFDenMzTWt0WC94NmVucEw0cUl1TjN1RzZ4V2EvUGk0dUt4UUNBUXU2Q0YxT0YxZEhSc1hoTFNQN0RONlhSMnQ3UzBQS1ZmV0ZFVXM2SW85cTZ1cnZuMHZMVzF0V0hkNTVuUEU5bGtOcHVyMjl2Ym4xNWFXam8yTXpPVE5Rd01BQ1ZGOTNMR25INFZ3a3NoOVQ4a3N3MmRaODVML1NDc1BYandZRzlaV2RsVk85aitqb2JqZGN0dHZsdkVicmZ2djhocWh0NURzZ3VQK1dJY2NuNkVaVE8wYkxmYm0xd3UxM1U3WFA5Rm1wcWEvc1hJZW9XSzM5NEI1SVV1TjVYcmRpWFY3bTQrLzdsRTVGeStkeUxIU3ZHWVN4YTMyaHBVQ0w4OUFTaFlwZmhEdUJTUHVXUlJmQUFBZ0p3aWNHclFMaCt5QlFCZzEyTGtBd0FBNUJURkJ3QUF5Q21LRDRNSW5BSUFZQXpGQndBQXlDa0Nwd1lST0FVQXdCaEdQZ0FBUUU1UmZBQUFnSnlpK0RDSXdDa0FBTVpRZkFBQWdKd2ljR29RZ1ZNQUFJeGg1QU1BQU9RVXhRY0FBTWdwaWcrRENKd0NBR0FNeFFjQUFNZ3BBcWNHRVRnRkFNQVlSajRBQUVCT1VYd0FBSUNjb3Znd2lNQXBBQURHVUh3QUFJQ2NJbkJxRUlGVEFBQ01vZmdBVUpMeWNkbFUwN1RmOS9iMnZqTFg3UUs3RFpkZEFDQkhGRVc1T3QvN0FPd0dqSHdZbFA2dGljc3ZRR0hLZGQ4bG9BNzhQMFkrQUFCQVRqSHlZUkFqSGdBQUdNUElCd0FBeUNtS0R3QUFrRk1VSHdieGhGTUFBSXloK0FBQUFEbEY0TlFnQXFjQUFCakR5QWNBQU1ncGlnOEFBSkJURkI4R0ZYSGd0RXBFYkM5ekcrNzkrL2NmdlJRN2N5bGNlZVdWODdsWUI3akV5a1NreG02M1g2R2JWeVVpZHYxQ2RydTlxYkt5OHM5enVtZGJvSzlocDhoODRFVWFHeHNmVkJTbGJIeDgvSDBpSW9GQUlMYSt2ajZUdVp6WmJQYjI5ZldWcHlidEloTFRmV3gzdTkwM1pheXl1VXhYVjlkUzV2WkdSa1p1YW0xdGZUUnpmaktaalBYMzk3dFRrOTVnTUhobVkyTWp2TlgrbTB5bWlwNmVubW9SeVhwQzgvdjlNOGxrY2lYTDhWVDE5L2RYYnJYWlFDQ3dtam16dDdmM1JUOEVnc0ZnY20xdDdXUjYybWF6dGVxblJVUXNGb3V2cjYrdlBOdS9nYUlvVmtWUnJObjI3OVNwVTlkR0lwRS9iTEYvS0VBTkRRMS81M2E3MzVtYTFEUk4yN0JZTExXSlJPS01pR2pKWkRLcWFkcnErdnI2MmRIUjBadEVSUGJ1M2ZzSnM5bGNOelkyZG1kNk95Nlg2NjJLb3JpeXRWR3NmUTJGaitMRG9HSU5uRTVNVEh5cXM3UHpHWS9IYzlmQ3dzTDNSRVNPSHovZW5MbGNkM2YzNWtrbEdBeEd0enNKWlM3VDM5OWZwLytzdmIzOU41cW1oUmNXRm42NHRMVDBXRGdjUGlvaVlyVmFPOXZhMmg3UDNKYnVCSm10blcxSG84eG1zN3UzdDdjdWM3NytlTEpRRkVXeDZmN1B6Y0ZnY0Qxem9XUXlHUmtjSEd4UFR3Y0NnWmgrV3Q5T3RtUFl2My8va2RYVjFXZG5aMmUvdE4weG9EaE1UVTA5T0RVMTlZQ0lKTlB6L0g3L3pORFFVT2RXNjB4T1R2NXRhMnZyRTVXVmxiZjVmTDYvRnhFeG04MTFpVVJpcHFhbTVpLzF5MDVQVHo5WXJIME5oWS9pQTVsV3hzYkdidHJZMk5qOGphbXpzM1A0VWpiZzgva2VYRnhjZkh4MWRmVVhJaUpXcTdVNUVva01yNit2VDloc3RxYjBjbVZsWlcyeFdNeHcyMDFOVFQ4b0x5Ky8ybXcyZTNaNkRJMk5qZi9rY3JtdU01dk5WWjJkblNNaUlwa0Z4RlpVVlMzVHQ2TW9pblc3ZGpNL3M5bHNyUTZINDJxdjEvdGUvWHhOMHhKRFEwT0hkcklQS0F4dXQvc2RkWFYxbjh1Y2J6YWJxOXJiMi91eXJUTThQTnd0SW9tVEowOWVMeUx4eGNYRkgxbXQxdlo5Ky9aOWZXUms1THFPam83alEwTkRYU0t5a1Y3SDUvTjl0Umo3R2dvZnhRY3VzTEt5Y2x3L25lMkVjSkhmWHJaMTl1elpZd2NPSFBqaDhlUEh1MncyVzIwaWtaZ1JrWlZZTFBaY2VYbjVkZW5seXN2TFh4bU5ScC9KWE4vdjk0ZDIwczdZMk5oZjJPMzJLem82T2tiVHh4QUlCR0xaVG82cXFwYUppRXhNVEh6VTZYVDYyOXJhbmgwY0hHeEpmYnlqZnZKU1JqNUVSS3hXYTB0dmI2ODVkVXd6UFQwOW14a3N2OTgvTXpBd1VKZmFUbUluN2FOd0xDMHQvV1JwYWVrbnJhMnR2MVpWVmYvOXBjbUxMMkZLUEI2Zkd4MGR2VjQzYS9ON2FPL2V2WDgzT3p2N0JSRVJ1OTNlS1NJdkdwRXQxcjZHd3NkL3RFSHBJY2RpdXZ4U1gxLy9OelUxTmZlb3FtclhYMk05ZE9qUUN4ZGJOeEFJWEhDU0NnUUNzV3pMUnFQUjN5NHRMZjIwc2JIeHk5Rm9kR0I1ZWZsSkVaRklKUEowZlgzOUY5UExsWmVYWHpzOVBYMWY1dm9EQXdPK3JmWWpjeWpZNVhMZEtDTFMwTkR3cGFtcHFjK0tYTHlZcXFpb3VGbEVwTGEyOW1PenM3T1BpTzVrdngxVlZSMGRIUjJiaFp1aUtGYjlOSkRKYXJYNjlKYzEvWDcvelBEdzhCL3JsMGtYQURVMU5SK3VyNi8vVWlwcm9ZaUlWRlpXM2xKZVh2NG51bVZmU1A4OW1VekdCZ2NIVzRxeHI2SHdVWHhnMC9UMDlCZW1wNmUva0ZrMHBFNk9aaEhaL0EyOHJhM3RkMWFydFNNZWp3OWxLY0RxZ3NIZ3RMNkF5VHhSaFVLaCt3OGRPalJZVVZGeDNjVEV4SWRFUkdLeDJGZ3ltWXc0bmM3dTlmWDFkYXZWdWk4Y0RqLzVNZzVKY2JsY2I5blkyRmkwV0N6VkRRME5EKzFnSGV1ZVBYdXVUU1FTQzVxbW1UbzdPMzgvT0RoNGphWnBGeDE5U0NhVDBhR2hvVU0xTlRVZnJxeXNmRjlQVDAvMTNyMTc3NnVzckx6eGhSZGV1SDVsWmVYNFZpTkdack81aWtLbDlKak41dXEydHJhbmROTWUvYlRlM056Y3czTnpjdy9yKzFKUFQ0OHAvZmRnTUtnTkRBdzBpNjZmaWhSblgwUGhvL2d3cUpoR1BIWkFhV2xwK1hrOEhuOWhmbjcrZXk2WDZ6cXIxZHJnOC9rZUdCMGR2VlZFckpJeFZKd3A5ZStsVDZ5dlRFMU5mYjZwcWVuaGNEajgyL1RNaFlXRjczcTkzaytvcW1vNWMrYk10MFhrZ3JEWlRvZUNQUjdQemJGWTdKbXlzckt1c2JHeHU1dWFtcjUxc1hXcXE2cy90THk4L0F1YnpkWTJOemYzdFhBNC9ETVJTVzZYK2s4N2NlTEVHMXBhV241bU1wbHFUcHc0Y1oySUxFeE9UbjV5ZVhuNWwwMU5UVWZENGZCUFQ1MDY5YXBzNnlZU2liUDZYSWZmNzcvZ0RpTVVuMFFpY2ViRWlST3ZTMC83L2Y0Wi9YUnEzbzYrMzdkUmRIME5oWS9pQXp1aGhVS2hEMWRWVlgyZ3VibjVCeGFMcGY3NTU1OS94OHJLeXBNaU83dmJSVkszN3VtTHRzckt5cHNTaWNUaXZuMzd2alkrUHY1QkVaSFoyZG52SERwMDZHT0tvdGhPbno3OW9Xd2IydWxRY0hWMTlkM2o0K1B2OFhnOGQ0ckkydGpZMkYwZWorZjI3YTVET3h5T2p2SHg4ZnU5WHUvZElpSnJhMnVubkU3bkcyT3gyS2xzN2JuZDd1dmo4ZmlFMSt2OWlOdnR2bUZtWnVZcnFic1FOZ083NTg2ZGU4Sm1zN1VsRW9tVkF3Y09QQldOUm50T25UcjFMdjEyR1Brb1RXYXp1YnE5dmYxcDNiUkhQNzJkYklXQi9yTEwydHJheE1tVEoxOGxVang5TFJhTFBSdUx4VjdJOWprS0M4VUhNbTArWU16aGNEUXFpbUpyYTJ0N1N0TTBaV3BxNm5PVGs1T2Y5WHE5ZHpRM056K3l0TFIwTEJRS2ZkeElJMTZ2OXdNV2k2WCs1TW1UMTdTM3QvZUh3K0hIdytId2Y3aGNybXRVVlhXSnlJYkQ0ZWlJUnFPL3Zlakd0akEyTm5aSExCYWJ5SnkvM1hYbzhmSHhqMHJHc0hWVlZkVXRLeXNyLzVPdERiZmIvYTdGeGNWajBXaTBmM3g4L0Y2cjFWcGJXMXY3Y2RIZFBwazJNelB6d016TXpEKzZYSzdYaU1oWi9XZU1mSlNtdnI0K2o0aXNwYWV6WlQ1a2k0ZitaUllHVzExMkthYSt0clMwWktiNEtBNFVId1lWWStCVVJHcGJXMXYvTXhxTkRqYzJObjd6ekprei96QTlQZjNRMmJObmZ4U1B4NTlMTHpRL1AvL2QrZm41STA2bnMyVzdqVzJsdkx6ODlRME5EVjhlSGg3KzAzZzhmbkptWnVielpXVmxCNTFPNTVlOVh1K2RvNk9qdDVoTUprdHJhK3VqazVPVG41cWZuLyt1a1haaXNkaHBBNnU5NkdSb3RWbzdQQjdQZTU1NzdybWdiblpTenQrVlVPRndPRHJuNXVhK21ucGVndG5uODMxbmFXbnBKOXRzLzl5NWMrY2VNN0JmS0RKMWRYWDM2QjR5SmlLYnQ5cGU4REM1NGVIaHEwU2t1cVdsNWZ1SlJHS2h2cjcrb1hBNC9LMUlKREsxWFJ2RjJOZU03QjkySDRvUGJLcXVybjdueXNySzQxTlRVdy9WMTlmZnUzLy8va2ZOWm5OVmRYWDFCK1g4TFh6cFlWYVRvaWhtUlZITXp6Ly8vTHRFWHRMZExzN201dVpIVHA4Ky9kNTRQRDRrSXJLK3ZqNjdkKy9lQjZMUjZQRlRwMDRkamthakV5SWlvNk9qZjliYzNQeGp1OTNlRmdxRjdrbHZJTnRURzErS2JIZnZwSWVDTTdoZjhZcFhQSHJtekptSDE5YldUdWptSjhQaDhHUEJZSEJ4ZFhYMTZVZ2s4cXpOWm10cGJtNytvWWdrUmtkSDc4eXlyUXNvaW1KS0Qwc3JpbUxKZUVhSTVWSS9Yd1c3aDlmcmZiL2I3YjU5aTQ4dk9DKzN0N2YzemM3T2ZpVWVqNThkR1JuWjE5RFFjUDhWVjF6eEs3UFpYS2xwV2tMVHRIZzhIaC8zKy8wVHFTZmxtbU94MklERll0bFhiSDN0NWV3UGdOM0pzczFuYXVwem01d1BqcWEvZGpyeTQ5VmRJMzdSbzZEMzdObnpOcGZMOWRZdDFxc1drWXJVM3l1MnVoTWdMZlY1aFg1ZVpXWGxacjdDNi9XK1A5dDZIby9ucm16cnVOM3U2MFhFbEcyZERGYVB4M09IWkMvb2xacWFtazlteml3dkwzL3REcllyZS9ic2VjMU9saXMwdXZjajVmUXJYKzlsdWdUdHFwTDlmVnlxbk8rTHp0U2YrdS9CWXV4cktBTEZkTWtBUUFIUlhick1kYnVTYWplbjU3OGl2VlFMR01KYmJRRUFRRTVSZkJpVXI2RmJBQUFLSGNVSEFGeWNxYnU3KzlXQlFPRDZpeThLNEdLNDI4VWdJOWR0RHgwNjFHaTFXdC9TMDlQejdjdXhUd0F1bmNPSEQxczJOalplbzZycURacW12VnRSbEJwTjA0Nkl5RS96dlc5QW9hUDR1TXdPSHo1OElKbE12bFZSbE50RTVKV3AyUlFmd0M3VTB0SmljenFkcjFWVjlSM0paUEpXVlZVOUlpS0tRa1lVdUpRb1BpNkRZREI0TUpsTXZrMVJsTnMwVGV2bXhBWHNYb2NQSHk1TEpCSnZNSmxNTjRySXpTS3lKOS83QkJRN2lnK0RNbStiQ3dhRFY0ckkyMFhrZGhFNXFLckVhWURkU3RNMDZlN3V2a0ZSbEZzMFRidkJaREpsZS9EVkJSUkZlWGN3R0h6MzVkNC9vTmhSZkx4TWdVRGc4NHFpM0M0aUIxN3F1dG51KzJjZTgwcGxYajRwaWlLS290U0tTSlhrTm5qUHl3TUJvZmd3cktlbng5VFYxZlZhVlZWdjB6VE56cVVWb0xDa2d0L2ZibXRyMitOME9tOFdrUnRGNVBWeS9rbWhXV21hZHFTM3QvZTJYTzBqVUt6NGlYbHBLTjNkM2E5T0ZTSnZVUlNsZWJ1RmVjSWhzRHVmY09yeitSelYxZFUzS0lweWk0aThVVEllVDA3eEFWd2FqSHhjR2xwZlg5OXZST1EzSWlLQlFPQXFSVkZ1VHhVaXJYbmVOd0E3RkFxRm9xRlE2SWlJSEdscGFiR2wzb055cTZacGIxSVV4WlB2L1FPS0JjV0hRZHU5cDZHM3QvY1BJdklIRWZucnc0Y1ArNVBKNU8waThqWkZVVHB6dkpzQURCb1pHVmtUa1dPcEwzTjNkL2ViVlZXdHlmTnVBVVdCNHVNeWUrYVpad1pFNU5NaTh1bXVycTVXVlZXM2VvMDJnTjByMGRmWDkyaStkd0lvRmhRZkJobkpiZlQzOTU4VWtjOWRodDBCQUtCZzhEQUtBQUNRVXhRZkFBQWdweWcrREFvR2c5cHVlRmdTQUFDRmh1SURBQURrRklGVGczaFFHQUFBeGpEeUFRQUFjb3JpQXdBQTVCVEZoMEVFVGdFQU1JYmlBd0FBNUJTQlU0TUluQUlBWUF3akh3QUFJS2NvUGdBQVFFNVJmQmhFNEJRQUFHTW9QZ0FBUUU0Uk9EV0l3Q2tBQU1ZdzhnRUFBSEtLNGdNQUFPUVV4WWRCQkU0QkFEQ0c0Z01BQU9RVWdWT0RDSndDQUdBTUl4OEFBQ0NuS0Q0QUFFQk9VWHdZUk9BVUFBQmpLRDRBQUVCT0VUZzFpTUFwQUFER01QSUJBQUJ5aXVJREFBRGtGTVdIUVFST2daY3RJaUtpcXJrN0RlbmFpdVdzVVFBWG9QZ0FrQmVhcGcyS2lOanQ5cHkxYWJWYTAyMlA1cXhSQUJjZ2NHb1FnVlBnWmZ1K2lQeFJZMk9qakkrUHk5cmFtaVNUeWN2U2tLcXFZclZheGVmenBXY2R2U3dOQWRnUmZvQUN5QmRMSUJCNFRGR1VOK2E0M2QrdHJhMWRNemc0R005eHV3QlNUUG5lQVFBbEt6a3pNM09rcnE0dW9paEtqWWk0Uk1SeW1kcUthWnAyVWtRZWpzZmpkMUo0QUNoSUJFNkI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JLQm9FM0lIL29mMEJoSTNBS0FBQUFBQUFBQUFBQUFBQ0Fra0hnRGNnZitoOVEyQWljQWdBQUFBQUFBQUFBQUFBQW9HUVFlQVB5aC80SEZEWUNwd0FBQUFBQUFBQUFBQUFBQUNnWkJONkEvS0gvQVlXTndDa0FBQUFBQUFBQUFBQUFBQUFBQUFBQUFBQUFBQUFBQUFBQUFBQUFBQUFBQUFBQUFBQUFBQUFBQUFBQUFBQUFBQUFBQUFBQUFBQUFBQUFBQUFBQUFBQUFBQUFBQUFBQUFBQUFBQUFBQUFBQUFBQUFBQUFBQUFBQUFBQUFBQUFBQUFBQUFBQUFBQUFBbEtEL0E5Z0R1QUR5WUdNSEFBQUFBRWxGVGtTdVFtQ0MiLAoJIlRoZW1lIiA6ICIiLAoJIlR5cGUiIDogImZsb3ciLAoJIlZlcnNpb24iIDogIjE4Igp9Cg=="/>
    </extobj>
    <extobj name="ECB019B1-382A-4266-B25C-5B523AA43C14-11">
      <extobjdata type="ECB019B1-382A-4266-B25C-5B523AA43C14" data="ewoJIkZpbGVJZCIgOiAiMjA0NjM2NzE3NzU5IiwKCSJHcm91cElkIiA6ICIxODQ3Njk0NDg4IiwKCSJJbWFnZSIgOiAiaVZCT1J3MEtHZ29BQUFBTlNVaEVVZ0FBQW5VQUFBRy9DQVlBQUFBK2JDRWJBQUFBQ1hCSVdYTUFBQXNUQUFBTEV3RUFtcHdZQUFBZ0FFbEVRVlI0bk96ZGQxaFRaL3NIOE85ekVrQVJVTEhpYWxHTEZoVUZrdUJlcUdoUjNOWlZWeDFGYTkyenRuVlZyYXY2YzFacmZSWDdXcTFXcXhaSFc2a0tEdXFBTUVTRklxaW9nQU54c0pQei9QN0FuSmNJS0NwNkVyZy8xOFhseWNrNUozY2lKSGVlY1Q4Q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NhQnlSMEFlVGwxNnRTeHM3YTJkbFFxbFE2Y2MzdkdtTDBvaXU4d3hxb0FxQUtnQ21QTWxuTmVoakZXNXBsL3JaRDdmNTc1OUNjTFFDYm5QSk14bHNrNWY4d1lTK2FjSnpQR2tnSGNFMFV4aFRHV3doaTdLNHJpamJDd3NGVDVuajBoeGF0aHc0YnZXVmhZZEdTTStYRE9OUUNxSXZkdjVBNEFMV1BzWUU1T1RrQmtaR1NjdkpFU1FzaUxVVkpuZ3Q1OTk5MnlWYXBVcWEvWDY1MEExR0tNZmNBWWN3WlFEMEJsbWNPN3p6bVA1cHhITThhaUdXUHhvaWpHaTZKNEtTSWlJazNtMkFncGtvWU5HenBaV0ZoOENlQVR4cGp3dkdNNTV5S0FYUUFXYXJYYVMyOGxRRUlJZVFXVTFNbk0yZG5adGx5NWNpNmlLRFppakdrQU5HT01OUVNnS09oNFcxdGJWS2xTQlpVcVZZS2RuUjNzN094UXNXSkYyTnZiU3o4Mk5qYXd0TFRNOTJOaFlRSEdHTEt6c3d2OFNVOVB4LzM3OTVHU2tvTDc5KzhqTlRVVmp4NDl3cU5IajVDU2tvS2twQ1E4ZXZTb3dPZng5SVB2TW9CL0dHUG5SVkc4Q0NDS1d2YUlxWEYzZHg4bENNTDNBQ3pzN096UXBrMGJ0R2pSQXZYcjEwZWxTcFhBR01QOSsvY1JFeE9EMDZkUDQrVEprMGhKU1FFQUhZRHBvYUdocStSOUJvUVFVakJLNnQ2eTk5OS92N3l0clcwelFSQThBWFJoakRYQ00vOFBaY3VXeGZ2dnZ3OUhSMGRVcTFZTk5XdldsSDdzN096a0NGdnkrUEZqM0xoeEE5ZXZYOGYxNjlkeCsvWnRKQ1FrSUM0dURtbHArUnJxT09mOENtUHNrQ2lLSjNKeWNvS2pvcUpTNUlpYkVBQ0NTcVZhenhnYlkybHBpV0hEaG1IbzBLR3d0clorN2ttWm1abll1WE1uTm0vZWpNek1USERPZDJxMTJzRUF4TGNUTmlHRUZBMGxkVytZaTR1THBhV2xaVE1BYlFCMFJtNUxuTlRkVTc1OGVUZzVPY0hKeVFrTkdqUkFvMGFOVUxObVRRakNjM3VFVEE3bkhEZHUzTURGaXhjUkZSV0ZxMWV2NHVyVnEzanc0RUhlWTBRQUlZeXh3M3E5UGpBdExlMU1iR3hzbG54Ums5TEUzZDE5cmlBSTh4d2NITEI4K1hJMGJOandwYzZQalkzRnRHblRrSkNRQUFDclEwTkRKNzJSUUFraDVCVlJVdmNHUEUzazJnRG9BNkEvWTZ5aTRUNDdPenMwYXRRSWFyVWFMVnUyUkowNmRjQll5Znh2NEp6ajJyVnJPSDM2TkVKQ1FoQVpHV21VNUFGNHhEbi9GY0RlQnc4ZUhMOTI3VnFtVEtHU0VzN2QzYjJISUFqN2JXMXQ0ZWZuaDFxMWFyM1NkUklURXpGa3lCREQ3L0dJME5EUXJjVVpKeUdFdkk2U21VM0lvRTZkT2xibHlwVnJ5eGpySXdoQ1B3QVZBRUNwVk1MTnpRMU5talJCeTVZdFVhOWV2UktieEwwSTV4ei8vdnN2enB3NWc3Tm56MEtyMVNJbko4ZHczeFBHMkI1UkZQZmN1M2Z2Mk0yYk56TmtEcGVVRUs2dXJ1V1VTdVcvQUtyOTMvLzlIOXEwYWZOYTE5TnF0UmcxYWhRQTNILzA2Tkg3c2JHeEJRODBKY1EwS0YxY1hLcGJXRmk4S3dpQy9kT3FDWlU0NXc1UHF5WTRjTTRyTThiS2NzNnQ4bFpMZVBxdkJlYzg1Mm1GaEt4bi9zMEVjTTlRTlFIQUhjNzVmVUVRVWtSUlRBRndLeXdzN0JhQUhGbGZnVktrZEdZWHhVaWowZFRqbkE4QjRBdmdIUUN3c0xDQVdxMUd1M2J0MExGalIxU29VRUhlSUUzVWt5ZFBjUFRvVVJ3N2Rnd2hJU0hJeXBKNllsTTU1LzhSQkdGYlNFaElwSnd4RXZPblVxaytZNHg5cjlGb3NHblRwbUs1NXRTcFUzSGl4QWx3enIvUmFyVnppK1dpaEx3NjV1N3VYbE1RaEhxYzgxb0E2Z0Q0QUlBelk2dzJBQXNaWTlNQnVNWTVqM2xhTVNGV3I5ZGYwK3YxVnlJakkrTUJjQmxqSzNFb3FYczFTclZhN1ExZ0NvQjJBQ0FJQWhvM2JveE9uVHJCeThzTE5qWTI4a1pvWnRMVDAzSDgrSEg4K2VlZitPZWZmNkRYNndFQW5QTmdVUlMvQ3c4UDl3ZDkyeU92UUsxV1J3Qm85TU1QUDhERHc2Tllybm41OG1VTUhqd1lBSzZHaG9iV0taYUxFbEkwU28xR1UwY1VSUmNBN2dDYUFtak1HQ3V3OVVDaFVNREJ3UUVPRGc2b1VLR0NWRFVoYjhXRUNoVXFvRXlaTWdWV1RMQ3dzSUJPcHl1d1lrSldWaFpTVTFPUmtwS0NsSlFVUEhqd0FBOGZQc1NqUjQvdzhPRkQzTGx6QjhuSnlkRHBkSVU5bDhjQXpuUE96NHFpR0FZZ0tqdzhQQWIwWHYvS0tLbDdDUnFOeHBwelBvUnpQdlBwdHgvWTI5dWpTNWN1R0RCZ0FLcFZxeVozaUNYQzNidDNzV3ZYTGh3NmRBaDM3dHd4N0w3Rk9WK1ducDYrTlRvNityR2M4Ukh6NGVycVdsdXBWTVpWcmx3WlI0NGNLYmFoRDV4ejlPalJBN2R1M1FMbjNJWHExNUUzU09IdTd0NUlvVkMwRUVYeFF3RHRHV05HclFhTU1WU3ZYaDIxYTlkR2pSbzE4TjU3NzhIUjBSRTFhOVpFdFdyVm9GQVVXQ0hyclJCRkVVbEpTYmgrL1RwdTNMaUJoSVFFM0xwMUMvSHg4Ymg1OHlZNHo5ZFFsOEU1UHc3Z1R3Qm50RnB0R0hKYiswZ1JVRkpYQkM0dUxqWVdGaGFqR0dPekdHTU9qREdvVkNyMDd0MGJIVHQyaEZLcGxEdkVFa212MStQRWlSUFlzMmNQenA4L0Q4NDVPT2NQQUN6am5HK2tHbmprUmR6ZDNmc0tnckM3WGJ0MitPNjc3NHIxMm9zWEw4YWVQWHZBT1orZzFXclhGdXZGU2FtbVZxdnJJTGNYcU9QVEg2a1ZUcWxVb25idDJuai8vZmZ4d1FjZm9HSERocWhmdno3S2xTc25WN2l2TENNakExZXVYTUhGaXhjUkhSMk51TGc0eE1YRlNXT3RuM29NNEcvTytWODZuZTU0WkdUa0ZabkNOUXVValR4SG5UcDFyT3pzN0laeHpoY3d4aHdVQ2dVOFBUM3g2YWVmb203ZHVuS0hWK0lwRkFwMDZOQUJIVHAwd1BYcjE3RnAweVlFQkFSVTFPbDBpd0hNVUtsVTh4NDhlTENKWnMyUzU2Z0RBRFZyMWl6MkN6czVPUmsyNnhmN3hVbXAwNmhSbzNvS2hhSXJZMndRY3J0VkFlUW1jWFhyMW9XYm14dWFOV3NHRHc4UGxDMWJWc1pJaTAvWnNtV2hVcW1nVXFta2ZWbFpXUWdKQ1VGd2NEQWlJaUlRSFIxdG01T1QwNU14MXRQQ3dnSXFsZW9TNTN5N1hxOC9HQmtaU1dPdW4wRXRkWVZ3ZDNmM0VRUmhOUUFuUVJEZzVlV0Z6ejc3REk2T2puS0hWcW9sSmlaaTQ4YU5PSExrQ1BSNlBUam5Od0ZNMW1xMWUrU09qWmdlbFVxMWhqRTJmc2FNR2VqZnYzK3hYanNnSUFBelo4NEVnRjlEUTBQN0ZldkZTYW1nVnF2cmk2TFlTeENFUVFBYUdQYlhxRkVEelpzM1I0c1dMZEM0Y2VNWEZzZ3V5VEl6TXhFU0VvSXpaODdnekprenVISGpSdDY3WTBWUjNDNEl3cjdRME5BSXVXSTBKWlRVUGFOaHc0Wk9scGFXcXdINEFFRHo1czB4WWNJRWZQREJCekpIUnZLNmZ2MDZWcTllamNEQVFNT3U0M3E5Zm54NGVIaVVuSEVSMDZKU3FUWXp4a2JPbmowYlBYdjJMTlpyQndZR1lzcVVLZUNjLzY3VmFuc1U2OFZKaVZXclZxMHlGU3BVNkNZSXdqamtGcVVIQU5TdVhSdXRXcldDdDdjMzZ0V3JKMk9FcHUzcTFhczRjdVFJVHA0OGlkalkyTHgzblJWRmNhMUNvZGdYRWhLU0xsZDhjcVB1MS85UnF0WHFjWnp6SlFDc0hCMGRNWFhxVkxScTFVcnV1RWdCYXRhc2laVXJWK0xDaFF0WXZudzVZbU5qMnlrVWlsQzFXajJmTWJZOEpDU0VaazhSQU1nQWtMZGNUckV4alB0aGpOR3FLT1NGR2paczZHUmhZZkVKWSt3ekFKVUFvSHIxNnZEMjlvYVBqODhyRjhRdWJaeWNuREJ1M0RpTUd6Y090Mjdkd3FGRGgzRGt5QkhjdUhHanFTQUlUVG5uRDlWcTlhYnM3T3l0Rnk5ZXZDeDN2RzhiSlhYSUhaVEtPZDhHb0VXWk1tWHd5U2VmWU1TSUVUUUJ3Z3g0ZUhoZ3g0NGQrUG5ubi9IRER6OVlabVptTGhKRnNaK3JxK3ZnaUlpSWkzTEhSK1RGR0VzQ2dIdjM3aFg3dFZOVGMrZnBjTTVwUFdOU0tIZDM5NWFDSUh3Qm9DdVFPMGF1ZWZQbTZOdTNMMXEwYUZGcWk5RVhoeG8xYXNEWDF4ZWZmdm9wenA4L2o5MjdkK1BVcVZQbGMzSnlwbHRhV2s1WHFWUUJvaWgrR3g0ZWZsenVXTitXVXArMXVMdTdmd3hnRTJPc25JdUxDK2JQbjQvYXRXdkxIUlo1Q1FxRkFrT0hEa1dIRGgwd2YvNThoSVNFdUNtVnluUHU3dTRUd3NMQ05zc2RINUZWTElCbngrRVVpN2k0T0FBQTU1eG00NUY4WEYxZDJ5c1Vpcm1Nc1RZQVVMVnFWWFR0MmhWOSsvYkZPKys4STNkNEpRcGpERTJhTkVHVEprMlFtcHFLdlh2M3d0L2ZId2tKQ1Y0S2hjSkxwVktkQXpCUHE5VWVrVHZXTjYzVWZrV29WYXRXR1h0Nyt6VUFQbFVvRlBqa2swOHdac3dZQ0lJZ2QyamtOWWlpaUczYnRtSGp4bzNRNlhUZ25QK1NuSnc4OHZidDI2VjJqRVZwOXJRMHhML1ZxbFdEdjc5L3NkYXA2OU9uRDY1ZnZ3NEFialJJbXhpNHViazFFUVRoVzhaWUJ5QjNyTnlRSVVQUXRXdFhXZXZGbFRhaUtPS3Z2LzdDVHovOWhPam9hQUFBNS93TVkreUwwTkRRa3pLSDk4YVV5cVN1WWNPR1ZTd3RMZmNBYUZXcFVpVXNXclFJalJzM2xqc3NVb3d1WHJ5SUw3NzRBb21KaWVDY2gyVm5aL2VJaW9vcS91WWFZdkpVS2xVMFkreURyVnUzd3RYVnRWaXVHUnNiYTVoTmV5TTBOTFQ0NjZVUXMrUG01bFpEb1ZBc0JUQUlBR3JWcWdWZlgxOTA2dFNKdWxobHhEbEhVRkFRTm03Y2lKaVlHTVB1ZlRrNU9kTWlJeVBqNUl6dFRTaDFYeHRjWFYyZExTd3NUZ0pvVkw5K2ZXemF0SWxxenBWQURnNE82TktsQ3lJakk1R1VsRlJWb1ZCOFhMVnExWUNrcEtRa3VXTWpiMWYxNnRXVkFMeVRrNVBoNCtOVExOZGNzV0lGWW1OandUbmZtSlNVRkZBc0Z5Vm15Y1hGeGJKR2pScFRGQXJGYndEVWxTdFh4dFNwVXpGNzltelVyVnVYRWpxWk1jWlFxMVl0OU9uVEI0Nk9qb2lPanNiang0L3JDNEl3cGxxMWFrS1pNbVhPcHFhbWxwZ1ZLMHBWVXFkV3F6V0NJQndIVU5YTHl3dHIxcXlCcmEydDNHR1JONlJNbVRMbzBxVUw3dDY5aStqb2FCdkcyTUNxVmF1ZVNVcEt1aTUzYk9UdEtWZXUzQ1VyS3l2Zm16ZHZXcXZWYXRTb1VlTzFybmZwMGlVc1g3NGNBQjVtWjJmM3UzdjNia2F4QkVyTWpwdWJtMHFwVkI0VUJHR0lsWldWeGVEQmc3RjgrWEkwYk5pUWtqa1R3eGhEM2JwMTBhZFBIeWlWU2x5NmRFbXAwK25hbFMxYnRtL1ZxbFZEa3BLU2Jzb2RZM0VvTlVtZHE2dHIwNmNKWGZsKy9mcGg3dHk1Tkw2aEZCQUVBVzNhdEVGT1RnN0N3c0xLTU1ZR1ZLdFdMVGd4TVRGZTd0akkyNUdTa3BKVnRXclZHNHl4ajA2ZlBvMk9IVHUrOHBlNWUvZnVZY3lZTVVoTFN3UG5mRVpFUkVUZ2k4OGlKWkNGU3FYNm1qRzJnekZXVGExV1k5MjZkZWpVcVJOVlRUQnhDb1VDR28wR1BqNCtpSXVMdzgyYk45OEJNTHhxMWFybEtsV3FGSFQzN2wyOTNERytqbEtSMWJpN3U3c3JGSXBqQUd4SGpCaUJ5Wk1uMDdlb1VzUXdNNnBzMmJJNGUvYXNCWUNQSEJ3Y2dwS1RrMm1NWFNtUmxKUjBzV3JWcW5hWm1abk5UNTQ4aWNhTkc4UGUzdjZscm5IejVrMU1talFKQ1FrSkVFVnhhMWhZMkZkdktGeGl3alFhaldQVnFsVVBNTWFHMmRqWXNHblRwbUhtekprb1g3NjgzS0dSbDJCalk0UE9uVHZqM1hmZlJXaG9LTXZPem02cFZDcDlxbFNwY2p3cEtjbHN5eFNWK0tST285RTRBVGpGR0tzd2RPaFFqQjgvWHU2UWlFemMzTnhnWVdHQjgrZlBXd3FDOEZIMTZ0VVBKU1ltM3BFN0x2SjJKQ1VsQlZTclZxM2VvMGVQR3ZyNys4UE96ZzVPVGs0dmJGbkp6czdHd1lNSE1XM2FORHdka25sSXE5VitESUMvamJpSjZYQnpjMnNINERoanpMbCsvZnI0L3Z2djBieDVjMm9rTUZPTU1Yend3UWZvM0xrem9xS2lrSlNVVkkweE5zekJ3ZUZpY25KeXpJdXZZSHBLZEZKWHIxNjlTa3FsOGhoajdOMWV2WHBoeG93WmNvZEVaS1pTcVpDVmxZWHc4SEFyQUQ3Mjl2YS8zTDE3OTRuY2NaRzNnaWNtSnU2cFdyVnFwbDZ2OXp4MTZwU3dmLzkrUEhyMENLSW9RcWxVUXFGUVFLL1g0Lzc5KzdoOCtUTDgvZjB4Zi81OEhENThHRGs1T1RyTytiZGFyZlpUVUVKWDZyaTd1MDhVQk9GbnhwaDEvLzc5c1d6Wk1sU29VRUh1c0l4Y3YzNGRXN2R1UmZQbXpZdDhUbVptSnViTm00ZjI3ZHMvOTdpZ29DRFVySms3MGZ2ZXZYczRkT2dRWEZ4Y1hqcEdVUlN4Y09GQ3RHN2QybVNTWVJzYkczVHIxZzA2blE1aFlXRldqTEVCMWF0WDF5Y21KcHBkNlJQVGVFWGZES1ZLcGZxRE1kYWhTWk1tV0w5K1BkV2dJd0J5MzFSbXpweUpZOGVPZ1hOK1hoQ0VsclNzV09uU3FGR2pSaFlXRm9zNDV6Nk1zZWUrTVhET09XUHNxRjZ2bngwZUhuN3ViY1ZJVEliQzNkMTl1U0FJazh1VUtZTXZ2dmdDM2JwMWt6dW1BbTNZc0FISnljbVlOMjlla2M5NS9QZ3hQRDA5RVJJUzh0emptamR2anVEZ1lBREF0bTNiRUIwZGpXKy8vYmJBWTFOU1V0Q3JWNjk4K3dNREE2SFQ2ZEMwYVZPY1AzL2VKRCtUangwN2hybHo1eUk5UFIyYzh5MWFyZFlYZ05tTXN5dXhTWjFLcFpyREdKdi83cnZ2WXVmT25iQzJ0cFk3cEZKRHI5ZWIvQ1NVek14TURCczJ6RkNXWW8xV3E1MG9kMHprN1hOemMvdEFvVkQwNVp4N01jYnFBYWdLQUp6elpNWllESUJqT3AxdUR5MDVWenE1dUxoWVdsbFovUWZBNFBMbHkyUGx5cFZ3ZDNlWE95eUpYcTlIa3laTlhqaWU3K0hEaDRVbWJTK2IxR1ZtWnFKMzc5N2d2T0RHNm43OSttSDQ4T0dGWGljN094c3RXclRBaFFzWG52dDRjb3FKaWNINDhlTng3OTQ5Y003OUh6OSszRGMyTnRZczFuZ3VrVW1kV3ExdURTRFF5c3FLYmRteUJmWHExWk03SkZsbFpXVWhNREFRblRwMU10b3ZpaUwyN2RzSEh4OGZsQ2xUSnQ5NWhqY013eC83czdjTGN2RGdRUnc5ZWhTclY2OHUzaWZ4Qmx5L2ZoMkRCZzFDUmtZR0I5QWpORFRVWCs2WWlMelVhalVIZ05EUTBCTDUza2hlaW9WS3BkckdHQnRZcFVvVnJGKy8zdVNXa0N6S2UvS3p4MmcwR3RqWTJFajNjODZSbHBabXRFOFVSWlFwVXdaSGp4NkZyNjh2a3BPVGNldldMZFNvVVFOdDJyU0JoWVVGSmt5WUFBQm8yN1l0QWdOZlBBbjh5cFVyVXJLWG5aME5TMHRMYWZ2dzRjT29VcVhLeTc4QWI5RHQyN2N4ZHV4WUpDUWtnSE4rSkRzN3UyZFVWRlMyM0hHOVNJbWJlNjNSYUt3NTUxc0JzSEhqeHBsc1F0ZXZYejlrWm1hK2NKQjJZbUtpMU9UZHFsV3JJbDE3MmJKbGFOR2loWFE3TFMwTkd6ZHV4TldyVi9IWlo1OUorM2ZzMklIZHUzZWpZOGVPQlNaMUx5c3VMZzdMbGkwRFl3eWRPM2MydXMvYjJ4c1RKNXBXWTFqTm1qVXhhOVlzekpremgzSE92M2QyZGo0UkhSMzlXTzY0Q0NHeVU2alY2djhBR0ZpbFNoVnMzcndaMWF0WGx6dW1ZblBreUJHcDk4clFVcGMzTWJ0OSt6YUdEUnNHQU5pMGFST0EzSmE2L2Z2MzQ5aXhZd2dORFRXNlhucDZPc0xDd2hBZEhWMW9LMTI5ZXZVUUhCeU14NDhmbzB1WExqaDVNbmU0V3Z2MjdXRmhZVkhzei9GMVZhOWVIWnMzYjhhb1VhT1FrSkRRMmNyS2FnK0EzZ0JNdWxCeGlVdnFPT2RmQVhCeWRYWEZ3SUVENVE3bnVkYXZYNC8zM252dnVjZmtIZkI2NnRTcFYzb2NlM3Q3Yk5pd0FiTm16Y0tBQVFOUXNXSkZ4TWJHd3MvUER6Lzg4QVBzN095a1l3c2FMUHZzdnJ5M2ZYMTlNV0RBQU55NmRRdVRKazNDbDE5K0NXOXZiK24rN2R1M3c5L2ZIejE3OW55bDJOKzBMbDI2NEk4Ly9zQ1pNMmZldGJhMlhnbmdVN2xqSW9USVM2MVdMd1l3eE1IQkFULysrS1BKSjNRZE8zWjg0NC9CT2NmZmYvOE5MeTh2ekpzM0Q4MmFOVU40ZURqUzB0TFFwVXNYdUxtNTRkOS8vOFh3NGNQUnRtMWJBTG10Y0p4eldGbFpBUUIyN2RvRnhwaFJJNEpPcHpQWjJuN3Z2UE1PTm0zYWhFOC8vUlEzYjk3c3BsS3BObXExMmxGeXgvVThwdmxLdmlJWEY1YzZBR1phV2xwaXpwdzVKak96cGpBVEpreVF2cUhFeDhkTFRmdDV0MS9YNXMyYjRlZm5KOTN1MXEwYk1qSXlVTFpzV1FDUXZvMEJ1VW5qc1dQSHBOdUdabnZEdm1kdkcwUkZSV0g2OU9tNGQrOGVsaTFiaG1YTGxnSElmUk40OU9nUnlwVXJaL1R0N2RuejVjUVl3Nnhacy9EUlJ4OGhLeXRyZUtOR2pkWkVSa1pHeWgwWElVUWVhclY2TklEcE5qWTJXTE5teld1dlFQSTJIRDE2dE5EN0RPL2JyK3Jnd1lNNGZmbzBjbkp5b05WcXNXUEhEbVJtWm1MUG5qMXdkM2VIdGJVMUFnSUNJQWlDTkRuQzBPcm42K3VMdm4zN0dpV2RGeTllTktvUm1aT1RJeVY5cHNqQndRSHIxcTNEc0dIRDhQRGh3NUh1N3U1WHc4TENGc3NkVjJGS1ZGSm5hV241RFFCRno1NDlUVzdzUTBIV3JGa2p0ZFMxYXRVS3UzZnZCcEE3UnNHd0hSRHdlc3RLamhvMUNxTkcvZStMQmVjY0hoNGVPSFRvMEFzSDF5b1VDcU94R2dxRkF1Zk81Wi84eHhqRDJMRmpNWGZ1WEtPRVRhUFI1QnZyb2RGb1h2V3B2REhWcTFmSDhPSERzWEhqUm9XRmhjVjNBRDZVT3laQ3lOdm42dXJhRk1CNnBWS0p4WXNYbDloMXdidDI3U3B0R3lZODVPMkI0WnhMcldkQlFVRndkWFhGaVJNbk1IMzZkTVRHeG1Ma3lKSFN1R2svUHo4b2xVcWtwS1NnWExseTBqVzBXaTJTazVQUnZuMTdMRnUyREZPblRvVkNvVUIwZERUZWYvOTk2WEYwT3AxSmRyL205ZDU3NzJIVnFsWHc5ZlZGZG5iMlFuZDM5d3RoWVdHRlo5SXlLakZKblVxbGNtT01EYlMxdFRVYU4yYktHR1BvM2JzM0FFZ3ppb0RjOFFtR2JVdExTM2g1ZVJVNm5pNXZxMXRlUFh2MnhMUnAwL0x0Ti93QkY5YUsrY2NmZjJEeDR2OTlDU2xzSnFzb2l2RDM5MGVGQ2hYUW9FRUROR2pRQUhQbnpuM2UwelZwSDMvOE1YNzU1UmVrcHFaMlVxdlZyVU5EUTgydVBoRWg1TlU5cld2Nkt3REZaNTk5WmpRdTJkUzliUGZyd1lNSDg0MnB5L3VGUE8rWU9rUFB5L3IxNndFQWRlclV5WGU5cFV1WElpQWdBQjkvL0RIdTM3K1BpaFVyNHYvKzcvOHdZc1FJS0JRS1pHVmw0ZlRwMDJqVHBnMkNnb0xnNmVrSklQZnp5OExDd2lSTG16ekwxZFVWTTJmT3hNS0ZDd1VBLzNWeGNYR1Bpb3BLa2p1dVo1V1lwQTdBRkFEbzNidTMwUmd4VTJYNEp2VGJiNzhCeUcycE0yeTNiZHRXMmpZd2pLZExUMDgzS3MraTBXaHc4T0JCVktoUUlWK0NKNG9pMnJScFUrRGpkK25TcGNEOXAwNmRrc2JFcGFlbm8zWHIxZ1hPckdyYXRLbFJISVprOGRrSkVzL2VObFhseXBYRHlKRWpzV0xGQ25ET3Z3QkFTUjBocFVqWnNtWFhBWGl2VmF0V1JzTlN6TUdiN0g0dGlwa3paMkxtekpsSVNVbEI1ODZkNGUzdGpaczNiOExlM2g2SERoMkNVcW5Fa1NOSDhONTc3MEdyMVdMQmdnVUE4bitlbWJxZVBYc2lORFFVaHc4ZnJtSmxaYlVOSnRpclV5S1NPbzFHNDhnNUgyUmxaWVhCZ3dmTEhVNlJaR1JrWU15WU1kSTNsTUphNmdCZzVjcVZxRldyRmdCZzBxUko2TjI3dDlGa0JBQzRjK2NPaGcwYmhuWHIxc0hKeVFsQTdtTDJ6MDZ1T0hEZ0FCWXVYSWdCQXdaZzNMaHhyeFI3ZG5ZMkdHUFNsSFFndDJ5S1FxSEFrU05IcEgwYWpjYm90bUdmcWVyYXRTdSsvLzU3cEtlbmU3dTV1WDBRSGg1dWxzdkVFRUplamxxdDdnWmdRSVVLRlRCLy9ueVRINDh0TjcxZUw1VWxXYmx5cGJUL3pKa3pjSEp5UXIxNjlTQ0tJclJhTGV6dDdlSHU3bzdrNUdRc1dMQUFIMy84TWF5c3JKQ1RrNFBMbHkrLzlCck1jbUtNWWNhTUdUaDM3aHp1M2J2WHlkM2RmVmhZV05nMnVlUEtxMFFrZFhxOWZwQWdDSXIyN2R1YnhTK0lLSXBJVFUxRlVGQVFCRUZBcTFhdGNPSENCYXhkdXhhMnRyYjQ1Sk5Qa0pXVmhjT0hENk5peFlwU1FyZC8vMzRBd0ljZjV2OXk0T0RnZ0lrVEoyTGN1SEhZdW5VcnFsYXRtdStZckt3cytQbjU0YXV2dnNLYU5XdlF1SEZqTkczYTlLWGpmL2p3SVd4dGJZMzIzYmx6cDhCdVlITmlaMmVIUG4zNllQdjI3WUlnQ09NQVRKQTdKa0xJbStYaTRtTERPZC9JR01QVXFWTk5idW12b25qWjd0ZG5lMUJzYkd5a0dhdkEvK3JVQWNEVnExZFJ1WEpsb3htcUxWdTJSUHYyN1kyRzVuRE9ZV05qZzFtelpxRjE2OWI1SG5QdDJyVVFSUkVqUjQ3RTZkT25NWFhxVkNpVnlnS0hDWmt5VzF0YnpKa3pCeE1tVElBZ0NOOXBOSnI5SVNFaEQrV095NkFrSkhWTUVJU1JBRXkyYk1henJsNjlDZ2NIaDN6akNFYVBIbzBaTTJaZ3hZb1ZDQW9LZ3J1N083cDM3dzRBdUhYckZuNzg4VWY4K09PUGhYNkw5UGIyUm5SME5DWk5tb1F0VzdZWU5Xdm41T1RnNjYrL2hwT1RFM3IyN0FsYlcxdE1tellOczJmUHpsZVV1Q0NQSGowQzV4eGx5NWJGWDMvOWxhOFV5OFdMRjVHVmxmVmEzYTk2dlI3Ky92N3c5dll1bHJwNXI4TGIyeHZidDI4SGdGNEFKb0xXK0NTa1JMT3dzSmpBR0t2dTRlRlI2TEFVVThVWWcwYWprV3JKRlVRVVJZd1pNMGE2N2VEZ2dIMzc5ajMzUFRZNU9SbVRKMDhHQUl3ZlB4NFBIejQwK254ZHVuVHBTOGM2YU5BZ0RCczJEQllXRnZEMDlNVFpzMmNoQ0lKWmpLZDdsaUdwUFhiczJEdWlLSDZEM004S1VoeFVLcFdIV3EzbVBqNCtYQlJGYmc3V3IxL1BseXhaSXQxdTJiSWx6OHJLNGtGQlFmejQ4ZU44NHNTSmZQWHExZnphdFd2U01STW5UdVNCZ1lHY2M4N1QwdEs0WHEvbnQyL2Y1bXExbWo5OCtGQTZUcS9YODJuVHB2SFRwMDlMKzJKalkvblFvVVA1K1BIamVXWm1wclQvanovKzRNMmJOK2VUSmszaUZ5OWV6QmRuV2xvYVY2dlZuSFBPQXdNRGViTm16YmlIaHdmdjNyMDd2M0RoZ3RHeG8wZVA1b3NYTHpiYVp6aFhyOWRMMTJ2U3BFbWhyOHZGaXhkNTU4NmRDNzMvYlJCRmtmZnUzWnVyMVdydTZ1cjYvQld1U1ltalZxdTVZVlVKVXZJMWJOaXdpbHF0VHZQdzhPQ1hMMStXOWIySG1KZHIxNjd4eG8wYmM3VmFuYUhSYUJ6bC9sMDJNTDhVT2I4T0FOQ2lSUXV6R0FlUm5aMk52WHYzNHFPUFBnSUFKQ1FrSUNzckM5N2UzdGk3ZHkvczdlMnhhdFVxTkdqUUFQUG16VU9uVHAwUUhoNk9KVXVXU0pNZVpzMmFoY2FORzZOcjE2NW8yclNwMGNRUVFSQ3dmUGx5dEdqUkFvOGVQY0tYWDM2SlVhTkdvV1BIamxpMWFwVlJQYUFQUC93UU8zZnVoRTZudzlDaFEvSFpaNThoTzd2Z1ZWRGF0R21ENE9CZ25EOS9IZ2NPSERBYUczZjU4bVZFUlVWaHlKQWhSdWNZdW1PblRadUdwazJid3RQVEV6NCtQb1crTnVIaDRXalhydDFMdnFMRml6RW1qVmRVS0JUbTBmUkxDSGtsRmhZV1l3Rll0Mi9mM21SWEh5S21xV2JObXVqVHB3OEFsTkhyOVYvSkhVK0pvVktwVHFuVmFoNFVGQ1IzNGw1a1Y2NWNrYloxT2gzZnYzOC9mL0xrU1lISDNyOS9uK3QwT3FOOUdSa1pQRFUxdGRCejh0cTNieDlQVFUwdFVreUppWWxHKzdLeXN2aVVLVk5lZUM3blBOKzVlZW4xZW5IMk95b0FBQ0FBU1VSQlZKNlZsWlh2ZVR4cnhvd1orVm9BNWFEVmF2blRGcHR3dVgrL3lkdEZMWFdsaDdPenM2MWFyVTdWYURROE9qcGE3cmVkdDhiUWMxS2NSRkhrU1VsSlJ2c3lNelA1NDhlUGkvMnhUTW4xNjllNVJxUGhLcFhxY2FOR2pTcksvVHNObUhsTG5ZdUxpdzJBNWhZV0ZtOTh5blp4Y25aMmxyWVZDZ1Y2OU9oaFZMUXhMM3Q3KzN4MTRzcVVLWVB5NWNzWGVrNWVQWHYyZkdHUllVTk16MDZ1c0xTMHhJb1ZLMTU0TG9BQ0oyWVlDSUlBUzB2TEF1dmQ1YlYwNlZLVG1CM2JvRUVEV0ZsWmdYUGUwTjNkM2Z4R1RSTkNYc2phMnJvZmdQSWVIaDc0NElNUDVBN25qY3BiNS9TTEw3NUFkSFIwb2NkZXVIQUIxNjVkeTdmZjM5OWZLbDMxckV1WExtSHc0TUVRUlZIYXQyWExGc3lZTWNOb1gwbmo2T2lJRGgwNmdERm1vMVFxUDVjN0hzRE1renFGUXVIQ0dCTnExNjV0MHN1TUVQTmlhV21KK3ZYcmd6RW1jTTdONTlzQ0llUmxqQVFnTFcxVkdtUm1adUw4K2ZOU1JZVm5wYWVuWTk2OGVRVk9YdmoyMjI4TFRlcU9IeitPVHAwNkdaMDNjdVJJUEh6NEVKY3ZYeTZXMkUyVjRmZUhNZFpQNWxBQW1QbnNWNFZDMFJDQVZKZXROSG40OEdHUld1QmV4NU1uVDJCalkvTkdIOE5VTldyVUNHRmhZUkFFb1JtQXYrU09oeEJTZk5ScWRSMEF6ZTNzN0l5V3h5cEpoZzRkaXA5KytzbG8zL0hqeDFHblRwMUNHMEYrK09FSDlPblRCNklvSWprNTJXaWNkWFoydGxTTkFjaGRsUUxJblYxNzZOQWhyRnUzenFnc0NwQmI1bVRzMkxIUzdhWk5tMG9yVkpRVUhoNGVxRml4SWg0OGVOQ29ZY09HcmhjdlhveVFNeDZ6VHVvQTFBY0tYcmJFVkVWSFIwT3IxYUovLy81Z2pJRnpqaEVqUm1EZHVuVkY2azQxOFBIeHlWZFkrRm1pS09LNzc3N0Q1TW1UcGJYMUlpTWpjZlBtelJlV0d0SHI5ZWpWcXhmKys5Ly9QcmRydGFUSzh6dEZvNmNKS1dGRVVld2tDQUphdEdoaDh1dU92cXAvLy8wMzM3N2R1M2NqSmlaR1NyN1MwdEpnYlcwTnhoaW1USm1DeU1oSS9QampqL2owMDAvaDQrT0R4TVJFQkFjSFF4UkZ0RzNiVmtyazhuYm5IanQyREk4ZlA0YVRreE1DQXdNTFhGb3lJeU1EbkhPeldqMmlxSlJLSlh4OGZMQjkrM1pZV2xyMkIwQkozYXRpakwwUEFEVnExSkE3bENLclhMa3lUcDA2aFJNblRtRDkrdlVJREF6RTVjdVg4ODBjQllER2pSdGoxcXhaK2ZicmRMb2lGZm9ORHc5SFpHU2swWnVXZzRNRFpzK2VqWTRkT3hvVmt6VG8wYU9IOUJnUEh6N0U2TkdqOHgxejRNQ0JGejYydVhOd2NEQnNWcE16RGtKSThSTUVvUnVBUXRmVUxvbkN3OE1SRVJHQjJiTm5TelhuV3Jac2lZQ0FBRmhhV21MczJMRzRmZnMyK3ZUcEEydHJhL1RxMVF2ZmZmY2RBQ0ExTmJYQXd2NmlLR0x6NXMzUzdmdjM3MlBJa0NIdzkvYzNTdXdDQWdLd2MrZE83Tml4NHcwL1MzazBhOWJNVU45VTN2SU5NUE9ram5OZW16R0c2dFdyeXgxS2tkbmIyMlB0MnJVSUN3dERSa1lHVnE5ZWplM2J0Nk5PblRvWU9uUW9wazJiSmkwY1hMTm1UUUQ1Qy9obVoyY2pOVFVWWGw1ZStiNWx0bWpSQXJObnp3YVFtM3gxNjlhdHdGYTVidDI2U2RzMk5qYjQ5ZGRmQWVTdURCRWNIRnhvL00yYk4zKzFKMjVtM25ubkhjT20rZnh5RVVKZXFGYXRXbVVBdEZjb0ZLVXFxZlB6ODRPenN6TVNFaElBNUNacTF0YlcwbktQeTVZdGd5aUtHRGh3SUdiTW1HRTBQaTR1TGc1NnZSNVpXVmxHWGJmNzl1MHpXaTZ5VXFWS3NMT3p3L256NTlHc1dUTnAvOW16WjlHeVpjczMvUlJsNCtibUJxVlNDWjFPNTZIUmFLeERRa0xTNVlyRnJKTTZBQTZBMFFld1dXQ01JVG82R2tGQlFSZ3laQWpxMUttRDQ4ZVBJejQrSG52MzdrWERoZzNoNk9ob3FJR1RiLzNVdVhQbklqVTFGUUR3M1hmZkZkaDlrSktTZ3VQSGoyUDY5T25vMTYvbzR6ZHpjbktlZTN4T1RrNlJyMlhPREVzRk1jYmUyRFQxaGcwYnZtZHBhZGtsTkRUMGh6ZjFHSVNVQkdxMWVseE9UczdoeU1qSXVOZTlWdm55NWVzRHNIUjBkTXkzM0dGSk5ucjBhSERPc1h6NWNnQzU5VVZkWEZ5aysyMXNiTEIyN1ZxMGF0VUs3dTd1UnVjYXVtQlhybHhwMUh0MDQ4WU5USjA2Rlo5Ly9yK0puNTZlbnZqNzc3K2xwSTV6am5QbnptSFZxbFZ2OHVuSnl0cmFHczdPem9pS2lySVFSZEVEUUpCY3NaaDFVc2NZS3dmQXJOWWNmZkxrQ1JZdFdvVHIxNjlqMmJKbGNIQnd3SC8vKzEvODlOTlArT0dISC9Eenp6L2p5eSsveFBUcDAvTU5aczNKeWNHcVZhc1FIeDhQUHo4L2ZQLzk5eGc5ZWpRV0xGaVFyd3Zhejg4UEFGQ3VYRGxvdFZyTW16ZXYwSmhXcmx3cFRUYXhzTERBN3QyN0N6MjJ0TFRVNVhudGkzVzlNbzFHNHlTS29nOWo3R01BaG9WM0tha2o1UG5XV2xoWXJGV3IxVnJPK2M4Nm5lNVFaR1RrbFZlNWtDQUlEUUh6R292OU9sSlNVZ0JBS3E3ODRNRUQzTDU5R3lkT25KQUsyZ09BVnF2Rjd0MjdNWEhpUkt4WnMwWXFMNVdlbm80alI0NWc0OGFOR0RkdUhFNmVQQ21kODlsbm4rVmJicXgxNjlhWU1tVUt2dnp5U3pER0VCTVRBNlZTaVFZTkdyenBweW9yVjFkWFJFVkZBVUJ6VUZMM3lxd0I4MG5xZERvZGhnMGJoa2FOR3NIUHowK2FNYVRSYU9EbjU0Y2FOV3Bnd1lJRjJMUnBFejc2NkNNMGE5WU04K2ZQaHlBSUNBZ0l3S1pObTJCcmF3dExTMHNFQkFSZzNMaHhPSGp3SUlZUEh3NHZMeS8wNmRNSFRrNU91SDc5T3Y3NjYzOFRObFVxVlpISHdWRkxYYTQ4U2Qxci8zS3AxZXI2b2loMlpZeDl6RGwzTjRlVlR3Z3hVU3JHbU1yQ3d1STdsVXAxaVhPK1hhL1hINHlNakl4OGlXdTRBRURkdW5YZlVJanl5OHpNaEY2dng3UnAweEFSWVR4dWY5Q2dRVml4WWdXaW82TXhjZUwvbGl5OWNPRUNiRzF0Y2VyVUtYend3UWZTK3Q1TGx5NkZwNmNuSEIwZE1XdldMQ3hZc0VDcVBWZlErckVOR2pTQUtJcTRkT2tTWEZ4Y2NQcjBhWGg2ZXI2NUoyc2k4dFE2ZEhuZWNXK2F1U2QxRElCWkxBOEc1TTZTV2I1OE9kNS8vMzBBUUx0MjdYRHk1RW4wN2R0WGFta1RCQUZqeG94QjM3NTljZVhLRmR5NmRRdSt2cjZvVnEwYXhvNGRpdzRkT2lBdExRM2ZmUE1OMnJScGc2NWR1NkpseTViWXZuMDdmSDE5MGJ4NWMxU3ZYaDNqeG8yVG10bXBwZTd0VTZ2VnJnQzZBUmdFb0w0NUxscE5pQ2xqakRWZ2pIMHJDTUszYXJYNktvRHRBUHhEUTBOREFSUzZLb2hoZ3QyNzc3NzdsaUo5KzY1ZnZ3NDdPenU0dTd0ajRjS0Y4UEx5a3U3cjNyMDdObTdjaURadDJoak5SaDAxYWhRKy9mVFRmTmZLek16RXpKa3pBZVMrLzY5YXRRb2pSb3dvOUxFWlkyamR1ald1WGJzR0Z4Y1hCQVlHWXR5NGNjWDQ3RXlUWVhJZFkweldtWnZtbnRTbEFTaWZrWkZoTm1NanBrMmJKbTF6em5IanhnMWN2WHExd05VV2xFb2xkdS9lamMyYk44UGUzaDYydHJZNGNPQUEzbnZ2UFRScTFFajZsbFN4WWtYMDZ0VUx3NFlOZzBLaGdGNnZoNTJkblpUVXZXeExuV0VHYkdIM2x3WlpXVmtBQU01NVpoRlBZV3ExV3MwNTc4NFlHd1NneU1VVFMvdXlWS0dob2N6VVhnTlRpY2NVWHhzVDVRUmdMb0M1YXJVNjRXa0wzdThSRVJIbkFEeTdwSUVUWUY1VkUxNldzN016RGg4K2JEU0pBUUJ1M2JxRk9YUG13TlBURTNGeGNSZzFhaFNHRHgrTzVzMmJRNmZUSVRvNkd1SGg0ZEJxdGRLWXVLVkxseHBkb3lpcmI4eVpNd2NBa0p5Y2pJU0VCS2pWNm1KNlpxYXJjdVhLaGsxWko5ZVplMUtYRGpOTDZuNzc3VGNBd0xWcjF6Qmh3Z1FjUEhnUTFhcmxWczBRUlJIanhvMkRwNmVuVVJkb1JrWUcrdmZ2ajBPSERtSGh3b1VJRGc2R241OGZVbEpTTUhIaVJNVEh4K1BBZ1FPSWlZbkJtalZyQ2l4VjBxbFRwd0s3cVRNeU1xU3UydDkrK3cwN2R1ekE0Y09ITVduU0pQeisrKys0ZVBFaVpzeVlJVjB6SUNBQXYvLyt1MUVSeXBMSWtOUXh4b3FjMU9uMWVqdEJFS3B6enN1WVMrc3hJU1VONTl3U1FIV2xVbGtlVDN0em5ybS9DbU1zNzRkd2lmUnNRbWNZdXoxdTNEajA2TkVEb2lqaXdJRURXTFJvRVFDZ1NwVXFTRTFOaFllSEI5cTFhNGRtelpwaDVjcVYwdm5aMmRsNDh1UUowdE1MbnRnWkhSME5YMTlmbzMyR0diTjVDendIQmdZVzExTTBLUlVyU25QcUtza1poN2tuZFhjQlZMdC8vMzdldW1KbTRjQ0JBK0NjNDZlZmZrS2JObTNnN095TXBVdVh3dHJhR2g5OTlKSFJzZjcrL3ZEMjlwYTZtWlZLSlpZc1dZSzdkKzhpUFQwZC9mdjN4NmxUcHpCMTZsUXNYTGl3d0s3V0J3OGVHSTJ6TXpCMHA2YWxwV0hEaGczWXYzOC9kdTNhaFVtVEpxRjc5KzZJaW9yQzNyMTcwYjkvZjR3Wk13YVRKMC9HOU9uVFVhbFNwUUtucU92MWVpbmVnc1pibUl0SGp4NEJBRGpucVVVOFJRd1BEejhPNERnQTV1N3Uza0lRaEk4NTUxMFlZN1dlZDJKb2FHaXB6d0JONVRVd3RJcVpTanlBYWNVaWx4ZTFWbkxPYnpMR2p1ajErcDNoNGVFbjhQenVWN09iWVBlNnBrMmJodnIxNjZOejU4NVN0UWhCRU5DclZ5OTA3OTRkVjY1Y1FkMjZkZk1sZ25rbEpTVmgvUGp4RUFRQkF3WU1NTHF2WGJ0MmNIWjJMckVKVzFHOHFjbDFMOHVza3pyT2VUeGp6UFhXclZ1b1g3KyszT0c4bElrVEoyTE1tREg0N2JmZk1HM2FOR1JtWnFKczJiS1lNV01Hbmp4NUFqczdPd0M1eTRFZFBIZ1F2L3p5QzREY2hDNGpJd1BXMXRhb1diTW16cDQ5aTVvMWE4TFMwaEtMRmkzQ3RtM2JvTlBwQ215dGU1NWZmLzBWN2RxMVE3bHk1V0JoWVlGSGp4N0J6czRPWDN6eEJSaGp1SDc5T3FLaW91RGs1SVRGaXhmajBLRkRCU1oxVjY1Y3dhWk5tNlRpbHVicTd0MjdoczNicjNBNkR3c0xPdzNnTkFDb1ZDb1B4dGlncHdsZXlWNDVuSkMzNU9uNy8yRlJGSGVFaFlXZGVZbFRTMTFTOTd6M1k0VkNZVlRhSksrOE5Vc2RIUjBMSGNhellNR0Mxd3V3QkNqT3lYV3Z3NnlUT3NaWUhKQTdUc0JjN04rL0g0bUppVWhJU01EbHk1ZkJHTVBISDMrTW5qMTc0dHExYS9qcnI3K3dldlZxT0RzN1krREFnV2pac2lXMmJOa2lkZEYyN2RvVlhicDBrWkkyblU2SHFWT25BZ0RzN093d2Z2ejRBaDlYRk1VQ3g4b1p4c2g1ZVhsSjM5TDY5dTJMbmoxN0dvM3o0NXpqODg4L2gxS3BoSXVMUzZGdkF1SGg0V2pYVHZhaTJxL3ROWk02STFxdDlnS0FDd0FtYXpTYVJxSW9EZ0xRbFRFbTZ5d3BRc3hRTk9mOEVHTnNoMWFyRFhuRmE1alZCRHRDWG9aWkozVUFMZ1BBMWF0WDVZNmp5TEt5c2xDdVhEbDA2dFFKRXlkT1JKVXFWYVQ3YXRTb2daWXRXeUluSndmQndjR29XTEVpQkVHUVpxWUN3RmRmZllXdnZ2cXFTSS9sNGVFaGJUZHIxZ3pyMTYvUGQ4eUVDUk1BR004RUd6OStmS0hKNFl1RWg0ZS9WTEZqVTVYbmR5cW1PSzhiRWhJU0NlQUxBRis0dWJsOUlBakNvT0s4UGlFbEVlZDhzU2lLUDRlSGgwY1Z3K1hNYm9LZHVlS2M0ODZkTzBhZmMxbFpXY2pKeVlHTmpZMk1rUlcvVjVoYzkwYVk5VmNWbFVyVm5ERjJwbDY5ZXZqNTU1L2xEb2VVSUw2K3ZnZ0pDWUVvaWo1aFlXR0g1WTZIdkIybU9LYU9GQysxV24wTFFQWERodzhiSlJ2bUxpUWtCTC8rK2l1V0xGa2lkeWlTcUtnb1RKbzBDWC8rK2FlMDdOaUdEUnNRR1JtSmRldldvU1NWZWtwSlNVSEhqaDBCNEc1b2FLaHNnL3pOdXFWT0VJUkxvaWlLOGZIeFFuWjI5bk1IZVJKU1ZEazVPYmgwNlJJNDV6d3pNL09zM1BFUVFvb1A1L3dPWTZ6NnZYdjNTbFJTRnhNVGcvTGx5Ny93dUg3OStpRXpNL09GNDY0VEV4TVJIQnlNL2Z2M3Y5U1l1WkNRLy9XS0h6OStISjA2ZFRKSzNrYU9ISW5odzRmblc2Yk0zQm1XN3VTY1A1QXpEck5PNmtKQ1FoNnFWS29MV1ZsWlRVSkNRcWd3YmpGNTNRVDU0Y09IUlhwek1WVlhybHhCUmtZR0FGeStjdVhLZmJuaklZUVVxemdBN3JkdjN6YnJwQ0lsSlFVZmZ2aWhkSnR6RHNhWVZEYXJJT2ZQbndjQXJGKy9YbG94b2pDR3o5TWVQWHFnVzdkdUFJQW1UWm9nTUREUWFKSkpRZnVBM0hIY2hsV1Qyclp0YTNRZjV4eGp4NDZWYmpkdDJoVExsaTE3Ymp5bTd0Njlld0FBeHBpc2cvek5PcWw3eWg5QWs2Q2dJTE5KNnRxM2I0OWp4NDY5MURuOSsvZkhybDI3OHUyUGpvN0cwcVZMOGVHSEg2Sjc5KzVGbXRHVm1wcUt3NGNQNCtPUFB5N3cvdWJObStQY3VYTkdFeVVhTjI2TXdNQkEzTDkvLzRWdkJqNCtQamgxNnRRTDR6QlZGeTVjTUd5VzN2bjVoSlJRakxHckFIRHo1azI1UTNrdDl2YjJVcExHT1llM3R6YzJiOTc4d3ZkbklIY3N0WVdGQlFBZ1BqNGV0V3ZYenJkdHdCZ3oraXdRQkNGZnNmeUM5aDA3ZGd5UEh6K0drNU1UQWdNRG9kZnI4eDJUa1pFQnpyblJ5aGJtNnM2ZE80Yk4xNTVjOXpyTVBxbGpqQVVBV0JBY0hDeDlVekVub2lnV1dCb2s3MVJ5NEg5MTA1NmxWQ3FoMStzaENBSTJiOTRzVFhBWU9IQ2cwU0RnUzVjdTRhKy8vcEtXYTRtTmpVVkFRQUNBM0RVUVo4MmE5Y0k0Yjl5NGdlblRwMlB6NXMyRmRsdm9kRHF6TGhYQU9jZWZmLzRKQUdDTS9TNXpPSVNRWWlhS1lwUWdDUGozMzMvbERxWFlSRVpHUXFGUUZDbWhBNEExYTlaSXg3WnExVXBhR3JKdDI3YlN0dUh6NFZXSW9vak5temRMdCsvZnY0OGhRNGJBMzkvZktMRUxDQWpBenAwN3NXUEhqbGQrTEZNUkU1TTdwMDRVeFV0eXhtSDJTVjFvYU9oWnRWcWRrSkNROEY1RVJBVGMzTnprRHVtbGNNNlJuWjB0alVQUTYvVm8wcVJKa2M5WEtwWFE2WFRvMDZjUDR1UGpwZjA2blE0Nm5jN29XR3RyYXl4YXRBaTdkdTNDbGkxYnNIMzdkcFF0V3haOSt2VEI2ZE9uY2UvZXZRTExuaGdXYjNaMmRzWW5uM3lDUTRjT1NXdi9kZTdjMmVqWTdPeHNwS2Ftd3N2TFMvb21hTkNpUlF2TW5qMjd5TTlORHJHeHNmajMzMy9CT1UvV2FyWDVxelVUUXN3YVl5d0tNSytxQ1M5eTVNZ1J0RzdkdXNqSE04YlF1M2R2QUxscnV4cTIwOVBUcFcxTFMwdWpOV05meHI1OSs0eUc4RlNxVkFsMmRuWTRmLzY4dFB3WUFKdzllN2JBUmcxekZCa1pDUUFRUmZFZk9lTXcrNlFPQUdlTWJlYWN6OSszYjU5SkozWExsaTNENmRPbjhmRGhReWw1ZXQ3NEJ3Q1lPblVxb3FPanBZU3JZc1dLUnExMm9pZ2lNVEZSV29YQ2NEMjlYbzh0VzdaSXg4MmJOdy9uenAzRHhvMGJrWnljaklpSUNGeStmQm4xNnRYRG9VT0hNR1BHREN4WXNBQStQajc1WXNqSnlZRkNvUUJqREgzNjlERktGbzhjT1dKMDdOeTVjNlVCbzk5OTkxMit4TTdVR1ZycEFPeEgvalVqQ1NGbVRoQ0VTNXp6bkd2WHJsbWtwYVdoWExseWNvZjBXcDQ4ZVlLREJ3OUNwOVBoOTk5ek94Y0tHaGU5Wjg4ZTFLaFJBNXh6S0pWSzZiT2lWYXRXMG5iYnRtM3pmU1pwTkJxajJ3VWxqM24zK2ZyNklqMDlIVk9uVHNYbm4zOHU3ZmYwOU1UZmYvOHRKWFdjYzV3N2R3NnJWcTE2MWFkdU1qSXpNM0g1OG1VQTBHVmxaWjJYTTVhU2tOU0JjNzZEY3o0M0lDQkFtREpsaXJRYWc2bVpNV01HWW1OajBiOS9mNmt5dDE2dmYrNDVLMWFzUUZCUUVHYlBubzBKRXlhZ1E0Y09HREJnQUg3NTVSY01HREFBVzdac1FaOCtmZkRiYjc5SlkrNmlvNk5SdTNadGRPblNSYW8vZC9QbVRjeWJOMDlxQmV6ZHUzZStMbDRIQndkcG1aZFdyVnBKemVTY2MrajFlclJxMVVvNjl1alJvMGJkckRrNU9WaTFhaFhpNCtQaDUrZUg3Ny8vSHFOSGo4YUNCUXZNWnVIc3RMUTAvUHJycitDY2l6azVPZC9MSFE4aHBQaUZoSVNrcTFTcUlKMU8xK0hNbVRPR01oUm02NWRmZmtHZE9uV3dkZXRXYVo5R284R1JJMGRRb1VLRmZNZG5aR1JnekpneDBvelV3bHJxQUdEbHlwVlNMMUoyZG5hQjQ2MDFHZzFPbmp4cE5DNHVNek16M3pLUnJWdTN4cFFwVS9EbGwxK0NNWWFZbUJnb2xVbzBhTkNnR0Y0RmVVVkVSQ0FuSndlY2MyMTBkUFJqT1dNcEVVbGRhR2hvckZxdDNwT1JrZEZ2eDQ0ZEdETm1qTndoRmNvd1RtSG56cDNvMnJWcmtRYUkvdjMzMzdDMHRNVGh3NGZSb1VNSHc4eE1hYm13ek14TXBLZW40OEtGQytqZnZ6KzJiOStPcmwyNzR2YnQyOWkwYVJPQTNERjJBS1J1MDZTa0pHbTdWYXRXR0RGaUJENzk5Rk5wSE42cFU2ZWtQOXlZbUJnTUhEZ1F2Lzc2cTdTeWhZRk9wME5BUUFBMmJkb0VXMXRiV0ZwYUlpQWdBT1BHamNQQmd3Y3hmUGh3ZUhsNW9VK2ZQa1pGbEUzUmtTTkg4T1RKRXpER2psKzhlREZDN25nSUlXL003d0E2bkR4NTBxeVR1dnYzNzJQYnRtMVl2WHAxa1k0WFJSR3BxYWtJQ2dxQ0lBaG8xYW9WTGx5NGdMVnIxOExXMWhhZmZQSUpzckt5Y1Bqd1lWU3NXQkcxYXRXU3pyMTc5eTdzN096eVRYWW9TRUhyZmpkbzBBQ2lLT0xTcFV0d2NYSEI2ZE9uNGVucFdkU25hdExPbnMydGZNVVlPeTV6S0NneGxmLzBldjBLSUxlSk9TMHRUZTV3Q3BTVGs0Tno1ODdCenM0T2VyMGVRNGNPUldwcTZuUC9TRkpTVW5EdjNqMG9sY3BDazlXeVpjc2lKQ1JFYWlZZlBIZ3dQRDA5VWFaTUdmajYrc0xYMTFmNkk5dXlaUXUyYk5tQ0R6LzhVTm8ySkhldFc3ZEc1Y3FWODEzL3lwVXJVQ2dVT0hmdW5OSCsrUGg0ZE83Y0dUdDI3TURZc1dQaDUrZUhWYXRXSVNBZ0FKbVptZWphdFN0MjdkcUZzbVhMd3RmWEYxOS8vZlVydlc1dlEwWkdoalN3VnhURnBUS0hRd2g1Z3hoalJ3SGd6Smt6K2NZZW01TWxTNWFnZmZ2MlVLdlZSVHIrNnRXcmNIQnd5RmYwZC9UbzBRZ0xDOE9LRlN2UXIxOC9oSVdGNVZ0dDQ1OS8vbm10RWpDTU1iUnUzUnJYcmwwREFBUUdCcGFJSlNYMWVqME9IVG9FQU9DYy95cHpPQ1VucVFzUER6L0hPVC93NE1FRC9QampqM0tIVTZDOWUvZWlTWk1tWUl4aDhPREJXTDE2TlJoanoxMHU1VC8vK1ErNmRPa0NJSGVXYW84ZVBaQ1VsQ1Q5KzlWWFg2RktsU3I0N2JmZnBEOFFaMmRuTU1aUW9VSUZhY0lFWXd3alJveVFmcTVmdjQ1UFB2bkU2TEdPSFR1R2tTTkg1b3ZoK1BIakdEeDRNUDcrKzIrai9iVnIxOGJtelp1eGZ2MTZlSGw1NGZmZmYwZE1UQXdhTldva0paRVZLMVpFcjE2OXNHL2Z2aGZPc0pYVHI3LytpcnQzNzRKekhoZ1dGblpVN25nSUlXOU9hR2pvWlFDaER4NDhRRkJRa056aHZKS0FnQUJFUlVWSmEzOFh4ZEdqUjlHMGFWT2pmZG5aMlRoNzlpeDY5dXlKaElRRWRPalFBU05HakRBYVN4Y1hGNGNOR3paSVBUNnZhczZjT2ZEeDhVRnljaklTRWhLS25JeWFNcTFXYTFnci9NclRkYjVsVlNLNlgvUDRFa0RYM2J0M0svcjI3V3R5WTduaTQrTXhkdXhZYWNxNG82TWp6cDA3QjBkSHh3S1BEd3dNeEtWTGx6Qmx5aFNzVzdjT0FMQnQyelpNbmp3Wlc3ZHVSWThlUGJCbzBTSXNXTEFBZCsvZXpWZG01TXFWSy9rbU11U1ZkK2JxK3ZYcjhlZWZmMkx0MnJVWU1HQ0F0RDh1TGc1WHJsekJraVZMTUhUb1VDUWtKQmhObTgvSXlFRC8vdjF4Nk5BaExGeTRFTUhCd2ZEejgwTktTZ29tVHB5SStQaDRIRGh3QURFeE1WaXpaczNMdjJodndkMjdkN0ZwMHlad3prVlJGR2ZJSFE4aDVNM2puRzltakgyL2I5OCt0Ry9mWHU1d1hscVRKazJ3ZlBseS9QUFBQL2ptbTIrTTdpdGJ0aXk2ZHUyYTd4d3JLeXRwU0U1Q1FnS3lzckxnN2UwTlYxZFhqQmd4UXVwcG1UZHZIbTdkdW9YbHk1ZmoyclZyV0xseUpYeDlmVjlwcG1wMGREUjhmWDJOOXVuMWVtUmxaUm05N29ieDNPYkdNRDdlRkZycGdCS1cxR20xMmt0cXRYcGRWbGJXeEFVTEZtRERoZzBtVmJkdXhvd1orYnBhQXdJQzhzMHVNdmpycjcvUXYzOS9vM09pbzZQeC92dnZTN2QxT2gwU0VoTHc0WWNmWXQrK2ZYQjFkVFVhdTJib1dpM0lnd2YvVzgzRXk4c0xRNFlNTVpwa2twT1RnMisrK1FZVEowNkVsWlVWQmc0Y2lGV3JWbUhGaWhYU01mNysvdkQyOXBaZVo2VlNpU1ZMbHVEdTNidElUMDlILy83OWNlclVLVXlkT2hVTEZ5N0V2SG56WHZBcXZWMmNjeXhmdmh3WkdSbGdqTzBNRHc4LzkrS3pDQ0htVHFmVC9hSlVLcGNGQndmYlhMdDJ6V2o4bURtd3M3T0RpNHNMWEZ4YzBLbFRweUtkRXgwZExYMCtWSzllSFY5Ly9UVzh2THlNWmdCN2VYbkJ5OHNMS1NrcEtGKytQREl5TXJCcTFTcW9WS29DcitucjYxdG9sWU4yN2RyQjJkblpiQk8yRjBsTVREUTBuR1RvOWZwMWNzY0RsS0R1VjROSGp4N040WnpmUEgvK1BQYnYzeTkzT0VhZVRlamk0dUp3Nk5BaGRPL2VYZHJIR0FOakRFK2VQTUhWcTFmelZmZmV1M2V2MU1JbWlpS21UWnVHdW5YcklpSWlBdkh4OGErY3hEbzdPeHNsZERxZERyTm56NGFibXh1OHZiMEJBTjI2ZFVOeWNqSzJiZHNHSUhjNXNJTUhENkp2Mzc0QWNoTTZ3K1NObWpWcklqSXlFalZyMW9TbHBTVVdMVnFFU3BVcW1kejRsZVBIaitQdnYvOEc1L3hPVGs3T2VMbmpJWVM4SFpHUmtROEFyT2VjNHovLytZL2M0YndWenM3TzByWkNvVUNQSGowS0xlbGliMjhQaFVLQlpzMmFGWnJRQWJuajhRcEw2bDVtelZoenRHdlhMbkRPQVdCWFJFVEVuUmNkL3phVXFKWTZBSWlOalgya1ZxdEhBVGl5WXNVS3BsS3BUUEliMk9QSGp6Rng0a1I4OU5GSHFGbXpwclJmRUFTMGFORUNucDZlYU5Tb0VlcldyU3ZkRng0ZWpuTGx5c0hEdzBNNmRzaVFJZEJvTkpnMmJSb2lJaUtNNmdJQk1LcFZaNkRYNjVHZG5WMWdUVHFEU1pNbW9VR0RCdElLRlVEdW04RGl4WXZ4K2VlZm8zUG56bmpublhld1pjc1dhVVpzMTY1ZDBhVkxGMm1oYUoxT0o0MzNzTE96TTdxV0tVaE1UTVQ4K2ZNQmdBT1k5UFJObmhCU1N1VGs1S3kzdExTYytPZWZmNVlaTVdKRXZpL1JoQlRtOXUzYjJMbHpKempuMlp6emIrV09wOFJUcTlYTDFHbzE3OXUzTDgvSXlPQ201STgvL3VDY2MzN2l4QW11MSt1TGRNNlJJMGU0WHE4djlQajc5Ky96NDhlUEcrM3o5dmJPZDV3b2lyeC8vLzY4VjY5ZWZQWHExUVZlNjZlZmZ1TFhybDByTkphc3JLd2l4V3pLTWpNeitiQmh3N2hhcmVZcWxhcDBmRTBuTDZSV3E3bGFyZVp5eDBIZUhwVkt0VUN0VnZOeDQ4YkovYlpVNG9paXlKT1Nrb3oyWldabThzZVBIOHNVVWZINSt1dXYrZFAzaXgvay9oM095M1FHbkJVempVWmp3VGsvQ2FDcHA2Y25saTlmbm04YU55bWRSRkhFTjk5OEEzOS9md0M0K09qUkk0L1kyTmdzdWVNaThqTWtkS0dob1NYMnZaRVkwMmcwNVRubnNRRGUrZTY3Nzh5NnpFWmtaQ1RXcmwyTGpSczNtc1RuWFZSVUZDWk5tb1EvLy94VGltZkRoZzJJakl6RXVuWHJUQ0xHVjNIaHdnV01IajBhblBOVVFSRHFob1NFM0pNN0pvTVMxLzFxRUJJU2t1UGk0dExUeXNycTdJa1RKeHhYcjE2TnlaTW55eDBXTVFGYnQyNkZ2NzgvT09mSkFMcFNRa2RJNlJVU0V2TFF6YzN0YzRWQ3NXdnAwcVh3OFBESVY2UE5YUGo1K2NIRnhlVzV5VksvZnYyUW1aa3BEWk1wVEdKaUlvS0RnN0YvLy82WEdodG5XSUVDeUIyejNLbFRKNk40Um80Y2llSERoK1B5NWN1dlZmZE9MdW5wNllaaE8rQ2NmMlZLQ1IxUWdsdnFERnhkWFJzcWxjclRBT3pHamgxYllCMDJVbnJzM3IwYlM1Y3VCZWM4VGEvWGUwVkVSTWk2K0RJeExkUlNWM3FwVktyZkdXUGRPbmJzaU1XTEY1dFU1WVNDL1B2dnZ4ZzZkS2pSdnV6c2JDaVZ5a0tUdXVEZ1lQVHIxdzhyVnF3d0trMVZrT2JObXlNNE9CaWNjNGhpN2pMWVRabzBRV0Jnb05FU2tjL3VNMHdJRkVVUlBqNCtXTGR1WGI0cURKeHpvOWUzYWRPbVdMWnNXUkdmdVh3NDUxaXlaQW4yN05rREFDZERRMFBieUIzVHMwcHNTNTFCUkVURVJUYzNOeCtGUXZISDk5OS8zYnV6bWdBQUlBQkpSRUZVWDg3Q3dpTGZId0lwSFg3NzdUY3NYYm9VQURJNDUvMG9vU041dWJpNFZNMno3UmdWRlhWRHpuakkyNVdkbmUxcmFXa1pkdlRvMFNwcXRScjkrdldUTzZUbnFsdTNydEg2M1o5OTloazBHZzFHalJyMXduTW5USmdnelZpTmo0K1hKb2prM1RaZ2pCbFZiaEFFSVY4bGg0TDJIVHQyREk4ZlA0YVRreE1DQXdPaDErdnpIWk9Sa1FIT2VaR1d5elFGZi8zMUYvYnMyUVBPZVFxQUlYTEhVeER6N05CK1NlSGg0YWNBZEFlUXNYcjFhbXpZc01Fd0RabVVBcHh6L1BUVFQxaTBhQkU0NTFrQUJvV0ZoUjJXT3k1aU90emMzRnlzckt6T0dtNWJXVm1kVmFsVUhuTEdSTjZ1cUtpb0pGRVVCM0xPeFpVclZ5SThQRnp1a0lvc05EUVVjWEZ4R0RSb1VKR09YN05tRFhidjNvM2R1M2ZEeXNwSzJyYTJ0cGEyWDZjY2lTaUswcktMUU80YXRkMjZkWU5lcnpjNkxpQWdvRWhKcUNtSWlZbkIvUG56RFVYcVIybTEydXR5eDFTUVVwSFVBVUJvYU9neHpubG5BQTgzYjk2TVJZc1dtVnpOTkZMODlIbzlWcTllamRXclY0Tnova1N2MS9jTkRRM2RKM2RjeEhTb1ZDb3ZoVUlSRE1DUmMzNEJRQkNBcW95eFFIZDM5NTR5aDBmZW92RHc4T09jOHk5eWNuSXdlZkprSkNRa3lCM1NDNG1paUpVclYyTDgrUEZHM2FMUHd4aEQ3OTY5MGJ0M2IyUm1aa3JiNmVucDBuYmVwT3hsN2R1M0Q1YVdsdEx0U3BVcXdjN09EdWZQbnpjNjd1elpzNiswU3NYYmxweWNqUEhqeHlNckt3c0Fsb1dIaDV2c1o0aHBEeHA0QTl6YzNGU0NJQnhoakZYeDhQREEwcVZMVWFGQ0JibkRJbS9BNDhlUE1XZk9IQVFGQllGem5zSVk2eGthR25wUzdyaUk2VkNyMVo5eXpqY3l4Z1RPK1M1QkVJYUVoSVJ3bFVxMWdURTJpbk11QXBpdTFXcFh5aDByZVh0VUt0Vkd4dGpvZDk5OUY1czNiMGJseXBYbERxbFFobkhDZVpPb1oyVm5aMHNUR1ByMjdZdTFhOWVpYXRYYzBRYXRXclhDcVZPbkFBQnQyN2JOdC9wRFlTc2VGY2JYMXhmcDZlbG8zNzQ5UHYvOGMrbmFHemR1eFAzNzkvSFZWMThCeU8xQitmREREN0ZxMVNvMGFORGdwUjdqYlhydzRBSEdqQm1EMk5oWWNNNTNhYlhhQVM4K1N6NmxMcWtEY3NmTFdGbFovUTdBclZxMWFsaTJiSmxKLzFLUmx4Y1hGNGZwMDZmajJyVnI0SnpIaUtMWUxUdzhQRWJ1dUlqSlVLalY2c1VBcG5QT1JjNzU0ckN3c0svekhxQlNxV1lDK1BacHdyZFJxOVdPQjBETis2V0RVcTFXN3dYUTNkSFJFVC8rK0NQZWVlY2R1V1BLSnlFaEFiNit2cmh6NXc3T25UdVhiOHphLzdOMzUzRlIxUDhmd0YvdjJXVUJGUkEwMGJ4UU1jM2wySm5OKzg2OExTMnZMUFdibHFiZGgwZHBsNVhkMm1YMXJXOVpXYWxsV3BhV21tVm0zakt6b0tpWUdoNTVnS0FjY2l5NzgvbjlBZXdQQkkva21BWGV6OGVEaDh2czdPNXJZZm40bnBuUEFlUmZyZWpRb1lPbnFCc3laRWl4d1JSSGp4NzFyRDkrNGRyZTgrZlA5MHplNzNRNjBibHo1eEt2WTdmYnNXblRwbUw5NG5KeWN1RG41MWVzWUl5UGo4ZGpqejJHTld2V2dJaVFrSkNBUng5OUZELzk1TDA5WWM2ZE80ZXBVNmZpd0lFREFMQkJWZFgrQVBJTWpuVkpOZWJ5YTFIeDhmRkhUNTA2MVVVSThlM0preWN4WWNJRUxGNjgyRFBDaDFWZFFnaDg5OTEzdU9PT081Q1ltQWdBYTdLeXNtN2dnbzRWaW9xS3FpM0w4bElBMHdIa0VORTlGeFowQUtCcDJxc0FSZ0hJSXFJcGlxS3NEZzhQRDd4d1AxWXR1WEp6YzBjS0lYNDZldlFvN3JubkhwdzRjY0xvVE1YazVPUmcrdlRwbURKbHloVS9SdGQxbkR0M0RpdFdyTUNLRlN1UWxKU0VYYnQyb1hmdjNyamxsbHV3YytkT0xGbXlCT1BHamNORER6MVViRFdtNU9Sa0JBWUdsbG80WHNqUHo2L0V0bmJ0MmtIWGRlemR1eGNBc0huelp2VHExZXVLczFlMjVPVGtvZ1hkcHRUVTFFSHc4b0lPcUtGRkhRQ2NPSEVpUzlPMGtRQWVkTGxjMmZQbXpjTUREenpnZFgrNDdNb2xKeWRqK3ZUcGVQSEZGK0YwT25PRkVFK3Fxam93SVNFaHcraHN6RHRZcmRhR0pwUHBOeUlhQVNERjVYSU5WbFgxMDR2dHIybmFjcmZiM1J2QUtRRDlBZ0lDdHRqdDltYVZGcGdaSmo0KzNwbVJrWEViZ0ZYSGpoM0RoQWtUOE5kZmZ4a2R5K1BRb1VNSUR3L0gwS0ZELzlWakdqUm9VR0xLazN2dnZSY09od1B6NXMzRHFGR2o0SEE0U3N6VnQyM2J0akxOSzBkRTZONjllK0hCTmpadTNPaTFFejBmUFhvVUV5Wk13SUVEQnlDRStEMHBLYWwvWW1KaWp0RzVya1NOTGVvS3FhcTZBRUFuQUx1M2I5K09rU05IWXRteVpTVkc2VER2cGVzNmZ2enhSd3dmUGh3Yk5teUFFT0l2SXVxbGFkb3JSbWRqM3FOd2hDc1JkUUJ3Mk9WeWRZMkxpL3Z0Y28rTGpZM2RrWnViMjFFSXNaZUlyRUlJSGhsYlF4dzhlREJYVmRWaEFENDdjK1lNSms2Y1dLTFBtVkdzVml0ZWZQSEZmL1dZWDM3NUJSMDdkaXkyemVsMFl2djI3UmcyYkJpT0hUdUdQbjM2WU9MRWljWDYwaDArZkJnZmZQQUJ4b3daVTZiTXp6enpEQVlQSG96VHAwL2oyTEZqVUJTbFRNOVhFWGJzMklIeDQ4Zmo1TW1URUVJczF6U3QzL0hqeDdPTnpuV2xhbVNmdXRJVUxDdjJISUJwQUN6WFhYY2RubmppQ1VSSFJ4dWNqRjNLdm4zNzhOcHJyeUV1TGc3SVB6WCtYbTV1N3N6NCtIaW53ZEdZRjVGbCtTWUEzeEZSSFFEYmNuTnpCOGZIeDZmK20rY0lEdzhQREFnSVdFNUVOd0hJMG5YOVRvZkQ4WDJGQkdaZVI1YmxPUUNlSWlMcDNudnZ4VDMzM09NMXkxelo3ZlpMam56TnpzN0cxcTFiTVhEZ1FIejAwVWRvMWFvVmpoMDdodHR1dXcwQkFRR0lpb3JDeElrVEVSVVZoZlhyMStPcnI3N0NQLy84ZzlkZmZ4MkppWW1ZUDM4K0prK2VYT3FVS2FYMXFTdlVyVnMzZlBMSko1ZzhlWEt4N1c2M0c3bTV1Y1VlWTNTeHJPczZGaTllakRmZmZCTUZ5N3UrNVhBNEhqTTBGQ3U3aUlpSUtGbVcveXhjMkh2V3JGbml5SkVqRmJBY01DdUxreWRQaXVlZmY3NXdRV1doS01xdXFLaW9qcGYvRGJPYVJsR1VTYklzdXhWRkViSXNMN1hiN1Q1bGVEcXpMTXYvSzNndXR5ekwzT2pYSURhYmJaaWlLR21Lb29oSmt5YVZXS3plS0lNSER4WnV0N3ZVKzl4dXR4ZzhlTEFRUW9qOSsvZDd0cnRjTHZIOTk5K0x6TXpNVWgrWGtwSWlYQzZYMkxwMXExQlY5YUt2L2QvLy9sYzRuYzVTNzN2cXFhZXU5QzBZS2lVbFJUejg4TU9pNE84NlU1YmxLcnRDQVorcHU0aUNYK3BMUk5UWVpESmh4SWdSR0Q5K3ZHY1lPRE5HU2tvS3Z2enlTeXhldkJndWx3dENpQ1FBejJtYTlvSFIyWmpYdVhDRTZ5c09oMk4yZVR6eEJTTmpQOVEwN1FId3lOZ2FJVG82K2pwSmtyNG1JbHRnWUNCbXo1Nk5QbjM2ZVAyeVlxd2tJUVEyYjk2TU9YUG1JRFUxRlFBU2RGMi8zZUZ3T0l6T2RyWDRVM2dKWVdGaGZzSEJ3ZE1CUEVwRXdXYXpHY09HRGNQWXNXTXZ1MjRlSzE4blQ1N0U0c1dMc1d6Wk11VGw1UUZBdWhEaVBiZmJQVGN1THU2ODBmbVlkNG1LaXFwdE1waytLeGdRa1NPRXVGL1R0SVhsK1JxeUxBOG5va1VBYWdGWWw1NmVQdkxnd1lQcDVma2F6RHRaclZhTHhXSjVBOEQ5UkNUMTdOa1RNMmZPUkdob3FOSFIyQlZLVFUzRnZIbnpzR2JOR29qOCtTZy9QWHYyN0FOVlpVREV4WEJSZHdWc05sdGRJbm9Dd0NRaUNpRWk5T3paRXlOR2pFQ0hEaDJ1YUlnMysvZDBYVWRNVEF4V3JGaUI5ZXZYRjA0NWt3NWdvUkRpSlUzVGtnMk95THlRMVdwdGFMRllWaFlNaUVoeHVWeWpybVJBeE5XSWpvN3VZREtaVmdKb0tJU0lCekRZVzVjUFl1VlBsdVVlQVA1SFJOZjUrL3RqeXBRcEdEVnExQ1VuQW1iR3lzdkx3L2ZmZjQ4RkN4WWdNek1UQUk0SUlhWnFtdmF6MGRuS0F4ZDEvMEtiTm0wQzZ0U3A4NmdRNGw0QTF3SkFhR2dveG93Wmc0RURCM3JsNUpSVjBkbXpaN0YyN1Zvc1hicTA2REk5eVVLSWo0VVFyemtjam5ORzVtUGVLem82Mm1veW1YNEMwQXo1STF3SHhjWEZKVlRrYThxeTNCekFUMFRVVGdoeFdnaHhzOFBoMkhuWkI3SnFJU3dzekM4a0pPUjVJY1JEUk9UYnVIRmpQUDc0NCtqUm93ZGZrdlVpUWdoczI3WU44K2ZQeCtIRGh3SEFDZUIvcDA2ZG1uSGl4SWtzZytPVkcvN0VYUjBmbTgxMnB5UkpEd0N3QTRESlpNSk5OOTJFL3YzN28zMzc5cVdPQkdJWGw1T1RnNWlZR0t4YnR3NXIxcXdwdWk3dmJpSEUrMDZuY3lHUGFHV1hZclBaK2hMUmlyS01jTDFhUERLVzJlMzJWa0tJQlFBR0FNRDExMStQQng5OEVCMDZkT0RpemtCQ0NEZ2NEaXhZc0FDRlhlV0VFTCs3M2U0SDQrTGk5aGdjcjl6eEo2Mk1GRVd4QTdnZndLMEE2Z0tBcjY4dmV2YnNpWnR1dWdrZE8zWkVuVHAxRE0zb3JiS3lzckJ6NTA3OCt1dXYrTzIzMzVDZDdaa0tLQVBBU2wzWFAzQTRIRnNNak1pcUNFVlJKZ3NoUGlBaUNjRFhSRFF1SmlhbXNtZC9OeGVzR1hwM1FSK2RHWnFtemF2a0RNeGdCZFBudkVSRTdZSDgrZVR1dWVjZWRPdld6V3VtUUtrSmRGM0g5dTNic1hEaFFxaXFXcmc1VGdqeHRLWnBQeGlaclNKeFVWZE9talJwNGwrL2Z2MWJKVWthQ2FBUGdBQUE4UEh4UWJkdTNkQzllM2RFUjBlamVmUG1OZmFvVFFpQlk4ZU9JUzR1RHBzM2I4YnZ2LzhPcDlOejhpMEx3QVpkMTcvVmRYMFpEMzVnVjZqQ1JyaGVMUjRaeXdEUFFKclpBR1FBYU42OE9jYU1HWU4rL2ZvaEtDakk0SFRWVjJabUp0YXZYNCtsUzVkNlZnQVJRdXdGOElxbWFWOFltNjdpMWN6cW9vSVY5TEVZaXZ4MUkyOEM0Rmt2TWpnNEdGMjdka1dIRGgwUUZSV0ZKazJhVk5zaVR3aUJreWRQSWk0dURqdDM3c1Rtelp1Um5KeGM5UDd6QUg0RHNNenRkcS9nUW83OUd3VWpYRDhub3VHb29CR3VWNHRIeHJKQ05wdHRzQ1JKVHdEb0J1UWY2QThjT0JDMzNub3JJaU1qcTIzN1g1bUVFTmkzYng5V3JseUpIMy84RWJtNXVZWGJkd0o0VmRPMDVjWW1yRHo4YWFwZzRlSGh2blhxMUJsQVJBT0lxS3NRd2xwd2lRZ0FVSzllUFVSRVJDQWlJZ0t0VzdkR3ExYXQwS2hSb3lyM2h5NkV3T25UcDNIbzBDRWNQSGdRZS9ic3dlN2R1eThzNG5RQSt3RnNBYkEyT1RsNWRWVmFmb1Y1ajZJalhJVVFxVVEwVWxYVkNobmhlcldpbzZNN1NKTDBBeEdGOHNoWUZoa1pHV2sybXg4dW1HWW5DQUJhdEdpQlVhTkdvWHYzN21qVXFKSEJDYXVlcEtRay9Qbm5uL2oyMjIrUmtKQS9Ia29Ja1FuZ093RHZhSnEyeTlDQUJxaGFsVU0xMExadDIzcCtmbjREaUtnZmdDNUUxQW9YL0I1cTE2Nk5pSWdJWEhmZGRXalNwQWthTldxRWhnMGJJalEwMVBEK2VWbFpXVGgxNnBUbjYvang0emh3NEFEaTQrT1JubDdpUklRUVFpUVMwUlpkMTllN1hLNmY5K3paYzlxSTNLejZNR0tFNjlYaWtiSHNRbmE3dlpZUVlnS0F1MUZ3YVJZQTJyVnJod0VEQnFCYnQyNW8zcnk1Y1FHOTNQSGp4N0Y1ODJhc1hic1dzYkd4bnUwRkIwNmZabVZsZlpTUWtKQmhYRUpqY1ZGbnNNakl5R0FmSDUrT0FEb0JpQlpDV0FHMEtubzJyNmk2ZGV1aWVmUG1DQTBOUlVoSUNPclZxNGVnb0NBRUJRVWhNREFRUVVGQjhQUHpnNCtQRDh4bU0zeDhmSXJkQnZMbjZYRzVYTVgremN2TFEwNU9EdExUMDVHZW5vNjB0RFNrcGFVaE5UVVZxYW1wT0gzNk5JNGNPVkk0NjNZSlFnaWRpQktGRUh1RUVMdUZFTnV5czdPM0hUaHc0RXdGL2VoWURXVGtDTmVyVlRBeWRnVVI5UUdQakdWRjJHeTI5cElrL1VjSU1ZaUlXaFJ1YjlteUpmcjM3dys3M1k3cnI3OGVmbjUrUnNZMFZHNXVMaElTRXFDcUt0YXVYWXNEQnc0VXZmc1lnSi9kYnZjWHNiR3hmeG9VMGF0d1VlZUZyRlpySFI4Zm54c2tTWW9RUWx3SG9Ebnl6MG8wSjZKZ2crT2xBVGdDNEtpdTYwY0EvRVZFOFJhTFpjZjI3ZHU1enhDck1GNHl3dlZxOGNoWWRra0ZNeW1NRlVJTUpxTFdoZHQ5Zkh4Z3M5blF1WE5uUkVkSG8yM2J0dFc2eUhNNm5VaElTRUJzYkN5MmJ0MEtWVldMRHFpREVPSnZJbG90aEZpc2FkcFdBNk42SlM3cXFoaXIxUnBpc1ZqYUFHaGMwRmNuRk1BMVJCUWloQWdob2hEa2Q4NjJDQ0VzQUh5SnlBS2c4QXZJbjNUUktZUndGdDRtSWllQXJJTCtTYWtGLzU0UlFweVdKT21VMiswK2taV1ZsY0JuM3BnQnZHNkU2OVhpa2JIc1N0anQ5a2doeEhBQTNRRzBSOEZzQ2tCK2tkZXVYVHRFUkVTZ1RaczJhTm15SmNMQ3d1RHY3MjlZM3F1Vm01dUx4TVJFSEQ1OEdBY09ITUNlUFhzUUh4L3ZHZWhRSUVzSXNaT0kvZ1R3bmFxcU1RYkZyUks0cUdPTWVTMXZIdUY2dFlxT2pCVkMvSktXbGpieThPSERhVWJuWWw3THJDaEtaeUhFUUNMcWh2d0o3NHZOYms5RWFOR2lCU0lpSXRDaVJRczBiTmpRODFXL2ZuMUQ1OGZUZFIwcEtTazRmZm8wVHAwNmhaTW5UeUl4TVJIeDhmRTRkT2hRNGZLUFJlVUlJVlFpMmd4Z0RSRnRxa0puNUEzSFJSMWp6Q3RWaFJHdVY0dEh4ckl5OEZFVUpRcjUvYkR0QU5vVmZBV1V0clBaYkVhVEprM1F0R2xUMUs5Zkh5RWhJUWdPRGtaZ1lLRG5LeUFnd05QL3VtZ2ZiTFBaRExQWkRMZmI3ZWw3WGJRL3R0UHBSR1ptcHFjdmRucDZPczZlUFl2VTFGU2twS1RnMkxGak9IYnNHUEx5TGxxVFpSWE1JYmNYUUl5dTY5dGNMcGVEVncrNmVselVNY2E4a3MxbWUxR1NwTm53OGhHdVY2dm95RmdBSHdraDFrbVN0REVtSm9hN09MQi9pK3gyZXh0ZDE5c1RVVnNoUkJnUk5VTitYK3hyQVpnTnpPWVdRcHdFY0JUNS9iR1BDQ0VTZEYzZkZSY1h0eGRBaVZOMTdPcHhVY2NZTTF6QldibFgzVzczZlVVbW9UYkxzdnlxMCttYzYrMGpYSzlXZUhoNFlKMDZkWjRUUW13em1VeGZDeUhpOC9MeSt2RFVQNndjK1VSSFI3Y2dvbkFpYWlpRUNKVWtxVUZoSDJ3aFJEQ0F1a1RraTRLKzF3WDlzUzBBTEVUa0k0VElRL0grMTNrQWNndjZaYWNWNlllZENpQ3BZUHFlVTVJa0hjN056VDNFWjk0cUR4ZDFqREZEMld5Mk80am8zWUwvWU43Uk5PMWhvN0lvaWlJQVFGWFZTbTBiWlZtK0JzQUdJcklLSWY3U2RiMTNiR3pzUDVXWmdURlc5Zkhxd293eFExeDc3YlcxRkVYNWtvaStLQ2pvdnMzT3puN2U2RnhHMERRdE9Uczd1NmNRWWk4UnRUYVpUQnRsV2I3VzZGeU1zYXFGaXpyR1dLVlRGS1Y3dzRZTjl3RzRFMENlcnVzVE5FMGJ0WC8vL2hTanN4bGwvLzc5S1pJa2RSRkNPSkEvQWZsV3E5WGF6T2hjakxHcWc0czZ4bGlsa21YNVpTSEVldVIzNGxhRkVKRU9oK016QU1MWVpNYUxpWWxKY3pxZDNZVVFPd0EwOC9YMTNSWVJFZEhLNkZ5TXNhcUJpenJHV0tXd1dxM05aRm5lVGtSUEZIUytmalkxTmJXcncrSDR5K2hzM2lRK1BqNHpPVG01RjRCTkFCcFpMSlp0a1pHUmJRMk94UmlyQXJpb1k0eFZ1T2pvNkFtK3ZyNXhCWFBPbmRCMXZadW1hYzhuSmlibUdKM05HeDAvZmp3N056ZjNwb0l6bXZYTlp2UFdncm5KR0dQc29yaW9ZNHhWbUtpb3FOcUtvcXlTSk9rVEFFRkNpRTh5TWpLdWR6Z2NXNHpPNXUzaTQrT2RtcVlORkVMOFNrUjFBV3lLakl5TU5Eb1hZOHg3Y1ZISEdLc1FzaXdQTkpsTWh3QU1KcUljdDl0OW02WnBrdzRlUEpodWRMWXF4S1ZwV2o4QXF3QUUrdmo0YkMxWStKMHh4a3Jnb280eFZ1NWtXZjR2RWEwa29sQUFtOXh1ZCt2WTJOanZ3SU1ocm9hdXF1b3RRb2h2QWRRRzhLZk5adXRpZENqR21QZmhvbzR4Vm00VVJRbVhaWGtQRWQwTHdDeUVlSWlJK3ZCRXVtVW1ORTBiS1lSWUJNQlBrcVRmbzZPamV4c2RpakhtWGJpb1k0eVZDMFZSSGhGQ09BcFdSVWdFWU5NMDdkMlltSmlMcnViTi9oMU4wLzRENEVNQVpwUEo5SXZOWmh0a2RDYkdtUGZnb280eFZpYmg0ZUdCaXFKc0ZVTE1KNkxhQU41SVRrNXVwNnBxbk5IWnFpTlZWYWNJSWQ0RUlCSFJqNHFpM0daMEpzYVlkK0NpampGMjFhS2pvMGNGQmdZZUFkQUpRTGJiN2I1UlZkWHB4NDhmenpZNlczV21hZHJqQU9ZaGYvM3ViMlZaSG01d0pNYVlGK0NpampGMlZSUkYrZHBrTWkwR1VGY0k4Y1A1OCtlYng4YkdiakE2VjAyaHF1cDBBQzhLSVFRUkxaTmxlWnpSbVJoanh1S2lqakgycjBSSFIxdGxXZjRid0Nqa3R5SGpORTI3N2NDQkEyY01qbGJqYUpyMkRJQlpCWVhkSWtWUjdqVTZFMlBNT0Z6VU1jYXVtQ3pMejB1U0ZFTkVZVUtJdjV4T1oydFZWYjhFNERZNlcwMmxhZHFyQUI1Ri91L2d2NHFpUEdwd0pNYVlRYmlvWTR4ZGx0MXVENUpsT1I3QVUwVGtDMkMySkVuV1BYdjJIREk2R3dNMFRYc0h3SDBBWEFEbUs0b3kyK0JJakRFRGNGSEhHTHNrV1pidkZrS2NJS0oyQUxKY0xwZGRWZFdYZUtvUzc2S3E2a2NBSmdESUEvQ2lvaWh6a1QrUWdqRldRM0JSeHhpN0tGbVdmd0h3RVlCYUFMN0t5c3BxRkJjWHB4b2NpMTJFcXFwZjZycCtGL0xQMk0yU1pma2xjR0hIV0kzQlJSMWpySVNvcUNoRmx1VlRSSFFURVpFUVlwQ3FxdU1TRWhJeWpNN0dMczNoY0N4Ry9pQ1dQQ0o2UXBibHQ4QnRQV00xQXYraE04YUtVUlJsZ2RsczNrNUVvVUtJK096czdNYWFwdjBNWHJlMXlsQlY5VHNoeEZBaGhKT0lIbElVNWIvZzlwNnhhbzlQeXpQR0FBQldxelhFWXJIRUFtaE1SQVJnaXFxcUg2TUdqV3hWRkVVQWdLcXExYUp0akk2TzdpMUowczhGZzF1K1ZGWDFMdFNnM3lkak5RMGZ1VEhHSU12eTQ3Nit2aWVKcUFrUlpUcWR6bkJWVlQ4RUZ3QlZXc0ZrMEwwQlpBTVlLOHZ5VWdCbVkxTXh4aW9LRjNXTTFYQ0tvcWdBWGdkZ0VVSjhrSjZlZmcxUFZWSjlhSnEyMWUxMmR3Vndub2hHS0lyeXZkMXU5ekU2RjJPcy9QRVJHMk0xbE0xbTZ5SkowczhBQW9sSXVOM3Vqckd4c1R1TXpzWEtYMnhzckdhMzJ6dnJ1cjZMaUFicnV2NERnQ0hnTTdHTVZTdDhwbzZ4R2toUmxLVkV0QWxBSUFCTjEvVVFMdWlxdDVpWW1OMjZya2NDeUNhaUFiSXNyd2RnTWpvWFk2ejhWSXZPd0l5eEt5UEw4alZFZEZBSUVWQXdWY2xJVGRPV2cwZTJBcWgrQXlWS0k4dHljd0R4UkZRYndIWlZWYnNoZjE0N3hsZ1Z4MmZxR0tzaFpGbCtub2hPSXYvc1hIcG1adVkxbXFaOUN5N29haFJOMDQ3azVPUzBGa0trQWVnb3kvSXU3bVBIV1BYQVJSMWpOWUNpS0VjQlBBWEFSRVN2YXBwVzc4Q0JBMmVNenNXTXNXL2Z2cE9TSklVRFNDR2lhQ0ZFWEhoNHVLL1J1UmhqWmNORkhXUFZtTjF1N3kzTGNnNkFwa1FFbDh2Vk1pWW01Z2x3Qi9rYUx5WW01Z3dSdFFKd0NrRGJnSUNBZlUyYU5QRTNPaGRqN09weFVjZFlOU1hMOG5wZDEzOHRtSGgyVzNwNnVuOWNYTnpmUnVkaTNpTW1KaVl0TnplM05ZQmtJbXJSb0VHREJLdlZhakU2RjJQczZsVGJ6c0NNMVZRRmd5R09DQ0g4aUloMFhSL2ljRGhXRzUycktxZ0pBeVZLRXhZVzVoY2NIUHdYRVRVQmNJcUlXc1hFeEdRWm5Zc3g5dS93bVRyR3FoRkZVZDRsb2lRQS9rU1VSa1FXTHVqWTVTUW1KdVpJa3RRU3dDRUFEWFZkUHhZZUhoNW9kQzdHMkw5VG80NUdHYXZHU0ZHVUxBQitCZC9QVmxYMUpTTURWVVUxOVV4ZEVTWlpsbU9KeUFvZ1BTc3JxK1grL2Z0VGpBN0ZHTHN5ZkthT3NTck9icmNQVmhSRlIzNUJKM0p6Y3dPNG9HTlh5YTFwV3FRUVloZUF3RnExYWgyMTIrMk5qQTdGR0xzeVhOUXhWblZKc2l6SEN5RldGWHkvVVZWVktUNCtQdFBRVkt5cUU1cW1kUlpDYkFWUVN3aVJVREJoTVdQTXkzRlJ4MWdWWkxQWndoUkZjUk5ST3dDUUpLbWpxcXE5REk3RnFnK1hwbW5kaFJDL0FnZ2dvcjNSMGRIWEdSMktNWFpwWE5ReFZyV1lGRVg1VkpLa3Y0VVFBc0IrVlZWcDE2NWR2RzRySzI5dVRkUDZBL2dSUUMyVHlSUWJFUkVSWlhRb3h0akZjVkhIV0JWaHRWcERGRVhKQkhBWEFCY1JQYWlxNnZVR3gyTFZtMXRWMVdGQ2lLVUEvQ3dXeTA2NzNkN1I2RkNNc2RKeFVjZVk5eU5abHNmNyt2cW1DQ0Y4aFJDcHAwNmRDbEpWOVQyamc3RWFRZGMwN1U0aHhFSUFGaUhFSnB2TjFzdm9VSXl4a3Jpb1k4eUx0V25USmtDVzVRUWkrcnpnY3V0eVRkUHFuVGh4Z2llR1paVkoxelR0SGwzWDN3UGdJMG5TTHphYmJaRFJvUmhqeFhGUng1aVh1dUdHR3pyVXJsMDduWWpDQVdRRGtEVk5HMmwwTGxaakNZZkQ4YkFRNGgwQVppTDZ6bWF6RFRVNkZHUHMvM0ZSeDVpWENRc0w4NU5sZVptdTY5c0x6czc5cWFwcUxVM1RZbzNPeG1vOHQ2WnBqd29oWGlFaWl5Ukp5MlJadnQzb1VJeXhmRnpVTWVaRklpSWlXZ1VIQjU4am9oRUFjZ0RjcGFwcUQ2TnpNVmFFcm1uYUxDSjZGb0FQRVgyaEtNb0VvME14eHJpb1k4eGJtS09qb3grMVdDd0hBVmdBSFBiMTlRM1JORzJSMGNFWUs0V0lpWWw1UWRmMUdRRE1BRDVTRk9WK28wTXhWdE9aalE3QVdFMW50Vm9iV2l5V3JVUVVCc0FONEgrcXFrNDFOaFZqbHlVY0RzZnJpcUprQTNnWHdOczJtODNmNFhDOFlYUXd4bW9xUGxQSG1ISElack1OOHZYMVBVbEV6UUdrQ0NHaU5FM2pnbzVWR2FxcUxoQkMzQTNBUkVTdnlyTDh0TkdaR0t1cHVLaGp6QUIydXoxSWx1WFZraVN0UnY3WnVlOVZWYTJ2YWRwZW83TXg5bTlwbXJaUUNIRTNFVWxFOUt5aUtNOGFuWW14bW9pTE9zWXFtU3pMTitpNm5rUkVBd0drdTkzdVVhcXEzbVowTHNiS29xQ3d1d09BU1FqeGpDekxyeGlkaWJHYWhvczZ4aXBKZUhpNHJ5ekxMeERSVGdBK0FOVFUxTlRRMk5qWUZVWm5ZNnc4YUpxMlJOZjFXNG1JQU15UVpmbHRvek14VnBOd1VjZFlKYkRiN2EwQ0F3UC9JcUtuaEJCT0lucFpWVlY3WW1KaWp0SFpHQ3RQRG9mamU1ZkxOU2kvcnNPRGlxSjhhSFFteG1vS0x1b1lxMWdtV1piSEN5RU9BbWdDNEJnUldWVlZuVzEwTU1ZcVNseGMzQnBkMTI4RUlJUVFreFJGK2NMb1RJelZCRnpVTVZaQm9xS2lHc2l5L0NzUmZRN0FKWVJZcUtwcU0xVlZEeHFkamJHSzVuQTRmaWVpcmtUa0JuQ25MTXZMak03RVdIWEhSUjFqWldDejJlcktzdnorQlp2SlpyUDFOWmxNeDRpb0o0QXpicmQ3c0tacDl4aVJrVEdqcUtxNkRVQjNJVVFlRVkyUVpmbGJvek14VnAxeFVjZlkxVE1SMFNkRU5GV1c1ZUVBWUxWYTY4aXkvSTRrU2V1UVB4aml0L1QwOUNheHNiSHJqSTNLbURGVVZkMm02M29uQU5sRU5GeVc1ZFVBeU9oY2pGVkgvSWZGcmxoWVdKaGZZR0JnYzVQSjFKQ0lRb1FRSVFEcUN5RkNpU2dVUUVNaUNoSkMrQkdSWDhHL3ZvWGZBeUFoUkE0UjVWejRMNEIwSWNScElqb2xoRGd0aERnalNWS3FydXVwSnBQcDFNbVRKNCtlT0hFaXk5aWZRSEUybSswZVNaTCtCd0JDaUhPNnJ0OXNNcG1XQVdnSUlFc0k4WXltYWZPTVRjbitEVVZSQkFDb3FzcHRZem1Mam82Mm1reW1yUUFDQVB5cXFtby9BTHJCc1JpclZyamhZaGN5UlVkSHR3SnduY2xrQ2hOQ1hFZEViUUJjai95Ty9rWjlab1FRNGdRUjdRZXdYd2h4QUVBaUVmMmxxdXBmQUZ5VkdVWlJGRHVBWGFYbEJKQWdoQmlnYWRxUnlzekV5bzZMdW9vVkhSMTluY2xrMmdZZ1dBaXhXZE8wWHFqa3YxMXZZTFZhNjFnc2xtYVNKSVVLSVlKMVhROGhvbm9BcmhGQ2hFcVMxRUFJRVZKd2NPeGI1Ti9DZzJTZmdrdmF1VUtJM0lJRDQxd0FPVUtJWEFCbmllaDB3WHlZU1VLSUZDSktKYUt6THBjcktTc3I2K2pCZ3dmVGpmMHBzSXJBRFZmTlpsWVVwYld1NnhGRXBBRG9SRVR0QWRRdWJXZGZYMTgwYXRRSTlldlhSMUJRRUFJREExRzNibDJFaElTZ1hyMTZDQWtKUVVCQUFIeDlmV0d4V0lwOStmajRnSWpnZERwTC9jck16RVJLU2dwU1UxT1JrcEtDYytmT0lUMDlIV2xwYVRnLzc5WWdBQUFnQUVsRVFWUno1Z3hPblRxRjdPenNpNzJQYkFBeEFMWUtJVlMzMjcwbkxpNHVBVUJlUmZ6UUlpTWpnMzE4ZlBZaS80emNoYmFwcXRxNUlsNlhWVHd1NmlwZVZGUlVDNVBKdEkySUdnZ2hkbVZrWkhRN2VQQmdydEc1eWx2SGpoMERzN096MjBtUzFCSkFjMG1TV2dzaHJnTndIUkZkWTNRKzVDOUwrQmVBQXdEK0VrTDhEZUJ2dDl1OWIvZnUzV2NOenNhdUVqZGNOWXZKWnJORlNwTFVUUWd4a0loNkFhaFZiQWVUQ2MyYU5VTllXQml1dmZaYXorM216WnVqZnYzNktKaDdxdElKSVpDYW1vb2pSNDRnTVRFUlI0OGV4WWtUSjVDWW1JZ2pSNDdBNVNweHNKOEQ0QTlkMTMrV0pHbVRxcW9PNUMvSFZWWW1XWmEvSnFMaEY3bmZSVVM5WTJKaS9peUgxMktWakl1NnloRVZGZFdrb0xCckRDQ09pRHJIeE1SNFZmZUtmeU1xS3FvSkViV1RKQ2tDd0ExRTFBRkFxNHZ0WDd0MmJZU0docUorL2ZvSURBejBmSVdFaENBNE9CZ2hJU0VJREF6MEhDRDcrUGdVTzBnMm04MXd1Vnh3T3AzSXk4c3JjWkNjbnA2T3MyZlBJalUxRmFtcHFVaExTME5HUmdiUzA5T1JrcEtDMDZkUEl5TWo0Nkx2UndpUlNFUTdkRjNmS1VuU250emMzTDN4OGZGSEsrQkh4OG9aTjF6Vm5NMW1Dd1BRazRqNkFSaEFSQ0dGOS9uNCtDQXNMQXpoNGVGbzI3WXRJaU1qMGJadFcvajYraHFXOTJvNG5VNGtKQ1JnOSs3ZDJMOS9QdzRkT29URGh3L0Q2WFFXM1MwZHdGb2h4Rm9pMm5pMTA0cklzanlGaUQ2NDFENUNpTk5PcHpNOFBqNCs4MnBlZ3htSGk3cktFeEVSMGRSaXNmd0pvSmtRSWpZcks2dDdRa0xDeFNzTjcwSFIwZEd0SlVucVJFUzlBZlFIME9qQ25RSUNBdEN5WlVzMGJkb1VqUm8xUXJObXpUeGZnWUdCbFovNkFoa1pHVGgyN0JpT0hqM3FPVWcrZnZ3NERoOCtqTFMwdEJMN0N5R1NpV2dkZ0YrUmYwVmlQL0s3bXpBdndnMVhOV1N6MmNJa1NSb2loQmhYY01RSUlQOHNYT3ZXcldHejJkQ2xTeGZZN1hiNCtma1pHYlhDT0oxT3FLcUtMVnUyd09Gd0lDRWhvZGpaUENHRUE4QVhSUFREbFJaNGlxSkVBWERnTW44M1FvaXpBQlpvbXZaTUdkNENNd0FYZFpYTGJyYzNFa0w4QVNBY3dMN2MzTnh1OGZIeHFVYm51bEJFUkVSVEh4K2YzZ0J1SktMK3VLRHJSZVBHamRHeVpVdTBiTmtTVnFzVjdkcTFROE9HRFEyN3NsRVdRZ2drSlNWaDc5NjkyTHQzcitjZytkaXhZeGZ1ZWtZSXNRN0FyeTZYNi9mZHUzY2ZOaUF1dTBEVis4U3hVdG50OW1aQ2lGc0FqQVhRc1hCN2FHZ291blRwZ3M2ZE82Tmp4NDZvVTZlT2NTRU5sSjJkalIwN2RtRExsaTNZdW5Vci92bm5uNkozYXlnbzhHSmlZZzZWOXZqSXlNaGdzOW1zRVZIemk3ekVDU0hFTmwzWFA0cU5qVjFiM3ZsWjVlQ2lydkxKc253TmdBMUVaQlZDSEhTNzNWM2o0dUtTQ3UrMzIrMjEzRzczTUlmRHNiZ3ljMFZHUnJZMW04MkRBTnhlME5jWUFFQkVhTkdpQlNJaUl0QytmWHQwN05nUjllclZxOHhvaGpoMzdoeTJiOStPSFR0MklENCtIb2NPSFlLdUZ4dThIQXRnc2N2bCtpa3VMbTZQUVRGclBHNjRxckR3OEhEZk9uWHFEQ0NpS1FWSGp3UUFqUm8xUXZmdTNURnc0RUJFUmtaV3lhUEZpaVNFd1A3OSsvSFRUei9oanovK3dQSGp4ejEzQWZoZDEvVVB6cHc1cytyNDhlT0ZJek5JbHVYUGlXaGNrZWNRQUJLRkVKc2xTWHF2WUpKVlZzVnhVV2NNcTlVYTR1dnIrd3NBUlFoeHhPMTJkNHVMaXpzZUhoN3VHeEFROEJ1QXRtNjN1MWxjWE56NWlzd2h5M0kwZ0tGRU5BWkEyOEx0b2FHaDZOU3BFenAzN293T0hUb2dLQ2lvSW1OVUNabVptZGl4WXdlMmJ0MktiZHUyNGNTSkUwWHZQaXlFV0F4Z3BhWnBwYzBTd0NvSU4xeFZVRlJVVkFOSmt1NG1va2VJcUFFQWhJU0VvRy9mdmhnMGFCQ3NWaXNYY2xkSUNJRURCdzVnOWVyVitPV1hYNUNVbEZTNC9Td1J2ZU4ydS85SFJIMGxTZnEwNENHcUVHSnRYbDdlSjN2MjdDbjFyQjZydXJpb000N05acXRMUkt1SnFJc1E0aCszMjkzSGJEYS9EK0RHZ2wzZVVGVjFlbm0vYm5oNGVHRHQycldIbTB5bSt3SFlDN2UzYk5rU1hicDBRZi8rL1hIOTlkZHptM29KUWdqODlkZGZXTHQyTGJaczJZSURCdzRVdlhzUGdBVzV1Ym5MdlBIU2VuWERuOUlxeEc2M3Q5SjEvWEVBZHhPUkJRQ2lvNk14ZlBodzlPL2ZIMmF6MmVDRVZadmI3Y1p2di8yR2I3LzlGcnQyNVI5Y0NpRmNSSFJHMS9XbGVYbDVyOGJIeDU4eU9DYXJRRnpVR2F0Tm16WUJ0V3ZYL2g3NWhad1RnS1h3UGlIRStieTh2Rlo3OXV3NVhSNnZaYlBaMmhQUkJDTDZEd3BtQVdqUm9nWDY5KytQQVFNR29HblRwdVh4TWpYU3laTW5zWGJ0V3F4WnN3Wi8vZlZYNGVZY0FJdDFYZi9FNFhCc01UQmV0Y1lOVnhWUU1HSG5rMEtJOFVRazFhNWRHMzM3OXNVZGQ5eUJWcTB1T21xZWxjSFJvMGV4ZVBGaXJGMjdGdW5wNlJCQzZBQytjYmxjTCszZXZYdTMwZmxZeGVDaXpuamg0ZUdCQVFFQkIwdWJ5MDNYOVk4Y0RzZTlWL3ZjZHJ2ZFJ3aHhteERpQ1NLeUFZQy92ejk2OWVxRkVTTkd3R2F6bFNVNks4WGV2WHZ4elRmZllNT0dEY2pNOUV3SXNFOEk4WEpHUnNZMzFYR09RaU54dytYRkNrYUdQU1dFbUVKRVV0MjZkVEZxMUNpTUd6Y090V3JWdXZ3VHNETEx5Y25CMHFWTHNXVEpFcHc1Y3daQ0NKMklQaGRDek9FVkk2b2ZMdXFNSjh2eUIwUTBwYlQ3aEJDNWVYbDUxbi9iOVNFc0xNd3ZKQ1JrUElEWkFKb0JRTnUyYlhITExiZmc1cHR2TnJ3OVRVdExnNysvUHl3V3o0bEpuRHg1RXBxbVlkQ2dRUmQ5M083ZHV4RVpHVmxzVzBKQ0FwbzFhd1ovZi84S3kzczFjbkp5OE5OUFAySGx5cFhZczhjemp1S2tFT0lWdDl2OVNVWDNsNndwdU9IeVFtRmhZWDUxNjlaOVZKS2twd0g0QndZRzRzNDc3OFRZc1dPcjdSUWszczdwZE9McnI3L0dva1dMa0pxYWlvS2xlRjV6dTkydmNtTlVmWEJSWnl4Wmx1Y1IwV09YMmtjSThhMm1hU092NVBtc1ZxdkYxOWYzVGdCekFEUWxJblRxMUFsMzNYVVhicmpoaHZLSVhDNFdMRmlBbEpRVVBQdnNzNTV0eTVZdHcvbno1M0hYWFhkZDlIRTllL2JFeG8wYmkyMTc4ODAzNGVmbmg2bFRwMVpVM0RMYnZYczNGaTVjaUQvLy9CTzZya01Ja1FUZ3ViTm56MzZhbUppWVkzUytxb3diTGk5anM5bjZFdEg3UkJUdTYrdUxFU05HWU5La1NRZ0lDREE2R2dPUWxaV0ZUei85RkV1V0xDbGN0dXlZRU9JQlRkTitNRG9iS3pzdTZvd2x5M0lmSW5vUlFLZEw3T1lHMEZGVjFaaExQWmZOWmh0RVJHOFMwWFZFaEI0OWVtRHExS2xvM2JwMXVXWXVEMjYzRy9mZGR4OXV2ZlZXdlAzMjJ3Q0FNMmZPb0g3OStpWDJ2ZWVlZXpCOGVQNkNOb1ZGM1VNUFBZUWpSeTUrNFdEbHlwVVZFN3lNamh3NWdnOCsrQUMvL3ZwcjRmUW9Sd0U4cXFycUNvT2pWVm5jY0htSmd2VkU1d0dZQUFCZHVuVEJ6Smt6MGFSSkU0T1RzZElrSlNYaHRkZGV3NFlOR3dvM2ZlTnl1UjRzT3I4V3EzcTRxUE1LRkIwZDNkVmtNczNCLzQ5OExVWUk4YXVtYVRlVmRsOVVWRlFiczluOERvQitBTkM1YzJjOCtPQ0RhTk9tVGNVbExnZFpXVm53OGZHQmo0OFBFaE1UTVcvZVBMejc3cnNZTldvVWxpNWRDa21TUFB2ZWVHUCtqeVU5UFIyQmdZR2VBVjRaR1JtWU1HRUNBT0NQUC83QXp6Ly9qSmRmZnRtUTkvTnZKQ1ltNHAxMzNpbDYxbkVUZ0FkVVZZMHpNRmFWeEEyWEY1Qmx1UStBUlVSMGJmMzY5ZkhFRTArZ2QrL2VSc2RpVjJEYnRtMllPM2R1NFJ4TnlVS0llL2lzWGRYRlJaMTNrV1c1QjRDbmlLanZCWGNKdDl2ZEp6WTIxbk5VVlRCdjUrT1NKRDBId0tkbHk1WjQ5TkZIMGFWTGw4cU1YQzZlZlBKSmpCNDlHamFiRFhhN0hUdDI3SURKWkNxeFg5SExyMWxaV1pnMWF4WmVlZVVWbkQ5L0hwTW1UY0xycjc5ZXBRYlR4Y1RFWVA3OCtkaS9mejhBdUhSZGZ5MHBLV251aVJNbnF1eTZ3SldOR3k0REZZekVlaGI1blhjeGFOQWd6Snc1czhhdStsQlZaV1ZsNGMwMzM4U0tGWjRyQm0rbnA2ZlA1RkZkVlE4WGRkNHBPanE2Z3lSSnM0aG9hT0UySWNRdVRkUGFBNTVKZzc4aUlxdS92ei91dWVjZWpCOC92dGpaTFcvMTdiZmY0dDEzMzBWbVppWmlZdkt2S0xkdjM5NXo2VFVwS1FrTkdqVHc3Ryt4V0R5WFUzdjI3SW1KRXlkZTl2THF3b1VMVWJkdTNRcDZCK1ZMMTNVc1c3WU03Ny8vZnVGbzJVTXVsK3ZPdUxpNDdVWm5xd3E0NFRKSVZGUlVBN1BadkF4QWo0Q0FBTXlhTlF2OSt2VXpPaFlyZ3ovLy9CUFBQdnNzenAwN0J3Q3F5K1VhR2hjWGQveHlqMlBlZzRzNjd5YkxjalFSdlFxZ1B3QzQzZTdiSlVscVRFU3ZBUERwMkxFam5uNzZhVFJxMU1qWW9GZkJicmQ3aXJvTHQxOTRwaTRwS1FuNzl1M0RqQmt6MExadFc4eWZQeC8xNnRYRHhvMGJzV0hEQmp6MzNIT1ZtTHhpbkRsekJuUG56c1VmZi93QkFDNGh4UE9hcHIwTXdIV1poOVpvM0hBWklESXlNdExIeDJjVmdHWnQyclRCNjYrL2pzYU5HeHNkaTVXRDVPUmt6Snc1RTdHeHNRQnd5dVZ5RGVNanpLcURpN3Fxd1dhekRRWXdScEtrb1FEcStQbjU0Y0VISDhUbzBhT3I3TW9QVjFyVW5UbHpCaU5IamtTblRwM3c1NTkvNHJiYmJzT21UWnNBNUxjL2ZuNStKUWJXRmJtS1VLVUlJZkRERHo5ZzNyeDVPSC8rUElRUUc5MXU5eWp1dTN4eFZmUFRYNFVwaW5JamdCOEIxT3JidHkrZWYvNzVZbk1Uc2Fvdkx5OFBMNzMwRW43NDRRY0F5TkYxL1hhSHcrR2R3ODlZTVZ6VVZRMVJVVkVSWnJQNWV3Q3Rtalp0aXZuejU2Tmx5NVpHeHlxVHdxSnU0TUNCeGJaZmVQazFORFFVQ3hjdWhDUkp4ZnJVdmZycXF3Z09Ec2JreVpNQkFETm16RUN2WHIwdU9jOWRWZkhQUC85Zyt2VHBTRWhJZ0JEaUgxM1hiNHVOamQxaGRDNVd3MFZIUjkrcUtJcFRVUlR4d1FjZkNGM1hCYXVlZEYwWGl4WXRFb3FpQ0VWUjhtUlpIbS8wNTQ5ZFhzSHZTeGlkZzEyY0xNdDlaRm5PVUJSRlRKOCtYV1JsWlJuOTUxNHVGRVc1NkhhWHkxWHFmVDE2OUJCQ0NISDI3Rm5ScTFjdjhjNDc3NGpVMUZTeFk4Y09NWFRvVUpHWGwxZGhlU3RiVGs2T2VPYVpad3JiMUN5YnpUYjA4cCtXbXNmN2U1RldFemFiYmFRa1Njc2xTZktaUG4wNnBreVpVbVV2RTdETEl5S01HemNPYytiTWdjbGtNZ1A0ekdhejNXTjBMc2FxTXB2TmRpY1JyWlVrcWM2a1NaUHcybXV2ZWQzS0NmL1cyYk5uOGNnamp5QXdNQkR2di84K2twT1QvL1Z6MUsxYkY2dFdyWUsvdno5dXUrMDJQUGJZWTVneVpVcTFXZy9jMTljWHp6MzNIQjU1NUJFUWtiOGtTY3RsV2ZiZUdaWU5VbjErNDE3TVpyTU5raVJwaVNSSjlOUlRUMkhvVUQ3QXFDbUdEQm1DV3JWcTRZa25uaUMzMi8xZldaYlBhNXEyeE9oY2pGVTFzaXpmVFVRZm04MW1QUG5ra3hnMmJKalJrY3JGOXUzYkVSUVVoSjkrK2drZmYvd3g3cjc3Ym1Sa1pNQmtNc0hIeHdjTkd6YkV3SUVEa1plWEI3ZmJqVFp0MnVDZGQ5NUJabVltZkh4OEFPVFBWN2RseXhiczNMa1RBUUVCdVBIR0cvSEdHMjlnMTY1ZG1EUnBFa0pEUXcxK2wrV2o4R0M1WWNPR2VQcnBwMDE1ZVhudnk3THNyMm5hZktPemVRcytWVlRCRkVYcEJHQWpFVmxtenB5SmtTT3ZhSFViVnMyc1hic1dzMmZQaGhBaVQ5ZjF3UTZINHhlak03R1N1RStkZHlvczZIeDhmUERDQ3krZ2I5OExwNjJydWdwV1VpZ3gvWXF1NjNDNVhIQzczVENaVEo0dkFManBwcHR3L3Z4NWpCbzFDdGRmZnoyZWVlWVpXSzFXM0h6enpSZ3laQWdzRmdzeU1qTHc1WmRmWXV2V3JWaTBhRkdsdjYrS3RuWHJWanoyMkdOd09wMFFRanpPaFYwK2JyZ3FrQ3pMellsb0Y0RDY5OTkvUHlaT25HaDBKR2FnNWN1WDQ2V1hYZ0tBYzNsNWVaMTM3OTY5MytoTXJEZ3U2cnlQTE11M0VOSDNQajQrOU5KTEwzbFdVMkQvNy96NTg2aGR1M2FwOSttNlhpWG02N3NhMjdkdnh5T1BQSUxjM0Z3QjRDNU4wNnBmOWZvdlZjL2Z0QmVJaW9xcVRVUS9BcWcvWk1nUUx1Z1loZzhmamp2dXVBTUE2dnI0K1B3WUhoNGVhSFFteHJ4WlZGUlVSd0RmRUJITm5qMmJDN3FMdUZoQkI1UThBMWlkZE96WUVTKy8vREpNSmhNUjBmOWtXUzUxNmJpYXBQcit0ZzFtTXBuZUFCQnB0VnJ4OU5OUEd4MkhlWWxISG5rRUhUcDBBSUR3d01EQWo0M093NWkzc2xxdERVMG0wMG9pOHAwNmRTcHV2dmxtb3lNeEw5U3JWeS9NbkRrVEFDd0F2cFpsdWJuQmtRekZSVjBGaUk2T3ZwV0lwZ1FFQk9DVlYxNnBWaU9RV05tWVRDYTg4TUlMQ0E0T0JvQ1JzaXpmYlhRbXhyeU4zVzczc1Znc1M0a290Ry9mdnJqNzd1cjlaM0w4K1A4dlBIUDQ4T0dMN2llRVFFcEtTbVZFcWxKR2pCaUI0Y09IZzRoQ2lHaEZlSGk0cjlHWmpNTDlSc3BaWkdSa3NObHMzazlFRGViT25Zc0JBd1lZSFlsNW9TMWJ0dURCQngrRUVPS3MyKzF1eXpPa2V3ZnVVK2NkRkVXWkRlREZzTEF3ZlBYVlYvRHo4ek02VW9VYU9IQWc3cjc3Ym93WU1RSURCdzdFenovL2pGV3JWbm1XQU12SXlFQjZlanB5YzNNUkVoS0NBUU1HNE8yMzM3N2k1eTl0cFlycXh1bDBZdUxFaWRpM2J4OEF2SzJxNmlOR1p6SUNuMElxWjJheitTVWlhdEN0V3pjdTZOaEZkZW5TQllNSEQ4YnExYXVEVFNiVGV3QjRXRFJqQUNJaUlxSUFQT2ZqNDRPWFhucXAyaGQwaFhidTNJazJiZG9BeUoraVpQNzgrZmpzczgrd2QrOWVmUFhWVjdqbW1tczhxdzhKSVhEbm5YY0NBRHAwNklDTkd6Y1dtNit2dEczVm5jVml3ZHk1Y3pGbXpCams1dVkrWUxQWnZuRTRIRnVNemxYWitQSnJPU3BZYkhwS3JWcTFNR3ZXTEtQak1DLzN5Q09QSUNBZ0FFUTB3bTYzZHpNNkQyTmV3R1N4V0Q0QllMN3JycnM4UlU1Tk1IVG9VS3hjbWIrYTRHZWZmWWFCQXdlaVdiTm1rQ1FKalJzM0xyYWNKQkVWbStKRWtxUVMwNTRVM1ZaVE5HL2VIQTgvL0RBQW1DUkorZ1ExOE1RVkYzWGw2MlVBdVAzMjI2dk5aSStzNG9TRWhHREtsQ2tBQUYzWFh6TTREbU9HazJYNURnQTNORy9lSEpNbVRUSTZUcVhxMUtrVHBrK2ZEZ0NZUEhreTdyLy9mb01UVlUwalI0NUUyN1p0QWFDdExNc1BHWjJuc25GUlYwNXNObHRYSWhvWUVoTEMwNWV3SzNicnJiY2lORFFVUk5RNU9qcDZpTkY1R0ROS3dUUlFyd0w1WjdGcjBoa21JTCt6LzlDaFE1R1VsSVRSbzBkanpKZ3hBSUNNakF3TUdUSUVRNFlNUWZ2MjdURmt5SkFhMFVmdWFrbVNoR25UcGdFQWlPakpsaTFiQmhrY3FWSnhVVmRPSkVsNkRBQkdqeDVkby9veHNMTHg5ZlhGNU1tVEFRQ1NKRDF1Y0J6R0RHTXltY1lEYUtRb0NucjA2R0YwbkVxM1lzVUtEQjQ4R0NhVENUTm16UEJjaWcwSUNNQ3FWYXV3YXRVcXorM0preWZEYnJmRGJyY0RBTHAzNys3NXZyUnRIMzc0b1dIdnl3aXlMS05uejU0QVVEOG9LT2d4by9OVXBocDN2YmtpS0lvU0R1RFdXclZxNGZiYmJ6YzZEcXRpK3ZYcmg3ZmVlZ3NaR1JrOUZVV0pVbFUxenVoTWpGVW1xOVZxSWFJbkFWVDc2VXN1SmlNakF3Y09IRUM5ZXZYdzRZY2ZJaVVsQlFNR0RDaDFTcXpDTTNWT3B4T2RPM2ZHamgwN2lwM1p0TnZ0MkxScEUyclZxbFZwK2IzTnhJa1RzWEhqUmdDNE55d3M3T1hFeE1RY296TlZCajVUVno3R0FxQisvZnFoVHAwNlJtZGhWVXl0V3JVd2V2Um9BQ0JkMXg4d09nOWpsYzFpc2R3TW9HbmJ0bTNScVZNbm8rTVk0bzAzM3ZDY0ZIam5uWGV3WnMwYUpDVWxvVzdkdWhkOVRISnlNZ0lEQTJ2Y3Blb3JFUkVSQWJ2ZERpSUtEUTRPbm1CMG5zckNSVjNaU1FBbUF2bjlveGk3R3YzNjlRTUFFTkV0QUxpRlpqWE4zUUF3Yk5nd28zTVl3dVZ5d2VsMG9tdlhyZ0NBdW5YcjR2MzMzOGYrL2Z2UnVuWHJpejV1MjdadHNGcXRsUld6eWlrNFdBYUFjVWJtcUV4YzFKV1JMTXNkQVRSdDJyUXBJaUlpakk3RHFxaFdyVnFoZGV2V0lLSlFXWmI3R1oySHNjb1NIUjNkR01BQWYzOS9EQjQ4Mk9nNGhqQ2J6Wmd6WjA2SjdhdFhyeTdzRzFiQzRjT0g4Y0VISDNnR1ZMQ1N1bmJ0V3JndWJxZUlpSWhXUnVlcERGelVsZDFOUVA1a3NveVZSWkhKcW9jYW1ZT3h5aVJKVW44aW9rNmRPdFhZUG1BV2l3VWpSNDdFMEtGRFliRllNSFRvVUx6NTVwczRjdVFJYnJ6eHhoTDdyMXk1RWhNbVRNQ0VDUk04Wi9kWVNYNStmaGd3WUFDSWlDd1dTNDNvOE00REpjcHVDSkEvMG9peHNpZ2N0UWFBUDB5c3hpQ2ltd0dnVzdlYU8vOTI0VWpYb2o3Ly9ITTgvL3p6eFFaS2RPN2NHUUFRR2hxS3Q5NTZDN0lzbC9wOGt5ZFBobytQVDhXRXJXSzZkdTJLNWN1WFF3alJGOEJjby9OVU5GN2ZzQXpzZG51UUVPS3NyNjh2YmR5NGtmK0lXSm00WEM3MDdOa1RPVGs1SWlzcjY1cjkrL2Z6eXQyVmpOZCtyVnhXcTlYaTYrdDdqb2o4Zi9ubEZ3UUhCeHNkaVZVejZlbnA2Tk9uRDl4dWQyNUdSa2JRd1lNSGM0M09WSkg0OG1zWjZMcmVEZ0MxYU5HQ0N6cFdabWF6dWJEVE0vbjcrM2N3T2c5akZVMlNwRFlBL0pzMmJjb0ZIYXNRZ1lHQkNBOFBCeEg1MXFsVHgzNzVSMVJ0WE5TVmdSQWlBZ0JhdG14cGRKUWFTd2lCMDZkUEY5dVdtNXVMek14TWd4S1ZUZUZnR3lMcWFIQVV4aXFjeVdTS0JJRHc4SENqbzdCcUxDb3FxdkJtdGUvOHprVmQyVndQR05NZ3BhU2tRRlhWcTNxczIrMHUybityeFBjWEtxMmo3dVVVR1VwZVRFSkNBaVpPbklpdnYvNGEyZG5aVi9SYzU4NmR3K0xGaTB1OWIrL2V2Umc3ZGl4MFhmZHNXN2h3SVdiTW1GRnNXOUhYWDdwMEtZUVFBUEtMd2drVEp1RDgrZk5YbEtXaUZYNldoQkExWnlWelZtTVJVUVRBUmQzbDVPVGtJRFUxRmYvODg4OGw5L3Z4eHgvaGREb3JLVlhWVWJBV3JPZnpWcDN4UUlreWtDU3BCUUEwYnR5NDBsODdLU2tKTTJmT3hPelpzOUdyVnkrMGI5OGUxMTU3TFFCQTEzVkkwdi9YNnhrWkdmanR0OS9LNVhWMVhTOTF0TlhXclZ1TGZaK2VubDdxNDgxbU05eHVOeVJKd3NjZmY0d0hIM3dRQURCbXpCZ0VCQVI0OXR1N2R5L1dyVnVIQng3SW40djM0TUdEV0w5K1BRQ2dkZXZXZVBMSkp3RUFHelpzUUw5Ky9ZcTkzN3Z2dmhzVEprekF2bjM3U3N6aGRNMDExK0RQUC8vRTc3Ly9qdmZlZXc4Yk4yN0V2bjM3TUc1Y3lXbU0ycmR2NzNtZHluTE5OZGNVM214VXFTL01tREZhQWtDelpzMk16bUdvRHovOEVPdldyUU1BRUJFa1NVSnFhaXFDZzROQlJQRDE5WVcvdnorQ2dvTHcrdXV2WC9SNUhBNEhVbE5UOFovLy9LZXlvbGNKRFJzMkxMeForZjlaVnpJdTZzcEFDQkZHUko1aXFqSmRmLzMxZVAzMTE3Rmt5UkwwNnRVTEFRRUJuaEZVZmZ2MnhTKy8vT0xaOThZYmJ5ejFiTnVGMjRwK1Azbnk1RktYUEJOQ3dPbDBlcGFwY2J2ZDZORGh5cnQvbWMxbXVGd3VEQjgrSEgvLy9iZG51OHZsZ3N2bEtyWnZyVnExTUhmdVhIejk5ZGRZdUhBaHZ2enlTL2o3KzJQNDhPRUE4Z3ZNMWF0WFk4R0NCU1htY2hKQzRMNzc3dk44MzdGalI3ejIybXNJQ1FuQnUrKytDNGZEZ2V6c2JMejk5dHY0OHNzdkVSNGVqdkhqeDJQYXRHbUlpb3JDekprejBieDU4eXQrWCtXbGZ2MzZoVGNyLzBQRldPVnJDUUJObWpReE9vZWhKazJhaEVtVEpoVTdPTzNidHkrV0xWdDIwY2NVdHIyTkdoVS8vdHUrZlh1eHg1MDhlZExUWHRkVVJRNldxMzI3eWtWZDJUUUFnSHIxNmhueTRqYWJEVGFiemZQOVR6LzloTTgrK3d4cGFXa1lOV29VQU9DYmI3NEJnR0puNmdvYmc4SnRGMzVmNkxYWFhzUG16WnVSbHBhR29VUHpwMDVic1dMRkpUTTkvdmpqU0VoSXdKa3paekIwNkZBRUJ3Y1hPMnVuNnpwT25qeUpFU05HRkhzK3Q5dU5oUXNYZXZaNzdybm5zR1BIRHZ6M3YvL0Y2ZE9uRVJjWGgzMzc5cUZ0MjdaWXZYbzFGaTVjaU45Kyt3MFpHUmxvMWFvVk5tN2NDTGZiWFdLNW5PenNiQWdoaXMxL1JVUklTRWpBSDMvOGdYSGp4aUU4UEJ3Yk5tekEzMy8vamVYTGx5TWlJZ0xObWpYekZJK1ZLU2dvcUREanhkY0dZcXo2YUFRQURSbzBNRHFIWVRaczJJQ1BQdnFveFBhMHRMU0xUaXk4Wk1rU3orMVZxMVpkOHZuYnQyOWZ0b0RWUUVoSVNPRk5ZLzZ6cmtSYzFKVUJFZFVHQUg5Ly8wcDkzVFZyMXVEdHQ5OUdZR0FndnY3NmE4LzJRWU1HWWRDZ1FlamJ0NitubUN1TnlXUXFkdVJtTXBtd1k4ZU9FdnZObURFREJ3OGV4T2pSb3oxbkFkMXU5eVd6elpzM0QzLzg4UWVlZnZwcFBQVFFRK2pUcHc5dXYvMTJMRjI2RkxmZmZqc1dMbHlJNGNPSFk4V0tGWjdzQ1FrSmFOR2lCUVlOR3VRNVlqOSsvRGllZSs0NXoxbkEyMjY3cmRnbFhsM1g4ZkhISDN1K1QwbEp3Ymh4NC9Eamp6OFdLK3pXcjErUEpVdVdlUHJrWldabVl1N2N1VGh5NUFoZWUrMDFOR2pRQUY5ODhRVVdMVnFFRHovOEVGOTk5UlZtelpxRjZkT253OWZYOTVMdnRTSVVlVTIvU245eHhpcWZJVzJvTituZHV6ZDY5KzZOaVJNbkZtdGZpUWdXaTZYWXZpRWhJWGp6elRlTGJSczRjT0FsbjcrMHZzVTFUV0c3U2tUVi9vUEdSVjNaMUFJcXYwRWFNR0FBQmd3WVVPTHlhZUhadWFKbjZncjdYNnhac3dZdnYveXlaOS9Tem1vQitRM0Fqei8rNkZsRXVyQWYyNUlsU3pCa3lKQXJtdkg5MTE5L2hjVml3VTgvL1lRK2ZmcDRCa1JrWjJlalZxMWF5TW5KUVZaV0ZuYnQyb1hSbzBmanl5Ky94SkFoUTNEaXhBblBFV3ZoRWVyRWlSTUJBS2RPbmZMYzd0YXRHNEtDZ29vMWVQWHExVU5nWUNCMjd0eFpiRUh3N2R1M2Uvb0F1bHd1L09jLy8wRmtaQ1ErKyt3eno2VmJ1OTJPeno3N0RJMGJOOFlMTDd5QWp6NzZDQ05HakVDblRwMHdaODZjRWcxclJTcFMxRlg3eG9jeGNGSG5rWlNVVk95c1c5KytmZkg1NTU4WDIrZkNBazZTSlB6ODg4K1hmTjczM251di9FSldVVFdwWGVXaXJtd0l5RCtpOGdhWE9qdFhXQWdDUUZaV0ZycDM3MTVxUDR1T0hUdDZDcmU4dkR6czJMRURnWUdCY0x2ZEdEOStQRDcrK09OU2k4RkNxYW1wT0hQbURNeG1NNlpNbVZMcVB2Nysvb2lKaWZHTXVCMDdkaXl1dSs0NkxGcTBDSk1uVHdhUXY3d0xBTThsMlRsejV1RFpaNS8xUE1lYmI3Nkp4eDkvSFBmZmY3OW5XNjlldmZEcnI3OTZpam9oQkhiczJJRzMzbm9MUUg1L3Z0ZGZmOTB6QlUzdjNyMnhhZE1takJ3NTBqUFlSWklrVEpreUJTTkhqc1QrL2ZzcnRhQmpyQWJ5cWpiVVNHZlBudlcwZjBEK1lMT2kzMS9JNVhKNTJzbExLZHBHc3VxLzRBSVhkV1Z6SGtCUWRuWjJzWkdibFUzWGRVK2hOWHo0Y00vdHVuWHJsdHBYNDJLY1RtZXhVLzdMbHk5SGh3NGRrSmlZaUxGang2SkhqeDRnSXRTcFUrZWl6L0hKSjU5ZzBLQkJXTEJnQVZxM2JvMmhRNGZpMUtsVG5uOW56NTZOME5CUXJGaXhBazg4OFFRQW9FMmJOcDY4YVdscEFQSWIrY0l6YzRYdXV1c3VmUGJaWndDQXFWT25sbWpRdW5mdmpzY2Vld3l6WnMwQ0VlSEFnUU13bTgxbzE2NmRaNTlwMDZaNWJnc2hjUFRvVVJ3NmRLalVRdFZzTmxmNnVvcTV1Ym1GMlhJcTlZVVpNOFo1QUhXTmJrTzlRWEJ3Y0xIMnVtL2Z2aVhhNzZKbjZqSXpNejE5Y0M5MUNmYmFhNi9GSjU5OFVzNXBxNWJDZGhYQWxjMmpWWVZ4VVZjMldUQ29xTk4xSGJxdVkrSENoZkQzOS9lOGZtNXVydWNVL3VYNldsd29MUzJ0MlB2NCsrKy9jZDk5OTNuT0FEWnIxZ3c3ZHV5NDZQUURHemR1eE42OWUvSFlZNDlod1lJRkFQTFhMM3owMFVmeDZhZWZZdWpRb1pnN2R5NWVlT0VGSkNjbkl6UTB0SUd5Z1FRQUFDQUFTVVJCVk5qajkrL2ZmOGxMQ1VYZlQybEhxTzNhdFlPdTY5aTdkeStzVmlzMmI5Nk1YcjE2RmR1bmNHQkdZbUlpSG5yb0lheGF0Y296ZWt6WGRUend3QVBvMWF1WDUvSjFaU3RzZklpSWl6cFdFMlFDcUp1VmxWWGppN3F6Wjg4V200b2tQVDM5a2xPVG5EcDF5alB6d3Brelo3Qno1ODRTKzV3NGNRSlRwMDR0LzdCVlRKR0RaUzdxMkNVbEEyaVVtcHBhNmFPM05FM3p6RDgzYk5nd3RHalJJajlRY3ZLL0tralMwOU1oaElDL3Z6L1dyVnVIcGsyYmV1NmJNV05HaVROWTY5ZXZ2K2hFeGV2V3JjUG8wYU9MUFNZaElhSFlpaHN1bHd2SGpoMUQvLzc5OGQxMzN5RXFLZ3F0V3JYeTNIL2gyYm1penA0OWU4bjNRa1RvM3IwN0VoTVRZYlZhc1hIalJzODhkeGRhdVhJbGhCQll0R2dSZXZUb2dUWnQydURWVjE5RnJWcTFQQ056alZCa3BQQTV3MEl3VmttSTZEU0FKcVVkNU5VMEd6WnNLTmJkbzdRK2RVVW5GdDYzYngrdXUrNjZTc3RYbFowN2w5K2NFbEdxd1ZFcUhCZDFaU0NFU0NTaXFCTW5Ubmhtcks0czRlSGhHRDU4T0taTm00WTVjK2FnUzVmODFVK3V1ZWFhUy9hdHU1REQ0Y0RNbVRQaGNybHc3YlhYNHBsbm52SGNkMkZCZC9qd1lheGV2YnJZNmc1RUJDSkNabVltRGgwNmhQSGp4eGQ3elBMbHl6MUZwcTdybURadEdscTNibzI0dURnRUJRVWhPanI2WDcvM1N5bk1mL3IwYVJ3N2RneUtvcFM2MzhNUFA0d3BVNlpneFlvVm1EWnRHbkp5Y3VEdjc0OFpNMllnTXpNVGdZR0I1WnJyU3AwNWM2Ync1a2xEQWpCV3VRNERzUC96enorZUpmSnFva1dMRm5rbUh5NlVscGFHc1dQSGx0ajN5eSsvQkpCL1plUmlVNTZ3NHBLU2tncHZuakF5UjJYZ29xNE1pT2h2QUpkZHVxVWlCQVVGWWRhc1dkaStmVHQyN2RxRjJiTm5BL2ovT1l0Y0xoZk1aalBPblRzSHMvbml2K1llUFhxVVdBMmlOQmtaR1hqNDRZY3hZc1NJWXBQeVNwS0VMbDI2b0ZldlhvaU1qRVRyMXEwOTk4WEd4cUoyN2RxNDRZWWJQUHVPR3pjT2Ryc2QwNlpOUTF4Y1hJbE92RVhucWl2a2RydmhkRG94ZVBEZ1VyTWxKQ1NVNkZEc2RydVJtNXRiYklUd3hvMGI4ZjMzMytQa3laTTRkdXdZOXUzYkJ5TENIWGZjZ1dIRGhpRXhNUkhyMXEzRDIyKy9qVFp0Mm1ETW1ESG8zcjM3Wlg4MjVTazVPYm53WnJWdmZCZ1RRaHdtSWh3OWV0VG9LSWI1L3Z2dkw5cnRwTFFwcE1hTUdZT25ubm9LUjQ4ZTlRd0swM1VkUTRZTUtmWHhQTmdMbnZYQmhSQ1YvNTkxSmVPaXJtejJBZmxMV0JubGl5Kyt3SFBQUFZkaXFwRzc3cm9MUjQ4ZUJSR1ZtRVRYYkRhWDZHdDJLVE5uemtSQVFBQ21UWnRXYXBIenpqdnZsTmoyOE1NUEl6SXlFcEdSa1o1dGhYUGRBY0NzV2JNUUZ4ZDMyYm5naEJDNDg4NDc0WFE2TVd6WXNCTDM5KzdkRzIzYXRNSEdqUnV2NkwzazV1YWlkdTNhNk5ldkh4NSsrT0ZpbDN3YU4yNk1ybDI3SWk4dkQxdTNia1Z3Y1BBVlBXZDVPbno0TUFCQTEzWGpQbFNNVlo1NHdOZzIxR2pEaGcwcnRXMjdsSFBuenVINTU1LzNyRUF4Y2VMRVVrZTVwcWVuRjJ0M2E2cUVoSVRDbS9GRzVxZ00xWDU0YjBXS2pvN3VaaktaTnJWcjF3NWZmUEdGSVJrdVhPZVZWVzFUcDA0dG5BajZGbFZWZnpRNlQwMmpLSW9BQUZWVnVXMnNCRGFielNaSmtoWVdGb2JseTVjYkhZZFZVMlBIanNXK2Zmc0FvSWVxcXB1TXpsT1J1Qm9vQTEzWDR3R0l2Ly8rdThTNnBaV0ZDN3JxdytWeUlUNCtIZ0NFeStYYWJuUWV4aXBhWm1ibVBpRkU3dEdqUjRzdEo4aFllVGwvL2p3T0hEZ0FBTTZrcEtSZFJ1ZXBhRndSbE1IdTNidlBBbkJrWjJkRDB6U2o0N0FxN3NDQkF6aC8vanlFRUgvRnhjVWxYZjRSakZWdEJ3OGV6Q1dpOWJxdTQ0OC8vakE2RHF1R0hBNEgzRzQzaEJBN2p4OC9YdTJuTk9HaXJveUVFRDhDd0taTjFmcU1McXNFUlZiNDRQL2RXRTN5QThCdGFHNXVib2tSc0VCK0Y1dmx5NWNqSjZmazFKVVhMaFhKU3RxOGVUTUFnSWpXR3h5bFVuQlJWMGFGSDVRdFc3WVlIWVZWY2IvODhnc0EvQjk3ZHg0V1ZmWC9BZng5WmdCeFF3VVYzSERmUUlFWlhGQkR6TndSUzNOSk05TlNTMHROTXkwelM3UDY1VkttbVphbGZpdVh6SDFEUkZHVXhIVm1BRkhjY1dOeFlWOW51Wi9mSDhqa0JDcW9jRmsrcitmaFllYXU3NkhwUGgvUHZlY2NFTkh1SjJ6S1dKa2hTZEorSXFMUTBOQjhDNWZ5SWowOUhTdFhyc1NLRlNzc2xxOWZ2eDcvKzkvL0xNYW95NDhrU2VqVXFWT2VuL0pNcjlmRDM5OGZSRVFBL3BJN1QzSGdvdTRaYVRTYVl3RGlybDI3OW5BUEc4WUs1ZnIxNjduUDA5M1g2WFI3NU03RFdISFI2WFRSQUE2bHA2ZGozNzU5Y3NlUmpiMjlQVmFzV0lGVHAwNlpCMXEvZlBreTFxNWRpKysvLy82SlkyY1NFZlI2UFVKRFF4RWFHb3FRa0pBbkZvSmxYV2hvYU82em1tYzBHczE1dWZNVUJ4N1M1Tm1aaUdpTkVPS1RiZHUybWVjelphd3djbHZwQU93Q0lFK3ZHOGJrc3dwQTkrM2J0eGQ2ZUkreTROZGZmelhQYXcwQWZuNSt5TXpNUk1XS0ZRSEFZcnF3a0pBUUxGaXdBUC84OHcrU2s1UHg4c3N2QS9oM0NrVDJyNy8vL2hzQVFFVHJaSTVTYkxqYi9uT2dVcWxjaEJCbnExYXRLdno5L2MzL0l6SldFRmxaV2VqZnZ6OFNFeFBKWkRKNWhZV0ZuWlE3VTNuRlE1cklvMUdqUnJZMWF0U0lGa0k0cmxxMTZwRXp3WlFYUklSMjdkb2hLQ2dJMWFwVnkzZWJ5NWN2WTlpd1llWm5jVTBtRXpwMDZQREk5K1hOaFFzWE1HTEVDQkJSZ2tLaGFIRG16SmtNdVRNVkI3NzkraHhvdGRwelJPU2ZtcHBxL3BjQll3VjE4T0JCSkNZbWdvaEN1YUJqNVZGMGRIU1dFT0wvZ0p4V3EvSXU1eEd3bkdrWUgrWEFnWnpuL2pkczJJRFUxTlJpeVZXYTVNNmJTMFMvbHBlQ0R1RGJyOCtOeVdSYWJHVmwxVy9EaGcwWU5tellFMmRLWUF6SWVaQjMxYXBWdVcrL2x6TUxZM0pLU2twYVU3MTY5ZGtuVHB4d09IbnlKRHAwNkNCM3BHSWhTUks2ZHUyYTc3cCsvZnJsdS96UW9VTTRlZklrN096c1lES1pNR3JVS1B6NjY2OTU1dXN1cnlJakl4RVFFQUFBeVZsWldRdmt6bE9jdUtYdU9Ra1BEdzhpb3NOMzd0d3hUN2pNMkpQczNyMGJOMi9lQkFDTlZxdmRMSGNleHVSeTllclZaRW1TUGdHQTc3NzdEcElreVIycFdDZ1VDb1NFaEZqOGZQVFJSMUFvRkhqdHRkZnlyQXNKQ2NHV0xWdlFvVU1IQ0NFd2N1UkkvUERERHhCQ29FcVZLbkovSE5sSmtvVEZpeGNEQUlob1VWUlUxSDJaSXhVckx1cWVJMG1TWmdJNTg3RW1KQ1RJSFllVmNDa3BLZmpwcDU4QUFDYVQ2Uk9aNHpBbU81MU90NGFJSWk5ZHVpVGIxSXR5eTg3T3h0cTFhL0hwcDU5aTY5YXRPSEVpNytReTE2NWR3L0Rodzgzdm5aMmRjZm55WlRnN08rZDd6T0RnWU1URXhCUlo1cEprMTY1ZENBc0xBeEZkVXlnVTM4cWRwN2h4VWZjY2hZV0ZuU1NpUDFKVFUvSHR0K1h1dThRS2Fmbnk1YmxERit3SkN3dkxPK29vWStXUFVaS2t0d0NZZnY3NVoxeS9mbDN1UE1YS1lEQmc5dXpaYU5xMEtWNTU1UlY4K3Vtbm1ENTllcDVCaVdmTW1KR25BOFdCQXdmZzZlbVo3M0gzNzkrUHFLaW9Jc3RkVXNUR3htTGh3b1VnSW9tSTNqbHo1b3hCN2t6RmpZdTY1OHhrTWswbm9zUURCdzRnT0RoWTdqaXNoTkpvTk5pOGVUTUFwT2oxK2dseTUyR3NwSGp3aitNRjJkblptRFZyVnJrWmErM0tsU3NZTzNZc3NyT3o4ZFZYWHdFQVhucnBKY3llUFJ0ZmZQRUZwazZkbWp1V1paNW41NjVldllvOWUvWmd3SUFCNW1WQ0NBZ2hrSmFXaGl0WHJxQmV2WHJGOTJGa1lEQVlNR2ZPSEdSbVprSUk4WnRPcHd0ODhsNWxEeGQxejFsNGVQZ2RJcG9FQUY5KytTWHUzcjByZHlSV3dpUWxKZUhUVHo4RkFFaVNOT2ZzMmJNM1pZN0VXSW1TbXBvNmw0aE9SMFZGNFp0dnZwRTdUcEZLU1VuQnJGbXpNSGJzV1BUczJSTkxsaXl4NkdqWHUzZHZiTml3QVVhakVhTkdqY0tFQ1JNc0N0M1UxRlJNbVRJRmd3Y1BSc09HRGMzTEZRb0ZPbmZ1akc3ZHVxRml4WXBvM3J4NXNYNnU0clo4K1hKb05Cb0FPSC9uenAwcGN1ZGhaWXhhcmY1VHJWYlQyTEZqeVdnMEVtTkVSQ2FUaWFaTm0wWnF0WnJVYWpWUEIxYkNQUGp2UW5MbllJQktwV3FvVXFudXE5VnEycmh4bzl6LzZ4YXBiZHUyVVZKUzBoTzNpNHFLb3RqWVdQUDdmZnYyRVJIUjRjT0h5V1F5RlZtK2ttN1BuajI1MTlUa3RtM2J0cEw3dXlzbjd2OWNSQ3BYcm55Z1FvVUtRMkpqWSsyVGs1UHh3Z3N2eUIySmxRQS8vL3d6dG03ZENpSzZwZGZyZTkrOWV6ZFQ3a3pzWDNYcTFQa0NBR0pqWStmS0hLWGNpNHVMUzY1YnQrNXBBTU5EUTBPVnpaczNSK1BHamVXT1ZTUmF0V29GVzF2YkoyNVhzMlpOaXg2dXpabzFBd0EwYXRUb3NXUGFsV1VuVDU3RVJ4OTlCQ0l5QUhnakxDenNxTnlaNU1TM1g0dkk1Y3VYVXd3R2d4K0FwRTJiTm1IVHBrMXlSMkl5OC9mM3p4MlRMbFVJOFVwa1pDUjNrV2JzTVRRYVRaQWtTVzlKa2tTelpzM0N5Wk04TmpmN1YwUkVCS1pPbllvSHJaUWZhalNhY2o5WEdoZDFSU2dpSWlLS2lBWURNQ3hZc0tCY1QxWmQzb1dFaEdET25Ea0FZQ1NpTVJxTnBuek8zY05ZSWVsMHVuVkVORjJ2MTJQS2xDazRmdnk0M0pGS0RDTEMvZnVXdzdERnhzYVdpODRsWVdGaGVQZmRkNUdWbFFVQTg3VmE3VEs1TTVVRVhOUVZNYTFXZTVDSVJoR1JhYzZjT1FnS0NwSTdFaXRtSjA2Y3dJY2ZmZ2lUeVNRUjBTU3RWcnRGN2t5TWxTWmFyZlk3SXZwUXI5ZGo2dFNwSmY0NnVuSGp4dWMyZGRlOWUvY2VPUkJ6VkZRVXhvMGJaN0ZzOWVyVjJMcjEwUTFXM2J0M2Z5NjU1QlFhR29vSkV5WWdLeXNMUlBTbFZxdWRJM2Vta3FKODNvU1hnVXFsZWh2QUtpc3JLL0g1NTUvRDE5ZFg3a2lzR0J3K2ZCZ3paODZFd1dBZ0lwcWgwK2tXeVoySlBWcHVKd21OUnNQWHhoSklyVmEvRDJDSkVFSTViZG8wREI4K3ZNUTlTM2IxNmxXODhjWWI1b0dBRnk1Y2lIUG56bUhwMHFXSWo0K0hvNk1qQUNBK1BoNG5UcHlBUXFGQXUzYnRVS3RXTGFTbnA2Ti8vLzZZTVdNR0FPRE1tVE40NzczM01IdjJiUFR2M3ovUHVWYXRXb1dNakF6ODg4OC81bVhwNmVsSVNVbEJuVHAxek11YU5tMXE3a1hjdlh0M2MxRXNTUks2ZE9tUzU3aWhvYUhQNmEveGZCRVJkdTdjaVMrLy9CS1NKRWxDaURrYWplWXJ1WE94Y3NyZDNYMk1XcTAycU5WcVdyZHVIVW1TVlB6ZGhGaXhrQ1NKdG0vZm50c2p5K2poNGZHQjNOOC85bVRjKzdYa1U2dlZnOVJxZFlaYXJhYjU4K2RUVmxhVzNQKzdtNWxNSnZyNDQ0L3AvdjM3ZE9yVUtSbzdkaXc5K0FjZEpTY25rNStmSHhIbFhCOTY5dXhwM3E5cjE2NUVSUFRGRjEvUTFxMWJpWWdvTVRHUkJnOGVURHFkanZ6OC9DZ3lNakxQK1FZT0hFam56NTh2Vk1ZWFgzelIvTnBvTkpKYXJYN2srNUpFcjlmVDRzV0xTYTFXazBxbHl2THc4Qmd0OTNleEpMS1NPMEI1RWhZV3RzYlQwek9SaURZc1hyelk5dHExYTVneFl3YXNyYTNsanNhZUk2UFJpQjkvL0JGLy9QRUhpRWhQUk9OMU90My81TTdGV0ZtZzBXaTJ1cm01ZFZjcWxadTNidDFhNy96NTgxaXdZQUhxMXEwcmR6VDgvUFBQT0hQbURDWlBub3liTjIraWV2WHFtRGx6SmhZdlhvei8vZTkvNk5peEk4TEN3bEN0V2pYVXFsVXJ6LzRuVDU3RXhJa1R6V1BQRFJnd0FPN3U3cGczYng2bVRadUd6ejc3ek55eWR2TGtTYVNscGFGVnE1d1JQQVlPSElqS2xTdGJIQzg5UFIzYnRtMERBQ3hZc0FELy9QTVBrcE9UOGZMTEx3UEFZMi9UbGlSMzc5N0ZyRm16b05Gb1FFUjNBTHl1MCtrT3lKMkxNUUNBU3FYcXBGYXJZOVZxTmIzOTl0dDA1ODRkZWY4SnhKNmJoSVFFbWpScFVtNEwzVDBQRDQrZWNuL2ZXTUZ4UzEzcDRlYm1WbHV0Vmg5UnE5WGs3ZTFOZS9mdWxmM3VSMXhjbkxrMWJzaVFJZWJmOCtiTm85ZGZmNTBTRXhQcHhSZGZwRjY5ZWxGZ1lLQjV2NjVkdTFKMGREU05HREdDYnR5NFFVT0hEcVVaTTJaWUhGdXIxVkwzN3QxcHpwdzVsSjZlVHUrKyt5NzUrdnFhMS9mcDB5ZFBub2ZYRXhGZHVuVHBzUzF6SmEybFRwSWtDZ29Lb203ZHV1VmVVMCszYWRPbWdkemZ2WktNVytwa29OVnFROTNjM05vcmxjcGRXcTNXNDdYWFhzTlhYMzBGTHk4dnVhT3haNkRWYXZISko1L2t6aUp5QVVCL25VNTNXZVpZakpWSjRlSGhkd0IwVjZsVTg5TFQweithUFh1MlZYQndNS1pQbjQ2YU5Xdktrc25SMFRIZlovekdqeCtQRXlkT0lESXlFaWFUS2QrT0hoRVJFV2pXckJrQ0FnTGc1dWFHa0pBUTlPM2JGM2Z1M0VIdDJyVUI1TXd1WVRLWm9ORm9jUFhxVll1N1BBa0pDUmc1Y3FURk1lL2R1MmZ4L3NDQm5NYXREUnMyb0gvLy9xaFVxZEl6ZithaWtwU1VoQjkrK0FFN2QrNEVBQk1STGRkcXRkTUJsTHY1WEF1alpEMWhXczQwYTlhc1F0V3FWWDhRUXJ3REFDTkdqTUNFQ1JOSzlQOW9MSytzckN5c1hyMGF2LzMyVys2aVArL2N1VFArMXExYlBMQndLY01kSlVvbkR3K1BMZ3FGNG5jQVRhcFVxWUpwMDZiQno4OFBDa1h4RC9EUXIxOC8yTnZiNDhxVksyamF0S241RnVqNDhlTngvZnAxSkNRa21HOFZqeGt6QnErODhncDhmSHdRR0JpSUVTTkc0T3V2djBhTEZpM014K3ZVcVZPZWpndHIxNjVGeTVZdDhkVlhYMkgzN3QwWU9uVG9ZelBWcWxVTFM1WXN3VHZ2dklOcjE2N2g3YmZmeHBZdFcvRHJyNytpYjkrKzV2SC9UQ1lUT25Ub2dETm41QnR4U1pJa0JBWUdZc0dDQlVoS1NnSVIzWllrNmUyd3NMQUEyVUtWSXR4U0o2UExseTluQTNoWHBWSWRFRUw4dEg3OStscUhEeC9HNTU5L2puYnQyc2tkanhWQVJFUUU1czZkaTJ2WHJvR0lrb2hvcWs2bld5dDNMc2JLRTUxTzkwL2R1blhiT2prNWZaMldsdmJldkhuenJMWnUzWW9QUC93UWJtNXV4WnJGMnRvYWYvNzVKNFlPSFdyK2ZmMzZkV1JuWnlNZ0lBQStQajdZc1dOSG52MXNiR3d3ZE9oUWJOKytIWWNPSFRJdjErdjE2TnUzci9uOWdBRUQ4TTQ3NzFnVXJLbXBxZkQzOTM5a3B2NzkrMlBMbGkzbzBLRURvcU9qTVhMa1NIVHQyaFZDQ0lzWkt1UVdGUldGNzc3N0xyZW9OQUZZcmRmcnAwVkdScWJKSEszVTRLS3VCTkJxdFp0VktsVXdnRjlqWW1JR3ZQUE9PK2pYcng4bVRacGtiblpuSlV0aVlpSisrdWtuODRQR1JCUm9NcG5lQ2c4UHZ5VnpOTWJLcFppWW1JeVltSmdQM04zZC82ZFVLbGVjUFh1MjQ1Z3hZOUNuVHgrTUh6L2VZckw3b3FUWDZ6Rnk1RWpjdkhrVEkwZU9oTUZnZ0ZLcHhMdnZ2dnZFZlIwY0hLRFQ2ZUR2NzQ4Yk4yN0EyZGtablRwMWdyKy9QMUpTVW1Cblo1ZnZmc3VYTDM5a2E1MWFyY2JTcFV2eDExOS9ZZUxFaWViWmpaeWRuWEh5NUVuejBDdi9GUndjak9iTm14ZExCNVRZMkZpc1dyWEtYT3dTVVpna1NlK0hoWVdGRlBuSnl4Z3U2a29JclZaN0Y4RExhclY2R0lDRmUvZnViWERvMENHTUd6Y09RNFlNNFZ1eUpVUldWaGEyYjkrT0ZTdFdJQzB0RFVRVUQyQ1dWcXRkTFhjMnhoZ1FGaGFtQmVDbFVxbmVFRUxNMzdkdm4vUCsvZnZoNStlSE1XUEdvRUdEb24zTzNzcktLazlMM2VIRGg3Rng0MFlBTUk5RmwydjM3dDBBZ0VtVEppRXFLZ3FUSmszQ3NXUEhzR25USml4WnNnUkF6aTNKTVdQR1lNeVlNZm1PVjlla1NST0xxU2g3OXV5SndNQkFpMjFtekpnQnBkSnl1dmNEQnc3QTA5TXozOCt4Zi85K21FeW1JaTNxNHVMaThQdnZ2MlB6NXMwd21Vd0FFQWZnQzYxVyt3c0E3ckQwRkxpb0syRTBHczFmYm01dXV4VUt4WmNaR1JrVGx5NWRXdUhQUC8vRXhJa1Q0ZXZyQ3hzYkc3a2psa3NHZ3dINzkrL0g4dVhMRVI4ZkR3QjZJbHFkbXBvNjgvTGx5eWx5NTJPTVdkSnF0WDgwYXRUbzd4bzFhbnhnTXBrKzJMRmpoK091WGJ2UXExY3ZqQnc1RXExYnQzN3U1NHlQajg5M3FKS1JJMGVhT3pINCtQaVlDN21IVFo0OEdiYTJ0cWhWcXhaR2pCaUJiNy85MXJ4T29WQmczcng1bURoeEl1clhydzhQRDQ5Q1ovdHZRWGYxNmxYczJiTUg2OWV2Tnk4VFFrQUlnYlMwTkZ5NWNnV2pSbzBxOUhrSzR2TGx5MWkvZmoxMjdkb0ZTWkpBUkFsQ2lHVnhjWEVMWW1KaU1vcmtwT1VFVHhOV0FvV0hoNmZyZExwcFJOUUt3Ti8zNzkrWDVzK2Zqd0VEQm1EejVzMjVjOTJ4WXBDZG5ZMmRPM2RpMEtCQm1ETm5EdUxpNGlRQXU0eEdvNXRXcTUzQUJSMWpKVmQwZEhTV1ZxdjlQNVBKMUpTSVBwY2tLVzdmdm4wWU9YSWt4bzhmajhEQXdPZDZQVDEwNkJDOHZiMEJBRC8rK0NOU1UxTUxQT05GOCtiTjBhQkJBeXhhdEFpZE9uVkNnd1lOa0pMeTcrWEYxZFVWbjMzMkdaWXVYWnJ2L3BJa0lUNCtIcmR1M1lMUmFIenN1WExId1JzOGVMREZiV21GUW9IT25UdWpXN2R1cUZpeElwbzNiMTZnN0FXaDErdHg2TkFodlAvKyt4ZzJiQmgyN05nQlNaTHVFOUUzcWFtcGpUVWF6UmRjMEQwNzd1RlZDcmk3dTZ1VVN1VThJdW9uaEZEWTJkbGg2TkNoOFBQelEvMzY5ZVdPVnliRnhjVmg5KzdkK091dnY1Q1FrQUFpSWdBSGlPZ0xuVTUzVE81OHJHaHc3OWV5clZtelpoWHM3T3pHRWRFa0lVUUxBS2hTcFFwZWZ2bGwrUG41UFhNUnMzdjNiblR2M2gyVktsWENtalZyc0gvL2ZyejY2cXNZUEhpd2VadnZ2dnNPMDZaTnM5alB4OGNId2NIQkFJRHIxNitqVnExYVdMNThPYlp0MjRaZXZYcmhpeSsrTUcrYmxaVUZXMXRiQURrZElISmIvWWdJSTBhTWdNRmdRUC8rL1RGNjlPaDhNd1lFQktCMzc5NElEZzZHdDdkM2tmY1F2bmJ0R3ZiczJZT3RXN2NpT1RrNU4ydTBRcUZZSGg4ZnY1eEhDWGkrK01KVmluaDZlcllsb3M4QkRBQmdEUURlM3Q0WU1tUUl2THk4OGpTdnM4SXhtVXc0YytZTU5tL2VqS0NnSU9UVWNUQVNrVDhSZmFuVDZVN0puWkVWTFM3cXlnK1ZTdFZEQ0RFQlFEOEF0Z0RnNHVLQ1YxOTlGWjA2ZFRMUDBWb2NidCsralhyMTZoWGIrWXJhdlh2M0VCb2FpdTNidDBPbjB3RUFpRWd2aE5ndlNkSktuVTYzRi96TVhKSGdDMWNwNU9ibVZsK3BWSDRFNEEwaFJBMGdaOURMSVVPR29HdlhybWpTcEVtSm0rUzZwQ0lpM0xoeEEwZU9ITUdXTFZ0dzgrYk4zRlVwUkxUZVlEQXNPbnYyN0JVNU03TGl3MFZkK2VQcTZtcHZiVzM5amtLaEdBV2dWZTd5Tm0zYW9GZXZYdWpjdVRNYU5XckUxOVRISUNMY3ZIa1R4NDRkUTJCZ29MbVFlK0FLZ0QvMGV2M0tzMmZQeHNzVXNkemdiMmtwVnI5Ky9ZcTFhOWNlU1VSdkNTRTY0c0YvejBhTkdzSFgxeGRkdTNaRjA2Wk4rV0wwSDBTRTY5ZXY0OGlSSTlpN2R5OHVYYnBrWGdWQUEyQ3QwV2hjRXg0ZW5pNWZTaVlITHVyS056YzNOMitsVXZrNmdONUNpRWE1eXhzMGFJRGV2WHZEMDlNVExpNHVKV3BzTjdsa1pHVGczTGx6MEdxMTJMOS9QNjVldldwZVIwUzNBZXdEc0VHcjFSNlVMV1E1eEJldU1zTE56YTJsVXFsOEU4QUFJWVJyN25KbloyZjA2ZFBIZkRFcXIwT2paR1ZsbVM5QUFRRUJ1SExGb3ZIdEFvQmRCb1BoOTRpSWlBaVpJcklTZ0lzNmxrdXRWbnNTMFhBQWZZVVFMcm5MRlFvRldyZHVEUzh2TDNoNGVNRFYxUlhWcWxXVE1XbnhTRTFOUldSa0pNTEN3bkRpeEFsRVJFUkFraVR6ZWlLNkJNQmZDTEZCbzlFY2x5OXArY1lYcmpKSXJWYTNKcUkzOEo4Q3o4cktDaDRlSHVqY3VUTThQRHpRdW5Yck1qdEVpc0Znd0lVTEY2RFQ2WERzMkRGb05Cb1lEUDlPR1VoRUZ3SHNFa0w4cnRGb3d1Vkx5a29TTHVwWWZ0emQzVnNvRklwQkFMd2YzQlZ4ZUhoOTA2Wk40ZXJxaWxhdFdxRkpreVpvM0xneEhCd2NTdVZkRWlKQ1ltSWlybDI3aG12WHJpRXFLZ3FSa1pHNGRPbFM3blBHdWRzbENTRk9FTkUva2lSdERRc0xpNVF4Tm51ZzlIM2pXS0cwYmR1MmxWS3BIS2hRS0xvQjhBSmdIcExjeHNZR0xpNHVhTnUyTFZxMWFvV21UWnVpWWNPR3BhN1FNeGdNdUhIakJxNWN1WUlMRnk0Z0lpSUNrWkdSRmtNVkVGSGFnd3ZRRVNIRWRpN2tXSDY0cUdNRklEdzhQTnlGRUwyRkVONEFPZ0tvK2QrTmF0U29BUmNYRjdSbzBRTDE2dFdEbzZPaithY2szTDdOeU1oQWZIdzg0dUxpRUI4Zmo1aVlHRnk2ZEFtUmtaRzRmLzkrbnUwZkt1SkNBT3pUYXJWbndKMGRTaHkrY0pVdlNyVmEzWm1JK2dIb0tvUlE0MEd2cjF4V1ZsWm8wYUlGWEZ4YzBMQmhRemc1T2FGT25UcHdjbkpDOWVyVlpmdVhKeEVoSlNVRnNiR3hpSXVMUTF4Y0hLNWZ2NDd6NTg4aktpcktvaFh1d2ZaNklZUVd3RkdUeWJUM3dYUXpobndQenRnRFhOU3hwOUdtVFp1bVZsWldIUUcwVXlnVXJrVGtJb1I0NUhoVGRuWjJjSFoyUnAwNmRXQnZiNDhhTldxZ2V2WHFxRnExS3V6czdHQm5aNGZLbFN2RDJ0b2ExdGJXc0xLeXN2aXRWQ3BoTXBsZ05CcGhNQmhnTUJoZ05Cck43OVBTMHBDYW1vcVVsQlNrcEtRZ09Ua1ppWW1KU0VoSVFGeGNIRzdjdUlHa3BLVEhmYVJZSWpvSElGSUljY3BrTXAwTUN3dTdCQzdpU2p5K2NKVnYxaDRlSGg1Q0NDOEE3WVFRYlFDMEJsQXh2NDByVmFvRVoyZG4xS3RYRHc0T0RyQzN0MGYxNnRWUnJWbzEyTm5ab1ZxMWFxaFVxWkxGeGVmaDF3RE1GNStITDBRR2d3R1ptWmxJVGs0Mlg0Q1NrcEtRa0pDQSsvZnZJeVltQnRldlgwZDZldjc5Rm9nb0cwQ1VFT0lzZ0RNQVFyT3pzeldSa1pINm92aWpzYktMaXpyMnZMaTZ1dHBYcUZDaEF4RzVBbWdxaEdnQXdKbUlHdVNPV2lDelpBQTNpZWlHRU9JbWdDdVNKSjBUUXB4OE1HMGxLNFg0d3NYK3k4cmQzYjJ0UXFGUUVWRkxoVUxSQ0VCREltb2toS2dOK2I0ekJPQXVFVjBIY0YwSUVTMUowZ1VBWWJxYy92UGNDc2VlR1JkMXJEaDRlbnBXTTVsTUxZUVF6Z0JxQ3lFY0FkUWlvdW9BN0I4VWZYWUFiQURZRUpFTmNzWW10UUZnSTRTd0ppSURjcTU3ZWdCNklZUSs5ejBScFFnaEVva29BVUFTY3E2ZGR3RGNVU2dVTjdPenN5OUdSa1ltRlBzSFowV09MMXlzd056YzNDb0xJVm9JSVJvS0lad2VYSWhxRTFFTklZUURFZGtMSVNvRHFQRGdJbVFqaExEQmd3c1JjcjV2ZXVSY2RMTHg3NFZJRHlEOXdmeC85NGtvVVFoeGg0amlKVW1LVnlnVU56SXlNaTVjdUhBaFZhYVB6c29KTHVvWVk2V1psZHdCV09ueFlOdzI3WU1meGhoampKVWdSVHZwRzJPTU1jWVlLeFpjMURIR0dHT01sUUZjMURIR0dHT01sUUZjMURIR0dHT01sUUhjdzRzeFZtNnBWS3BSQUdia3ZzK2RWbytJekZNZUVkSC9kRHJkUWhuaU1jWllvWER2VjhaWXVXVTBHclhXMXRhdS8xMys4SnpKQUVLS01SSmpqRDAxYnFsampKVnJhclg2RW9CbSthMGpvbHRhcmJaQk1VZGlqTEdud3MvVU1jYkt1M1dQV2lHRTJGdWNRUmhqN0Zsd1VjY1lLKzkyUFdxRnlXVGFXSnhCR0dQc1dmRHRWOFpZZVNmVWFuVTBBT2VIRnhKUnZGYXJyWU9jZVljWlk2ekU0NVk2eGxoNVIwU1U1eGFzRU1JZlhOQXh4a29STHVvWVkrV2VFR0puUG92L0t2WWdqREgyRFBqMksyT01BUXExV24wYmdOT0Q5L2MxR28wakFKT01tUmhqckZDNHBZNHh4Z0JKa3FRTnVXK0lLQUJjMERIR1Noa3U2aGhqRElCQ29kaVcrNXFJTnNtWmhUSEdHR09NUFQwcnRWcDlUNjFXSndHd2xqc01ZNHdWRms4VHhoaGpPWXdBTmhLUkl3Q0QzR0VZWTZ5d3VLaGpqTEVIaUdnYkVkbkxuWU14eHA0RzkzNWxqSlVsd3RYVjFkSGEycnFCUXFGd2tDVEpYcUZRMUFCUWk0aHFDeUVjQWRRbW9pcENpQXBFWkp2N3ArMS9UZ0FBSUFCSlJFRlVHMEFGSVVRRjVGd1hzNGtvU3doaDhSdEF1aERpRGhIZEFSQXZoTGdMSUpHSUVpUkp1cTlRS0c1cHRkbzRBSkpzZndIR1dMbkZSUjFqck5ScDA2Wk5BNlZTMlZvSTBWQUkwVVFJMFFKQUN3RE5BTmpLbVkySXNnRmNFVUpjbENUcG9rS2h1QXJndWlSSlVUcWQ3anA0UUdQR1dCSGhvbzR4VnBKWnExU3E1Z0JjQUxnTElkb1RVUWNoUkkzOE5oWkN3TUhCQVk2T2pxaFJvd2FxVnEwS096czcxS2hSQS9iMjlxaFJvd1pxMUtpQnlwVXJ3OGJHQnRiVzFyQ3hzYkg0QVFDOVhtLytNUmdNNXRjWkdSbElURXhFWW1JaUVoSVNrSmlZaUpTVUZLU21waUlwS1FueDhmRzRkKzhlSk9tUkRYVXBSSFFLd0VraGhNNW9OSjR6bVV3WEl5TWo5VVh4eDJPTWxTOWMxREhHU2d4WFYxY2JLeXNyRDZWUzJabUllZ2toZkFCVWVuZ2JJUVNjbkp6UXVIRmoxSzFiRi9YcjE0ZXpzek9jbloxUnIxNDljMkVtRjRQQmdKaVlHTnk0Y1FNM2J0ekFyVnUzRUJNVGcydlhyaUVtSmdaRWVScnFzb2pvS0JIdEIzQXNMUzN0ek9YTGw3TmxpTTRZSytXNHFHT015VWw0ZUhpNEEvQVJRdlFTUW5URFEwV2N0YlUxR2pkdWpDWk5tcUI1OCtad2RYVkY2OWF0VWFWS0Zka0NQNHVNakF4RVJVVWhNaklTRnk5ZXhOV3JWM0gxNmxYbzlSWU5kVmtBamp3bzhvSzFXdTBaOEMxYnhsZ0JjRkhIR0N0dVNnOFBqNDVDQ0Q4aHhIQUFEWE5YMk5qWW9IWHIxbkJ6YzBQSGpoMmhWcXRSb1VJRkdhTVdQYjFlRDUxT2grUEhqeU04UEJ6bno1OUhWbGJXdzV2RUVORUdBRHUxV3UweDVBeTl3aGhqZVhCUnh4Z3JEbFpxdGJvckVRMEVNRlFJVVR0M1JZc1dMZURsNVlWT25UckJ3OE5EOXR1bmNqTWFqUWdQRDBkb2FDaU9IeitPOCtmUG0yL1pFbEVDZ0w4bFNkb1dGaFoyRUZ6Z01jWWV3a1VkWTZ6SXVMdTcxMU1vRkNPRkVPOEJhQUFBU3FVU2JkdTJoYmUzTjNyMzdvMDZkZXJJbkxKa3UzdjNMZ0lDQW5EMDZGSG9kRG9ZamVZNkxvNklmaktaVEgrR2g0ZGZrek1qWTZ4azRLS09NZmE4V2JtN3U3K2tWQ3JmSWFLWGhSQUtJUVE4UER6UXAwOGY5T2pSQTlXclY1YzdZNm1VbHBhR2d3Y1B3dC9mSDZkUG53WVJnWWdrQVB0TUp0UEs4UER3ZmVEWk1CZ3J0N2lvWTR3OUZ5MWJ0cXhhdVhMbE53SE13SU5XT1h0N2UvVHAwd2REaGd5QnM3T3p2QUhMbU5qWVdHemF0QW43OXUzRG5UdDNBQUJFRkE5Z0lSSDlwdFBwa3VSTnlCZ3JibHpVTWNhZVNkdTJiV3RZV1ZtOUIrQkRJVVIxSVFUYXQyK1BRWU1Hb1h2MzdsQXFsWEpITE5OTUpoT09IajJLclZ1M0lqUTBOSGVNdkZRaHhBOEdnMkZaZUhqNEhia3pNc2FLQnhkMWpMR24wckpseTZvVksxYWNvRkFvWmdHb1ptMXRqUjQ5ZXVDdHQ5NUNreVpONUk1WEx0MjZkUXUvL2ZZYkFnSUNrSjJkRFNKS0E3RFFhRFF1aTRpSVNKUTdIMk9zYUhGUnh4Z3JMS1dIaDhkSUljUUNJVVJ0YTJ0cjlPdlhEKys4OHc0Y0hSM2x6c1lBSkNRa1lOV3FWZGl4WTBkdWNaY29oUGhFbzlIOEJ1NHh5MWlaeFVVZFk2ekEzTnpjT2xwWldmMEVRSzFRS05DN2QyKzg5OTU3M0lPMWhMcDM3eDUrK3VrbjdONjlHeWFUQ1FET1NaTDBuazZuT3l4ek5NWllFZUNpampIMlJNMmFOYk96czdPYkIyQXlBT0h1N283cDA2ZkR4Y1ZGN21pc0FLNWN1WUtGQ3hmaTFLbFRBRUJFOUp0ZXI1OFpHUm1aSUhjMnh0anp3MFVkWSt5eFZDcVZENEEvaFJEMXExZXZqaWxUcHNEUHp3OUM4T1dqTkNFaUJBWUdZdkhpeGJoMzd4Nkk2QTZBMFZxdDFsL3ViSXl4NTRPN3BUSEc4dFdzV2JNS0RSczIvRklJOGFzUW9scnYzcjJ4Yk5reXVMdTdjMEZYQ2draDBMUnBVd3djT0JDSmlZbTRjT0ZDWlNIRUNDY25Kd2NySzZ2REtTa3AvS3dkWTZVY1g1a1pZM21vVktxNkFQNFdRblMyczdQRHpKa3owYWRQSDdsanNlY29PRGdZOCtmUFIwSkNBZ0NFR1kzR2dUd3pCV09sR3hkMWpERUxLcFdxRTRCdFFnaEhGeGNYTEZxMGlIdTFsbEVKQ1FtWU9YTW1OQnBON3J5eXc3UmE3UUc1Y3pIR25nN2ZmbVdNbWFsVXFzRkNpRjFDaUdxREJnM0N3b1VMWVdkbkozY3NWa1FxVnF3SVgxOWZaR1ptSWlJaW9xSVFZa1NkT25WdXhjYkc2dVRPeGhnclBDN3FHR01BQUpWS05Va0lzVnFwVkZwTm56NGRFeWRPaEVLaGtEc1dLMklLaFFLZE9uVkMzYnAxRVJJU29wQWthVUNkT25XTXNiR3hSK1hPeGhnckhDN3FHR1B3OFBDWXJsQW92cmUxdFJWZmZmVVZCZ3dZSUhja1ZzeGF0bXlKdG0zYjR2RGh3OEpnTUhTdlU2ZU9kV3hzYkpEY3VSaGpCY2RGSFdQbG5FcWxtcVpRS0JiWjJ0cGkwYUpGNk5xMXE5eVJtRXpxMTYrUGR1M2E0Y0NCQXpBWURGMmRuSnlzNHVMaURzbWRpekZXTUZ6VU1WYU9xZFhxa1VLSWxiYTJ0bGk4ZURFNmRlb2tkeVFtTTBkSFI3UnIxdzc3OSsrSDBXanM2dVRrbEJBWEYzZFM3bHlNc1Nmam9vNnhjc3JkM2YxRmhVS3hSYWxVS3I3KyttdDRlM3ZMSFltVkVJNk9qbWpUcGcwQ0FnSkFSTDBjSFIzRDQrTGlvdVRPeFJoN1BDN3FHQ3VIVkNwVlF5SEVJU0ZFcFk4KytnaCtmbjV5UjJJbFRMMTY5VkMvZm4wRUJRVXBoQkMrOWVyVjJ4b1RFM05mN2x5TXNVZmpybTJNbFRPTkdqV3lCYkJKQ0ZIOTVaZGZ4ckJodytTT2xBY1I0YSsvL2dJUkZYcmZpeGN2NHRxMW9odERkL1BtelJidnQyelpBb1BCOE5oOTB0UFRNWEhpUkZ5NGNLSEljaFdGdm4zNzRvMDMzZ0NBcWlhVGFhdWJtMXRsdVRNeHhoN05TdTRBakxIaVZhTkdqVGxDaUE0dFdyVEFKNTk4SW5lY2ZKMDdkdzcrL3Y0WU5td1kyclZyQjJkbjV6emIzTGh4QTZkUG44NnovTGZmZm9PM3R6Y2FOMjVjSk5tV0xWdUd3WU1IVzd6djI3Y3ZySzJ0ODkyZWlEQnYzandrSlNXaGNlUEdXTFJvRWJadjM1N3Z0aUVoSVVXUytWbTgvLzc3aUlpSWdFNm5jMUVxbFVzQWpKTTdFMk1zZnp5akJHUGxpRXFsYWdmZ2hLMnRyV0xkdW5WRlZ2ZzhxNlZMbDZKKy9mb1lOR2dRT25YcWhORFEwRHpiNUM3ZnVYTW5GaTllREFBd0dvM1E2L1dvVktuU1k0OGZIQno4MU5sOGZId3M5dS9TcFF1Q2dvSlFvVUtGZkxkZnRHZ1Jnb0tDc0hidFd0U3VYZnVwenl1bm1KZ1lEQjA2RkJrWkdRU2dwMWFyUFNoM0pzWllYbHpVTVZaK1dLdlY2ak1BMnI3MzNudDQ2NjIzNU02VEw1UEpoSUVEQjJMVHBrMnd0YlY5WWxIM3NObXpaNk5ldlhxWU1HSENjOC9Wdlh0M0FFQktTZ3JzN095d2VmTm0rUHI2UXEvWHc4Ykd4cnlkd1dBd3R5QisrZVdYT0hIaUJINysrV2VjT0hFQ3RXclZLclVkVXJadDI0YjU4K2NEd0pYczdHeVh5TWhJdmR5WkdHT1crUFlyWStXRWg0Zkhtd0RhTm0zYUZLTkhqNVk3emlQdDNic1hhV2xwc0xXMUJaQlRKQTBhTkNqUGR2OTlqaTBpSWdJeE1URVlQWHEwdVFCN1dGWldGckt6czdGcDB5WTBiZHEwMExtQ2duTEc0Zlh4OFRHL1BuYnNHRHAzN214UlhMWnYzOTc4dW1YTGxwZzRjU0pTVWxLd2FORWlMRnk0c05EbkxTbGVlZVVWN05peEF4RVJFVTF0YlcwL0JQQ04zSmtZWTVhNHFHT3NIR2pXckptZEVPSnJBSmc2ZFdxSm5mNUxyOWRqelpvMUZzdWNuWjJ4ZGV0V0FEbXRaYmtGMWJoeC96N2FsWkdSZ2JsejUyTGx5cFdvV2JPbWVSc2dwL2o3NjYrL3NHWExGcno1NXB2UDlaWnpVbElTS2xhc2FMSE15dXJmeStyUW9VT1JtWm1KQ1JNbTROMTMzMFg3OXUzeHdnc3ZXR3lmbVpscGNZeVMrRndkQUFnaDhPR0hIMkwwNk5HUUpHbUdxNnZyejVHUmtRbHk1MktNL1l1TE9zYktnU3BWcW93UlF0VHEwS0ZEaVI1Z2VNK2VQZWpVcVJQOC9mM055M0lMdXY5YXRXb1ZBRUNTSk15ZE94ZlIwZEdvV2JObW51MWVmZlZWREJnd0FPdlhyODlUZ0JWR2RuWTJMbCsrREwxZWo0a1RKNkpmdjM3NDVaZGY4cHp6NFlMWllERGdvNDgrd3BVclZ6QjQ4R0RZMk5qa0tkbzhQVDJ4ZS9kdVZLOWUvYW16RlplMmJkdWlaOCtlQ0F3TXJHNWpZL01SZ0pMWjA0YXhjb3FMT3NiS3VFYU5HdGtxRklxWkFEQjI3Rmk1NHp4VysvYnQwYnQzYi9qNysrUDgrZlA0K09PUHpldGlZMk5oTXBuUXBVc1hpMExxbFZkZVFlM2F0V0Z0YlExSmt2RGlpeTlhSERNdExRMS8vUEVIL3ZqakQvT3lYYnQyd2M3T3JzQzUwdFBUMGFkUEg3UnUzUnBDQ0x6MzNudHdkWFZGV2xvYWxpeFpnaVZMbHVEdHQ5OUcxYXBWb1ZUK08vem41TW1UWVc5di96Ui9paEpyOU9qUkNBd01oQkJpYk4yNmRiK01pWW5Ka0RzVFl5d0hGM1dNbFhIVnFsVWJBS0JPbXpadDRPbnBLWGVjeDZwZnY3NzVkZXZXcmJGanh3NEF3TDU5KzZEUmFIRGd3QUY0ZW5waTdOaXhhTm15SlFBZ0lTRUJsU3RYeHViTm02RlFLUEwwYkczZnZ2MHo5WFlGZ01xVksrUHc0Y05RS3BYdzhmR0JxNnNyZ0p5Q2Nmanc0Ymg3OXk1bXpweUpuMzc2eVR5MlhtWm1Kb1lPSFFvZkh4L3MyN2Z2bWM1ZmtyUnExUXBlWGw0NGZ2eDRUVWRIeDdkalltS1d5WjJKTVphalpENVl3eGg3YmhRS3hWZ2dwMFdyTkRweTVBaldyMStQRHo3NEFBRHc4Y2NmWTk2OGVUaHo1Z3dBd043ZS9wSERpUlNHeVdUQzl1M2JrWldWbGUvNmgxdmdnSnpidmp0MzdvU2ZueC9tejUrUHBVdVhBZ0NzcmEyUmtaRUJQejgvK1BqNGxOam5GNS9Ga0NGREFBQkNpTmRsanNJWWUwalp1OW93eHN6YXRHblRRQWpSbzFLbFN1amJ0Ni9jY1FwRnI5ZmpwNTkrd3ZMbHk3RjQ4V0x6MkhNT0RnNVlzR0FCdnZubUc4eWJOdy9aMmRuUDVYeFJVVkg0NVpkZnpMMXVuK1R2di85RzdkcTEwYVJKRXdEL2RwQndjbkpDUUVBQUhCMGRIMW5RWldSa1FKSWt4TVRFQU1oYk1KWjBuVHAxUXBVcVZRQ2dnNGVIUjNPNTh6REdjbkJSeDFnWlptMXQzUXVBOFBMeUtuQ3hVbEpFUlVYaDd0MjcrTzIzMzFDclZpMkxkZlhxMWNNZmYvd0JkM2YzZkZ2cDlIbzlVbE5Ua1pTVTlNaVpIdjRyTEN3c3ovTjRENHVMaTBOaVlpS3NyS3dRRlJXRkgzLzgwZHg2K0xDK2ZmdGkvdno1Nk5XcjF5T1A5ZFZYWDZGOSsvYnc4L05EeDQ0ZFViVnExUUpsTENrcVZLaVErNDhFSVlRWUxuY2V4aGhqck14VHFWUTcxR28xYmQrK25VcVQxYXRYNTd0ODZkS2xqOXluYTlldTV0Y3hNVEhVdlh0M2V2SEZGMm54NHNVRk91ZU1HVFBvOU9uVGoxdy9aTWdROHZiMnBnVUxGdENlUFh0bzFhcFZqOXcyUGo3ZTR2M3AwNmZKWkRLWjN4c01Cc3JJeUtEczdPd0NaU3VKamh3NVFtcTFtbFFxMVJHNXYrZU1zUnc4b3dSalpaU3JxNnROaFFvVmtoVUtoVzFnWUdDcEdES2p0Q0FpQ0ZHK0w1K3BxYW5vM3IwN1RDWlRkbUppWXZYbzZPajhIMFprakJVYnZ2M0tXQmxWb1VLRlZnQnNHelJvd0FYZGMxYmVDem9BcUZxMUtscTBhQUVoUklYcTFhdVg3RzdWakpVVFhOUXhWa1pKa3RRV0FKbzFheVozbEJLTGlCQWZIMit4TERzN0cybHBhYzkxbjdMS3pjMHQ5MlhKSGRHYXNYS0VpenJHeWlnaGhDc0FORzlldWpzblhyOStIZDkvLzMyaDl0SHBkTkJvTkUvYzd0eTVjeGc1Y2lRa1NUSXZXNzE2TldiTW1HR3g3Rm4ydVhEaEFqWnUzR2dldjQ2SU1HYk1HS1NucHhmcU01VkVyVnExQWdBSUlkcklISVV4Qmk3cUdDdkxtZ0JBZ3dZTjVNN3hUUGJ1M1l2azVPUkM3WFAxNmxWODlORkhTRWxKZWV4Mmh3NGRRcTlldlN5R0hubjc3YmVSbkp5TTgrZlBQNWQ5YXRXcWhaQ1FFRXlZTUFFbWt3bUhEaDNDK2ZQbjhjWWJiMkRRb0VFV1A5OTg4MDJoUHFmY0hCMGRjMS9Xa3pNSFl5d0h6eWpCV05uVkJNZ1ovcU0wTVpsTTZOQ2hBNnBWcTJheHZIdjM3aGJ2azVPVGNlYk1HWGg2ZWo1eVR0ZCsvZnBadk0vTXpEUVBXaXhKRXZiczJZTWZmL3dSUGo0K0Z0c1JFU1pPbkdoKzM3RmpSeXhZc09DcDlyRzN0OGV5WmN1ZzArbVFtWm1KSDM3NEFYLysrU2VhTld1R1VhTkdZZnIwNlhCemM4UE1tVFBSc0dIREF2NlZTb2FIaHBxcEsyY094bGdPTHVvWUs3dnFBRUR0MnJYbHp2RlVnb0tDSHJrdXQvRExGUklTOHNUai9YZWZvS0FncEthbW9tblRwZ2dPRG9iSlpNb3pDSEJtWmlhSXlEenc4ZFBzQStSMHJMaHc0UUtPSERtQ045NTRBODJhTmNPaFE0ZHc3ZG8xYk5teUJXM2F0SUd6c3pOZWZmWFZKMzZPa3FSR2pScTVMeDNrek1FWXk4RzNYeGtydXlvRGVHUXJWbG54eVNlZkZHZzdoVUtCR1RObUFNaHBwZnYxMTEvTjYrN2Z2dzgvUHorWVRDYUxmUTRjT0lDeFk4Yys5VDVBenZ5d24zenlDWGJ1M0lsWFgzMFZBd1lNd0I5Ly9JR3Z2LzRhUC8vOE00eEdJMmJObW9YWFhudnR1VXgzVnB4eTh3b2h5dmFYakxGU2dsdnFHQ3U3U25WUjE3Tm56d0p0dDJUSkVpeFpzaVRQOHN6TXpIdy91Nit2THdJQ0FtQmpZMk5lNXVEZ0FEczdPNXc2ZFFwZVhsN201U2RPbkVDWExsMEFBTnUyYlN2MFBrYWpFVysrK1NiYXRtMkx0V3ZYbW0vZGVucDZZdTNhdGFoWHJ4NisvUEpML1BMTEx4ZzhlREM4dkx3d2QrNWNpL09VWkE4Vm9hWHpTOFlZWTR5VkJpcVZTcTlXcThsZ01NZzI2OERUTUJxTnBGYXJDN1ZOZW5vNnhjVEVXTHgvM0RHKysrNDcwdWwwMUtWTEYvT3lGU3RXMFB6NTg4M3ZKVW1pbmoxN1VtUms1RlB2UTBSMDVjb1Y4K3ZFeEVTYU9uVXFuVHg1TWsrbWUvZnVVVWhJeUdNL2QwbGpNQmhJclZhVFdxMDJ5UDE5WjR4eFN4MWpaVms2Z09xWm1abWxibTdSd2dvSkNjR1NKVXV3ZCsvZUFtMC9ZY0tFUEhQaGVudDdZOXEwYVpnMWF4YUVFTGg0OFNLc3JLemc0dUx5MVBzQXdQVHAwODJ2aVFnM2J0ekFsU3RYOGp5TEJ3QldWbGJtVnI3U0lEczdPL2RscHB3NUdHTTV1S2hqck94S0ExQTlJeU9qVkJaMUJiMzlDZ0NSa1pGUXE5VjVsdiszaCtvSEgzeUFnUU1INWluT0FNREZ4UVdTSk9IY3VYTndkWFhGUC8vOGcyN2R1cG5YUDgwK0FMQjE2MVlBUUhSME5DWlBub3pkdTNlalRwMDZBSEtlMDN2Ly9mZlJyVnMzREIwNnRNQ2Z0NlRJTGVxSWlJczZ4a29BTHVvWUs2T0VFUEVBNnQrN2QrL2g4Y1JLamNEQXdFZXVlN2ducTlGb1JHQmdJQndjSEpDUmtXSFI2elE0T0xqQTV4TkN3TnZiRzlIUjBYQjFkVVZ3Y0REZWYvLzk1N2JQamgwN1FFVDQvZmZmMGJWclY3UnMyUkxmZnZzdEtsV3FoTUdEQnhjNFowbVNsSlFFQUJCQ0pNZ2NoVEVHTHVvWUs4dXVBdkM4ZmZzMlhGMWQ1YzVTWk5hdFc0ZldyVnVqU1pNbWVPMjExekI2OU9pSHA2K3lZREFZb0ZRcUxRWU9mdGljT1hNQUFQSHg4Ymg1ODJhK3JYOVB1OCtVS1ZQdzdydnZZdXZXclpnK2ZUcXlzckpRc1dKRnpKZ3hBMmxwYWJDenN5dkl4eTFSN3Q2OW0vc3lSczRjakxFY1hOUXhWa1lSMFZVaEJHN2V2Q2wzbEtkU2tOdXZOMjdjd0pZdFc3Qm16Um80T0RqQTNkMGRtelp0d29vVksyQmpZNFAyN2RzRHlHbFJ5eDE2Wk1PR0RXalJvb1g1R0JjdVhNRDQ4ZU10am1zeW1aQ2RuVzB4NFBIRHJYNkYyV2Y3OXUySWpZM0Z6WnMzY2Y3OGVRZ2hNR0xFQ0x6eXlpdUlqbzdHL3YzNzhjTVBQNkJseTVZWVBudzR2TDI5Qy9GWGt0ZWRPM2NBQUVSMFcrWW9qREZ3VWNkWVdYWU9BQzVmdml4M2prSVJRc0RUMHhPLy9QTExJN2VSSkFudnZ2c3VuSnljc0hMbFNqZzQ1SXg5KzhJTEwrQ0ZGMTdJc3kwUlFRZ0JBQmF0ZEMrKytDSmF0bXhacU51MGhkMG5PenNibFN0WFJxOWV2VEJseWhTTFcrSDE2dFZEbHk1ZFlEQVlFQm9hK3ZCZ3ZxWENoUXNYY2wrZWt6TUhZeXlIa0RzQVk2eG91THU3cTVSS3BhWng0OGJZdkhtejNIRllHVFJxMUNoRVJrYUNpTHBwdGRxQ1Y4YU1zU0xCTTBvd1ZrWWxKeWVmSnlMOTlldlhrWnFhS25jY1ZzWmtaR1FnS2lvS0FBeng4ZkduNU03REdPT2lqckV5S3pvNk9ndkFRVW1TY1BUb1VkbHltRXltUEZOcEdZMUdtZEk4T3lKQ2ZIeTh4YkxzN0d5a3BhWEpsRWdlT3AwT0pwTUpSSFE2SmlZbVErNDhqREV1NmhncjYzWUN3SkVqUjJRTEVCZ1lhSjV6TmRjSEgzeUFNMmZPRlBnWUJvTUJJMGFNUUVaR3dXcUg2OWV2NC92dnZ5OVVUcDFPQjQxRzg4VHR6cDA3aDVFalIwS1NKUE95MWF0WFk4YU1HUmJMOHBPVmxZV0RCdy9tS1hJZkpiZUF6TWpJUUhSME5CWXZYbHlnL1lyRHNXUEhjbDhlbERNSFkreGYzRkdDc1RMTWFEVHV0N2EycHVQSGo0dnM3R3haSm93L2RlcVVSWS9Pa3lkUElqUTBGUGZ2MzdmWWJzbVNKVGh6NWd5V0xWdG1zZHpmM3graG9hRndkSFMwR0lQdWNmYnUzWXZrNU9SQzVieDY5U3FXTDErT2JkdTJQWFo0a1VPSERxRlhyMTRXSFM3ZWZ2dHRqQmt6QnVmUG4zL2s4REdTSkdIMjdOa3dHbzBXUFdUL0t5QWdBRHQyN0RBWGM5V3FWY1BVcVZQeHp6Ly9sSmp4QmcwR0EvejkvUUdBSkVuYUtIY2V4bGdPN2lqQldCbW5VcWtPQ3lGODVzNmRpLzc5K3hmcnVTVkpncSt2TC83NjZ5OHNYYm9VVTZaTXdSdHZ2SUhLbFN2anQ5OStnNjJ0TFhiczJJRTllL1pnNWNxVmVjYVBhOSsrUFU2ZE9vVVpNMmJnNk5HamVTYTZmL25sbHpGdDJqVHpZTVRWcWxWN2JKN2s1R1NjT1hNR25wNmVxRml4WUhQUVoyWm1tbHNWY3ovUGp6LytpTGZlZXN0aXU0ZDcyQUpBeDQ0ZHNXREJBdk4rYytmT3haRWpSMUM1Y3VVODUwaFBUMGRxYWlwT256Nk51TGc0cEtTazRQMzMzOGYrL2ZzQkFLbXBxZkQxOVlXVmxWV2U2Y1dXTFZ1R1ZxMWFGZWl6UEM4aElTR1lNbVVLQUdnMUdzMlRCL05qakJVTGJxbGpySXlUSk9sWHBWTHBzMzM3OW1JdjZrNmVQQW1qMFFnN096c2NQMzRjRlN0V3hLQkJnMkJqWTRQSmt5ZWpWNjllMkxKbEM1WXZYLzdJQVlIajQrTng5T2hSSEQxNkZGWldPWmVzRjE1NEFRRUJBWGtLcEtDZ29FZG1lWGdXQ2lDbk1IbVMvKzRURkJTRTFOUlVORzNhRk1IQndUQ1pUSG1Lck16TVRCQ1J1VlV4SXlNRHMyZlBSa1pHQnJadDI0YnExYXRiYkgvNjlHbDg5dGxuNWpsaW5aeWM0T1RrWkhIY1AvNzRBOE9IRDhlRUNSUE15KzdldllzaFE0YWdmdjM2VC93Y3oxdnUxR2VTSkswdjlwTXp4aDZKbjZsanJJeTdlL2Z1VmdEM3RGb3RJaUlpaXZYYy94MUtaZEtrU1JnMWFoUjY5T2lCeE1SRWZQUE5OK2paczJlKzg2cm1XcmR1SFl4R0kyN2R1Z1VBU0VoSWdKV1ZWYjR0WGdYMXlTZWZGR2c3aFVKaGZoNVFraVQ4K3V1djVuWDM3OStIbjU5Zm51ZmpEaHc0Z0xGanh3TEltZS8xOWRkZlI4MmFOYkZnd1FLODlkWmIyTGx6SndBZ0xTME5DeGN1eE55NWMvSDExMS9EMTljWEFMQmd3UUwwNzk4ZjkrN2RRLy8rL2RHL2YzOEVCd2RqNU1pUkFQNGRsUG5BZ1FQdzlmVkZsU3BWbnZydjhEU3VYTG1TTzBaZmtzRmdXRm1zSjJlTVBSYTMxREZXeHNYRXhHUTRPVGt0QlBEdHFsV3JzSFRwMG1JNWIzUjBOSzVldldxeFRLZlRZZmZ1M1FnUEQ4Zm8wYVBScWxVcnJGdTNEcjYrdm1qZHVqVVdMVnFFVjE5OTFieTlKRW1JalkzRnl5Ky9ESjFPaDBhTkdpRXFLZ3JObWpYTDk1d0ZtWVVDeUhsK2I4bVNKWG1XWjJabTVudGIxdGZYRndFQkFSYTNmeDBjSEdCblo0ZFRwMDdCeTh2THZQekVpUlBvMHFVTGdKeFd0K25UcDV2ZmYvLzk5NWcwYVJLQ2c0Tng5dXhaOU9yVkN4czJiTEFvekdiTW1JRng0OGFoWjgrZTJMbHpKeFFLQlRJek01R1ptUWtBNWw2MnZYcjFRdFdxVlF2MGVaK24zMy8vSFFBZ1NkS2F5TWpJOHRYbGx6SEdHSk9icTZ1cnZVcWxTbFNyMWFUUmFLZzRiTnEwaVhidDJrVTlldlFnSWlKZlgxL2F1M2N2K2Z2N1UzWjJObTNmdnAwR0RoeElTVWxKbEphV1JpZFBuaVFpb25idDJwbVA4YzQ3NzVESlpLS2dvQ0NhTm0wYUVSRXRXYktFbGkxYlpuRXVvOUZJYXJYNnNYbit1MDE2ZWpyRnhNUll2SC9jTWI3NzdqdlM2WFRVcFVzWDg3SVZLMWJRL1BuenplOGxTYUtlUFh0U1pHUmtudjJqb3FMbzIyKy9wWjQ5ZTlJMzMzeEROMi9lZk9TNXRtM2JSbXExbW9ZTkcwYW5UNThtbzlGSVBYcjBvS1NrSlBMeThxS0xGeS9Td0lFRHlXUXlQZll6UDI5UlVWR2tWcXRKclZhbnRHblRwbVQwMm1DTW1mSHRWOGJLZ2NqSXlBUWh4R2NBOE4xMzM0R0lpdnljZmZyMFFiOSsvU3lXdmZEQ0MwaE5UY1hJa1NPaDBXaXdjdVZLYk4yNkZUZHUzRERQMC9xdzNNNFRYbDVlME9sMHVIMzdOZ0lDQXZEU1N5ODljNzZRa0JDOC9mYmJCZDUrd29RSmNIZDN0MWptN2UyTkkwZU9tUCtlRnk5ZWhKV1ZGVnhjWEFBQWx5NWR3ckpseS9EcXE2OWl4SWdSQ0F3TUJCSGg0TUdER0RObURIcjI3R24rNmRTcGsvbTRBUUVCcUZLbENqNzc3RFBNbmowYi92NytxRnUzcnJralNQUG16Vkd0V3JYSFBrUDR2QkdSZVpnWUl2cmg3Tm16OFUvWWhURld6UGoySzJQbFJIWjI5aTgyTmpaVHpwMDcxMnpqeG8wWVBueDRrWjd2VWJjR1kyTmpzV2pSSXFTbHBlSGpqejlHZ3dZTk1HalFJT2oxK2p5OVcyL2Z2bzA2ZGVxZ1lzV0tlT1dWVnpCKy9IalVyMThmclZ1M3p2ZllCYjM5Q2dDUmtaRlFxL04yM1BUeDhiRjQvOEVISDJEZ3dJSDVQdmZuNHVJQ1NaSnc3dHc1dUxxNjRwOS8va0czYnQzTTZ3MEdBNFFRK1BycnI4MUZYWDR5TWpMTWhXcFVWQlFxVmFxRVNwVXF3ZFhWRlpzMmJjSzMzMzZMSGoxNldPd3piTmd3L1Bubm4zbVdGNVY5Ky9iaDFLbFRJS0piaVltSlh4WExTUmxqaGNKRkhXUGxSR1JrcEY2dFZyOUZSTUhMbHk4WFBqNCtxRnUzYnJGbXFGU3BFdHpkM2JGdzRVSWtKeWRqeXBRcHFGNjlPaVpNbUlBUkkwYVllK2VtcEtSZ3pabzEyTDE3TnpadTNBZ0hCd2ZVcVZNSGNYRnhqeTFpSGxVMEFaWTlXWTFHSXdJREErSGc0SUNNakF5TDhlOGVkQUlvRUNFRXZMMjlFUjBkRFZkWFZ3UUhCK1A5OTk4M3IzZHhjWUdMaTB1QkJ4c0dnQzFidG1ESWtDR1lPM2N1Z0p3V3NzT0hEMlB5NU1rVzIzWHYzaDBMRml6QStmUG5IMW5rUGk5Mzc5N0YvLzNmLzRHSVNBZ3g4Y0ZzSll5eEVvWnZ2ekpXam1nMG1xTUFsbVZtWm1MV3JGbkZPbDNYN3QyN1lUQVljT1RJRWJ6Kyt1djQ5dHR2NGUvdmo4bVRKMlBjdUhIbzM3OC9ZbUppUUVRWU5HZ1FUQ1lUTm0vZURDRUV2dmppQy96eXl5OVl2SGd4amgwN2hnOC8vTkRjRy9acHJGdTNEcTFidDRhWGx4ZGVlKzAxYk4yNkZURXhNZmx1YXpBWUhqdFR4Snc1YytEcjY0djQrSGpjdkhrejM5YS93aGc4ZUxCRnh3dU5SZ012THkvVXJsM2JZanNiR3hzTUhEZ1ExNjlmZjZielBZbkpaTUs4ZWZOeU8yaHMwR2cwdTRyMGhJeXhwOFl0ZFl5Vk15YVRhWlpTcVh3cElpTEM5ZnZ2djhkSEgzMVViT2ZXNi9WbzM3NDkvdnJyTDF5NGNBRkRoZ3pCbGkxYnpMYzJiOXk0QVU5UFQ4eWVQUnNOR2pUQWloVXJzSDc5ZW5oN2UyUGp4bzJ3dDdkSHg0NGRzV3paTWd3ZVBCaFRwMDdGc0dIRHpNY3Z5TzNYR3pkdVlNdVdMVml6WmcwY0hCemc3dTZPVFpzMlljV0tGYkN4c1RFLzJ5ZUVNTGV3YmRpd0FTMWF0REFmNDhLRkN4Zy9mcnpGY1UwbUU3S3pzeTFtaS9odnExL2Z2bjN6emZUd000NHRXN2EwV05ldFd6ZjQrUGprTzBYYXBFbVRudmg1bjlYcTFhdHpwd1M3bXBxYU91RkoyelBHR0dPc0dMbTV1YlZVcTlVcGFyV2FkdS9lWGFROUpqLzg4RVB6NjJYTGx0SG5uMzlPaHc0ZElxUFIrTVI5angwN2xtOVBVaUtpNk9ob1NrOVBKeUlpazhsRTQ4YU5lK3l4Y3JmSnpzNm0yN2R2UDNGYm85RklKcE5OZlQzQkFBQUh4a2xFUVZRcFR3L1QyYk5uUHpGM2ZzY2JOV3JVSTlkblpXWFIyTEZqTFpiMTZkUEg0djFiYjcxRlhicDBvYmx6NXhiNi9FL3I4T0hEdWIxZDA5M2MzSGptQ01aS09KNG1qTEZ5U3ExVyt3SFlabVZscFZ5NmRDazZkdXdvZHlUMmtPdlhyNk5odzRheW5UOGlJZ0xqeG8yRFhxK1hBSXpSYXJXL3l4YUdNVllneWlkdndoZ3JpMkpqWXk4Nk9qcmVJeUxmUTRjT29YMzc5aVZtd25pR1BOT0pGYWZMbHk5andvUUp5TXpNaEJEaU02MVcrNk5zWVJoakJjWkZIV1BsV0Z4YzNDa25KeWVsMFdqMENRd01oS2VuSnhkMjVkekZpeGN4ZnZ4NHBLYW1nb2lXYWJYYVdYSm5Zb3dWREJkMWpKVnpjWEZ4aCtyVXFXTnRNQmk2QmdZR3d0WFZWWlpKNHBuOHdzUERNWEhpUktTbXBnTEFqMXF0ZHZLVDltR01sUnhjMURIR0VCc2JHK1RrNUVSR283RmJRRUNBcUZ1M3JrVnZUMWIySFQ1OEdGT21URUZtWmlZUjBYZGFyWGFxM0prWVk0WERSUjFqREFBUUZ4Y1g3T2pvZUp1SStoMDZkRWhoTUJqZzZla0poWUtIc3l6TFRDWVQxcTVkaS9uejUwT1NKQ01SemRCcXRYUGx6c1VZS3p3dTZoaGpabkZ4Y1pvNmRlcWNKS0orT3AydW9rNm5RK2ZPblZHeFlrVzVvN0Vpa0pLU2drOC8vUlIvLy8wM0FLUklrdlNtVHFmN1RlNWNqTEdudzBVZFk4eENiR3pzbGRxMWEvK3RVQ2k2eDhURU9PN1pzd2ZObWpWRGd3WU41STdHbmlPTlJvT0pFeWNpTWpJU0FDNFJVVStkVGxmd09kSVlZeVVPRjNXTXNUemk0K09UbEVybDJrcVZLamxtWldXcC9QMzlSVkpTRWp3OFBHQmpZeU4zUFBZTU1qTXpzWExsU256NTVaZDRNSGp6QnIxZTd4Y2VIbjViN215TXNXZkRndzh6eGg3THc4UGpaU0hFTDBLSTJqVnIxc1NzV2JQUXRXdFhDTUdYajlLRWlIRGl4QWw4OWRWWHVYUHNKaERSWkoxT3QwN3ViSXl4NTRPdnlveXhKM0oxZGJXM3NiRlpKb1FZRGtCMDZkSUZVNmRPUmVQR2plV094Z3JnOXUzYldMcDBLUTRjT0FBQUJHQzdYcStmY1BiczJYaVpvekhHbmlNdTZoaGpCZWJwNmRtTGlKWUNhS2xVS2pGczJEQzgrZWFicUZtenB0elJXRDZTa3BMdzU1OS80dmZmZjRmSlpBSVJYWk1rNmNPd3NMQnRjbWRqakQxL1hOUXh4Z3JMeXNQRDR3TWh4Q2RDQ1BzS0ZTcmc5ZGRmeC9EaHcyRnZieTkzTm9hY1hxMmJObTNDMnJWcmtabVpDUUFwUkxSWXI5Zi9YMlJrcEY3dWZJeXhvc0ZGSFdQc3FiUnQyN2FHbFpYVmJBRGpoUkJWS2xTb2dNR0RCMlBZc0dHb1Y2K2UzUEhLcFR0MzdtRFRwazNZdUhGamJqR1hDV0FORVgyaDFXcnZ5aHlQTVZiRXVLaGpqRDBUTnplMzJrcWw4ak1oeEpzQXFpb1VDdlRvMFFNREJ3NkVwNmNubEVydVpGK1VKRW1DVHFmRGpoMDc0Ty92RDVQSkJBQVpSTFRlWkRMTkRROFB2eVYzUnNaWThlQ2lqakgyWExSdDI3YUdVcW44VUFneFZnamhDQUJPVGs0WU9uUW8rdlRwQTBkSFI3a2psaW4zN3QxRFFFQUEvdjc3Yjl5OGVSTUFRRVFKUW9qVlJMU0FXK1lZSzMrNHFHT01QVy9XSGg0ZVE0VVFZd0YwRlVJb2hCRG8yclVyK3Zmdmp3NGRPcUJLbFNweVp5eVZNakl5Y1ByMGFlelpzd2RCUVVHUUpBbEVSQUJDQWZ5bTErdi81R2ZtR0N1L3VLaGpqQldaTm0zYU5MV3hzWmxFUksvbHR0NVpXVm1oYytmT2VPbWxsK0RsNWNVOVo1OGdNVEVSeDQ4ZlIxQlFFSTRlUFFxRHdaQzc2ajRSYlJKQ0xOTm9OT2Zsek1nWUt4bTRxR09NRlFkckR3K1BWeFFLeFJBaTZpR0VxQUVBUWdoNGVIamdwWmRlZ3J1N081bzNidzVyYTJ1NXM4ckthRFRpeXBVckNBOFB4OEdEQjNINjlHbmtOTVlCQUZJQUhKUWthWXZCWVBpYlcrVVlZdy9qb280eFZ0eXNQRHc4ZWdraGhnb2hlZ053eWwxaGEydUxkdTNhb1dQSGptamJ0aTFhdG14WjVxY2xNeGdNdUhUcEVpSWlJbkRpeEFtY09uVUtHUmtaRDI5eWo0ajJFOUVtZzhIZ3o0VWNZK3hSdUtoampNbEpxRlFxYnlGRWZ5THFJb1JRQTdETlhXbGpZd05YVjFlNHVycWlSWXNXYU55NE1SbzFhb1JLbFNySkdQbnBaV1ZsSVRvNkd0ZXVYY09sUzVjUUdSbUpzMmZQSWlzcnk3d05FV1VMSVhRQWpoSFJIcTFXZXdpQUpGdG94bGlwd1VVZFk2ekVhTmFzV1lVcVZhcDBmZENDMTFrSW9jSkRSUjZRYzh1MlljT0djSEZ4UVpNbVRlRGs1QVFuSnljNE9qcWlWcTFhc3QrK05ScU51SGZ2SHVMaTRoQWZINCs0dURoY3UzWU41ODZkdzlXclZ4KytsUW9BSUNJOUFKMFFJbFNTcFAxMzd0dzVIQk1UazVILzBSbGo3Tkc0cUdPTWxWaXVycTQyMXRiVzdncUZvaU1BTllEV0FGd0EyT1czdlVLaGdKT1RFeG8wYUlEYXRXdkQzdDRlMWF0WFI3VnExV0JuWjRlcVZhdkN6czRPdHJhMnNMS3lnclcxZFo3ZlFFNWhaakFZekw5elgyZG5aeU1sSlFVcEtTbElUVTFGY25JeWtwS1NrSkNRZ0x0MzcrTG16WnVJaVltQkpPWGZzRVpFYVFET0F6aEhSRnFGUW5FaUlTRkJGeDBkblpYdkRvd3hWZ2hjMURIR1Nodmg0ZUhSVEFqUkRrQXJBSTBBT0FzaEdoQlJmU0ZFQlhuandVQkV0d0RjRUVMY0pLSm9TWkl1U0pKME9pSWk0Z0lBZXRJQkdHUHNhWEJSeHhnclN4UXFsYW9CZ0daQ2lEcEU5UC90MmpGcVFtRVVoTkdaSW9LbENjVDliK25WYVZLSktiUU5DdjlOODZ5emdYUGdnN3VIdWVlMm56UHowZlkwTSs5SlRrbU9TUTVKRG0zZlh2ZGVranoybnZzOCt1bzN5YjN0YldidWJXOXJyV3ZibjVtNXJMVyt0bTM3amg4NEFBQUFBQUFBQUFBQUFBQUFBQUFBQUFBQUFBQUFBQUFBQUFBQUFBQUFBQUFBQUFBQUFBQUFBQUFBQUFBQUFBQUFBQUFBQUFBQUFBQUFBQUFBQUFBQUFBQUFBQUFBQUFBQUFJQi8vQUU5Y0xlUGRiNlM0d0FBQUFCSlJVNUVya0pnZ2c9PSIsCgkiVGhlbWUiIDogIiIsCgkiVHlwZSIgOiAiZmxvdyIsCgkiVmVyc2lvbiIgOiAiNTMiCn0K"/>
    </extobj>
    <extobj name="ECB019B1-382A-4266-B25C-5B523AA43C14-12">
      <extobjdata type="ECB019B1-382A-4266-B25C-5B523AA43C14" data="ewoJIkZpbGVJZCIgOiAiMjAzMzE3NjExNzczIiwKCSJHcm91cElkIiA6ICIxNjY4MzUxNDU5IiwKCSJJbWFnZSIgOiAiaVZCT1J3MEtHZ29BQUFBTlNVaEVVZ0FBQWtRQUFBQ1dDQVlBQUFBL2laZFhBQUFBQ1hCSVdYTUFBQXNUQUFBTEV3RUFtcHdZQUFBYVBVbEVRVlI0bk8zZGYzeFA5Zi8vOGZ0cm0yVkNpbmVvV0ZTc2V2dXhMV1UxMFhqM2JwcGt5dDU4UmtOVGJ5bnZ5S2plOG1Ncjh3NUpFZk5ieW8rb3hJeVpsWGNiTmJLTGZJVzFOaU1LL1ppOTdQZnI5VHJmUDN4ZTUrTmxQMUNyNFhXN1hpNWRMcS9YT2M5enp2TTE1M0hPNC9uam5D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s0NGx0cXV3TzhSRUJDd1ZWSkliZGNELzhjd2pJek16TXg3YXJzZU5ZVnpERFdKK0FDcVZ0dng0VkZiQjY0aEJPSWx4bUt4M0YzYmRhaGhuR09vTWNRSFVMWGFqZyt2Mmp4NFRmbnFxNjlxdXdxUUZCZ1lXTnRWK01Od2p1SDNJajZBcWwwSzhYRzU5eEFCQUFEOGJpUkVBQURBN1pFUUFRQUF0MGRDQkFBQTNCNEpFUUFBY0hza1JBQUF3TzJSRUFFQUFMZEhRZ1FBQU53ZUNSRUFBSEI3SkVRQUFNRHRrUkFCQUFDM1IwSUVBQURjSGdrUkFBQndleVJFQUFEQTdaRVFBUUFBdDBkQ0JBQUEzQjRKRVFBQWNIc2tSQUFBd08yUkVBRUFBTGRIUWdRQUFOd2VDUkVBQUhCN0pFUUFBTUR0a1JBQkFBQzNSMElFQUFEY0hna1JBQUJ3ZXlSRUFBREE3WkVRL1U3NStmbTFYUVVBLzZ1c3JPeDNiWC9xMUtrYXFnbUF5dzBKMFFWWXNtU0pNakl5ek84N2R1eFFkbmEySktsNzkrNVZicGVjblB5SDF3MlhsNDBiTjFaWVZsUlVwTFMwTkRrY0RwZmxwYVdsRlpaVlplZk9uVFZTUCtsTWt2LysrKzlYdWk0a0pPU2k5N1Y2OVdwSlVuWjJ0ckt5c3N4MW16WnQwcjU5K3lyZGJ1L2V2UldXSFR4NFVNWEZ4ZFVlTHlnb1NIYTczV1ZacDA2ZFZGUlVwQ05IanB5M3ZnOC8vUEI1eStEUFliUFpWRkJRb0tOSGoycmZ2bjFLUzB2VGh4OStxRVdMRnBsbFRwOCtyWG56NWxXNi9ldXZ2LzZIMU90eWpZK3RXN2RxOXV6WkZaYUhoNGRmOEhYbVN1ZFYyeFc0SE54NjY2MTY4Y1VYOWY3Nzc2dHAwNlo2Ly8zMzlmVFRUNTkzdThtVEordkJCeC9VM3IxNzlkUlRUNmxldlhxcVc3ZXV1YjY4dkZ3Ly8veXpkdTNhSlVrS0RBeThvUHEwYWROR0sxYXNNTDhIQmdicXV1dXVxN0o4Zm41K2pkNHdMMGYrL3Y3ZEpka3lNelBUSmRscXF4NXZ2ZldXZXZiczZiTHM5ZGRmVjBwS2ltSmpZOVd0V3pkeitTZWZmS0tVbEJSTm1USkZFUkVSOHZMNnYzQzEyV3phc21XTDFxOWZyMTY5ZW1uczJMRktUVTAxMTVlWGwydmx5cFhhdUhHajh2THk1SEE0MUx4NWMwMlpNa1YrZm43cTM3Ky9HalJvWUpiLzVwdHZsSnljckJFalJrZzZjM0ZPU1VtUkpOMTIyMjE2OGNVWEsvd1doOE9oKys2N3I4THlIVHQybUo5VFVsSjA4T0JCU1ZKZVhwNldMVnVtcFV1WFNwTFdyMSt2bUppWVN2OU9JMGFNMExadDIxeVdiZHk0VVhYcjF0VS8vL25QU3JlcGlzUGgwT0hEaHpWbXpCZ3RXTEJBVFpzMnJiU2N6V2FUajQvUFJlMzdTbkdweE1jRER6d2dTZkx5OHBLWGw1ZDhmSHhVdDI1ZE5XalFRSTBhTmRJMTExeWpoZzBieW1xMXFrR0RCdHEzYjU5KytPRUhjL3NYWDN6UlRIeS8rKzQ3N2RtengxeTNmUGx5ODdPN3hZZGhHRnF3WUlIR2pCbFRZVjFlWHA0TXc2ajBPRUZCUWJyKyt1dk43MGVQSHRXTk45N29VdWJFaVJNdXYrbHlSa0owQVlLRGd4VVVGS1QzM250UEkwZU8xSjQ5ZXhRVEV5T0x4U0pKQ2dzTE04cys5OXh6ZXZEQkIxMjJiOWV1bldKaVlyUnQyemJObURIRDNDNDJObGJlM3Q1bXViTjdvU1RwaHg5K1VPL2V2U3NzZDI3djVPSGhvUzFidGxSWi8wNmRPbDNFcjcxaWhWb3NsdEgrL3Y2L1NGb2w2VU9yMWZwNWRuWjJhVzFXYXMyYU5jckt5dExpeFlzMWF0UW8rZm41cVZtelpwS2t4eDkvWEZhclZjdVdMWk1rSlNVbHllRnd5TVBEUTMvNzI5OGtTWFBtekZHdlhyMWM5bGxTVXFMaHc0ZkxNQXk5OE1JTGF0ZXVuV3cybS9idTNXdmU4RzAybTJ3MjEvdGV2WHIxOU9xcnIyclZxbFZhdEdpUmxpOWZMaDhmSC9YdDI3ZlN1aHVHb2JLeU1uMzExVmVTSkx2ZHJydnZ2dHRsL2VyVnEzWHk1RWw5K2VXWG1qNTl1dkx5OHJSeTVVb3RYcnhZQlFVRkxnMkxTWk1tdVd3dm5ZbW52THc4bDJXYk5tMHlQNjlidDA3cDZlbjY2YWVmMUx0Mzd3cDFkTFo4MjdadHE2aW9LQ1VtSm1ySWtDR1NwTkRRVUpleVpXVmx5cy9QVjQ4ZVBWU25UaDJYZGZmZWU2L0dqeDlmNmQvaENuRkp4TWZwMDZjdnF2SDJ4UmRmNlBQUFAxZnYzcjNWclZzM2ZmZmRkMmFQUzc5Ky9jd2txRisvZnVZMjdoWWZrcFNZbUtqV3JWdXJZOGVPT25Ub2tCa0RUczdyaWRQWmpTdm5QcVF6Q2RMWjM1M0xyaFFrUkJmb3BaZGVVdDI2ZFpXZW5xNWV2WHFabVhaZ1lLQTJiTmpnVXRaNW9TMHBLVkZvYUtpbVRwMnFSeDk5Vkx0MjdkTEVpUk0xZXZSb3pabzFTei8rK0tQZWVPTU5jenRQVDArWC9YaDRlRlM2L0Z3T2gwUGg0ZUcvK3plNkE0dkZjcDJrZjByNlo4T0dEUXY4L2YzWEdJYXg5c1NKRTU4ZE8zYXM2STg2YnI5Ky9jd2V3WDc5K2lrNk9scFdxMVdMRmkzUzRzV0wxYlJwVXozMzNITWFQbnk0M25yckxkMTQ0NDBxTFMzVmtDRkRaQmlHRWhNVEpVazlldlJ3dVZoVjV1MjMzMVpwYWFrV0wxNXNKdHplM3Q2NjU1NTd6REoydTkxbDZHSGl4SW5LeU1qUTNMbHpkZno0Y1gzOTlkZmF2MysvL1B6OGxKaVlLRDgvUDZXbnArdlVxVk5tNHZIaGh4OVdXNDhOR3piSTA5TlRxYW1wWmhJL2I5NDgzWFRUVGZMejgxTlNVcEtLaTRzMWVmSmtjeHZua0VOaFlhRkNRa0tVbXBxcU5Xdld5R3ExYXZEZ3daS2svLzczdjBwS1N0S1VLVk1rU1kwYk4xWnNiR3lsdzEzbDVlWHk5UFNVeFdKUjM3NTlYVzV5U1VsSkxtVW5USmhnemdtY05tMWFoYVRJSGRSV2ZQd1dEb2RETzNic1VGSlNralp2M3F5VEowOUtraUlqSXlWSlI0NGNjZm5zNUc3eGtaK2ZyOFdMRnlzaElVSHZ2dnV1dnZubUc1ZHJTR0Jnb0xaczJWTGxmZWJzWkxLOHZOemwrNVdHaE9nQzFhdFhUNUwwK2VlZm4zZWVnZk5DR3h3YzdITFJmZUdGRnhRZEhhMGVQWHFvUllzV21qZHZua3NQMFcvbDRlRlJiZkRSUTFTbGhoYUxaWWpGWWhuU3JGbXp3bWJObW4zc2NEaldGQmNYYnoxNDhLQzFKZyswZXZWcUpTY242NDAzM3RDcVZhc1VIeCt2eno3N1RIUG56aldIY0hyMDZDRzczYTZvcUNpOSt1cXJpbzJOMVlRSkUzVFhYWGRkOEhGc05wdldyVnRYb2ZmeGJBY1BIbFNyVnEzVXMyZFAzWFRUVFpLazc3Ly9YaE1uVGpSYm9PSGg0Ulc2d2JPenN4VVJFV0cyRU0rZHEzT3UrZlBucTBtVEptWVAxdXpaczlXMmJWdEpVbnA2dW9LRGd6Vmh3Z1NYYlp3WDZxNWR1NXFmZS9ic3FaZGVla2tsSlNVcUxDelV6Smt6WGVhSCtQbjU2ZnJycnplSEVJS0RnODJMdTJFWXN0dnRDZzRPTnN0djJiTEZaV2lzdkx4Y00yZk9WRzV1cnBZc1dhSTVjK2JvcWFlZVVteHNiSVhoQVRmenA4V0hrOFBoVU5ldVhhc3QwNzE3ZDczeXlpdmFzbVdML3ZyWHYrcWpqejVTWm1hbW9xS2kxTEZqUndVRUJFaHk3U0hhdlh1M0pQZU1qdzBiTnVqRWlSTWFPblNvVHAwNnBaVXJWMVpicjNNNWU5eWtNNzFCWjM5M0xydFNrQkNkeDhLRkM3VnMyVEtWbFpYcDQ0OC9WbnA2dXJadjMrNVM1dXdoTTBrVmVvelMwOU8xYXRVcVpXVmxxVnUzYm5yaGhSZVVtcHFxL3YzN3EwbVRKaG8wYUZDRjd2dUw0WEE0S2gwdXFDMEJBUUdWRDBoZjJxNlc5RDhlSGg3L2MvWFZWNWY0Ky90dk1BeGo5WG0zdWdqSnlja3FMUzNWc21YTEZCUVVwQzVkdW1qNDhPRVZ5cjM5OXR0cTFhcVZKa3lZb0RGanhyak1mVGlmdzRjUHE2aW9TTzNhdGF1eXpQTGx5eFVXRnFaang0NHBJU0ZCa3RTL2YzOUpNcnZTZi96eFIvTnpjSEN3aGd3WllzNlpXTEZpaGNMQ3dzeEdRbFhpNHVMVXZuMTdzeVViSGg2dXc0Y1BhOWV1WGRxeFk0ZWVmUExKYXJkZnVuU3BTL2Y4Z0FFRHpNL09IdHBGaXhhcFVhTkdpbzZPTnVkOHBLV2xtUWxSVmxhVyt2ZnZydzgrK0VETm16ZDMyYi9OWmxOS1Nvb1NFaExVb0VFRGVYdDdLeVVsUlNOR2pOQ0dEUnMwZVBCZzllalJRMzM3OXRVdHQ5eFNiVjB2QnZGUk5VOVBUMjNidGsxOSsvYlZ4SWtUSzV6SHc0WU4wNjIzM2lwSmF0bXlwVnEzYnEzbm4zOWVVNmRPVlVaR2hzdTExOWtiZTdiNCtIaTNpNCsrZmZ1cWQrL2VHamR1bkFZT0hLaW1UWnRXbVB4OTlwRFo3Tm16ZGZ2dHQ1dmZ6NzYzbEplWFgxTDNtcHBHUW5RZVE0Y08xZENoUXhVVUZLU21UWnVhUXhmZHUzZlgrdlhyVmE5ZVBYWHExTWxsM0x1Z29FQjVlWG15Mld5YU1tV0svUDM5Tlhqd1lMVnYzMTZlbnA0S0RnNVdXbHFheG80ZHErenNiTjF3d3cyL3E0NGVIaDRWeG5YUFJnL1J4VEVNdytOL2h3NmExZFErYzNOelpSaUdycnJxS3UzYnQwL3QyN2VYcjYrdmtwS1NsSktTWW5hVEh6aHdRSTBhTlpLM3Q3ZnV1dXN1clZtelJvMGJOemIzYys3OHNYT1ZsNWRMa3NzRTdITkZSa2FxVFpzMldyWnNtWVlOR3laSjVtUi81ekRCcEVtVFhGcW41ZVhseXNqSVVNT0dEV1czMnpWbzBDQXRXTENnMnVIYzl1M2J1M3ovOE1NUHpRdnh6ei8vckVjZmZWUldxOVZzREt4YXRVb2xKU1hhdjMrL1NrcEtsSnFhcXZuejU2dHg0OGJhdG0yYlB2MzBVMDJjT0xIU1kzWHAwa1ZIang2dHNQekFnUVB5OVBSVVJrYUd5NFU4TnpkWHc0WU5VL1BtelRWOCtIQjE3OTVkaFlXRm1qeDVzdTYvLzM2RmhZWHB2dnZ1MC9MbHl6VnMyREFGQlFVcExpNnV5dC9xVHY2SStKQ2s0dUppYzVpeVQ1OCtXcnAwcWFaTm0yYXV6OHpNVkU1T2ptYk9uQ2xKTGpmdE8rKzhVM2ZlZWFjR0RScFU3VEdjRTVqZExUNCsrT0FEMWFsVHg1enZkTDVoZHlkZlgxK1hIcVhLNWhEOTR4Ly91S0I5WFE1SWlINER1OTJ1MHRKU2x5ZkdwRE05TlY5ODhZVW1UWnFrOXUzYnkyS3hhTUNBQWRxL2Y3L0wwd0lsSlNVdUdYbDFFNkl2eEtYV1E3Ujc5KzdxNzlxMXdOL2ZmNXJGWWhsZFRaRmlTZHNrZld5ejJWYnYzYnYzVjBrS0NBaVlWUlBIZitPTk56Umd3QUJObWpSSi8vNzN2Mld6MmRTclZ5OGxKeWZyNTU5L051Y2p2UFBPTzRxTWpEU0gwWEp5Y25UVlZWZEpPalA4Yzc2RXFIbno1ckpZTE1yT3pxN3lxVVZudDN5alJvM005KzVZTEpZS0V5MmpvcUswWk1rU1NkTGF0V3QxOTkxMzY5Q2hRNHFNak5UOTk5OHZpOFdpK3ZYclYxa1haOCtwMVdwVldGaVk1cytmYjY1ekRpV0hoSVNZbjMvNjZTZEZSRVNvYytmTzh2YjJWc2VPSFJVZEhTMUpPbm55cE9yV3JWdGhycHh6cURnMU5WWC8rYzkvS3RUaDAwOC9WV1JrcExadTNlb1NJNjFhdGRLQ0JRdDAzWFhYcVVHREJscTNicDFhdEdpaGR1M2FtWEY5N2JYWHFrK2ZQbnJpaVNmT080L3ZZaEFmbGJOYXJXcllzS0VrNmJISEh0T0tGU3YwK2VlZnEwdVhMaW9xS2xKY1hKeWVmZmJaYW50ZSt2ZnZMN3ZkWHVIZjY5Q2hRMHBPVG5iTCtNakp5ZEgwNmRQbDcrK3ZRWU1HcVY2OWVwbzdkMjZWb3hKSlNVazZjdVNJK1h2UHZsZVZsWlZWbUlEdExQTjc3Mk9YQWhLaTN5QWpJME50MjdZMUp6MDduVHAxU3JHeHNkcThlYk9rTTEycHZyNis4dlgxMVVNUFBXU1dDdzRPcnRHVGh4NmkzOFl3akVLTHhaTHFjRGpXbHBlWHI5MjNiOS9wUCtJNFpXVmw4dlQwVk9mT25TWEp2T2gzNk5CQjI3ZHZsNysvdjE1NzdUV1ZsWlVwS3l2TG5BTWhuWm5jTzJyVUtFbG5IbS85eTEvK1V1MnhHalpzcUh2dXVVZExseTQ5NzJzY0RodzRVR0ZpOGRuT3ZtRG01dVpxK1BEaDV2eUJsaTFiS2lNalF5MWJ0cXgwMjIzYnRpa2hJVUUzM0hDRFFrSkNxbnp3NE93V2NPdldyYlYxNjFaNWVIaW9hOWV1ZXY3NTU4M2hrR3V2dmRac3JjZkV4S2hidDI3bTZ3dG16NTZ0elpzMzY2MjMzbkpwcmViazVPakFnUU9LajQvWG9FR0RkT1RJRWJWbzBjSmNYMXhjcklpSUNDVW1KaW91TGs0N2R1elFraVZMOU1zdnYyamt5SkhLemMzVnVuWHJsSldWcFZtemF1eStmOW40cytMREtUYzMxNXl6VTdkdVhVMmVQRm5qeG8zVGpCa3psSkNRSUQ4L3Z3dHErQzFjdUZBTkdqVFF5eSsvck5qWVdIbDRlSmhEWHU0WUgvWHIxMWRrWktSYXQyNnQxcTFieTlmWFY5S1o2NG56Q1RnbjU3MmlSWXNXTHZlbzVPUmtyVjI3VmxhclZYZmNjWWZhdEdtalo1NTVwdHEvMytXSWhPZ2lIVHQyVFBIeDhYcmxsVmZNWlhYcTFGRkJRWUcrL2ZaYmx3dXUwN25qdGNYRnhTN0xPbmJzcUJrelpseDBYWno3YU5DZ1FiVXZCSE91NzlPbmo1NTk5dG1MUHM0VnBrQlNpbUVZSDV3OGVYTGQ5OTkvWC8yYi9tcUF0N2UzcGs2ZFdtRjUxNjVkdFgzN2RqM3d3QU95Mld6YXZuMjc3cjc3YnJOMVcxUlVwTU9IRDZ0OSsvYmF2SG16UHZua0U1V1dsdXJYWDM4MWsrN0tqQjA3Vm9NSEQxWk1USXlHRFJ1bVZxMWFxYkN3VUY5OTlaVmF0bXpwTWgvbTNGYnYyWDc5OVZmemMweE1USVZXZDBwS1NwVTNsZVRrWk5udGRuTTRPRDA5WFRmZmZMTzV2cklXY0dYeTgvTzFhZE1taFllSDY5ZGZmelZmWHZmYWE2K1paWHIwNktHQkF3ZWFpYVowWmdoajh1VEpHamx5cEs2NjZpcjE3OTlmTTJmTzFQVHAwODB5NjlldjEwTVBQV1QydW5sNWVTaytQbDRuVDU1VVVWR1JJaUlpbEphV3B0R2pSeXN1THE3SzRZZ3J6SjhlSDA2Wm1abTY4ODQ3emUrQmdZRjY0b2tuTkhqd1lOMXl5eTNWWGlOLyt1a25IVGh3d1B4dXQ5dTFlL2Z1Q28xV3lmM2k0L3JycnpmZm4xUldWcWI5Ky9lclE0Y09WZTd6WEt0WHI5YmF0V3MxZCs1YzllelpVL0h4OFJvNWNxVEdqaDJybDE1NlNkZGNjODBGNyt0U3g1dXF6Nk80dUZqejU4K1h3K0ZRZW5xNlpzNmNxWmlZR0pjVFBTb3FTbEZSVVpveFk0YWlvcUlxN0NNMU5kWGxQeDhmSDVmdnZ5VVpPbnUvS1NrcGlvdUxVMUJRa0Q3NjZDT2xwcWJxM1hmZjFZTVBQcWlwVTZjcUpTVkZxYW1wN3A0TTdYQTRISDFLUzB2L3NudjM3cjZabVprci84eUxmV1ZQdFB6OTczOVhaR1Nrdkx5OHRIejVjbTNac3NXbE8zclBuajFxMDZhTmZIeDhWRmhZcUlVTEYrcjIyMi9YNE1HRGRlellNVWtWSHgyWHpyUk8zM3Z2UGRXdlgxOGpSb3hRNTg2ZEZSWVdwdmZlZTYvYXVSUFZPZmRpbjVPVG84VEVSRDN5eUNQbU1vdkZJb3ZGb3RPblQrdTc3NzdUalRmZXFPTGlZaFVWRlNrMU5WWEhqaDJUeldiVGE2Kzk1bkl6cVU2alJvMjBZY01HK2ZqNEtEdzhYS05HamRMVFR6L3Q4anZhdG0zcmtnelpiRGFOSHo5ZUhUcDBNSHRtZS9YcXBlUEhqNXN2dlR0MTZwUTJiTmlneHg5L1hOS1paS2k0dUZqMTZ0V1RyNit2OXU3ZEsxOWZYM2w3ZSt2VlYxOVY0OGFOSzd5WDVncFRxL0ZodDl1MWNlTkc4OFdNVnF0VkNRa0ptamR2bnNMRHcxVmNYS3dSSTBZb0xTM041ZC9CWnJPcHNMQlFUei85dE94MnUwSkRRMVduVGgzTm5UdFhKU1VsR2o5K3ZJNGVQYXJRMEZBekJ0MHRQbkp5Y3JSdzRVSU5IejVjSVNFaDVoeXM4emwrL0xoR2p4NnR4TVJFdmZQT083cjIybXNsU1Q0K1Bwb3paNDZhTkdtaTNyMTdhOWFzV2ZyMjIyOHZhSitYT25xSXptUGR1blU2ZE9pUTFxNWRxL256NSt2cnI3L1d6cDA3elhlYlNHZUMyVzYzeTJhemFmTGt5ZVpUUVJmekhwUHF1bThyVzVlUWtLRDY5ZXNyT1RsWm16WnRVdVBHamRXdlh6L3pjZUtycjc1YXZyNitldlBOTjNYaXhBbUZob1pxd0lBQlZiNmw5MHFYbVptNXRyYnJjTGJLeHVIejgvUDE1WmRmeW1LeGFNR0NCVXBQVDFkQVFJQisrZVVYalJvMVNpRWhJWHIrK2VlMWV2VnFEUjA2VkxObXpkTE5OOThzcTlWYTRVTGVyRmt6bDE3TXFwejlyaFVudTkydXNyS3lLbDh2WWJWYU5YTGtTRDMyMkdObTk3dDBadWoyM252dlZiZHUzZFN1WFR2ZGR0dHRPbkxraURwMTZxUng0OFpwL1BqeFdyTm1qVDcrK0dNOThjUVRLaXdzbExlM3QwSkRRMlczMnhVV0ZxYm82R2lkUG4zYWpKMkNnZ0p0Mzc1ZE8zZnVOSHM2cDAyYnBsMjdkaWs2T3JyUzgvbGYvL3FYN3JqakRwY0dnS2VucDZaTW1hSm5ubmxHb2FHaGF0S2tpUll0V21RK2VSWVdGcWFlUFh1YWYwZWJ6YWJSbzg5TXFXbllzT0VWMzVpbzdmaFl0V3FWcnJ2dU9ubDVlV244K1BGS1RVMVZodzRkTkcvZVBOMXh4eDBxTFMzVnlwVXJGUmNYcDVLU0VvV0VoT2lWVjE3UnZuMzdaTFBaTkc3Y09MVnExVXI1K2ZsNjhza256UWNXTm0vZXJPam9hSFhwMGtWV3E5V2NqK2RPOFpHWGw2ZGZmdmxGRVJFUmlvK1BkMms4bkR1UHlQa2kwNXljSEEwY09GQjkrdlRSbENsVEtqVG92THk4TkdiTUdQWHMyVlB6NTgvWHM4OCtxOVdyVjd2c0czK3lnSUFBSXlBZ3dQZ2psWldWR1E2SHcyV1p6V1l6aW9xS2pOT25UeHRXcTlVb0xDdzBpb3VMamRMU1VzTm1zeG1QUC82NDBiVnJWMlBtekptVjd2UGhoeCt1a2JxdFdMSENtRDU5dW5IdzRNRnF5MlZsWlJsVHBrd3hqaDgvWGlQSHJZcnozNk8yejR1YVZOUG4yRU1QUFhUQlpTZE5tbVNrcHFZYWZmcjBNV2JQbnUxeUhtN2F0TW5JeWNreDdyMzNYcU56NTg3R2pCa3phcVF1RG9mRGlJaUlNUHIwNldPOCtlYWJGZFp2MnJUSk1BekQrT3l6end5NzNYNUJ4M0hXT3o4L3Y4SzYwdEpTTTNZY0RvZlJ2WHQzOC9ja0pTVVpuVHAxTXFLaW9veTFhOWNhcGFXbGhtRVlSa0ZCZ1RGbnpoeGo0TUNCRmZhM2JOa3k0OUNoUTFYV3hibVAya0I4VkMwdkw4L0l6czQyamg0OWFyejU1cHZHdDk5K1cyazVtODFtcEtXbEdYdjI3REVNNDh5NWxadWJheGlHWWJ6Nzdydkd5eSsvYkdSbVpycHNZN1ZhamFsVHB4bzdkKzY4cURwZGlmRnh0aSsrK0tMQ3NveU1EUFB6OTk5L1gySDlJNDg4VXVtK2FpS3VMb1g0dU9TZWRyZ1l6ai9ldVJQRFVEdWNQVm1YNGxNMHY5V2xjSTRWRkJTNGJjdXJzTEJRVjE5OWRhWHJuUDhiazhzRjhZR2FSbnpVck12bnJ3VzRLWGROaGlSVmViR1hkRmxkN0lFL0F2RlJzL2lMQVFBQXQwZENCQUFBM0I0SkVRQUFjSHNrUkFBQXdPMlJFQUVBQUxkSFFnUUFBTndlQ1JFQUFIQjdKRVFBQU1EdGtSQUJBQUMzUjBJRUFBRGNIZ2tSQUFCd2V5UkVBQURBN1pFUUFRQUF0MGRDQkFBQTNCNEpFUUFBY0hza1JBQUF3TzJSRUFFQUFMZEhRZ1FBQU53ZUNSRUFBSEI3SkVRQUFNRHRrUkFCQUFDM1IwSUVBQURjSGdrUkFBQndleVJFQUFEQTdaRVFBUUFBdCtkVjJ4V29DWUdCZ2JWZEJWemhPTWVBcWhFZnVCSmMxajFFaG1GazFIWWRVTUgvcSswSzFDVE9NZFF3NGdPbzJoVVZId0FBQUFBQUFBQUFBQUFBQUFBQUFBQUFBQUFBQUFBQUFBQUFBQUFBQUFBQUFBQUFBQUFBQUFBQUFBQUFBQUFBQUFBQUFBQUFBQUFBQUFBQUFBQUFBQUFBQUFBQUFBQUFBQUFBQUFBQUFBQUFBQUFBQUFBQUFBQUFBQUFBQUFBQUFBQUFBQUFBQUFBQVhJTCtQNFdsYXFnRm00dEhBQUFBQUVsRlRrU3VRbUNDIiwKCSJUaGVtZSIgOiAiIiwKCSJUeXBlIiA6ICJmbG93IiwKCSJWZXJzaW9uIiA6ICI1Igp9Cg=="/>
    </extobj>
    <extobj name="ECB019B1-382A-4266-B25C-5B523AA43C14-13">
      <extobjdata type="ECB019B1-382A-4266-B25C-5B523AA43C14" data="ewoJIkZpbGVJZCIgOiAiMjAzMzIzOTg3MjAyIiwKCSJHcm91cElkIiA6ICIxNjY4MzUxNDU5IiwKCSJJbWFnZSIgOiAiaVZCT1J3MEtHZ29BQUFBTlNVaEVVZ0FBQXRrQUFBSFNDQVlBQUFBNVl0ZkFBQUFBQ1hCSVdYTUFBQXNUQUFBTEV3RUFtcHdZQUFBZ0FFbEVRVlI0bk8zZGVYUlU1ZjNIOGMrTlNVQTJVVUUyQlhHRE5vb3dVMEJjcVZ0QklzaHVFQkE0SXNzUHBHaEFVWXNzb2xXd1JiVEtJb3NVQW9tSUlDQ1VSVU5SVVNRVDFxSVdGR1Mzb2tnZ2dVa3k5L2RIT3JmWllETGhadTVrZUwvTzRaek16TDF6dndtNXozenl6SE8vSX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jUHBBaEE4bDh1MVR0TGRUdGVCL3pGTmMxTjZlbnBMcCtzQUFBRGhJY3JwQWxBcUJPd3dZeGhHQzZkckFBQUE0U1BhNlFKUWVtbHBhVTZYQUVsdXQ5dnBFZ0FBUUpoaEpoc0FBQUN3R1NFYkFBQUFzQmtoR3dBQUFMQVpJUnNBQUFDd0dTRWJBQUFBc0JraEd3QUFBTEFaSVJzQUFBQ3dHU0ViQUFBQXNCa2hHd0FBQUxBWklSc0FBQUN3R1NFYkFBQUFzQmtoR3dBQUFMQVpJUnNBQUFDd0dTRWJBQUFBc0JraEd3QUFBTEFaSVJzQUFBQ3dHU0ViWVNzM04xZkhqaDJUSkdWblp6dGNEUUFBUU1rUnNoR1VyS3dzelpneFF6NmZUejZmVHlrcEtUcDY5R2laSEd2Ly92M3EzYnUzdkY2dmV2WHFwU1ZMbGdUYzUvbm5uMWR1Ym02WjFBTUFBRkJTMFU0WGdQRFZvVU9IQXJlUEhEbWlEUnMyYU5XcVZjck96dFlYWDN5aDZ0V3I2L2JiYjdlMnljek1WRUpDd2ptZjkrREJnOXE4ZVhQQTQxZXNXRkUrbjAreHNiRjY2NjIzOU5wcnIrbmVlKzlWbFNwVml0M2U1L05wNWNxVkdqZHVYQW0rT3dBQWdMSkR5RWF4dkY2dmV2VG9vWTRkT3lvMk5sYWZmLzY1MXExYnA5allXQTBlUEZnalI0N1UyTEZqZGRkZGQybktsQ21xVzdldSt2YnRxMHFWS21ucDBxWG5mTzc4b1Z6S0M4ZS8vLzN2aTJ4bm1xWXlNek4xMTExM1dmZTFhOWRPSjArZUxMTHQ2dFdyVmExYU5SbUdvYWdvM3FBQkFBRE9JbVNqV05IUjBmcjU1NS9WdTNkdlBmUE1NM3J2dmZjMFljSUVTZEk5OTl5ak5tM2FLQ1VsUlcrOTlaYmF0R21qN3QyN1cvcys5ZFJUMnI5Ly8xbWYrOHlaTXdWdW02YXBreWRQS2kwdHJjRDlXVmxadXVlZWU3UisvZm9peitIMWV0V3FWU3RybjY1ZHUrckFnUU9TcEZ0dXVVV0dZVWpLVzh1ZG5KeXNhNis5dGhRL0JRQUFnTkloWktOWVVWRlJHalJva0twVXFhSUpFeWFvZi8vKzZ0bXpwL1Y0ZG5hMkdqWnNxT3pzYkxWcjEwNlZLbFd5SG52dHRkZk8rZHlGWjdMUHBtTEZpc3JPenBiUDUxTlVWSlJTVTFQMW05LzhSclZxMVNxeTdYdnZ2U2RKaW8rUDE5U3BVM1hsbFZkYXQyTmpZMHQwUEFBQUFMc1FzbEdzZmZ2MmFjNmNPVHAxNnBUZWZmZGRWYXBVU2ZmZmYzK0JiWHcrbjk1OTkxMzE2ZE5IY1hGeDZ0Q2hnMmJNbUJId3VVK2ZQcTFPblRwSmtoWXZYbXpkbjM5WmlDU3RXYk5HbDF4eWlYNzU1UmRWcVZKRlk4ZU8xZFNwVTRzTjJYNFpHUm1xWExteWRkdnI5Ukt5QVFCQXlCR3lVYXp2di85ZUxWdTJWSnMyYmRTNmRXdGRjY1VWeFc3M3l5Ky9hTm15WmZyMjIyL1Zva1VMdFdqUlFtdldyRkhYcmwxMTBVVVhTWkxjYnJkU1VsS3NKUnVIRHgvV045OThvOWF0VzB2S2E5VlhvVUlGYTFtSXorZFR5NVl0RlJzYnExcTFhdW5Ja1NQYXRXdVhmdk9iMzZoUm8wWm5yZm5FaVJQeWVyMnFYcjI2ZFY5MmRqWWhHd0FBaEJ3aEc4WHlCMkFwYncxMVNrcEtzZHUxYXRWSzFhdFhWNHNXTFNSSkZTcFUwSzVkdTlTN2QyLzkrYzkvMWxWWFhTVkordE9mL3FTMzMzNWJ5NVl0MCt6WnM5V3RXemZyR0tkT25WTFZxbFd0NXp4OStyUXV2dmhpU1ZLREJnMjBmZnQyelp3NVU1TW5UeTYyaHV6c2JFVkhSK3ZMTDc5VVhGeWN0UjdiLzF3VksxWXM5YzhCQUFDZ05BalpzSlYvV2NmYXRXdTFjK2RPZmYzMTE1THlsb0swYWROR3pabzEwL3o1ODFXN2RtMXJuLy84NXorcVdiT21kZnZFaVJOVzZHN1NwSW5lZU9NTnRXM2JWbkZ4Y2NyT3psWldWcGEyYmRzbVNSbzhlTEIyN2RxbHhZc1hLeWtwU2UzYXRiT2VKemMzVjE2dlZ4VXFWQWpGdHc0QUFHQWhaS05FMnJkdnIram9ncjh1Wjg2Y0tiQVVJemMzVjVzM2I5YkhIMytzRFJzMnFGR2pSdXJhdGFza2FjQ0FBYXBXclpyZWZ2dHRMVnk0VUYyN2RsVzlldlVrU1h2MjdORTExMXhqclovZXRtMmI2dFNwSXludjRrZXYxNnVoUTRkS2tzYVBINjkxNjlicHBwdHUwcUJCZytSMnV4VVhGNmVrcENRZE8zWk03ZHUzdCtySnlzcFNoUW9WYU9rSEFBQkNqcENOZ0RadTNLang0OGVyVFpzMmF0Njh1Ykt6cy9YeXl5K3JhdFdxR2o1OHVMWGR5cFVyOWVHSEg2cHQyN1lhTUdDQUxybmtFaDA3ZHN3S3VRa0pDYnI5OXR2MXpqdnZxR3ZYcm1yZXZMa21UNTZzVFpzMjZlYWJiOWJ6enordkRSczJxR0xGaWhvL2ZyejI3ZHVudi8zdGI0cUxpOU0vLy9sUFBmamdnL3JwcDU4MGJkbzAzWGpqalpMeTFtOVBtelpOQ3hZczBQVHAwNjJQWDQrTmpWVmFXbHFCR1hJQUFJQlFJV1NqV0t0V3JkTGJiNzl0M2M3TnpkV25uMzVxclc4K2R1eVlMci84Y3FXbXBscmJMRjI2VlBIeDhaS2tMNzc0UXYvM2YvK25xS2dvdFduVHh0cm1xcXV1MHRpeFkvWDAwMC9yK1BIanlzaklVR3BxcW9ZT0hhck9uVHNySnlkSDBkSFJPbno0c1ByMzc2OWh3NFlwTGk1T1E0Y09WWU1HRGJSbnp4NWRkOTExa3ZJQzl1REJnM1g0OEdITm1ERkRqUm8xMHNLRkN6Vng0a1FaaHFHWW1CZzk4OHd6SWZocEFRQUFvTnh6dVZ5bXkrVXl3NTNQNXpOOVB0ODV0MGxQVHpjblRKaFE1UDR0VzdhWWYvLzczNjNicWFtcFpwczJiY3h4NDhZVjJPN3c0Y1BtbVRObkNod3pNelBUUEhIaWhKbVRrM09lMzBISitQOC9uUDY5QUFBQTRjTUl2QW5DalQvUUZmNkV4UElxTnpmWGF2ZFhIcm5kYmttU3grUGhmQUlBQUpJa3JnaUQ0OHB6d0FZQUFDZ09JUnNBQUFDd0dTRWJBQUFBc0JraEd3QUFBTEFaSVJzQUFBQ3dHU0ViQUFBQXNCa2hHd0FBQUxBWklSc0FBQUN3R1NFYkFBQUFzQmtoR3dBQUFMQVpJUnNBQUFDd0dTRWJBQUFBc0JraEd3QUFBTEFaSVJzQUFBQ3dHU0ViQUFBQXNGbTAwd1dnOU54dXQ5TWxBQUFBb0JqTVpKZERwbWx1Y3JvR0ZMSEQ2UUlBQUFBQXVWd3UwK1Z5bVU3WEFRQUFZRGRtc2dFQUFBQ2JFYklCQUFBQW14R3lBUUFBQUpzUnNnRUFBQUNiRWJJQkFBQUFteEd5QVFBQUFKc1JzZ0VBQUFDYkViSUJBQUFBbXhHeUFRQUFBSnNSc2dFQUFBQ2JFYklCQUFBQW14R3lBUUFBQUpzUnNnRUFBQUNiRWJJQkFBQUFteEd5QVFBQUFKc1JzZ0VBQUFDYkViSUJBQUFBbXhHeUFRQUFBSnNSc2dFQUFBQ2JFYklCQUFBQW14R3lBUUFBQUpzUnNnRUFBQUNiRWJJQkFBQUFteEd5QVFBQUFKc1JzZ0VBQUFDYkViSUJBQUFBbXhHeUFRQUFBSnNSc2dFQUFBQ2JFYklCQUFBQW14bE9GNEFMbDh2bE1wMnVBVURZK2NucjlicDI3Tml4MytsQ0FPQjhNSk1OQUFnbk5XSmpZOXM3WFFRQW5LOW9wd3NBUEI0UDc2Z0FVTE5telZZYWh0RkcwaDZuYXdHQTg4Vk1OZ0FBQUdBelFqWUFBQUJnTTBJMkFBQUFZRE5DTmdBQUFHQXpRallBQUFCZ00wSTJBQUFBWUROQ05nQUFBR0F6UWpZQUFBQmdNMEkyQUFBQVlETkNOZ0FBQUdBelFqWUFBQUJnTTBJMkFBQUFZRE5DTmdBQUFHQXpRallBQUFCZ004UHBBbkRoYU5hczJUMlMydnB2RzRieGxDU1pwdmxhdnMwMnBxZW52eC9xMmdDRTNvMDMzbmh0VEV6TW9IeDNkVFlNNDJyVE5CZEwrdjYvOXgxS1QwLy9pd1BsQWNCNWlYYTZBRnhRY3Z6Qk9yLzg5K1htNW5ZS2JVa0FuR0thNWxIRE1QNVBVc1g4OXh1R2tYOGNlQ3UwVlFHQVBWZ3VncEJKVDAvL3pEVE5uOCt4eVltY25Kd1ZJU3NJZ0tOMjd0eDUwalRONWVmYXh1ZnpKWVdxSGdDd0V5RWJvWlFqS2ZrY2o2L2R1WE9uTjFURkFIQ2V6K2Q3NzJ5UG1hWjVjTXVXTForRnNoNEFzQXNoRzZHMitHd1BtS1o1MWhkYkFKSEo1L090a1pSOWxvZFhocklXQUxBVElSc2hsWkdSc1VIU2ljTDNtNlo1NnBkZmZsbmlRRWtBSExSOSsvWmZKSzBxN3JIYzNOd0ZJUzRIQUd4RHlFWkk3ZDY5KzR4cG1vc0szMjhZeHNkNzkrNDk3VVJOQUJ4WFpCbVphWm8vYnR1MjdSTW5pZ0VBT3hDeUVYS21hUlpwMGVmeitXamJCMXlnVE5OY0xTbTMwTjJySkprT2xBTUF0aUJrSStSKy9QSEhWRW1uOHQyVmxaMmRUY2dHTGxEcDZlbi9NVTN6NC96M21hWjVyb3VrQVNEc0ViSVJjb2NPSGNxVWxILzk5ZnFkTzNlZWRLb2VBTTd6K1h3TC9WK2Jwdm56bGkxYi91RmtQUUJ3dmdqWmNJVFA1OHUvTHBzTEhvRUxYSFIwdE5WSnhEQ01OU3E2ZkFRQXloVkNOaHlSbFpXMVR0SnAwelM5MmRuWktVN1hBOEJaYVdscGgwM1QzQ1JKcG1rdWRib2VBRGhmaEd3NDRwdHZ2c2t3VFhPNVlSaWYvcmVGRjRBTG5HRVlzeVNkOEhxOVhLTUJvTnlMZHJvQVhMaE0wMHlSVk52cE9nQ0VCNi9YKzFGTVRNeTlmUElyZ0VoZ09GMUFXWEM1WENWcSsrVHhlQXA4Lyt4WGZ2ZHp1OTJYbUtaNVBOQStwbWtlVDA5UHY5Ui91MW16WmcwTXc5aGJndjMycHFlbk44eTMzODJHWVd3cHdYNWIwdFBUbStYYjd5N0RNRkpMc0Y5cWVucjY3LzIzbXpadDJpRXFLcW9rYTllWGVEeWVqdm4yZXpRcUttcE9DZmFiNC9GNCt1YmJiMWhVVk5Ua1FqVnRTazlQYjFtQzV3cDc1ZUYzbXYzT2I3L0M1M29RWTBUaGM3MmtZMFRoYzcya1kwU0JjNzJrWTRTS251c2xIU01LbitzbEhTTW1lenllNFNYWURzQi9YZERMUmN4QzJLLzg3dmZKSjU4RWZQR1VwS3BWcTFiUHY5L3k1Y3YzbG1TL3VuWHJYcDEvdndVTEZnUjg4WlNrUm8wYU5jMi8zL1RwMDFOTHN0L3ZmdmU3MXZuMys4dGYvbEtpaTBOYnQyNzlVUDc5eG8wYk42Y2srOFhIeC9mSnY5K0lFU01tRjk3R01Jd1dKWG11U0ZJZXp3WDJ5MVA0WEMvcEdGSDRYQy9wR0ZINFhDL3BHRkg0WEMvcEdGSDRYQy9wR0ZINFhDL3BHSkdRa1BESFlQN1BBRVRnVExaL2hpTXRMYzNwVW9DSTRYYTdKUldkVVN5UEdDT0Ewak1Nbzl5UEFVQ29YTkF6MlFBQW9HU1NrcExVdEduVFlVN1hBWlFYaEd3QUFCRFFhNis5cHNMWGFnQTRPMEkyQUFBQVlETkNOb0NBRWhJU0pJa1pMQUFBU29pUURTQ2d4TVJFMGI0TEFJQ1NJMlFEQUFBQU5pTmtBd0FBQURZalpBTUlpTlpkQUFBRWg1QU5JQ0JhZHdFQUVKeG9wd3V3bThmak1mam9Wd0Jud3hnQkFBZ0ZacklCQUVCQXRQSUVnbU00WFVCWllKWUtzSmZiN1phVU53dnNjQ20yWUl3QVNzY3dqSWdZQTRCUVlDWWJBQUFBc0ZuRWhXeVh5Mlg2WjkwQW9EREdDQUJBS0VSY3lBWUFBUGFqbFNjUUhFSTJBQUFJaUZhZVFIQUkyUUFBQUlETkNOa0FBcUoxRndBQXdTRmtBd2dvTVRGUkhvOW51Tk4xQUFCUVhoQ3lBZUFDNC9QNUFtNXo1TWlSSXZjZE9IQ2dMTW9CZ0loRXlMYlpoeDkrcUVXTEZoVzRiL3o0OFRwOCtQQlo5L24yMjIvVnIxOC9TUVZmL054dXQzSnpjNHZkNStPUFB3NjZ0bjM3OXVtcHA1NlNKUDM0NDQvK0pRQUF3c3p4NDhlVmxKUlU3R04zMzMxMzBNL1h0bTNiQXJmYnRXdDMxc2Y4dW5UcFV1UytqaDA3Qm4zczU1OS8vcXpqbUNTbHBLVG9uWGZlS1hEZndJRURsWjJkYmQzKytlZWZnejR1QURndDJ1a0NJczFubjMybWJ0MjZXYmRQblRxbHpaczM2L25ubnovclBoOS8vTEZxMTY0dFNabzVjNmFxVnEycWh4OSsrSnpIR1R0MnJQVmkrL3ZmLzE3MTZ0VXI4UGkzMzM2clRaczJGYmh2N2RxMXV1eXl5eVJKYTlhczBXOSs4NXVTZjJPNG9QbGJkMjNac3VWMXAyc3BMN0t6czdWdzRVSjk5TkZIMnJkdm4zdytuK3JVcWFPWFgzNVpqUnMzVmtKQ2dxcFdyV3B0LzY5Ly9VdXJWNi9Xa0NGREpFbTdkKy9XMnJWckpVblhYMys5Um8wYVZlUVlQcDlQdDkxMlc1SDdOMjdjV0d4Ti9qK3lqeDgvWHV6WFR6enhoQm8wYUZEc3ZxWnBsbWdHdkhCOUsxZXUxTGh4NDRwOS9PREJnNW83ZDY1bXpacWxGU3RXcUhuejVycmlpaXUwZGV0V21hYXBMVnUyYU5xMGFjckt5dExzMmJQRmh3MENLRThJMlRiWnNtV0x4bzBicDhPSEQrdmJiNytWWVJpcVVxV0tPblhxcEZPblRtbkFnQUVGdG8rS2l0TFVxVk5sbXFaV3JGaWhaNTU1UnBMMDFWZGZxWC8vL2tFZE96bzZXdlBtelN0dzMzMzMzVmZndG1tYVdyWnNtY2FNR1NPZno2ZEZpeGJwbDE5K0tmYkYrTDc3N3RPVFR6NFpWQTJJYlBsYWR4R3lTK0QwNmRNYVBIaXdUTk5VWW1LaWJycnBKdVhrNUdqNzl1MjYrT0tMSlVrNU9Ubkt5Y2twc0YrbFNwVTBZY0lFSlNjbmE5YXNXWm8zYjU0dXZ2aGlkZTdjdWRqam1LWXByOWVydExRMFNWSnVicTVhdEdoeDFyb2VmL3h4U2RLMmJkdUsvYnBXclZwRjlsbTJiSm5lZXVzdDYzYittZStWSzFkS3ludlhyYkRWcTFlcldyVnFNZ3hEVVZGRjN6UTlkZXFVbm5ubUdZMGFOVXBYWEhHRlROUFVpeSsrcUNsVHBraVMrdlRwSTlNMDFhdFhMOTEyMjIwRWJBRGxUc1NGYkkvSFk1aW1hWWI2dUUyYk50WG8wYU8xWk1rU2pSZ3hRcFVyVjVZa1BmTElJM3JsbFZkVXAwNGRhOXRwMDZacC8vNzlrcVRQUC85Y2h3NGRVcXRXcmZUcnI3OXF5NVl0ZXVHRkY2d1hwUTRkT2xqN1BmSEVFL3JIUC82aDNidDNLek16VXgwNmRORFNwVXVWazVOakxUZnhPM0hpUklIYkd6ZHUxTUdEQjlXMGFWT3RXTEZDbDE5K3VUNzQ0QU0xYjk1Y1gzMzFWWm44VElCd0ZJb3g0czAzMzlTWk0yYzBlL1pzeGNiR1NwSmlZMlBWc21WTGE1dmMzRnpObWpYTHVqMW16Qmh0MnJSSlU2ZE8xZEdqUjdWdDJ6YnQyclZMalJzMzFvb1ZLOVM0Y1dOOTl0bG4rdlhYWDYxeFlmSGl4ZWVzbzFPblRzckp5ZEd4WThmVXFWTW5QZmZjYzNLNzNWcTJiSmtxVnF3b1NRVytsdjRYb2srZlBxMjJiZHRxOU9qUldybHlwWEp5Y25UNzdiZGJ3YnA1OCtiV1BtbHBhZko2dldyVnFwVVYrTHQyN1dxdDRiN2xsbHVza0p5ZG5hM2s1R1I5K09HSDJyZHZuMmJPbkttLy92V3Y4bnE5T243OHVEVjdQMnpZTU92bjlkUlRUNmx6NTg2NjlkWmJnL3AvQUFBblJWeklkdEs2ZGV0MHp6MzNxRXVYTGxxNWNxVSsvL3h6VmF4WVVXNjNXejE2OU5BYmI3eWgwNmRQYSszYXRkYUw2OHlaTXlYbHpXeXZXTEZDN2R1M3Q1YVd1TjF1TFYyNlZCZGRkSkYxalB2dnYxK1NkTmRkZDJucDBxVjY3cm5uVkxGaVJVVkhSK3VxcTY1U2RuYTI5dTNicDhxVksrdlJSeC9WdSsrK0swbWFQbjI2SkNrakkwTnZ2UEdHWG5ubGxaRDlYSUFMU1U1T2pwWXVYYXJ4NDhkYkFidXdiNzc1UmcwYk50UUREenlnSzYrOFVsTGVSWVZqeG95eFpxSTdkZXBVNUoybTNidDNxM3YzN2xxNmRLa2tuWE90czVRWHdwY3NXYUpwMDZaWmdieDU4K2E2N3JycmlteDc5T2hSZmZ6eHgxYUl6aCtvL2NlS2lZa3B5WTlBa3ZUZWUrOUprdUxqNHpWMTZsVHIrNHlQajFkc2JLeDY5KzZ0UC96aEQ3cjg4c3QxNmFXWEtqWTJWdnYzNzllT0hUc1VFeE5qTFZ2eGVyMzY3cnZ2VkxObXpSSWZHMlVqSVNGQkN4WXNvSlVuVUVLRWJKdjRmRDV0MnJSSnc0Yjk3eE5uczdPenJiZGhqeDgvcnFpb0tCMDVja1REaHc5WG8wYU45TWtubnhTNG9NZS9uS09reDF1elpvM1MwdEwwNFljZlNwSWVmZlJSU2RLQ0JRc2tXYjJOOVk5Ly9FTlpXVm1TOGw0b2UvYnNxWnR2dnRsNnJzSVhQczJaTTZmWXQ0MEJCUGJERHo4b016TlROOTEwMDFtM21UZHZudUxqNDNYbzBDSHJEMkQvK2VwL1YrcklrU1BXMTdmZmZydjY5ZXRuemZJdVdMQkE4Zkh4cWxTcFVzQjZVbE5UZGZyMGFiMzY2cXNhT1hLa0RNTW84SWQ3U1owNWMwWVZLbFFJZXIrTWpBenJuVDBwTHpUSHhzYnE4c3N2VjRjT0hYVFZWVmRaangwNGNFQWJObXpRd1lNSDFiOS9mL25mY0hDNzNjWCtZWURRU2t4TTFJZ1JJMmpsQ1pRUUlkc21odzhmMXNHREI5V2pSdzhkTzNiTXV2Z3hKU1ZGVXQ1YnJ5ZE9uSkRiN2JiV0wzN3d3UWNhTldxVUJnOGVMRW1hTW1WS3dObWFkZXZXNlovLy9LZXlzckwwajMvOFF6azVPVVhXY1B2RDlnOC8vQ0JKV3JwMHFmcjM3NjlSbzBhcGV2WHE2dG16WjRIdDg4OVdBVGcvL3E0WTBkRm5IMTU3OXV5cEcyNjRRWFBuenJYK0VQY3YyZkMveXpWMjdGaTk4TUlMQlo1MzA2Wk5xbGF0bW5KemM5VzdkMis5ODg0NzV3ek0rL2Z2VjNSMHRQVnUxNW8xYTFTbFNwVWkxM0JJZ2J1V0ZBN0xKWEhpeEFsNXZWNVZyMTY5d1BmaG4rSFB5c3F5SmdXay95MUJTVXBLS3RCQmFmdjI3YXpKQmxEdVJGeklkcmxjcHR2dHR0WUZoa3E5ZXZYMDZhZWZTc3FiR2ZhSGErbC9BWHZEaGcwRnJ0eC83cm5uQ3N3WTkrN2R1OGp6eHNmSFcxL1hyVnRYTVRFeGNydmRxbHk1c2laTm1xUlBQdmxFZDk1NXB5VHBpeSsrME1tVEovV0hQL3hCa3ZUSko1OUl5cnZZcVduVHBzVjJKd0F1TkdVOVJ0U3BVMGVHWVdqMzd0M0ZYaEFvU1kwYU5aSWtWYTllWGIvKytxc2t5VENNSXRkVzlPblRSM1BtekpFa3ZmLysrMnJSb29YMjd0MnJuajE3NnM0Nzc3UXVzRDZiMmJObnEyUEhqdHE1YzZjR0RScWttSmdZUGZ2c3M5YXMrZEdqUjgvNXJ0WFJvMGZWcDA4ZlNYbUJPQ01qUS9mZGQ1K2lvNk5WbzBZTnRXM2JWczgvLzN5UkRpZloyZG1Lam83V2wxOStxYmk0dUFJQitmVHAwd1hXZ09mL285L2Z2U1FqSTBOU1hwZWtOOTk4VTVzM2IxWnljbktCV1c4QUNIY1JGN0xEUlhaMnRuNzg4VWRkZXVtbDJycDFxMzc3MjkvcWd3OCswQ09QUEdLOTRCUitjU3M4byt4MnU3VjgrZkppWjZyOE0xSFRwMCszM202V3BMMTc5MW92eXY3dC9PdStBWlM5YXRXcXFXWExsbnIzM1hmUEdyTDl2djc2NjNPK2s1Ui9LZGYzMzMrdndZTUhXMy9BMTY5Zlg1czJiVkw5K3ZXTDNYZk5talhhczJlUFJvOGVMVWxXVjVPdVhidHE1TWlST25ueXBQcjE2MmZOSkwvNjZxdEZucU5telpwS1RrNVd0V3JWOU5KTEwybmR1blhxMzc5L2dUYWxVdDZNOWJadDJ5Ukpnd2NQMXE1ZHU3UjQ4V0lsSlNVVjZNbWRtNXNycjlkYllObEovbG4xL0JkVERoMDZWRHQyN0ZDblRwMDBac3dZcS8wb25FTXJUeUE0aEd5YmZQbmxsMXE4ZUxFT0hUcWtuMzc2U2UzYnQxZk5talUxYnR3NHZmZmVlK3JYcjUvbXpadW5Eei84c0VESGtQUGxmNEg4L3Z2dk5XellNRjE1NVpXYU5HbFNrYjdaNTFKNFRmYUxMNzRZTUJ3QU9MdW5uMzVhZmZ2MjFjaVJJL1g0NDQrclljT0dPblhxbE5MUzBsUy9mbjFkZSsyMTFyYUZaNi96KytXWFg2eXZSNDRjV2VRUDdyVnIxNTcxWEUxTlRWV1BIajBLM09jUHg5MjZkZFBodzRlVm1abXB6cDA3VzgrYmxKU2tWcTFhYWV2V3JUcHo1b3phdFd1bklVT0dxRW1USmxxN2RxMG1UNTZzcDU5K1duZmZmYmRxMUtnaEthOFZYN3QyN1JRWEY2ZEJnd2JKN1hZckxpNU9TVWxKT25ic21OcTNiMjhkUHlzclN4VXFWQ2pRMHErNG1Xd3A3eUx2U1pNbXFVS0ZDcG83ZDY1YXRteHB2UU1BWjlES0V3Z09JZHNtTld2VzFBTVBQS0FHRFJwb3dJQUIxdXpVcWxXcmRQRGdRZDE1NTUyNjlOSkw5Y1FUVHlndUxzN1dpM2crL2ZSVHZmenl5eG8zYnB4ZWVlVVZyVnUzVGxXcVZGR0hEaDFLZElFVGE3SUJlOVd2WDEvejU4L1g5T25UTldUSUVCMDdka3dYWDN5eGJyamhCdjNwVDM4cTFYTVdQcGUvKys0N3JWaXhvc0FuUXhxR0ljTXdkUExrU2UzWnM2ZklFclNVbEJTWnBxbVZLMWRxeXBRcGV2YlpaNVdhbXFvbm4zeFN0V3JWVWxaV2xoSVNFdlM3My8xT2t5Wk5VdlBtelpXYm02disvZnZyOGNjZlY1TW1UZlRRUXcvcGozLzhveVpQbnF3YU5XcW9jdVhLU2sxTnRlcnorWHlhTm0yYUZpeFlvT25UcDF0cjFHTmpZNVdXbGxia3VoUC9UTFpwbWxabmxlam9hTjEvLy8zV2pQZTZkZXZVdUhIalV2M2NBTUFwaEd5YlhIUE5OYnJtbW1za3lacWxXYkZpaFNaTm1xUnAwNllwS2lwS045OThzeDU5OUZIMTc5OWZ6ejMzbk82OTk5NmdqNU9abVNtZno2Zm82R2dkT0hCQWYvdmIzN1Jueng1Tm1UTEZtaDNyM2J1M1pzNmNxUzVkdXVqQkJ4OVVyMTY5Z21xOUJSUkc2NjdnMWE1ZDIxcXFjUzc1ZTJYNytaZFY1Rjlxa1Y5R1JvYUdEUnVtTGwyNkZMak9JeW9xU3JmZWVxdGF0MjZ0bTI2NlNkZGZmNzMxMkpFalI3Um8wU0t0WDc5ZTExeHpqV2JPbktsNjllcnBoaHR1MEtoUm8zVEpKWmVvUjQ4ZVdySmtpYlhQL3YzN2xaaVlLTGZiYlgwS2JmLysvWFhreUJIMTZORkRBd1lNMEVNUFBWUWdZQThlUEZpSER4L1dqQmt6MUtoUkl5MWN1RkFUSjA2VVlSaUtpWW14UG5ncnZ4ZGVlRUZidDI2MXhzNDJiZHFvWGJ0MmlvbUpVVzV1cm1yVnFxVW1UWm9FL0ZrQ0FNcVF5K1V5WFM2WDZhUTJiZHFZeDQ0ZE16dDI3R2ltcGFVVmVUd2xKY1Y4N0xISHpGT25UcG1tYVpvZmZQQkJzYy96NFljZm1qNmZyOEI5SFR0Mk5PKzg4MDV6OHVUSjV0NjllODNaczJlYlo4NmNzUjd2MnJXcjlmV09IVHZNOTk5LzM3cjk5dHR2RnpsR2NmY0J4WEg2M0xaTE9Jd1JmbTNhdENseW44L25NN3QzNzI1MjdOalJmUDMxMTRzOHZtclZLdE0wVFRNMU5kWE16YzB0MFhFV0xWcGtuang1MGx5MmJKbDU3Tml4WW8rWmxwWm0vdnp6endYdWYvTEpKODI1YytjV3UvM0NoUXZObDE1NnFjZ1lkZmp3NFFKamtzL25Nek16TTgwVEowNllPVGs1QmJiMS96KzgvUExMWnJ0MjdjeFhYMzIxUk44UG5PRS9kNXcraDRIeUl1SjZJdmtIZ0ZCM0Z5bU96K2NyOXVPRWdmTElpSkFlYXVFMFJvUTd4akRrNTEvLzcvRjRJbUlzQU1vYW8yY1o0c1VKUUhuR0dBWUFwY2NJQ2lBZ2Yrc3VwK3NBQUtDOElHUURDQ2hmNnk0QUFGQUNFZGRkeE9QeEdLWVpPUmRwQWJBWFl3UUFJQlNZeVFZQUFBRWxKQ1JJRXU5b0FTVVVrVmNJTTBzRjJDdlN1Z293UmdDbEV5bGRob0JRWUNZYkFBQUFzRm5FaFd5WHkyWDZaOTBBb0RER0NBQkFLRVJjeUFZQUFQYWpsU2NRSEVJMkFBQUlpRmFlUUhBSTJRQUFBSUROQ05rQUFxSjFGd0FBd1NGa0F3Z29NVEZSSG85bnVOTjFBQUJRWGhDeUFRQUFBSnNSc2dFQUFBQ2JFYklCQkVUckxnQUFna1BJQmhBUXJic0FBQWhPdE5NRjJNM2o4UmltYVpwTzF3RWdQREZHQUFCQ2dabHNBQUFRRUswOGdlQVlUaGRRRnBpbEF1emxkcnNsNWMwQ08xeUtMUmdqZ05JeERDTWl4Z0FnRkpqSkJnQUFBR3dXY1NIYjVYS1ovbGszQUNpTU1RSUFFQW9SZCtFakFGeG9oZzRkcXM4Ly85enBNbEFLTldyVTBJSUZDM1RaWlpjNVhVcEEvbGFlVzdac2VkM3BXb0R5SU9KbXNnSGdRa1BBTHI5Kyt1a25wYWVuTzExR2lkREtFd2dPTTlrQUVDSFMwdEtjTGdGQmVQVFJSN1ZqeHc3VnJGblQ2VklBbEFGbXNnRUVST3N1QUFDQ1E4Z0dFRkJpWXFJOEhzOXdwK3NBQUtDOElHUURBQUFBTmlOa0F3QUFBRFlqWkFNSXlOKzZ5K2s2QUFBb0x3alpBQUtpZFJjQUFNR0p1QlorSG8vSE1FM1RkTG9PQU9HSk1RSUFFQXJNWkplSVJ3c0FBQ0FBU1VSQlZBTUFnSUJvNVFrRWg1QU5BQUFDb3BVbkVCeENOZ0FBQUdDemlBdlpMcGZMZEx2ZFRwY0JJRXd4UmdBQVFpSGlRallBQUxBZnJUeUI0QkN5QVFCQVFMVHlCSUpEeUFZQUFBQnNSc2dHRUJDdHV3QUFDQTRoRzBCQXRPNENBQ0E0aEd3QUFBREFab1JzQUFBQXdHYUViQUFCMGJvTEFJRGdFTElCQkVUckxnQUFnaFB0ZEFGMjgzZzhobW1hcHROMUFBaFBqQkVBZ0ZCZ0poc0FBQVJFSzA4Z09JUnNBQUFRRUswOGdlQVFzZ0VBQUFDYlJWeklkcmxjcHR2dGRyb01BR0dLTVFJQUVBb1JGN0lCQUlEOWFPVUpCSWVRRFFBQUFxS1ZKeEFjUWpZQUFBQmdNMEkyZ0lCbzNRVUFRSEFpN3NOb0FOZ3ZNVEZSSTBhTW9IVVhBSnlGeStWYUorbHVwK3ZBLzVpbXVTazlQYjJsVThjblpKZERBd2NPMUZkZmZlVjBHY2duTGk1T2MrZk9kYm9NQUlCekNOaGh4akNNRms0ZW41QmREaEd3dzgvT25UdWRMZ0VBRUFiUzB0S2NMZ0dTd3FGVkt5RzdIT05FRGcvaGNDS1hOWC9ycmkxYnRyenVkQzBBQUpRSFhQZ0lJQ0JhZHdFQUVKeUltOG4yZUR5R2FacW0wM1VBQ0UrTUVRQ0FVR0FtR3dBQUJFUXJUeUE0aEd3QUFCQlFZbUtpUEI0UHJUeUJFaUprQXdBQUFEYUx1SkR0Y3JuTUM2SGJBNERTWVl3QUFJUkN4SVZzQUFCZ1AzOHJUNmZyQU1vTFFqWUFBQWlJVnA1QWNBalpBQUFBZ00wSTJRQUNvblVYQUFEQklXUURDSWpXWFFBQUJJZVFEUUFBQU5pTWtBMEFBQURZakpBTklDQmFkd0VBRUJ4Q05vQ0FhTjBGaExlTkd6ZnFqanZ1VUZKU2t0T2xsRHR1dC92YVpzMmEvZUp5dWFhTFhBUWJSZHd2azhmak1kTFMwcHd1QXdqS1J4OTlwRHZ1dUVQcjFxMXp1cFNJRnc1anhPYk5tM1hISFhkby92ejVqdGFCeUxCeDQwWU5IVHBVbVptWlNrMU5kYnFjY3Nmbjh6VTNES082cFA3Tm1qVjdTUkdZamVBTWZwRUFoNjFZc1VLalI0OVdabWFtdG16WjRuUTVDSUZ2di8xV21abVordXRmLzZyazVHU255MEU1dG43OWVnMGRPbFNtYVpiNXNTNkVWcDZHWVR6dGNybitJdklSYk1BdkVlQ2dGU3RXNklVWFhnakpDeVRDajJtYW1qaHhJa0VicGJKKy9Ybzk5ZFJUTWsxVGNYRnhaWDY4U0cvbFdiZHVYY1hFeEVqU01JSTI3TUF2RU9DUS9BSDc2cXV2ZHJvY09LQk9uVG9FYlpSSy9vRGRwVXNYUGZIRUUwNlhWTzdkZU9PTkdqOSt2Q3BVcUNBUnRHR0RpUHZsY2JsY3B0dnRkcm9NNEp6eUIreUJBd2VxYytmT1RwZDB3UWluTWFKMTY5WWFNV0lFUVJ0QnlSK3dIM25rRVkwYU5jcnBraUxHZmZmZHA1ZGVlb21nRFZ2d2l3T0VXT0dBM2I5L2Y2ZExnb01lZnZoaGdqWktySERBZnZMSkowTjI3QXVsbFdmcjFxMEoyckFGdnpSQUNCR3dVUnlDTmtyQ3lZQXRYVml0UEFuYXNBTy9NRUNJRUxCeExnUnRuSXZUQWZ0Q1JOREcrZUtYQlFpQjhoNndMNFRXWGVHQW9JM2lFTENkYzVhZ2ZaSERaYUdjSUdRRFpheThCMndwOGx0M2hST0NOdkpidlhvMUFkdGhoWU4yczJiTi9pYUNOa29nMnVrQ2dFZ1dDUUVib2Zmd3d3OUxraVpPbktpSkV5ZEtrcnAzNys1a1NTSG44L2tVRlhYdWVhQWpSNDZvZHUzYUJlNDdjT0NBcnJ6eXlySXNMV1JXcjE2dFo1OTlOcWlBL2ROUFAybng0c1ZsVW8rL24zL1RwazBqYlNDN0pkQUcvcUQ5N0xQUDZzeVpNd09hTld1bTlQVDAvNU9VRzRMNlVFNFJzbEZ1bUtZcHd6QUszSmVibTZ1TExnclBDWVhTQk96ZHUzZVgyUXZrK1lxVUYxWi9VSER5NTd4dDI3YUEyNFI3MEQ1Ky9MZysrdWdqOWVqUm84aGpkOTk5dHo3KytPT2ducTl0MjdaYXVYS2xkYnRkdTNiVzdjS1ArWFhwMGtXZmZ2cHBnZnM2ZHV5b3I3NzZLcWhqUC8vODh4bzdkdXhaeDVLVWxCU2RPSEZDanozMm1IWGZ3SUVEOWNZYmIvZy92RVEvLy95ekxydnNzcUNPZXk3QkJtei9IeVQ3OXUzVGhBa1RiS3NqUC8vNGF4akc5REk1Z01PaW84OGRpZnhCKzdubm50UHAwNmNqTm1qYmZXNWZ5QWpaS0pXenZlalo3YTY3N3RMNjllc2xTVysrK2FZYU5HaWc5dTNiUzVMUzB0TDArdXV2YTg2Y09RRm52RUl0MklEdHIzL1RwazNhdEdsVEtFb01XbFJVVkVTOXNKWlZFQWxHb0Q4UXl6cG9aMmRuYStIQ2hmcm9vNCswYjk4KytYdysxYWxUUnkrLy9MSWFOMjZzaElRRVZhMWExZHIrWC8vNmwxYXZYcTBoUTRaSXl2dWpjTzNhdFpLazY2Ky92dGgrelQ2ZlQ3ZmRkbHVSK3pkdTNGaHNUVTg5OVpTa3ZCZjY0cjUrNG9rbjFLQkJnMkwzTlUxVFBwK3ZwTisrVmQvS2xTczFidHk0WWg4L2VQQ2c1czZkcTFtelptbkZpaFZxM3J5NXJyamlDbTNkdWxXbWFXckxsaTJhTm0yYXNyS3lOSHYyN0NJVEFhV1JQMkQzN2R2WCtubWZ5dzAzM0tCdTNib3BPenY3dkk5L29mcnZ0U2ZuMUxwMWEwMmNPRkVqUm93STY2QWRqdWYyaFlpUWpmUDI5Tk5QbjNWbWJ1WEtsVHArL0xqYXQyK3Z4bzBiUzVKMjd0eXB6ejc3VE4yNmRaTWs1ZVRrNk5TcFU3cmtra3NrU1lNSEQxYnIxcTJMUE5mZGQ5K3R3WU1IcTJYTGxxcFZxNWJlZXVzdDNYSEhIZVUrWUV2U3ZmZmVxNzE3OXlvbkp5Y0VGU0ljWEhUUlJTVUt6R1VWdEUrZlBxM0Jnd2ZMTkUwbEppYnFwcHR1VWs1T2pyWnYzNjZMTDc1WVV0NjVXZmgzc2xLbFNwb3dZWUtTazVNMWE5WXN6WnMzVHhkZmZQRlpQMURKTkUxNXZWNmxwYVZKeW52M3FVV0xGbWV0Ni9ISEg1ZVVOOXRmM05lMWF0VXFzcyt5WmN2MDFsdHZXYmZidG0xcmZlMmZEQ2p1QTRoV3IxNnRhdFdxeVRDTVlzZVJVNmRPNlpsbm50R29VYU4weFJWWHlEUk52ZmppaTVveVpZb2txVStmUGpKTlU3MTY5ZEp0dDkzbVdNQ1dwQ3BWcXVqcHA1OCs3K01qc0Z0dnZmVnNRVHNzaE91NWZTR0t1SkR0OFhnTTAvOStNRUxpbFZkZUNiaU5hWnJLek15VUpHdW1LU1VsUlpLMGF0VXFyVjI3VnBNbVRUcm5jOFRGeGFsNzkrNzY5ZGRmdFczYk5wMDVjMFo5Ky9ZOXorcnRWZG8xMkRWcTFOQXp6enhUeHRXaHZDcUxvUDNtbTIvcXpKa3ptajE3dG1Kall5VkpzYkd4YXRteXBiVk5ibTZ1WnMyYVpkMGVNMmFNTm0zYXBLbFRwK3JvMGFQYXRtMmJkdTNhcGNhTkcydkZpaFZxM0xpeFB2dnNNLzM2NjYvcTBLR0RwTURMY2pwMTZxU2NuQndkTzNaTW5UcDEwblBQUFNlMzI2MWx5NWFwWXNXS2tsVGdhK2wvSWZyMDZkTnEyN2F0Um84ZXJaVXJWeW9uSjBlMzMzNjdGYXliTjI5dTdaT1dsaWF2MTZ0V3JWcFpvYUJyMTY0NmNPQ0FKT21XVzI2eFFuSjJkcmFTazVQMTRZY2ZhdCsrZlpvNWM2YisrdGUveXV2MTZ2ang0OVlNMzdCaHc2eWYxMU5QUGFYT25UdnIxbHR2RGVyL0liL1NCbXlFWG5GQnU3Z2xqVTRJbDNNYkVSaXlVYmJtekptakR6NzRRRC8rK0tOMW9pMWR1alRnZnRkZmY3MTFRdnRuc0FjT0hLaWZmLzVaR1JrWk1rMVQzYnAxMDJXWFhhYXBVNmRhejUyWm1ha09IVHFvUzVjdW1qMTd0aVJwMGFKRnlzek1WSFIwdE82Ly8zNUplVUUvL3d1cUU3aklFV1hKenFDZGs1T2pwVXVYYXZ6NDhkYUxjR0hmZlBPTkdqWnNxQWNlZU1DNmtQREFnUU1hTTJhTU5WdlZxVk9uSW04Tjc5NjlXOTI3ZDdmR2hkemNjNytMdm5qeFlpMVpza1RUcGsyelhyU2JOMit1NjY2N3JzaTJSNDhlMWNjZmYyeUY2UHlCMm44cy94cnBrbmp2dmZja1NmSHg4Wm82ZGFyMWZjYkh4eXMyTmxhOWUvZldILzd3QjExKytlVzY5TkpMRlJzYnEvMzc5MnZIamgyS2lZbXhscTE0dlY1OTk5MTNxbG16Wm9tUFhSZ0J1L3dwSExSTjA1VFRjM3poZEc2RGtJMGc5ZW5UUi9mZmY3OGVmUERCRW9WcnYzLy8rOS9xMmJPbkpHbi8vdjJTcEI5Ly9ORjZVUjAxYXBSZWZ2bGxkZXJVU1ZKZWNQLzY2NjgxWU1BQTZ6aTlldld5ODF1eEhRRWJaYzJ1b1AzRER6OG9Nek5UTjkxMDAxbTNtVGR2bnVMajQzWG8wQ0ZObjU2M0hOKy9aclZmdjM2UzhycDcrTCsrL2ZiYjFhOWZQMnVXZDhHQ0JZcVBqMWVsU3BVQzFwT2FtcXJUcDAvcjFWZGYxY2lSSTJVWVJxa3VhRDV6NW95L3pWcFFNakl5VkxseVpldTIxK3RWYkd5c0xyLzhjblhvMEVGWFhYV1Y5ZGlCQXdlMFljTUdIVHg0VVAzNzk3ZENsZHZ0THZZUGc1TDQ2cXV2OVBiYmJ4T3d5NkZDUWR1NkxzQ3BaWXpoZG01ZjZBalpDTnFHRFJza1NkdTNiMWRjWEp6YXRXdG5QZmFmLy95bndHeE90V3JWTkdQR0RMVnMyZEphRGpKbzBLQWl6N2xuejU0aTl5MWJ0a3crbjAvTGxpM1RndzgrYVBlM1lUc0NOa0todUtBZExQL0ZjZWZxcHRDelowL2RjTU1ObWp0M3JyVWUycjlrdy8rdTFOaXhZL1hDQ3k4VWVONU5temFwV3JWcXlzM05WZS9ldmZYT08rK2NNekR2Mzc5ZjBkSFJxbGl4b3FLam83Vm16UnBWcVZKRjgrYk5LN0x0M1hmZmZjN3ZxM0JZTG9rVEowN0k2L1dxZXZYcUJiNFAveXhnVmxhV0ZpeFlZRDNtZjhjc0tTbXBRSmVGN2R1M2wzcXB3S3haczJTYXBwbzFhMGJBTG9kdXZmVlc5ZXJWU3pObXpKQmhHUHI2NjYvMTI5LysxcEZhd3VuY1JnU0diSmZMWmJyZGJtdk5IZXlYbXBxcXl5NjdUR3ZYcnRYMDZkTzFmUGx5NjBUenYzMmJmMjNhRTA4OG9TTkhqbGpMUkNRVitEb3pNN1BBZWt0Sit2WFhYL1hGRjEvSU1BenIrUjk0NElFUWZIZWwxNnBWS3dJMlF1TGhoeC9XamgwN3RITGxTdXNpdkdEVXFWTkhobUZvOSs3ZHhWNFFLRW1OR2pXU0pGV3ZYbDIvL3ZxcnBMd1didjdaTGI4K2ZmcG96cHc1a3FUMzMzOWZMVnEwME42OWU5V3paMC9kZWVlZE1neERWYXBVT1dzdHMyZlBWc2VPSGJWejUwNE5HalJJTVRFeGV2YlpaNjJadGFOSGp4WjdzYVBmMGFOSDFhZFBIMGw1Z1RnakkwUDMzWGVmb3FPalZhTkdEYlZ0MjFiUFAvOThrUzRJMmRuWmlvNk8xcGRmZnFtNHVMZ0NBZm4wNmRNRnhpVC91M0RTLzY0cHljaklrQ1I5KysyM2V2UE5ON1Y1ODJZbEp5Y1htUFV1cVlTRUJNMlpNMGZwNmVtYU8zZXVldmZ1SGZSendEbGJ0MjdWL1BuekplVk50dmpQSFNlRTA3bU5DQXpaS0ZzYk5telFOZGRjbzcxNzkycjQ4T0hhdDIrZjNudnZQUjA5ZWxURGhnMlRsTGNtckh2MzducnBwWmZVcUZFalRaa3lSY25KeWVyZXZiczZkZXBrTFJIeEx3M1p1WE9uNnRTcFUrQTRVNmRPMVlNUFBxalpzMmRyekpneFdyOSsvVmxuc1hyMDZGR2dmNjFUTm03Y3FJVUxGMW96alVCWldiNTh1VmF1WENuRE1OUzNiMSs5L2ZiYlFlMWZyVm8xdFd6WlV1KysrKzVaWDRqOXZ2NzY2M08yNjh6ZnllUDc3Ny9YNE1HRHJZdWE2OWV2cjAyYk5xbCsvZnJGN3J0bXpScnQyYk5IbzBlUGxpU3I4MEhYcmwwMWN1UkluVHg1VXYzNjliTm1rbDk5OWRVaXoxR3paazBsSnllcldyVnFldW1sbDdSdTNUcjE3OSsvd0IveVV0Nk10YjhMMHVEQmc3VnIxeTR0WHJ4WVNVbEpCZDZOeTgzTmxkZnJMYkRzSlArc2V2NXJQNFlPSGFvZE8zYW9VNmRPR2pObVRLbjdaTjk1NTUycVY2K2VKa3lZb05kZmYxMlNDTnJseE5hdFd6Vmt5QkJsWm1aYVM0ZWNuTjBObDNONy9mcjF1djc2NjFXM2J0MVNmQmVSZzVDTm9CdzhlRkM5ZS9lMjNpYXRWNitlNXMyYlY2QXpTSFIwdERwMDZLQS8vZWxQbWpkdm5udytueFl0V3FUdTNidnIwS0ZENnRhdG0yclhycTN1M2J2TDYvVnE2dFNwK3Y3Nzc3VnUzVHJydmsyYk5tbisvUG1hUFh1MjZ0U3BvNGNmZmpqc3c2dGhHTmJiOStGZUs4cXY1Y3VYNjRVWFhwQmhHQm93WUlBZWUreXhvRU8ybE5kNnMyL2Z2aG81Y3FRZWYveHhOV3pZVUtkT25WSmFXcHJxMTYrdmE2KzkxdHEyOEF4WGZyLzg4b3YxOWNpUkk0c0VqTFZyMTU3MXhUNDFOYlhJQjE3NHczRzNidDEwK1BCaFpXWm1xblBuenRiekppVWxxVldyVnRxNmRhdk9uRG1qZHUzYWFjaVFJV3JTcEluV3JsMnJ5Wk1uNittbm45YmRkOSt0R2pWcVNNcHJ4ZGV1WFR2RnhjVnAwS0JCY3J2ZGlvdUxVMUpTa280ZE8yYjEzcGZ5WnNNclZLaFFZRTF0Y1RQWmtuVC8vZmRyMHFSSnFsQ2hndWJPbmF1V0xWdVdlaGF6WThlT2trVFFMa2NLQmV4a1NkM0RvYnRJT0p6YnExZXZWbTV1N2dVZnNzT3J3VERDM3NNUFAxemdyZHRGaXhhcFljT0dWZzlzdjRTRUJHVm1abXJhdEduNjk3Ly9yUjkrK0VGcGFXbXFXN2V1VWxKUzlKZS8vRVZYWEhHRmV2WHFwYnAxNjJyKy9QbEtTa3JTenovL3JKaVlHTDN6emp0RmxwQ0V1eEVqUmxoQmUrSENoVTZYZ3doVU9HQ2Z6L0trK3ZYcmEvNzgrYXBTcFlxR0RCbWlXMjY1UmZIeDhaby9mMzdBVDc0N204SXZ3dDk5OTUxV3JGaFJJTVFhaGlIRE1IVHk1RW50MmJOSFYxOTlkWUY5VWxKU2xKeWNyRDU5K3FoeTVjcDY4Y1VYZGQxMTErbU5OOTVRU2txS09uYnNxT0hEaDJ2SGpoMmFOR21TM24vL2ZkMTU1NTBhTVdLRUhuLzhjVFZwMGtRUFBmU1EvdmpIUCtxbm4zNlNKRld1WEZtcHFhbWFPbldxSG52c01kMTg4ODJhT1hPbVpzMmFwVmRmZlZYWjJkbnllcjJTOGxyOUZlNFNNbS9lUE0yYk4wOS8vL3ZmcmZEdDcyN2tuL0ZldDI2ZDlkWjdhWFhzMkZIUFBmZWNETVBRNjYrL3JybHo1NTdYODZIc0ZBN1k2ZW5wajRSRHdKYkM1OXl1VjYvZWVYMGZrWUNaYkp5WDc3Ly9YZ01IRHBTVU4xdmtiK2tURXhPaklVT0c2UFBQUDllS0ZTdjAyR09QNmJYWFhsTldWcGErKys0NzdkbXpSNnRXcmRMdzRjTjF5eTIzU01wYklqSjM3bHhsWldYcDBrc3ZkZXg3S2kxL2w0ZjhGNlF4b3cyNzJCbXcvV3JYcm0wdDFUaVgvUDEwL2Z6TEt2SXZ0Y2d2SXlORHc0WU5VNWN1WFFwOFFtTlVWSlJ1dmZWV3RXN2RXamZkZEpPdXYvNTY2N0VqUjQ1bzBhSkZXcjkrdmE2NTVock5uRGxUOWVyVjB3MDMzS0JSbzBicGtrc3VVWThlUGJSa3lSSnJuLzM3OXlzeE1WRnV0OXM2My9yMzc2OGpSNDZvUjQ4ZUdqQmdnQjU2NkNFckpQaDhQZzBlUEZpSER4L1dqQmt6MUtoUkl5MWN1RkFUSjA2VVlSaUtpWWtwdG1mOUN5KzhvSzFidDFvaHUwMmJObXJYcnAxaVltS1VtNXVyV3JWcXFVbVRKZ0YvbG9HVWRrWTdLeXRMS1NrcDFoOExDSTVoR0dyYnRtMkpnbUZ4QVZ0aDlvbVA0WFp1WDZnSTJUZ3ZvMGFOMHQ2OWU5V2lSUXRkZE5GRkJkWk50Mm5UUm0zYXRGSC8vdjAxY09CQTllclZTOG5KeVhyNTVaZDE5T2hSZWIxZWJkdTJUYm01dVFYK1ZhaFFvY0RiczFMZ3JnSXZ2ZlNTRmRhZFZOcWdmZno0Y1MxWnNvU1BSTDZBUkVkSDY4RUhIN1NXTkp4TFdRVHM4MkdhcGg1NTVCRjV2VjQ5OU5CRFJSNS8rdW1uVmJWcVZTVW1KdXFPTys0bzhuaHhGMnMrOXRoanFscTFxcTYrK21yMTZOR2p3UHJtYTYrOVZqTm56bFI2ZXJvYU5teFlZTC9Ka3ljclBqNitRSXZQcUtnb2pSNDlXaWtwS2ZyMjIyOExMUDJJaW9xeTFrLzdPNGgwNzk1ZEhUcDBVRTVPamlwVnFsVHNtdHFMTDc1WU9UazU2dEtsaXlRVjZMeGd0OEpCMit2MUJyenVaTmV1WGFXNkNCYi84L25ubnhjYk92TkxTMHZUSC8vNHg3QU8yT2VqTE03dEMxbDR2TGRoSTVmTFpVcUs2TzRpL2pWUVRuNlBxMWF0VXBzMmJhemI1L3FrcXhNblRxaGF0V3FsT3M3NjlldDExMTEzbFdyZlVDbnUveU01T1ZrVEowNlVhWm9hTVdKRXdLQ2RuSnhjN0VWZGlHd0pDUWxLVEV3ODV6WWxDZGpoTUNZNHhjbWV4T2ZyMFVjZjFZNGRPelI3OXV4aVo4RS8rT0FEVFpnd1FhWnBhdENnUWVjTTJwczNiOWFBQVFOVXAwNmRzODVBbnE5MzNubEhrbVNhNXZneU9ZQnpiallNby8yOTk5NTd6azh3VGt0TDA3Qmh3NVNWbFZWc3dMNFE4a2Q1NGg4WFBSNlBZMW1YbVd5VVN2NkFMZW1jL1dGTEc3QWxoWDNBUHB0Z1o3VDl5Mnh1dlBIR3NKaVJMODZNR1RNaTRvWFZNSXcvU1hLMEk4M09uVHVMZkpwYWNjSnRCanNjbGRlQVhSTDVaN1Q5RjdjRytyMnRXN2R1c1o5RllBZC95RTVQVHcrOERxRWNhZGFzMmNPUzJwL3JkeWxRd0FhS1E4Z0d5a2hwbG80MGFkS2t6RjRnejBkU1VwSk0wenkyWmN1VzE1MnU1WHk1WEs0L1NjVi9LRktvSkNVbEJRelpCR3hJZVVHN1FvVUtHajE2ZEltRE51eFZLR0RQVFU5UDd5Y0NOa29nY3FjQWdERFF2WHYzaU9nNjh0cHJyeWtxS21xeTAzVmNLQWpZeU8rQkJ4N1F1SEhqWkJpRzNuNzdiV3RHR1dXUGdJM3pFWEV6MlI2UHh6RDlIZUdCTUVEWGtmQVM3bU1FQVJ2RjhYL2lMVFBhb1VQQXh2bGlKaHNJZ1VpWjBVYlpJbURqWEp5ZTBmN3ZSOTFmRU85b0ViQmhCMEkyRUNJRWJad0xBUnNsNFdUUVRreE1sTWZqR1I2eUF6cUVnQTI3Uk54eUVTQ2NzWFFFeFNGZ0l4aUZsNDU0dlY2MWFOSEM0YW9pd3hkZmZLSEV4RVFDTm13UmNTSGI1WEtaYnJlYlBwVUlXOFVGYllST3VJMFJCR3lVUnY2Z1BYUG1UTzNZc2NQaGlzcS8zYnQzNjhrbm45U1pNMmNJMkxBRnkwVUFCeFJlT3ZMUlJ4ODVYUkljc0hIalJnSTJTaTMvMHBFdnYveXl6SStYbEpTa3BrMmJEaXZ6QXpua3UrKytJMkREVm9Sc3dDSDVnL2F1WGJ1Y0xnY08yTHQzTHdFYjUrV0JCeDdRbi8vODUzTitJSmhkTHBCV25qTUkyTEFMSVJ0d1VQNmdqUXNQQVJ0MjhIOGNlTVdLRmRXOGVYT255eWwzZkQ3ZmR0TTBUNXFtT2RYajhRd1VBUnMyaWJnMTJVQjU0MStqUFdYS0ZEVnUzTmpoYW9xWGtKQ2dCUXNXUlBvTVZzZzBhTkJBRlN0V1ZOKytmZWwxREZ2Y2M4ODl1dWVlZTV3dW8xemF1blhyVGtsVm5hNERrWWVRRFlTQjd0MjdXMkU3SENVbUptckVpQkVSMzdvclZHNjc3VFo5OXRsblRwY0JBQ2hETEJjQkFBQUFiRWJJQmdBQUFHeEd5QVlRVUtTMzdnSUF3RzZFYkFBQlhTQ3R1d0FBc0UzRVhmam84WGdNMHpSTnArc0FFSjRZSXdBQW9jQk1OZ0FBQ0NnaElVR1NlRWNMS0NGQ05nQUFDQ2d4TVZFZWo0ZFdua0FKRWJJQkFBQUFtMFZjeUhhNVhLYmI3WGE2REFCaGlqRUNBQkFLRVJleUFRQ0EvV2psQ1FTSGtBMEFBQUtpbFNjUUhFSTJBQUFBWUROQ05vQ0FhTjBGQUVCd0l1N0RhQURZTHpFeFVTTkdqS0IxRndBRXdJWFY4Q05rbDJPY3lBQUFoQWZUTkRjWmh0SEM2VHBRd0E0bkQwN0lMb2ZpNHVLMGMrZE9wOHRBUHRkZWU2M1RKUUFBSEpTZW50N1M2Um9RWGdqWjVkRGN1WE9kTGdFWEdIL3JyaTFidHJ6dWRDMEFBSlFIWFBnSUlDQmFkd0VBRUp5SW04bjJlRHlHYVpxbTAzVUFDRStNRVFDQVVHQW1Hd0FBQkVRclR5QTRoR3dBQUJCUVltS2lQQjRQclR5QkVpSmtBd0FBQURhTHVKRHRjcmxNK2tjRE9CdkdDQUJBS0VSY3lBWUFBUGJ6dC9KMHVnNmd2Q0JrQXdDQWdHamxDUVNIa0EwQUFBRFlqSkFOSUNCYWR3RUFFQnhDTm9DQWFOMEZBRUJ3Q05rQUFBQ0F6UWpaQUFBQWdNMEkyUUFDb25VWEFBREJJV1FEQ0lqV1hRQUFCQ2ZhNlFMczV2RjRETk0wVGFmckFCQ2VHQ01BQUtIQVREWUFBQWlJVnA1QWNBalpBQUFnSUZwNUFzRWhaQU1BQUFBMmk3aVE3WEs1VExmYjdYUVpBTUlVWXdRQUlCUWlMbVFEQUFENzBjb1RDQTRoR3dBQUJFUXJUeUE0aEd3QUFBREFab1JzQUFIUnVnc0FnT0FRc2dFRVJPc3VBQUNDUThnR0FBQUFiRWJJQmdBQUFHeEd5QVlRRUsyN0FBQUlUclRUQlFBSWYvbGFkNzN1ZEMwNE96NWtCd0RDUjhTRmJJL0hZNWltYVRwZEI0RHdGSWxqeE0wMzM2eXRXN2M2WFFaS29YcjE2cXBkdTdiVFpRQW9BeEVYc2dIZ1FqTnIxaXluUzhBRklDRWhRUXNXTEtDVkoxQkNodE1GbElWSW02VUNuT1pmaHVEeGVDSml6R0NNQUVySE1JeUlHQU9BVU9EQ1J3QUFBTUJtRVJleVhTNlh5Y1UvQU02R01RSUFFQW9SRjdJQkFJRDlhT1VKQkllUURRQUFBc3JYeWhOQUNSQ3lBUUFBQUpzUnNnRUVsSkNRSUVuTVlBRUFVRUtFYkFBQkpTWW15dVB4REhlNkRnQUF5Z3RDTmdBQUFHQXpRallBQUFCZ00wSTJnSUJvM1FVQVFIQUkyUUFDb25VWEFBREJpWGE2QUx0NVBCN0RORTNUNlRvQWhDZkdDQUJBS0RDVERRQUFBcUtWSnhBY3cra0N5Z0t6VklDOTNHNjNwTHhaWUlkTHNRVmpCRkE2aG1GRXhCZ0FoQUl6MlFBQUFJRE5JaTVrdTF3dTB6L3JCZ0NGTVVZQUFFSWg0a0kyQUFDd0g2MDhnZUFRc2dFQVFFQzA4Z1NDUThnR0FBQUFiRWJJQmhBUXJic0FBQWdPSVJ0QVFJbUppZko0UE1PZHJnTUFnUEtDa0EwQUFBRFlqSkFOQUFBQTJJeVFEU0FnV25jQkFCQWNRamFBZ0dqZEJRQkFjS0tkTHNCdUhvL0hNRTNUZExvT0FPR0pNUUlBRUFyTVpBTUFnSUJvNVFrRXgzQzZnTExBTEJWZ0w3ZmJMU2x2RnRqaFVtekJHQUdVam1FWUVURUdBS0hBVERZQUFBQmdzNGdMMlM2WHkvVFB1Z0ZBWVl3UkFJQlFpTGlRRFFBQTdFY3JUeUE0aEd3QUFCQVFyVHlCNEJDeUFRQUFBSnNSc2dFRVJPc3VBQUNDUThnR0VGQmlZcUk4SHM5d3Arc0FBS0M4SUdRREFBQUFOaU5rQXdBQUFEWWpaQU1JaU5aZEFBQUVoNUFOSUNCYWR3RUFFSnhvcHd1d204ZmpNVXpUTkoydUEwQjRZb3dBQUlRQ005a0FBQ0FnV25rQ3dUR2NMcUFzTUVzRjJNdnRka3ZLbXdWMnVCUmJNRVlBcFdNWVJrU01BVUFvTUpNTkFBQUEyQ3ppUXJiTDVUTDlzMjRBVUJoakJBQWdGQ0l1WkFNQUFQdlJ5aE1JRGlFYkFBQUVSQ3RQSURpRWJBQUFBTUJtaEd3QUFkRzZDd0NBNEJDeUFRU1VtSmdvajhjejNPazZBQUFvTHdqWkFBQUFnTTBJMlFBQUFJRE5DTmtBQXFKMUZ3QUF3U0ZrQXdpSTFsMEFBQVFuMnVrQzdPYnhlQXpUTkUybjZ3QVFuaGdqQUFDaHdFdzJBQUFJaUZhZVFIQU1wd3NvQzh4U0FmWnl1OTJTOG1hQkhTN0ZGb3dSUU9rWWhoRVJZd0FRQ3N4a0F3QUFBRGFMdUpEdGNybE0vNndiQUJUR0dBRUFDSVdJQzlrQUFNQit0UElFZ2tQSUJnQUFBZEhLRXdnT0lSc0FBQUN3R1NFYlFFQzA3Z0lBSURpRWJBQUJKU1lteXVQeERIZTZEZ0FBeWd0Q05nQUFBR0F6UWpZQUFBQmdNMEkyZ0lCbzNRVUFRSEFJMlFBQ29uVVhBQURCaVhhNkFMdDVQQjdETkUzVDZUb0FoQ2ZHQ0FCQUtEQ1REUUFBQXFLVkp4QWN3K2tDeWdLelZJQzkzRzYzcEx4WllJZExzUVZqQkZBNmhtRkV4QmdBaEFJejJRQUFBSUROSWk1a3Uxd3Uwei9yQmdDRk1VWUFBRUloNGtJMkFBQ3dINjA4Z2VBUXNnRUFRRUMwOGdTQ1E4Z0dBQUFBYkViSUJoQVFyYnNBQUFnT0lSdEFRSW1KaWZKNFBNT2RyZ01BZ1BJaTRqN3gwYy9mUFNBdExhM1krd05odi9LN1g1VXFWYlIrL1hycmRrWkdobHEzYmgxd3Z6cDE2bWo1OHVYVzdVT0hEdW5CQng4TXVOOE5OOXlnQlFzV1dMZS8rZVliOWVqUkkrQiticmRiMDZkUHQyNXYzcnhaQXdZTUNMaGY2OWF0OWRwcnIxbTNQL25rRXlVbUpnYmNMejQrWG1QSGpyVnVMMXUyVEdQR2pBbTRYMEpDUW9tZXY3eGhqSWk4L1VwNnJoY2VJMHA2cmhjZUkwcDZya2Y2R0FHZ2VKRTRrNTJlLzRaUlNFbWZoUDNLNzM0WkdSbkg4Ky96KzkvL3ZucEo5anQwNk5EZS9QdkZ4OGRmWFpMOXZ2bm1teTM1OTB0SVNHaGFrdjAyYjk2Y21uKy94eDkvdkhWSjlrdE5UVjJTZjc4bm4zenlvWkxzdDN6NThqbjU5eHM5ZW5TZmt1eTNZTUdDeWNIOG41VURqQkVSdWw5SnovWENZMFJKei9YQ1kwUkp6L1VJR3lOMmxPUzVBQUFBQUFBQUFBQUFBQUFBQUFBQUFBQUFBQUFBQUFBQUFBQUFBQUFBQUFBQUFBQUFBQUFBQUFBQUFBQUFBQUFBQUFBQUFBQUFBQUFBQUFBQUFBQUFBQUFBQUFBQUFBQUFBQUFBQUFBQUFBQUEzR2tnNndBQUFEdEpSRUZVQUFBQUFBQUFBQUFBQUFBQUFBQUFBQUFBQUFBQUFBQUFBQUFBQUFBQUFBQUFBQUFBQUFBQUFBQUFBQUFBQUFBQUFBQUE0TGovQnhaUldBMmdFSERoQUFBQUFFbEZUa1N1UW1DQyIsCgkiVGhlbWUiIDogIiIsCgkiVHlwZSIgOiAiZmxvdyIsCgkiVmVyc2lvbiIgOiAiOCIKfQo="/>
    </extobj>
    <extobj name="ECB019B1-382A-4266-B25C-5B523AA43C14-14">
      <extobjdata type="ECB019B1-382A-4266-B25C-5B523AA43C14" data="ewoJIkZpbGVJZCIgOiAiMjAzMzcwMDE1NjQ0IiwKCSJHcm91cElkIiA6ICIxNjY4MzUxNDU5IiwKCSJJbWFnZSIgOiAiaVZCT1J3MEtHZ29BQUFBTlNVaEVVZ0FBQWtnQUFBQjhDQVlBQUFDU2FrODlBQUFBQ1hCSVdYTUFBQXNUQUFBTEV3RUFtcHdZQUFBUlJrbEVRVlI0bk8zZGVXeFVWZi9IOGMrVWRrQXJqWUFpQVpjWXdZcE5qTk9SUWdVcTZhOGcyQ28raUFaOEVJbXBLQ0NnUWxBQ2lvSmlnaXpHRFZCazA3Q0lJaWpnQmsyeEdLQmFGZ0doU0NBSVZNclNBcVdkZHJiNys2UFAzREF6YmUyVXdyVFQ5K3V2dWN1Y2UyYjZQWGUrOTV4N2JpV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FlwWndWK0J5SkNZbWJwS1VHdTU2b09FeERDTjM1ODZkWGNOZGo4dEZqS002eERnaVhiaGpQQ3BjQjY0bk5DcFV5V0t4SklXN0R2V0VHRWVWaUhGRXVuREhlSFE0RDE1Zjh2THl3bDBGTkNCMnV6M2NWYWgzeERndVJZd2owaldFR0cvc1BVZ0FBQUQxamdRSkFBQWdBQWtTQUFCQUFCSWtBQUNBQUNSSUFBQUFBVWlRQUFBQUFwQWdBUUFBQkNCQkFnQUFDRUNDQkFBQUVJQUVDUUFBSUFBSkVnQUFRQUFTSkFBQWdBQWtTQUFBQUFGSWtCb1F3ekJVVUZBUTdtb0FBSzRpenYwTkV3bFNnTkxTVXZYcjF5K2s5eFFXRnFwMzc5NlhmV3lYeTZXSEgzNjR4bjN5OHZMMC92dnZoMXoyNU1tVDVmRjRxdDMrNVpkZmFzR0NCWDdybm4vK2VibGNMbk81cUtqSWIvdStmZnY4bGczRFVGNWVucnhlYjVYSDhIcTltakpsaWlvcUtrS3RQaHF4b3FJaWZmcnBwN1hlUDlRWUQyZWJSZU8yWjgrZWNGZEJVdU03OXpjVjBlR3VRRVBqOVhwMTZ0U3BrTjdqOFhpdVdnQjE2dFJKa3lkUFZucDZ1dTY0NDQ1YXZjZnI5ZXI3NzcvWDFLbFRxOXgrNHNRSkxWMjZWQXNYTHRUNjlldlZwVXNYdFczYlZydDM3NVpoR05xMWE1Zm16NTh2aDhPaFJZc1d5V0t4U0pJeU16TzFkZXRXc3h6RE1MUmd3UUtscEtSbzhPREJRY2ZKeWNuUnFWT24xTHg1YzBuU3BFbVRsSnVicS9MeWNyVm8wY0xjcjZLaVF2UG16ZFBkZDk5ZDYrK2xvYlBaYlA4bnliMXo1ODVmSmJuRFhaOHI0ZXpacytick5tM2FtSyt6c3JJVUV4TlQ2M0pDamZHRzNtYWJpc1lZNDhPR0RWTnVicTZhTld1bTVPVGthdmViUG4yNnpwOC9yMm5UcHRXNjdMeTh2UHFvb3FraG5mdWJDaEtrYXFTbXBnYXQ2OUdqaDZaT25SclVrQXpEa0tTZzliMTc5OWJVcVZQbDlYclZ2WHQzdjIxT3AvTmZHMUJKU1lsNjllb2xxOVVhdEczSWtDRit5MWFyVlJjdlhnemE3NmVmZmxKY1hKd3NGb3Vpb29JN0RFdExTL1hxcTY5cTRzU0phdHUyclF6RDBGdHZ2V1ZlcVF3Yk5reUdZZWlwcDU1UzkrN2RxMndnbDM1WExwZExCdzRjOE9zeDJMaHhveXdXaXhZdVhLaS8vLzViR1JrWmtxVFZxMWZMYXJXcVQ1OCsrdWFiYnhRYkd5dEpHanAwYUVnL3FJMUVQNHZGTXM1bXN4VkpXaWxwZFVsSlNjNmhRNGNpcGpzdFBUMWQ4Zkh4eXMvUDE3WnQyNVNXbG1iK1RTWHBtMisra1NRVkZCVG90OTkra3hSNmpHL2V2TG5hNDlkbm0wV2ROT29Zdi9SaVQ1THNkcnV5czdQVnNtVkxTWlV4NCt2bFNVcEswdWJObTNYTk5kZVkrMWUxTHRMUC9aR09CS2thV1ZsWjFXNExiRWdGQlFWNitPR0hnOWI3UkVWRmFkNjhlWXFQajFlTEZpMVVXRmlvcDU5K1dwbVptVHB3NEVEUS9qMTY5TkNXTFZ1cVBaN1g2NjB5NEtYS3hwZWNuR3cyd01jZmYxekhqeCtYSkhYcjFzME1jcGZMcFpVclYrcmJiNy9WMGFOSDlkbG5uMm5PbkRseU9wMDZkKzZjTm03Y0tFa2FPM2FzdW5idEtra2FOMjZjSG52c01jMlpNMGRuejU2VjArbFVhbXFxenA4L3I5emNYSldWbGNscXRabzlSRkxsU2NZd0RHM1lzRUh0MnJYVGtpVkxndXJzY0RpQ2VwQXVMU09TV0N5VzFwSkdTQm9SRnhkM3dXYXpmV1VZeHRlblRwM0tMaWdvS0F0My9TNUhxMWF0dEdUSkVuTzRLeVltUm12WHJnM2FyNnJoc0ZCaXZEcjEyV1pSZDQwaHhudjA2R0VPTy9YbzBVTlNjSXdFc2xnc2F0YXNtYmtjRlJYbHQxelZ1a2c3OTk5Ly8vMDFma2VScHNrblNPWGw1VldPL1FiZW4vRGRkOS81L1lpSGF2UG16ZnJ1dSs4MGVmSms3ZCsvWHdrSkNabzFhNWJmUHI0QXY3U0JTSlhqdi9uNStVcE9UdGFoUTRjMGFkSWtyVnk1VXBKMDdOZ3h6Wm8xUzdObno2Nnk0YXhhdFVxU2xKR1JvWG56NXVubW0yODJsNjFXcTRZT0hhb0hIM3hRYmRxMFVhdFdyV1MxV25YczJESHQzYnRYTVRFeHV1MjIyOHk2SFQ1OFdEZmVlS05aWm5KeXNyS3lzclJyMXk0MWE5Wk1IMzc0b1NScDRzU0o1dkUvKyt3ek5XdldUUEh4OFZxelpvM1plNVNSa2FIbm4zOWVobUhJN1hiN25WUXFLaW91Njd0dVJPSXNGc3N6Rm92bG1YYnQycFcyYTlkdWpkZnIvY3JoY0d6S3o4OHZDWGZsNnN1bHc2M0xseSt2Y3A5UVl2eHF0Vm5VaXdZWjQ3NXpyTjF1MTVZdFc0SVNuZm9VU2VmK3BxYkpKMGhlcjFkRlJVVTFkbm5hN2ZacWJ6eXVyUkVqUm1qbzBLSEt6czdXTDcvOG91N2R1MnY3OXUxYXZIaXhQdmpnQTBWSFYvK25PSDM2dEY1Ly9YWDkrT09QdXZYV1czWDA2RkVWRmhicXBwdHUwclp0MjFSU1V2S3ZWOXNsSlNWK3d4MU9wMU5XcTFWdDJyUlIvLzc5ZGNzdHQ1amJqaDgvcnB5Y0hKMDRjVUxQUHZ1c09SeGh0OXZWc1dQSG9MTHZ2ZmRlbFphVzZvY2ZmdERTcFV1RHRrbVY0K2NMRml4UWFtcXEzNVYrUlVWRlVEZHlmU1ZJaVltSnhtVVhjdlhFU3ZwdlZGVFVmMk5qWTh0dE50czZ3ekMrREhlbDZrTkpTWW5XclZ1bi92MzdWN3RQS0RGK3RkcHNZMENNMTQvaTRtSmRjODAxVnlTaGp1UnpmNlJyOGdsU3FLcTZrYSs2K3hta3lxN0pnUU1IS2lZbVJ0T21UZE1MTDd3Z3Q5dXRGMTk4VWJHeHNmcm9vNC8wd1FjZjZLV1hYZ3A2cjY4N05UNCtYdEhSMGRxOWU3ZHNOcHM2ZCs2c25UdDNxbS9mdnRxMmJadFNVbEpxclBPRkN4ZmtkRHAxL2ZYWG0rdGNMcGVabURnY0RyOHIreTVkdWtpU2xpMWI1cGZNN05tengreW1QWEhpaE54dXQ1NTg4a25sNStmTGFyVXFPanBhbVptWmtpcDc1andlajJKall6Vmp4Z3paYkxhZ2VyM3l5aXZhc1dPSHlzcksvSzcraTR1TEkzYUlyVFlNdzRqNjN6QkZ1M0RYNVVxcnJ4aXZTVjNiTEs2Y2hoRGp2dUduWjU5OVZ1Zk9uZFA4K2ZOclRKRHNkcnZmY3MrZVBZUDJ1WFRkOE9IRDlkeHp6MFhjdWI4cElVSDZuOXBPK2ExcW5McTI5ek4wN05oUmRydGRSNDRjVVZ4Y25DUnB5cFFwR2pKa2lESXlNc3d1VForeXNqSXo4Ky9ldmJ0eWNuSmtzOWtVSHgrdlBYdjJLRFUxVmR1M2I5ZVlNV09xUEo3TDVWSjBkTFMyYjkrdWhJUUV2d0FQbkRsMjZZMS92aXZ2a3BMS0h2Q0RCdy9xd3c4LzFPKy8vNjdQUC85YzQ4YU5VMUZSa1N3V2l5Wk5tcVJPblRxcGYvLytldSs5OXhRZkh5K3Bjb1phNTg2ZHpYSy8rdW9yTFY2OFdDVWxKZVl3MjVJbFM5U21UUnYxNnRWTDY5ZXZOeHR0Y25KeWxUY25obXJIamgwTnBrWGJiTGFaRm90bFhBMjdPQ1J0bHJURzdYWi91V2ZQbm1KSlNreE1ESDFlYnlOeU9URitOZHBzUTBlTWg2NmtwRVREaHc5WFdWbmw3VkRqeDQrdjFZeFpYNCtsYnpqTU4vdk54MjYzS3ljblI5ZGVlMjNRZXlQaDNMOXk1VXEvM3FhbW9Na25TQmFMUmRkZGQ1MSsvdm5uYXZkNTRJRUgvQUxNYnJmcnA1OSs4cHZLSE1odXQydlRwazErbWZ1aFE0ZVVtNXVyOXUzYmE4T0dEWHJvb1lkMHh4MTNhTzNhdFdyYnRxMmNUcWRmR1lXRmhXcmJ0cTJreXN4KzBhSkZHak5takRwMjdLanZ2Lzlldi8zMm05cTNiMjgycmdzWEx1aVBQLzZRSkkwY09WTDc5Ky9YNnRXcnRXelpNcVducDV2bGVqd2VPWjFPdjE2YUw3NzR3bnp0dTRxUXBOR2pSMnZ2M3IwYU1HQ0EzbmpqRGJWdTNWcmp4NDlYMTY1ZGxaS1Nvb1NFQksxWXNVSXRXN2JVN2JmZkxxbnl4eWNuSjBjdnYveXlXYzdBZ1FNMWNPQkFwYWFtYXQyNmRYNmY4OUpoTmw4RGJRcFhLNFpobEZvc2xpeXYxL3UxeStYNmV0KytmY0ZUVVNKY3FERXVYZDAyaTh2VEVHTzhaY3VXbWp4NXNoSVNFbVMzMjgyTHV0bzZmZnEwNHVMaVFycHZLVkxPL1UxTmswK1Fpb3VMTlg3OGVFblNva1dMMUtkUEgzWG8wRUh2di8rK2hnMGJwaFl0V3VpaGh4NnE4VUZidFhIKy9IbE5tREJCWThlT2xjMW0wOGlSSTVXU2txTHJycnZPYkFpQi92enpUOTE1NTUyU0tnTjM0Y0tGY2pxZFNrdExVNjlldlRSMzdsenpLcnEwdEZUcDZlbEtTRWpRaUJFalpMZmJsWkNRb0dYTGx1bnMyYk42NUpGSHpISWREb2VhTjIvdU4zWmQxVldFSlBYcDAwY3paODVVOCtiTnRYVHBVblh0MnRXYzllSFRzMmRQSFR4NFVJOCsrcWllZlBKSlpXVmxhZkRnd1RYK0dQMzY2Nis2Ly83NzVYYTcvYWIwTjRFYnRDOUkybWdZeHFyVHAwK3ZQWDc4dUNQY0Zhb3ZaODZjVVVaR2hzNmNPZU8zdmtPSERobzhlSENWVjlhaHhMalAxV3F6cUxNR0grTUpDUWwxZnUrMmJkdENlbjhrbmZ0RFRTWWJ1eWFmSU0yY09kTzgrZXpNbVROYXMyYU5SbzBhWlU1Tkh6Um9rRTZmUHEzWFhudE5jK2JNcWRNeHpwMDdwNUVqUjZwTGx5N204TkxvMGFQTjZlMHVsMHN0V3JUUXdZTUgvWktEalJzMzZva25ucEFrdFc3ZDJweTlZTFZhNVhRNnRXblRKbjMrK2VlU3BOallXR1ZuWjV0WE5WNnZWL1BuejlmeTVjdjF5U2VmbUU5RnRWcXR5c3ZMQzVxUjRMdUtNQXhEU1VsSmtxVG82R2oxNmRQSHZOcll0R21UN3JycnJxRFAxNkZEQjczKyt1dmF0V3VYbm52dU9ibmRidlhyMXk5b1NxckQ0WkRENGRCVFR6Mmx1TGc0ZGV2V1RRNkh3Kys1SVU2bk0xSVRwSzFlci9jL0xwZHJ3NzU5KzV6L3ZudmprNUNRb01XTEYrdnR0OS8yV3o5Ly92eHEzeE5LalB0Y2pUYUxPbW4wTWU0N1ova2VJaHA0QS9YaHc0YzFkKzVjdmZubW03VXFMOUxQL1pHdVNTZEk2OWV2MTE5Ly9hWHAwNmRMa3RMUzBqUmx5aFNOR2pWS2FXbHArdmpqanpWbzBDQ05HemRPQXdZTTBJb1ZLelJvMENCSk1vTmRxdm1HVDZueVdSaGR1blRSMkxGanpYVnBhV21TS204VTlNM3VpWW1KMFRQUFBDTkp5czdPVmtGQmdWSlRVNnN0MStQeG1JMUlrdGxkNi9WNk5YTGtTUDN6enovNjlOTlBGUjhmcnhVclZ1amRkOStWeFdKUlRFeU1YbjMxMWFEeXBreVpvdDI3ZDV0SlRkKytmWldlbnE2WW1CaDVQQjdkZE5OTnV1ZWVlMVJSVWFIeThuS3pRZnArcEpZdlg2NGhRNGFvVjY5ZW1qTm5qbGF0V3FVSkV5Ym92dnZ1azFSNXBaT1ltS2pNekV6ZGNNTU42dDI3dHd6RDBNV0xGODJIL0YyNlhOTnpiUnFiblR0M2ZoM3VPbHhwaXhjdmxsUjUvMWtnWDllK3grTXgvOVZNWFdKOHpKZ3hWNlhOSW5TTktjYno4L04xNDQwM0tpb3F5bThvTmpNelUvbjUrZko0UExydnZ2djhMdDdXcmwycjJiTm5hL2p3NFVFUGY2eE9wSjM3MFlna0ppWWFpWW1KUmwwVkZCUVllL2Z1TlpjOUhvOXg1TWdSd3pBTXcrdjFHbVZsWmVhMkxWdTJHQ2RQbnF4MTJlbnA2Y2I1OCtkcnRXOTVlYmxSVmxabWVEd2V2N3B0MmJLbDFzY0w5TTgvL3hnVkZSWG1zdS96WExod3dYQzczWDc3K3I3RGQ5NTV4MGhQVHpkbXpKaFJZOWw5Ky9ZMWtwS1NqT25UcHhzblQ1NDBVbEpTakRmZmZOTTRmUGl3My9IV3JGbGpaR1JrR0tXbHBYWCtISFhoaTR0d3gyZDl1TndZRDZlK2ZmdWFyNHVMaTQyMHREVGp3UWNmTkdiUG5tMFlSdDFpdktHMDJYQWp4aS9QNk5HamphU2tKR1BpeElsKzY0dUxpNDNqeDQ4YmhZV0ZodGZyOWR1MmRldFdZOGVPSGRXV09XL2VQTVBwZElaVWo4WjI3cithR2tLTU4rbzdZWDFmWG4zL3p4dUV4dmRjamFxNDNlNGFuL054SmZpbTR6YWtHVDUxMVpoanZMaTRXSzFhdFFwM05TSVNNWTVJMXhCaVBMUm4rUU5WcUdsSy90Vk9qdEJ3a0J3QmFNeElrQUFBQUFLUUlBRUFBQVFnUVFJQUFBaEFnZ1FBQUJDQUJBa0FBQ0FBQ1JJQUFFQUFFaVFBQUlBQUpFZ0FBQUFCU0pBQUFBQUNrQ0FCQUFBRUlFRUNBQUFJUUlJRUFBQVFJQ0wrazZqdnYvNENrWW9ZUjZRanh0SFFOT29lSk1Nd2NzTmRCelJZZThOZGdmcEFqS01HeERnaVhVVEVPQUFBQUFBQUFBQUFBQUFBQUFBQUFBQUFBQUFBQUFBQUFBQUFBQUFBQUFBQUFBQUFBQUFBQUFBQUFBQUFBQUFBQUFBQUFBQUFBQUFBQUFBQUFBQUFBQUFBQUFBQUFBQUFBQUFBQUFBQUFBQUFBQUFBQUFBQUFBQUFBQUFBQUFBQUFBQUFBQUFBQUFBQVFBUHgvNC8zQmRwTEM5RWlBQUFBQUVsRlRrU3VRbUNDIiwKCSJUaGVtZSIgOiAiIiwKCSJUeXBlIiA6ICJmbG93IiwKCSJWZXJzaW9uIiA6ICIy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北京北大天正科技发展有限公司</Company>
  <Pages>135</Pages>
  <Words>32322</Words>
  <Characters>46019</Characters>
  <Lines>1</Lines>
  <Paragraphs>1</Paragraphs>
  <TotalTime>0</TotalTime>
  <ScaleCrop>false</ScaleCrop>
  <LinksUpToDate>false</LinksUpToDate>
  <CharactersWithSpaces>48375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2019-06-18T21:14:00Z</dcterms:created>
  <dc:creator>pdc20</dc:creator>
  <cp:lastModifiedBy>wuhui</cp:lastModifiedBy>
  <cp:lastPrinted>2021-11-11T00:19:00Z</cp:lastPrinted>
  <dcterms:modified xsi:type="dcterms:W3CDTF">2024-03-13T08:50:40Z</dcterms:modified>
  <dc:title>二、项目开发计划</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3B732BEA85734DDABF6C604A51FB1E36</vt:lpwstr>
  </property>
</Properties>
</file>