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bmp" ContentType="image/bmp"/>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0"/>
        <w:tblpPr w:leftFromText="180" w:rightFromText="180" w:vertAnchor="page" w:horzAnchor="page" w:tblpXSpec="center" w:tblpY="1584"/>
        <w:tblOverlap w:val="never"/>
        <w:tblW w:w="8414" w:type="dxa"/>
        <w:jc w:val="center"/>
        <w:tblLayout w:type="autofit"/>
        <w:tblCellMar>
          <w:top w:w="0" w:type="dxa"/>
          <w:left w:w="108" w:type="dxa"/>
          <w:bottom w:w="0" w:type="dxa"/>
          <w:right w:w="0" w:type="dxa"/>
        </w:tblCellMar>
      </w:tblPr>
      <w:tblGrid>
        <w:gridCol w:w="574"/>
        <w:gridCol w:w="904"/>
        <w:gridCol w:w="2148"/>
        <w:gridCol w:w="1103"/>
        <w:gridCol w:w="997"/>
        <w:gridCol w:w="167"/>
        <w:gridCol w:w="2133"/>
        <w:gridCol w:w="148"/>
        <w:gridCol w:w="240"/>
      </w:tblGrid>
      <w:tr>
        <w:tblPrEx>
          <w:tblCellMar>
            <w:top w:w="0" w:type="dxa"/>
            <w:left w:w="108" w:type="dxa"/>
            <w:bottom w:w="0" w:type="dxa"/>
            <w:right w:w="0" w:type="dxa"/>
          </w:tblCellMar>
        </w:tblPrEx>
        <w:trPr>
          <w:trHeight w:val="90" w:hRule="atLeast"/>
          <w:jc w:val="center"/>
        </w:trPr>
        <w:tc>
          <w:tcPr>
            <w:tcW w:w="574" w:type="dxa"/>
            <w:noWrap w:val="0"/>
            <w:vAlign w:val="top"/>
          </w:tcPr>
          <w:p>
            <w:pPr>
              <w:spacing w:line="240" w:lineRule="auto"/>
              <w:rPr>
                <w:rFonts w:hint="eastAsia" w:ascii="宋体" w:hAnsi="宋体" w:eastAsia="宋体" w:cs="宋体"/>
                <w:sz w:val="21"/>
                <w:szCs w:val="22"/>
              </w:rPr>
            </w:pPr>
            <w:r>
              <w:rPr>
                <w:rFonts w:hint="eastAsia" w:ascii="宋体" w:hAnsi="宋体" w:eastAsia="宋体" w:cs="宋体"/>
                <w:b/>
                <w:bCs/>
                <w:kern w:val="0"/>
                <w:sz w:val="24"/>
                <w:szCs w:val="24"/>
              </w:rPr>
              <w:br w:type="page"/>
            </w:r>
          </w:p>
        </w:tc>
        <w:tc>
          <w:tcPr>
            <w:tcW w:w="5319" w:type="dxa"/>
            <w:gridSpan w:val="5"/>
            <w:tcBorders>
              <w:right w:val="nil"/>
            </w:tcBorders>
            <w:noWrap w:val="0"/>
            <w:vAlign w:val="bottom"/>
          </w:tcPr>
          <w:p>
            <w:pPr>
              <w:spacing w:line="240" w:lineRule="exact"/>
              <w:jc w:val="right"/>
              <w:rPr>
                <w:rFonts w:hint="eastAsia" w:ascii="宋体" w:hAnsi="宋体" w:eastAsia="宋体" w:cs="宋体"/>
                <w:color w:val="auto"/>
                <w:kern w:val="2"/>
                <w:sz w:val="24"/>
                <w:szCs w:val="24"/>
                <w:highlight w:val="none"/>
                <w:lang w:val="en-US" w:eastAsia="zh-CN" w:bidi="ar-SA"/>
              </w:rPr>
            </w:pPr>
            <w:r>
              <w:rPr>
                <w:rFonts w:hint="eastAsia" w:ascii="黑体" w:hAnsi="黑体" w:eastAsia="黑体" w:cs="黑体"/>
                <w:b/>
                <w:color w:val="auto"/>
                <w:sz w:val="24"/>
                <w:szCs w:val="24"/>
                <w:highlight w:val="none"/>
              </w:rPr>
              <w:t>文件号：</w:t>
            </w:r>
          </w:p>
        </w:tc>
        <w:tc>
          <w:tcPr>
            <w:tcW w:w="2281" w:type="dxa"/>
            <w:gridSpan w:val="2"/>
            <w:tcBorders>
              <w:top w:val="nil"/>
              <w:left w:val="nil"/>
              <w:bottom w:val="nil"/>
              <w:right w:val="nil"/>
            </w:tcBorders>
            <w:noWrap w:val="0"/>
            <w:vAlign w:val="bottom"/>
          </w:tcPr>
          <w:p>
            <w:pPr>
              <w:jc w:val="center"/>
              <w:rPr>
                <w:rFonts w:hint="default" w:ascii="Calibri" w:hAnsi="Calibri" w:eastAsia="宋体" w:cs="Times New Roman"/>
                <w:color w:val="auto"/>
                <w:kern w:val="2"/>
                <w:sz w:val="24"/>
                <w:szCs w:val="24"/>
                <w:highlight w:val="none"/>
                <w:lang w:val="en-US" w:eastAsia="zh-CN" w:bidi="ar-SA"/>
              </w:rPr>
            </w:pPr>
            <w:r>
              <w:rPr>
                <w:rFonts w:hint="eastAsia" w:ascii="Times New Roman" w:hAnsi="Times New Roman" w:eastAsia="宋体" w:cs="Times New Roman"/>
                <w:szCs w:val="24"/>
                <w:lang w:val="en-US" w:eastAsia="zh-CN"/>
              </w:rPr>
              <w:t>MS001.01.015SM.1.</w:t>
            </w:r>
            <w:r>
              <w:rPr>
                <w:rFonts w:hint="eastAsia" w:eastAsia="宋体" w:cs="Times New Roman"/>
                <w:szCs w:val="24"/>
                <w:lang w:val="en-US" w:eastAsia="zh-CN"/>
              </w:rPr>
              <w:t>0</w:t>
            </w:r>
          </w:p>
        </w:tc>
        <w:tc>
          <w:tcPr>
            <w:tcW w:w="240" w:type="dxa"/>
            <w:tcBorders>
              <w:left w:val="nil"/>
            </w:tcBorders>
            <w:noWrap w:val="0"/>
            <w:vAlign w:val="top"/>
          </w:tcPr>
          <w:p>
            <w:pPr>
              <w:spacing w:before="163" w:beforeLines="50" w:after="163" w:afterLines="50" w:line="240" w:lineRule="exact"/>
              <w:jc w:val="left"/>
              <w:rPr>
                <w:rFonts w:hint="eastAsia" w:ascii="宋体" w:hAnsi="宋体" w:eastAsia="宋体" w:cs="宋体"/>
                <w:sz w:val="24"/>
                <w:szCs w:val="24"/>
              </w:rPr>
            </w:pPr>
          </w:p>
        </w:tc>
      </w:tr>
      <w:tr>
        <w:tblPrEx>
          <w:tblCellMar>
            <w:top w:w="0" w:type="dxa"/>
            <w:left w:w="108" w:type="dxa"/>
            <w:bottom w:w="0" w:type="dxa"/>
            <w:right w:w="0" w:type="dxa"/>
          </w:tblCellMar>
        </w:tblPrEx>
        <w:trPr>
          <w:trHeight w:val="598" w:hRule="atLeast"/>
          <w:jc w:val="center"/>
        </w:trPr>
        <w:tc>
          <w:tcPr>
            <w:tcW w:w="574" w:type="dxa"/>
            <w:noWrap w:val="0"/>
            <w:vAlign w:val="top"/>
          </w:tcPr>
          <w:p>
            <w:pPr>
              <w:spacing w:before="163" w:beforeLines="50" w:after="163" w:afterLines="50" w:line="240" w:lineRule="exact"/>
              <w:jc w:val="left"/>
              <w:rPr>
                <w:rFonts w:hint="eastAsia" w:ascii="宋体" w:hAnsi="宋体" w:eastAsia="宋体" w:cs="宋体"/>
                <w:sz w:val="21"/>
                <w:szCs w:val="22"/>
              </w:rPr>
            </w:pPr>
          </w:p>
        </w:tc>
        <w:tc>
          <w:tcPr>
            <w:tcW w:w="5319" w:type="dxa"/>
            <w:gridSpan w:val="5"/>
            <w:tcBorders>
              <w:right w:val="nil"/>
            </w:tcBorders>
            <w:noWrap w:val="0"/>
            <w:vAlign w:val="bottom"/>
          </w:tcPr>
          <w:p>
            <w:pPr>
              <w:spacing w:line="240" w:lineRule="exact"/>
              <w:jc w:val="right"/>
              <w:rPr>
                <w:rFonts w:hint="eastAsia" w:ascii="宋体" w:hAnsi="宋体" w:eastAsia="宋体" w:cs="宋体"/>
                <w:sz w:val="24"/>
                <w:szCs w:val="24"/>
              </w:rPr>
            </w:pPr>
          </w:p>
        </w:tc>
        <w:tc>
          <w:tcPr>
            <w:tcW w:w="2281" w:type="dxa"/>
            <w:gridSpan w:val="2"/>
            <w:tcBorders>
              <w:top w:val="nil"/>
              <w:left w:val="nil"/>
              <w:bottom w:val="nil"/>
              <w:right w:val="nil"/>
            </w:tcBorders>
            <w:noWrap w:val="0"/>
            <w:vAlign w:val="bottom"/>
          </w:tcPr>
          <w:p>
            <w:pPr>
              <w:spacing w:line="240" w:lineRule="auto"/>
              <w:rPr>
                <w:rFonts w:hint="eastAsia" w:ascii="Calibri" w:hAnsi="Calibri" w:eastAsia="宋体" w:cs="Times New Roman"/>
                <w:sz w:val="24"/>
                <w:szCs w:val="24"/>
              </w:rPr>
            </w:pPr>
          </w:p>
        </w:tc>
        <w:tc>
          <w:tcPr>
            <w:tcW w:w="240" w:type="dxa"/>
            <w:tcBorders>
              <w:left w:val="nil"/>
              <w:bottom w:val="nil"/>
            </w:tcBorders>
            <w:noWrap w:val="0"/>
            <w:vAlign w:val="bottom"/>
          </w:tcPr>
          <w:p>
            <w:pPr>
              <w:spacing w:line="240" w:lineRule="auto"/>
              <w:rPr>
                <w:rFonts w:hint="eastAsia" w:ascii="Calibri" w:hAnsi="Calibri" w:eastAsia="宋体" w:cs="Times New Roman"/>
                <w:sz w:val="24"/>
                <w:szCs w:val="24"/>
              </w:rPr>
            </w:pPr>
          </w:p>
        </w:tc>
      </w:tr>
      <w:tr>
        <w:tblPrEx>
          <w:tblCellMar>
            <w:top w:w="0" w:type="dxa"/>
            <w:left w:w="108" w:type="dxa"/>
            <w:bottom w:w="0" w:type="dxa"/>
            <w:right w:w="0" w:type="dxa"/>
          </w:tblCellMar>
        </w:tblPrEx>
        <w:trPr>
          <w:trHeight w:val="595" w:hRule="atLeast"/>
          <w:jc w:val="center"/>
        </w:trPr>
        <w:tc>
          <w:tcPr>
            <w:tcW w:w="574" w:type="dxa"/>
            <w:noWrap w:val="0"/>
            <w:vAlign w:val="top"/>
          </w:tcPr>
          <w:p>
            <w:pPr>
              <w:widowControl w:val="0"/>
              <w:spacing w:after="120" w:line="360" w:lineRule="auto"/>
              <w:ind w:left="1470" w:leftChars="700" w:right="1470" w:rightChars="700"/>
              <w:jc w:val="both"/>
              <w:rPr>
                <w:rFonts w:hint="eastAsia" w:ascii="Calibri" w:hAnsi="Calibri" w:eastAsia="宋体" w:cs="Times New Roman"/>
                <w:kern w:val="2"/>
                <w:sz w:val="24"/>
                <w:szCs w:val="24"/>
                <w:lang w:val="en-US" w:eastAsia="zh-CN" w:bidi="ar-SA"/>
              </w:rPr>
            </w:pPr>
          </w:p>
        </w:tc>
        <w:tc>
          <w:tcPr>
            <w:tcW w:w="4155" w:type="dxa"/>
            <w:gridSpan w:val="3"/>
            <w:noWrap w:val="0"/>
            <w:vAlign w:val="top"/>
          </w:tcPr>
          <w:p>
            <w:pPr>
              <w:spacing w:before="163" w:beforeLines="50" w:after="163" w:afterLines="50" w:line="240" w:lineRule="exact"/>
              <w:jc w:val="left"/>
              <w:rPr>
                <w:rFonts w:hint="eastAsia" w:ascii="宋体" w:hAnsi="宋体" w:eastAsia="宋体" w:cs="宋体"/>
                <w:sz w:val="24"/>
                <w:szCs w:val="24"/>
              </w:rPr>
            </w:pPr>
          </w:p>
        </w:tc>
        <w:tc>
          <w:tcPr>
            <w:tcW w:w="3685" w:type="dxa"/>
            <w:gridSpan w:val="5"/>
            <w:tcBorders>
              <w:top w:val="nil"/>
            </w:tcBorders>
            <w:noWrap w:val="0"/>
            <w:vAlign w:val="top"/>
          </w:tcPr>
          <w:p>
            <w:pPr>
              <w:spacing w:before="163" w:beforeLines="50" w:after="163" w:afterLines="50" w:line="240" w:lineRule="exact"/>
              <w:jc w:val="left"/>
              <w:rPr>
                <w:rFonts w:hint="eastAsia" w:ascii="宋体" w:hAnsi="宋体" w:eastAsia="宋体" w:cs="宋体"/>
                <w:sz w:val="24"/>
                <w:szCs w:val="24"/>
              </w:rPr>
            </w:pP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snapToGrid/>
              <w:spacing w:line="240" w:lineRule="auto"/>
              <w:jc w:val="center"/>
              <w:rPr>
                <w:rFonts w:hint="default" w:ascii="宋体" w:hAnsi="宋体" w:eastAsia="宋体" w:cs="宋体"/>
                <w:color w:val="auto"/>
                <w:sz w:val="24"/>
                <w:szCs w:val="24"/>
                <w:lang w:val="en-US"/>
              </w:rPr>
            </w:pPr>
            <w:r>
              <w:rPr>
                <w:rFonts w:hint="eastAsia" w:ascii="宋体" w:hAnsi="宋体" w:eastAsia="宋体" w:cs="宋体"/>
                <w:b/>
                <w:bCs/>
                <w:color w:val="auto"/>
                <w:sz w:val="52"/>
                <w:szCs w:val="52"/>
                <w:lang w:val="en-US" w:eastAsia="zh-CN"/>
              </w:rPr>
              <w:t>MS-001</w:t>
            </w:r>
          </w:p>
        </w:tc>
      </w:tr>
      <w:tr>
        <w:tblPrEx>
          <w:tblCellMar>
            <w:top w:w="0" w:type="dxa"/>
            <w:left w:w="108" w:type="dxa"/>
            <w:bottom w:w="0" w:type="dxa"/>
            <w:right w:w="0" w:type="dxa"/>
          </w:tblCellMar>
        </w:tblPrEx>
        <w:trPr>
          <w:trHeight w:val="780" w:hRule="atLeast"/>
          <w:jc w:val="center"/>
        </w:trPr>
        <w:tc>
          <w:tcPr>
            <w:tcW w:w="8414" w:type="dxa"/>
            <w:gridSpan w:val="9"/>
            <w:noWrap w:val="0"/>
            <w:vAlign w:val="center"/>
          </w:tcPr>
          <w:p>
            <w:pPr>
              <w:spacing w:before="0" w:beforeLines="0" w:after="0" w:afterLines="0" w:line="240" w:lineRule="auto"/>
              <w:jc w:val="center"/>
              <w:rPr>
                <w:rFonts w:hint="default" w:ascii="宋体" w:hAnsi="宋体" w:eastAsia="宋体" w:cs="宋体"/>
                <w:color w:val="auto"/>
                <w:sz w:val="28"/>
                <w:szCs w:val="28"/>
                <w:lang w:val="en-US"/>
              </w:rPr>
            </w:pPr>
            <w:r>
              <w:rPr>
                <w:rFonts w:hint="eastAsia" w:ascii="宋体" w:hAnsi="宋体" w:eastAsia="宋体" w:cs="宋体"/>
                <w:b/>
                <w:bCs/>
                <w:color w:val="auto"/>
                <w:sz w:val="52"/>
                <w:szCs w:val="52"/>
                <w:lang w:val="en-US" w:eastAsia="zh-CN"/>
              </w:rPr>
              <w:t>模块化手术导引系统</w:t>
            </w:r>
          </w:p>
        </w:tc>
      </w:tr>
      <w:tr>
        <w:tblPrEx>
          <w:tblCellMar>
            <w:top w:w="0" w:type="dxa"/>
            <w:left w:w="108" w:type="dxa"/>
            <w:bottom w:w="0" w:type="dxa"/>
            <w:right w:w="0" w:type="dxa"/>
          </w:tblCellMar>
        </w:tblPrEx>
        <w:trPr>
          <w:trHeight w:val="1180" w:hRule="atLeast"/>
          <w:jc w:val="center"/>
        </w:trPr>
        <w:tc>
          <w:tcPr>
            <w:tcW w:w="8414" w:type="dxa"/>
            <w:gridSpan w:val="9"/>
            <w:noWrap w:val="0"/>
            <w:vAlign w:val="center"/>
          </w:tcPr>
          <w:p>
            <w:pPr>
              <w:snapToGrid/>
              <w:spacing w:line="240" w:lineRule="auto"/>
              <w:jc w:val="center"/>
              <w:rPr>
                <w:rFonts w:hint="default" w:ascii="宋体" w:hAnsi="宋体" w:eastAsia="黑体" w:cs="宋体"/>
                <w:color w:val="auto"/>
                <w:sz w:val="44"/>
                <w:szCs w:val="44"/>
                <w:lang w:val="en-US" w:eastAsia="zh-CN"/>
              </w:rPr>
            </w:pPr>
            <w:r>
              <w:rPr>
                <w:rFonts w:hint="eastAsia" w:ascii="宋体" w:hAnsi="宋体" w:eastAsia="宋体" w:cs="宋体"/>
                <w:b/>
                <w:bCs/>
                <w:color w:val="auto"/>
                <w:sz w:val="52"/>
                <w:szCs w:val="52"/>
                <w:lang w:val="en-US" w:eastAsia="zh-CN"/>
              </w:rPr>
              <w:t>产品技术要求</w:t>
            </w: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nil"/>
              <w:left w:val="nil"/>
              <w:bottom w:val="nil"/>
              <w:right w:val="nil"/>
            </w:tcBorders>
            <w:noWrap w:val="0"/>
            <w:vAlign w:val="bottom"/>
          </w:tcPr>
          <w:p>
            <w:pPr>
              <w:spacing w:before="163" w:beforeLines="50" w:after="163" w:afterLines="50" w:line="360" w:lineRule="auto"/>
              <w:jc w:val="left"/>
              <w:rPr>
                <w:rFonts w:hint="eastAsia" w:ascii="Times New Roman" w:hAnsi="Times New Roman" w:eastAsia="宋体" w:cs="Times New Roman"/>
                <w:sz w:val="32"/>
                <w:szCs w:val="32"/>
              </w:rPr>
            </w:pPr>
          </w:p>
        </w:tc>
        <w:tc>
          <w:tcPr>
            <w:tcW w:w="1103" w:type="dxa"/>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nil"/>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388" w:type="dxa"/>
            <w:gridSpan w:val="2"/>
            <w:tcBorders>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center"/>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编制人：</w:t>
            </w:r>
          </w:p>
        </w:tc>
        <w:tc>
          <w:tcPr>
            <w:tcW w:w="2148" w:type="dxa"/>
            <w:tcBorders>
              <w:top w:val="nil"/>
              <w:left w:val="nil"/>
              <w:bottom w:val="single" w:color="auto" w:sz="4" w:space="0"/>
              <w:right w:val="nil"/>
            </w:tcBorders>
            <w:noWrap w:val="0"/>
            <w:vAlign w:val="bottom"/>
          </w:tcPr>
          <w:p>
            <w:pPr>
              <w:spacing w:before="163" w:beforeLines="50" w:after="163" w:afterLines="50" w:line="360" w:lineRule="auto"/>
              <w:jc w:val="left"/>
              <w:rPr>
                <w:rFonts w:hint="default" w:ascii="Times New Roman" w:hAnsi="Times New Roman" w:eastAsia="宋体" w:cs="Times New Roman"/>
                <w:vanish/>
                <w:color w:val="0000FF"/>
                <w:kern w:val="2"/>
                <w:sz w:val="32"/>
                <w:szCs w:val="32"/>
                <w:lang w:val="en-US" w:eastAsia="zh-CN" w:bidi="ar-SA"/>
              </w:rPr>
            </w:pPr>
            <w:r>
              <w:rPr>
                <w:rFonts w:hint="eastAsia" w:ascii="Times New Roman" w:hAnsi="Times New Roman" w:eastAsia="宋体" w:cs="Times New Roman"/>
                <w:vanish/>
                <w:color w:val="0000FF"/>
                <w:kern w:val="2"/>
                <w:sz w:val="32"/>
                <w:szCs w:val="32"/>
                <w:lang w:val="en-US" w:eastAsia="zh-CN" w:bidi="ar-SA"/>
              </w:rPr>
              <w:t>郭宏瑞</w:t>
            </w:r>
          </w:p>
        </w:tc>
        <w:tc>
          <w:tcPr>
            <w:tcW w:w="1103" w:type="dxa"/>
            <w:tcBorders>
              <w:top w:val="nil"/>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p>
        </w:tc>
        <w:tc>
          <w:tcPr>
            <w:tcW w:w="997" w:type="dxa"/>
            <w:tcBorders>
              <w:top w:val="nil"/>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kern w:val="2"/>
                <w:sz w:val="32"/>
                <w:szCs w:val="32"/>
                <w:lang w:val="en-US" w:eastAsia="zh-CN" w:bidi="ar-SA"/>
              </w:rPr>
            </w:pPr>
            <w:r>
              <w:rPr>
                <w:rFonts w:hint="eastAsia" w:ascii="Times New Roman" w:hAnsi="Times New Roman" w:eastAsia="宋体" w:cs="Times New Roman"/>
                <w:sz w:val="32"/>
                <w:szCs w:val="32"/>
              </w:rPr>
              <w:t xml:space="preserve">日期：  </w:t>
            </w:r>
          </w:p>
        </w:tc>
        <w:tc>
          <w:tcPr>
            <w:tcW w:w="2300" w:type="dxa"/>
            <w:gridSpan w:val="2"/>
            <w:tcBorders>
              <w:top w:val="nil"/>
              <w:left w:val="nil"/>
              <w:bottom w:val="single" w:color="auto" w:sz="4" w:space="0"/>
              <w:right w:val="nil"/>
            </w:tcBorders>
            <w:noWrap w:val="0"/>
            <w:vAlign w:val="bottom"/>
          </w:tcPr>
          <w:p>
            <w:pPr>
              <w:spacing w:before="163" w:beforeLines="50" w:after="163" w:afterLines="50" w:line="360" w:lineRule="auto"/>
              <w:jc w:val="center"/>
              <w:rPr>
                <w:rFonts w:hint="default" w:ascii="Times New Roman" w:hAnsi="Times New Roman" w:eastAsia="宋体" w:cs="Times New Roman"/>
                <w:vanish/>
                <w:color w:val="0000FF"/>
                <w:kern w:val="2"/>
                <w:sz w:val="32"/>
                <w:szCs w:val="32"/>
                <w:lang w:val="en-US" w:eastAsia="zh-CN" w:bidi="ar-SA"/>
              </w:rPr>
            </w:pPr>
            <w:r>
              <w:rPr>
                <w:rFonts w:hint="eastAsia" w:ascii="Times New Roman" w:hAnsi="Times New Roman" w:eastAsia="宋体" w:cs="Times New Roman"/>
                <w:vanish/>
                <w:color w:val="0000FF"/>
                <w:kern w:val="2"/>
                <w:sz w:val="32"/>
                <w:szCs w:val="32"/>
                <w:lang w:val="en-US" w:eastAsia="zh-CN" w:bidi="ar-SA"/>
              </w:rPr>
              <w:t>202</w:t>
            </w:r>
            <w:r>
              <w:rPr>
                <w:rFonts w:hint="eastAsia" w:eastAsia="宋体" w:cs="Times New Roman"/>
                <w:vanish/>
                <w:color w:val="0000FF"/>
                <w:kern w:val="2"/>
                <w:sz w:val="32"/>
                <w:szCs w:val="32"/>
                <w:lang w:val="en-US" w:eastAsia="zh-CN" w:bidi="ar-SA"/>
              </w:rPr>
              <w:t>1</w:t>
            </w:r>
            <w:r>
              <w:rPr>
                <w:rFonts w:hint="eastAsia" w:ascii="Times New Roman" w:hAnsi="Times New Roman" w:eastAsia="宋体" w:cs="Times New Roman"/>
                <w:vanish/>
                <w:color w:val="0000FF"/>
                <w:kern w:val="2"/>
                <w:sz w:val="32"/>
                <w:szCs w:val="32"/>
                <w:lang w:val="en-US" w:eastAsia="zh-CN" w:bidi="ar-SA"/>
              </w:rPr>
              <w:t>.0</w:t>
            </w:r>
            <w:r>
              <w:rPr>
                <w:rFonts w:hint="eastAsia" w:eastAsia="宋体" w:cs="Times New Roman"/>
                <w:vanish/>
                <w:color w:val="0000FF"/>
                <w:kern w:val="2"/>
                <w:sz w:val="32"/>
                <w:szCs w:val="32"/>
                <w:lang w:val="en-US" w:eastAsia="zh-CN" w:bidi="ar-SA"/>
              </w:rPr>
              <w:t>4</w:t>
            </w:r>
            <w:r>
              <w:rPr>
                <w:rFonts w:hint="eastAsia" w:ascii="Times New Roman" w:hAnsi="Times New Roman" w:eastAsia="宋体" w:cs="Times New Roman"/>
                <w:vanish/>
                <w:color w:val="0000FF"/>
                <w:kern w:val="2"/>
                <w:sz w:val="32"/>
                <w:szCs w:val="32"/>
                <w:lang w:val="en-US" w:eastAsia="zh-CN" w:bidi="ar-SA"/>
              </w:rPr>
              <w:t>.2</w:t>
            </w:r>
            <w:r>
              <w:rPr>
                <w:rFonts w:hint="eastAsia" w:eastAsia="宋体" w:cs="Times New Roman"/>
                <w:vanish/>
                <w:color w:val="0000FF"/>
                <w:kern w:val="2"/>
                <w:sz w:val="32"/>
                <w:szCs w:val="32"/>
                <w:lang w:val="en-US" w:eastAsia="zh-CN" w:bidi="ar-SA"/>
              </w:rPr>
              <w:t>5</w:t>
            </w:r>
          </w:p>
        </w:tc>
        <w:tc>
          <w:tcPr>
            <w:tcW w:w="388" w:type="dxa"/>
            <w:gridSpan w:val="2"/>
            <w:tcBorders>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91" w:hRule="atLeast"/>
          <w:jc w:val="center"/>
        </w:trPr>
        <w:tc>
          <w:tcPr>
            <w:tcW w:w="574" w:type="dxa"/>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spacing w:before="163" w:beforeLines="50" w:after="163" w:afterLines="50" w:line="360" w:lineRule="auto"/>
              <w:jc w:val="left"/>
              <w:rPr>
                <w:rFonts w:hint="eastAsia" w:ascii="Times New Roman" w:hAnsi="Times New Roman" w:eastAsia="宋体" w:cs="Times New Roman"/>
                <w:vanish/>
                <w:color w:val="0000FF"/>
                <w:sz w:val="32"/>
                <w:szCs w:val="32"/>
              </w:rPr>
            </w:pPr>
          </w:p>
        </w:tc>
        <w:tc>
          <w:tcPr>
            <w:tcW w:w="1103" w:type="dxa"/>
            <w:tcBorders>
              <w:left w:val="nil"/>
              <w:right w:val="nil"/>
            </w:tcBorders>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vanish/>
                <w:color w:val="0000FF"/>
                <w:sz w:val="32"/>
                <w:szCs w:val="32"/>
              </w:rPr>
            </w:pPr>
          </w:p>
        </w:tc>
        <w:tc>
          <w:tcPr>
            <w:tcW w:w="388" w:type="dxa"/>
            <w:gridSpan w:val="2"/>
            <w:tcBorders>
              <w:top w:val="nil"/>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审核人：            </w:t>
            </w:r>
          </w:p>
        </w:tc>
        <w:tc>
          <w:tcPr>
            <w:tcW w:w="2148" w:type="dxa"/>
            <w:tcBorders>
              <w:left w:val="nil"/>
              <w:bottom w:val="single" w:color="auto" w:sz="4" w:space="0"/>
              <w:right w:val="nil"/>
            </w:tcBorders>
            <w:noWrap w:val="0"/>
            <w:vAlign w:val="bottom"/>
          </w:tcPr>
          <w:p>
            <w:pPr>
              <w:spacing w:before="163" w:beforeLines="50" w:after="163" w:afterLines="50" w:line="360" w:lineRule="auto"/>
              <w:jc w:val="left"/>
              <w:rPr>
                <w:rFonts w:hint="default" w:ascii="Times New Roman" w:hAnsi="Times New Roman" w:eastAsia="宋体" w:cs="Times New Roman"/>
                <w:vanish/>
                <w:color w:val="0000FF"/>
                <w:sz w:val="32"/>
                <w:szCs w:val="32"/>
                <w:lang w:val="en-US" w:eastAsia="zh-CN"/>
              </w:rPr>
            </w:pPr>
            <w:r>
              <w:rPr>
                <w:rFonts w:hint="eastAsia" w:eastAsia="宋体" w:cs="Times New Roman"/>
                <w:vanish/>
                <w:color w:val="0000FF"/>
                <w:sz w:val="32"/>
                <w:szCs w:val="32"/>
                <w:lang w:val="en-US" w:eastAsia="zh-CN"/>
              </w:rPr>
              <w:t>童睿</w:t>
            </w:r>
          </w:p>
        </w:tc>
        <w:tc>
          <w:tcPr>
            <w:tcW w:w="1103" w:type="dxa"/>
            <w:tcBorders>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spacing w:before="163" w:beforeLines="50" w:after="163" w:afterLines="50" w:line="360" w:lineRule="auto"/>
              <w:jc w:val="center"/>
              <w:rPr>
                <w:rFonts w:hint="default" w:ascii="Times New Roman" w:hAnsi="Times New Roman" w:eastAsia="宋体" w:cs="Times New Roman"/>
                <w:vanish/>
                <w:color w:val="0000FF"/>
                <w:sz w:val="32"/>
                <w:szCs w:val="32"/>
                <w:lang w:val="en-US"/>
              </w:rPr>
            </w:pPr>
            <w:r>
              <w:rPr>
                <w:rFonts w:hint="eastAsia" w:ascii="Times New Roman" w:hAnsi="Times New Roman" w:eastAsia="宋体" w:cs="Times New Roman"/>
                <w:vanish/>
                <w:color w:val="0000FF"/>
                <w:kern w:val="2"/>
                <w:sz w:val="32"/>
                <w:szCs w:val="32"/>
                <w:lang w:val="en-US" w:eastAsia="zh-CN" w:bidi="ar-SA"/>
              </w:rPr>
              <w:t>202</w:t>
            </w:r>
            <w:r>
              <w:rPr>
                <w:rFonts w:hint="eastAsia" w:eastAsia="宋体" w:cs="Times New Roman"/>
                <w:vanish/>
                <w:color w:val="0000FF"/>
                <w:kern w:val="2"/>
                <w:sz w:val="32"/>
                <w:szCs w:val="32"/>
                <w:lang w:val="en-US" w:eastAsia="zh-CN" w:bidi="ar-SA"/>
              </w:rPr>
              <w:t>1</w:t>
            </w:r>
            <w:r>
              <w:rPr>
                <w:rFonts w:hint="eastAsia" w:ascii="Times New Roman" w:hAnsi="Times New Roman" w:eastAsia="宋体" w:cs="Times New Roman"/>
                <w:vanish/>
                <w:color w:val="0000FF"/>
                <w:kern w:val="2"/>
                <w:sz w:val="32"/>
                <w:szCs w:val="32"/>
                <w:lang w:val="en-US" w:eastAsia="zh-CN" w:bidi="ar-SA"/>
              </w:rPr>
              <w:t>.0</w:t>
            </w:r>
            <w:r>
              <w:rPr>
                <w:rFonts w:hint="eastAsia" w:eastAsia="宋体" w:cs="Times New Roman"/>
                <w:vanish/>
                <w:color w:val="0000FF"/>
                <w:kern w:val="2"/>
                <w:sz w:val="32"/>
                <w:szCs w:val="32"/>
                <w:lang w:val="en-US" w:eastAsia="zh-CN" w:bidi="ar-SA"/>
              </w:rPr>
              <w:t>4</w:t>
            </w:r>
            <w:r>
              <w:rPr>
                <w:rFonts w:hint="eastAsia" w:ascii="Times New Roman" w:hAnsi="Times New Roman" w:eastAsia="宋体" w:cs="Times New Roman"/>
                <w:vanish/>
                <w:color w:val="0000FF"/>
                <w:kern w:val="2"/>
                <w:sz w:val="32"/>
                <w:szCs w:val="32"/>
                <w:lang w:val="en-US" w:eastAsia="zh-CN" w:bidi="ar-SA"/>
              </w:rPr>
              <w:t>.2</w:t>
            </w:r>
            <w:r>
              <w:rPr>
                <w:rFonts w:hint="eastAsia" w:eastAsia="宋体" w:cs="Times New Roman"/>
                <w:vanish/>
                <w:color w:val="0000FF"/>
                <w:kern w:val="2"/>
                <w:sz w:val="32"/>
                <w:szCs w:val="32"/>
                <w:lang w:val="en-US" w:eastAsia="zh-CN" w:bidi="ar-SA"/>
              </w:rPr>
              <w:t>5</w:t>
            </w:r>
          </w:p>
        </w:tc>
        <w:tc>
          <w:tcPr>
            <w:tcW w:w="388" w:type="dxa"/>
            <w:gridSpan w:val="2"/>
            <w:tcBorders>
              <w:top w:val="nil"/>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938" w:hRule="atLeast"/>
          <w:jc w:val="center"/>
        </w:trPr>
        <w:tc>
          <w:tcPr>
            <w:tcW w:w="574" w:type="dxa"/>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p>
        </w:tc>
        <w:tc>
          <w:tcPr>
            <w:tcW w:w="904" w:type="dxa"/>
            <w:tcBorders>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148" w:type="dxa"/>
            <w:tcBorders>
              <w:top w:val="single" w:color="auto" w:sz="4" w:space="0"/>
              <w:left w:val="nil"/>
              <w:right w:val="nil"/>
            </w:tcBorders>
            <w:noWrap w:val="0"/>
            <w:vAlign w:val="bottom"/>
          </w:tcPr>
          <w:p>
            <w:pPr>
              <w:spacing w:before="163" w:beforeLines="50" w:after="163" w:afterLines="50" w:line="360" w:lineRule="auto"/>
              <w:jc w:val="left"/>
              <w:rPr>
                <w:rFonts w:hint="eastAsia" w:ascii="Times New Roman" w:hAnsi="Times New Roman" w:eastAsia="宋体" w:cs="Times New Roman"/>
                <w:vanish/>
                <w:color w:val="0000FF"/>
                <w:sz w:val="32"/>
                <w:szCs w:val="32"/>
              </w:rPr>
            </w:pPr>
          </w:p>
        </w:tc>
        <w:tc>
          <w:tcPr>
            <w:tcW w:w="1103" w:type="dxa"/>
            <w:tcBorders>
              <w:left w:val="nil"/>
              <w:right w:val="nil"/>
            </w:tcBorders>
            <w:noWrap w:val="0"/>
            <w:vAlign w:val="center"/>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2300" w:type="dxa"/>
            <w:gridSpan w:val="2"/>
            <w:tcBorders>
              <w:top w:val="single" w:color="auto" w:sz="4" w:space="0"/>
              <w:left w:val="nil"/>
              <w:right w:val="nil"/>
            </w:tcBorders>
            <w:noWrap w:val="0"/>
            <w:vAlign w:val="bottom"/>
          </w:tcPr>
          <w:p>
            <w:pPr>
              <w:spacing w:before="163" w:beforeLines="50" w:after="163" w:afterLines="50" w:line="360" w:lineRule="auto"/>
              <w:jc w:val="center"/>
              <w:rPr>
                <w:rFonts w:hint="eastAsia" w:ascii="Times New Roman" w:hAnsi="Times New Roman" w:eastAsia="宋体" w:cs="Times New Roman"/>
                <w:vanish/>
                <w:color w:val="0000FF"/>
                <w:sz w:val="32"/>
                <w:szCs w:val="32"/>
              </w:rPr>
            </w:pPr>
          </w:p>
        </w:tc>
        <w:tc>
          <w:tcPr>
            <w:tcW w:w="388" w:type="dxa"/>
            <w:gridSpan w:val="2"/>
            <w:tcBorders>
              <w:top w:val="nil"/>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780" w:hRule="atLeast"/>
          <w:jc w:val="center"/>
        </w:trPr>
        <w:tc>
          <w:tcPr>
            <w:tcW w:w="1478" w:type="dxa"/>
            <w:gridSpan w:val="2"/>
            <w:tcBorders>
              <w:right w:val="nil"/>
            </w:tcBorders>
            <w:noWrap w:val="0"/>
            <w:vAlign w:val="top"/>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批准人：          </w:t>
            </w:r>
          </w:p>
        </w:tc>
        <w:tc>
          <w:tcPr>
            <w:tcW w:w="2148" w:type="dxa"/>
            <w:tcBorders>
              <w:left w:val="nil"/>
              <w:bottom w:val="single" w:color="auto" w:sz="4" w:space="0"/>
              <w:right w:val="nil"/>
            </w:tcBorders>
            <w:noWrap w:val="0"/>
            <w:vAlign w:val="bottom"/>
          </w:tcPr>
          <w:p>
            <w:pPr>
              <w:spacing w:before="163" w:beforeLines="50" w:after="163" w:afterLines="50" w:line="360" w:lineRule="auto"/>
              <w:jc w:val="left"/>
              <w:rPr>
                <w:rFonts w:hint="default" w:ascii="Times New Roman" w:hAnsi="Times New Roman" w:eastAsia="宋体" w:cs="Times New Roman"/>
                <w:vanish/>
                <w:color w:val="0000FF"/>
                <w:sz w:val="32"/>
                <w:szCs w:val="32"/>
                <w:lang w:val="en-US" w:eastAsia="zh-CN"/>
              </w:rPr>
            </w:pPr>
            <w:r>
              <w:rPr>
                <w:rFonts w:hint="eastAsia" w:eastAsia="宋体" w:cs="Times New Roman"/>
                <w:vanish/>
                <w:color w:val="0000FF"/>
                <w:sz w:val="32"/>
                <w:szCs w:val="32"/>
                <w:lang w:val="en-US" w:eastAsia="zh-CN"/>
              </w:rPr>
              <w:t>陈汉清</w:t>
            </w:r>
          </w:p>
        </w:tc>
        <w:tc>
          <w:tcPr>
            <w:tcW w:w="1103" w:type="dxa"/>
            <w:tcBorders>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p>
        </w:tc>
        <w:tc>
          <w:tcPr>
            <w:tcW w:w="997" w:type="dxa"/>
            <w:tcBorders>
              <w:left w:val="nil"/>
              <w:bottom w:val="nil"/>
              <w:right w:val="nil"/>
            </w:tcBorders>
            <w:noWrap w:val="0"/>
            <w:vAlign w:val="bottom"/>
          </w:tcPr>
          <w:p>
            <w:pPr>
              <w:spacing w:before="163" w:beforeLines="50" w:after="163" w:afterLines="50" w:line="360" w:lineRule="auto"/>
              <w:jc w:val="right"/>
              <w:rPr>
                <w:rFonts w:hint="eastAsia" w:ascii="Times New Roman" w:hAnsi="Times New Roman" w:eastAsia="宋体" w:cs="Times New Roman"/>
                <w:sz w:val="32"/>
                <w:szCs w:val="32"/>
              </w:rPr>
            </w:pPr>
            <w:r>
              <w:rPr>
                <w:rFonts w:hint="eastAsia" w:ascii="Times New Roman" w:hAnsi="Times New Roman" w:eastAsia="宋体" w:cs="Times New Roman"/>
                <w:sz w:val="32"/>
                <w:szCs w:val="32"/>
              </w:rPr>
              <w:t xml:space="preserve">日期：  </w:t>
            </w:r>
          </w:p>
        </w:tc>
        <w:tc>
          <w:tcPr>
            <w:tcW w:w="2300" w:type="dxa"/>
            <w:gridSpan w:val="2"/>
            <w:tcBorders>
              <w:left w:val="nil"/>
              <w:bottom w:val="single" w:color="auto" w:sz="4" w:space="0"/>
              <w:right w:val="nil"/>
            </w:tcBorders>
            <w:noWrap w:val="0"/>
            <w:vAlign w:val="bottom"/>
          </w:tcPr>
          <w:p>
            <w:pPr>
              <w:spacing w:before="163" w:beforeLines="50" w:after="163" w:afterLines="50" w:line="360" w:lineRule="auto"/>
              <w:jc w:val="center"/>
              <w:rPr>
                <w:rFonts w:hint="default" w:ascii="Times New Roman" w:hAnsi="Times New Roman" w:eastAsia="宋体" w:cs="Times New Roman"/>
                <w:vanish/>
                <w:color w:val="0000FF"/>
                <w:sz w:val="32"/>
                <w:szCs w:val="32"/>
                <w:lang w:val="en-US"/>
              </w:rPr>
            </w:pPr>
            <w:r>
              <w:rPr>
                <w:rFonts w:hint="eastAsia" w:ascii="Times New Roman" w:hAnsi="Times New Roman" w:eastAsia="宋体" w:cs="Times New Roman"/>
                <w:vanish/>
                <w:color w:val="0000FF"/>
                <w:kern w:val="2"/>
                <w:sz w:val="32"/>
                <w:szCs w:val="32"/>
                <w:lang w:val="en-US" w:eastAsia="zh-CN" w:bidi="ar-SA"/>
              </w:rPr>
              <w:t>202</w:t>
            </w:r>
            <w:r>
              <w:rPr>
                <w:rFonts w:hint="eastAsia" w:eastAsia="宋体" w:cs="Times New Roman"/>
                <w:vanish/>
                <w:color w:val="0000FF"/>
                <w:kern w:val="2"/>
                <w:sz w:val="32"/>
                <w:szCs w:val="32"/>
                <w:lang w:val="en-US" w:eastAsia="zh-CN" w:bidi="ar-SA"/>
              </w:rPr>
              <w:t>1</w:t>
            </w:r>
            <w:r>
              <w:rPr>
                <w:rFonts w:hint="eastAsia" w:ascii="Times New Roman" w:hAnsi="Times New Roman" w:eastAsia="宋体" w:cs="Times New Roman"/>
                <w:vanish/>
                <w:color w:val="0000FF"/>
                <w:kern w:val="2"/>
                <w:sz w:val="32"/>
                <w:szCs w:val="32"/>
                <w:lang w:val="en-US" w:eastAsia="zh-CN" w:bidi="ar-SA"/>
              </w:rPr>
              <w:t>.0</w:t>
            </w:r>
            <w:r>
              <w:rPr>
                <w:rFonts w:hint="eastAsia" w:eastAsia="宋体" w:cs="Times New Roman"/>
                <w:vanish/>
                <w:color w:val="0000FF"/>
                <w:kern w:val="2"/>
                <w:sz w:val="32"/>
                <w:szCs w:val="32"/>
                <w:lang w:val="en-US" w:eastAsia="zh-CN" w:bidi="ar-SA"/>
              </w:rPr>
              <w:t>4</w:t>
            </w:r>
            <w:r>
              <w:rPr>
                <w:rFonts w:hint="eastAsia" w:ascii="Times New Roman" w:hAnsi="Times New Roman" w:eastAsia="宋体" w:cs="Times New Roman"/>
                <w:vanish/>
                <w:color w:val="0000FF"/>
                <w:kern w:val="2"/>
                <w:sz w:val="32"/>
                <w:szCs w:val="32"/>
                <w:lang w:val="en-US" w:eastAsia="zh-CN" w:bidi="ar-SA"/>
              </w:rPr>
              <w:t>.2</w:t>
            </w:r>
            <w:r>
              <w:rPr>
                <w:rFonts w:hint="eastAsia" w:eastAsia="宋体" w:cs="Times New Roman"/>
                <w:vanish/>
                <w:color w:val="0000FF"/>
                <w:kern w:val="2"/>
                <w:sz w:val="32"/>
                <w:szCs w:val="32"/>
                <w:lang w:val="en-US" w:eastAsia="zh-CN" w:bidi="ar-SA"/>
              </w:rPr>
              <w:t>5</w:t>
            </w:r>
          </w:p>
        </w:tc>
        <w:tc>
          <w:tcPr>
            <w:tcW w:w="388" w:type="dxa"/>
            <w:gridSpan w:val="2"/>
            <w:tcBorders>
              <w:top w:val="nil"/>
              <w:left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574" w:type="dxa"/>
            <w:noWrap w:val="0"/>
            <w:vAlign w:val="top"/>
          </w:tcPr>
          <w:p>
            <w:pPr>
              <w:spacing w:before="163" w:beforeLines="50" w:after="163" w:afterLines="50" w:line="300" w:lineRule="exact"/>
              <w:jc w:val="left"/>
              <w:rPr>
                <w:rFonts w:hint="eastAsia" w:ascii="宋体" w:hAnsi="宋体" w:eastAsia="宋体" w:cs="宋体"/>
                <w:sz w:val="21"/>
                <w:szCs w:val="21"/>
              </w:rPr>
            </w:pPr>
          </w:p>
        </w:tc>
        <w:tc>
          <w:tcPr>
            <w:tcW w:w="4155" w:type="dxa"/>
            <w:gridSpan w:val="3"/>
            <w:tcBorders>
              <w:top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c>
          <w:tcPr>
            <w:tcW w:w="3685" w:type="dxa"/>
            <w:gridSpan w:val="5"/>
            <w:tcBorders>
              <w:top w:val="nil"/>
              <w:bottom w:val="nil"/>
            </w:tcBorders>
            <w:noWrap w:val="0"/>
            <w:vAlign w:val="top"/>
          </w:tcPr>
          <w:p>
            <w:pPr>
              <w:spacing w:before="163" w:beforeLines="50" w:after="163" w:afterLines="50" w:line="300" w:lineRule="exact"/>
              <w:jc w:val="left"/>
              <w:rPr>
                <w:rFonts w:hint="eastAsia" w:ascii="宋体" w:hAnsi="宋体" w:eastAsia="宋体" w:cs="宋体"/>
                <w:sz w:val="28"/>
                <w:szCs w:val="28"/>
              </w:rPr>
            </w:pPr>
          </w:p>
        </w:tc>
      </w:tr>
      <w:tr>
        <w:tblPrEx>
          <w:tblCellMar>
            <w:top w:w="0" w:type="dxa"/>
            <w:left w:w="108" w:type="dxa"/>
            <w:bottom w:w="0" w:type="dxa"/>
            <w:right w:w="0" w:type="dxa"/>
          </w:tblCellMar>
        </w:tblPrEx>
        <w:trPr>
          <w:trHeight w:val="674" w:hRule="atLeast"/>
          <w:jc w:val="center"/>
        </w:trPr>
        <w:tc>
          <w:tcPr>
            <w:tcW w:w="8414" w:type="dxa"/>
            <w:gridSpan w:val="9"/>
            <w:noWrap w:val="0"/>
            <w:vAlign w:val="top"/>
          </w:tcPr>
          <w:p>
            <w:pPr>
              <w:spacing w:before="0" w:beforeLines="0" w:after="0" w:afterLines="0" w:line="240" w:lineRule="auto"/>
              <w:jc w:val="center"/>
              <w:rPr>
                <w:rFonts w:hint="eastAsia" w:ascii="宋体" w:hAnsi="宋体" w:eastAsia="宋体" w:cs="宋体"/>
                <w:sz w:val="28"/>
                <w:szCs w:val="28"/>
              </w:rPr>
            </w:pPr>
          </w:p>
        </w:tc>
      </w:tr>
    </w:tbl>
    <w:p>
      <w:pPr>
        <w:spacing w:before="0" w:after="0" w:line="240" w:lineRule="auto"/>
        <w:jc w:val="center"/>
        <w:rPr>
          <w:rFonts w:ascii="Calibri" w:hAnsi="Calibri" w:eastAsia="宋体" w:cs="Times New Roman"/>
          <w:b/>
          <w:bCs/>
          <w:sz w:val="28"/>
          <w:szCs w:val="24"/>
        </w:rPr>
      </w:pPr>
      <w:r>
        <w:rPr>
          <w:rFonts w:hint="eastAsia" w:ascii="宋体" w:hAnsi="宋体" w:eastAsia="宋体" w:cs="宋体"/>
          <w:b w:val="0"/>
          <w:bCs/>
          <w:kern w:val="0"/>
          <w:sz w:val="24"/>
          <w:szCs w:val="24"/>
        </w:rPr>
        <w:br w:type="page"/>
      </w:r>
      <w:r>
        <w:rPr>
          <w:rFonts w:hint="eastAsia" w:ascii="Calibri" w:hAnsi="Calibri" w:eastAsia="宋体" w:cs="Times New Roman"/>
          <w:b/>
          <w:bCs/>
          <w:sz w:val="28"/>
          <w:szCs w:val="24"/>
        </w:rPr>
        <w:t>文档修订履历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869"/>
        <w:gridCol w:w="3984"/>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shd w:val="pct10" w:color="auto" w:fill="auto"/>
            <w:noWrap w:val="0"/>
            <w:vAlign w:val="center"/>
          </w:tcPr>
          <w:p>
            <w:pPr>
              <w:widowControl/>
              <w:snapToGrid w:val="0"/>
              <w:spacing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版本号</w:t>
            </w:r>
          </w:p>
        </w:tc>
        <w:tc>
          <w:tcPr>
            <w:tcW w:w="1869" w:type="dxa"/>
            <w:shd w:val="pct10" w:color="auto" w:fill="auto"/>
            <w:noWrap w:val="0"/>
            <w:vAlign w:val="center"/>
          </w:tcPr>
          <w:p>
            <w:pPr>
              <w:widowControl/>
              <w:snapToGrid w:val="0"/>
              <w:spacing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发布日期</w:t>
            </w:r>
          </w:p>
        </w:tc>
        <w:tc>
          <w:tcPr>
            <w:tcW w:w="3984" w:type="dxa"/>
            <w:shd w:val="pct10" w:color="auto" w:fill="auto"/>
            <w:noWrap w:val="0"/>
            <w:vAlign w:val="center"/>
          </w:tcPr>
          <w:p>
            <w:pPr>
              <w:widowControl/>
              <w:snapToGrid w:val="0"/>
              <w:spacing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更改内容概述</w:t>
            </w:r>
          </w:p>
        </w:tc>
        <w:tc>
          <w:tcPr>
            <w:tcW w:w="1535" w:type="dxa"/>
            <w:shd w:val="pct10" w:color="auto" w:fill="auto"/>
            <w:noWrap w:val="0"/>
            <w:vAlign w:val="center"/>
          </w:tcPr>
          <w:p>
            <w:pPr>
              <w:widowControl/>
              <w:snapToGrid w:val="0"/>
              <w:spacing w:line="240" w:lineRule="auto"/>
              <w:jc w:val="center"/>
              <w:rPr>
                <w:rFonts w:ascii="Times New Roman" w:hAnsi="Times New Roman" w:eastAsia="宋体" w:cs="Times New Roman"/>
                <w:bCs/>
                <w:sz w:val="28"/>
                <w:szCs w:val="21"/>
              </w:rPr>
            </w:pPr>
            <w:r>
              <w:rPr>
                <w:rFonts w:ascii="Times New Roman" w:hAnsi="宋体" w:eastAsia="宋体" w:cs="Times New Roman"/>
                <w:bCs/>
                <w:sz w:val="28"/>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pacing w:before="156" w:after="156" w:line="240" w:lineRule="auto"/>
              <w:jc w:val="center"/>
              <w:rPr>
                <w:rFonts w:hint="eastAsia"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rPr>
              <w:t>V1.</w:t>
            </w:r>
            <w:r>
              <w:rPr>
                <w:rFonts w:hint="eastAsia" w:ascii="Times New Roman" w:hAnsi="Times New Roman" w:eastAsia="宋体" w:cs="Times New Roman"/>
                <w:bCs/>
                <w:sz w:val="21"/>
                <w:szCs w:val="21"/>
                <w:lang w:val="en-US" w:eastAsia="zh-CN"/>
              </w:rPr>
              <w:t>0</w:t>
            </w:r>
          </w:p>
        </w:tc>
        <w:tc>
          <w:tcPr>
            <w:tcW w:w="1869" w:type="dxa"/>
            <w:noWrap w:val="0"/>
            <w:vAlign w:val="center"/>
          </w:tcPr>
          <w:p>
            <w:pPr>
              <w:widowControl/>
              <w:spacing w:before="156" w:after="156" w:line="240" w:lineRule="auto"/>
              <w:jc w:val="center"/>
              <w:rPr>
                <w:rFonts w:hint="default" w:ascii="Times New Roman" w:hAnsi="Times New Roman" w:eastAsia="宋体" w:cs="Times New Roman"/>
                <w:bCs/>
                <w:sz w:val="21"/>
                <w:szCs w:val="21"/>
                <w:lang w:val="en-US"/>
              </w:rPr>
            </w:pPr>
            <w:r>
              <w:rPr>
                <w:rFonts w:hint="default" w:ascii="Times New Roman" w:hAnsi="Times New Roman" w:eastAsia="宋体" w:cs="Times New Roman"/>
                <w:bCs/>
                <w:sz w:val="21"/>
                <w:szCs w:val="21"/>
                <w:lang w:val="en-US" w:eastAsia="zh-CN"/>
              </w:rPr>
              <w:t>2021.</w:t>
            </w:r>
            <w:r>
              <w:rPr>
                <w:rFonts w:hint="eastAsia" w:ascii="Times New Roman" w:hAnsi="Times New Roman" w:eastAsia="宋体" w:cs="Times New Roman"/>
                <w:bCs/>
                <w:sz w:val="21"/>
                <w:szCs w:val="21"/>
                <w:lang w:val="en-US" w:eastAsia="zh-CN"/>
              </w:rPr>
              <w:t>04</w:t>
            </w:r>
            <w:r>
              <w:rPr>
                <w:rFonts w:hint="default" w:ascii="Times New Roman" w:hAnsi="Times New Roman" w:eastAsia="宋体" w:cs="Times New Roman"/>
                <w:bCs/>
                <w:sz w:val="21"/>
                <w:szCs w:val="21"/>
                <w:lang w:val="en-US" w:eastAsia="zh-CN"/>
              </w:rPr>
              <w:t>.</w:t>
            </w:r>
            <w:r>
              <w:rPr>
                <w:rFonts w:hint="eastAsia" w:ascii="Times New Roman" w:hAnsi="Times New Roman" w:eastAsia="宋体" w:cs="Times New Roman"/>
                <w:bCs/>
                <w:sz w:val="21"/>
                <w:szCs w:val="21"/>
                <w:lang w:val="en-US" w:eastAsia="zh-CN"/>
              </w:rPr>
              <w:t>25</w:t>
            </w:r>
          </w:p>
        </w:tc>
        <w:tc>
          <w:tcPr>
            <w:tcW w:w="3984" w:type="dxa"/>
            <w:noWrap w:val="0"/>
            <w:vAlign w:val="center"/>
          </w:tcPr>
          <w:p>
            <w:pPr>
              <w:widowControl/>
              <w:spacing w:before="156" w:after="156" w:line="240" w:lineRule="auto"/>
              <w:jc w:val="center"/>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rPr>
              <w:t>文件新编</w:t>
            </w:r>
            <w:r>
              <w:rPr>
                <w:rFonts w:hint="eastAsia" w:eastAsia="宋体" w:cs="Times New Roman"/>
                <w:bCs/>
                <w:vanish/>
                <w:color w:val="0000FF"/>
                <w:sz w:val="21"/>
                <w:szCs w:val="21"/>
                <w:lang w:eastAsia="zh-CN"/>
              </w:rPr>
              <w:t>（</w:t>
            </w:r>
            <w:r>
              <w:rPr>
                <w:rFonts w:hint="eastAsia" w:eastAsia="宋体" w:cs="Times New Roman"/>
                <w:bCs/>
                <w:vanish/>
                <w:color w:val="0000FF"/>
                <w:sz w:val="21"/>
                <w:szCs w:val="21"/>
                <w:lang w:val="en-US" w:eastAsia="zh-CN"/>
              </w:rPr>
              <w:t>2021.12.27注册第一次型检后最终确认版本</w:t>
            </w:r>
            <w:r>
              <w:rPr>
                <w:rFonts w:hint="eastAsia" w:eastAsia="宋体" w:cs="Times New Roman"/>
                <w:bCs/>
                <w:vanish/>
                <w:color w:val="0000FF"/>
                <w:sz w:val="21"/>
                <w:szCs w:val="21"/>
                <w:lang w:eastAsia="zh-CN"/>
              </w:rPr>
              <w:t>）</w:t>
            </w:r>
            <w:bookmarkStart w:id="0" w:name="_GoBack"/>
            <w:bookmarkEnd w:id="0"/>
          </w:p>
        </w:tc>
        <w:tc>
          <w:tcPr>
            <w:tcW w:w="1535"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r>
              <w:rPr>
                <w:rFonts w:hint="eastAsia" w:ascii="Times New Roman" w:hAnsi="Times New Roman" w:eastAsia="宋体" w:cs="Times New Roman"/>
                <w:bCs/>
                <w:sz w:val="21"/>
                <w:szCs w:val="21"/>
                <w:lang w:val="en-US" w:eastAsia="zh-CN"/>
              </w:rPr>
              <w:t>郭宏瑞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pacing w:before="156" w:after="156" w:line="240" w:lineRule="auto"/>
              <w:jc w:val="center"/>
              <w:rPr>
                <w:rFonts w:hint="default" w:ascii="Times New Roman" w:hAnsi="Times New Roman" w:eastAsia="宋体" w:cs="Times New Roman"/>
                <w:bCs/>
                <w:sz w:val="21"/>
                <w:szCs w:val="21"/>
                <w:lang w:val="en-US"/>
              </w:rPr>
            </w:pPr>
          </w:p>
        </w:tc>
        <w:tc>
          <w:tcPr>
            <w:tcW w:w="1869" w:type="dxa"/>
            <w:noWrap w:val="0"/>
            <w:vAlign w:val="center"/>
          </w:tcPr>
          <w:p>
            <w:pPr>
              <w:widowControl/>
              <w:spacing w:before="156" w:after="156" w:line="240" w:lineRule="auto"/>
              <w:jc w:val="center"/>
              <w:rPr>
                <w:rFonts w:hint="default" w:ascii="Times New Roman" w:hAnsi="Times New Roman" w:eastAsia="宋体" w:cs="Times New Roman"/>
                <w:bCs/>
                <w:sz w:val="21"/>
                <w:szCs w:val="21"/>
                <w:lang w:val="en-US"/>
              </w:rPr>
            </w:pPr>
          </w:p>
        </w:tc>
        <w:tc>
          <w:tcPr>
            <w:tcW w:w="3984" w:type="dxa"/>
            <w:noWrap w:val="0"/>
            <w:vAlign w:val="center"/>
          </w:tcPr>
          <w:p>
            <w:pPr>
              <w:widowControl/>
              <w:spacing w:before="156" w:after="156" w:line="240" w:lineRule="auto"/>
              <w:jc w:val="center"/>
              <w:rPr>
                <w:rFonts w:hint="eastAsia" w:ascii="Times New Roman" w:hAnsi="Times New Roman" w:eastAsia="宋体" w:cs="Times New Roman"/>
                <w:bCs/>
                <w:sz w:val="21"/>
                <w:szCs w:val="21"/>
                <w:lang w:eastAsia="zh-CN"/>
              </w:rPr>
            </w:pPr>
          </w:p>
        </w:tc>
        <w:tc>
          <w:tcPr>
            <w:tcW w:w="1535"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pacing w:before="156" w:after="156"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pacing w:before="156" w:after="156" w:line="240" w:lineRule="auto"/>
              <w:rPr>
                <w:rFonts w:hint="eastAsia" w:ascii="Times New Roman" w:hAnsi="Times New Roman" w:eastAsia="宋体" w:cs="Times New Roman"/>
                <w:bCs/>
                <w:sz w:val="21"/>
                <w:szCs w:val="21"/>
                <w:lang w:eastAsia="zh-CN"/>
              </w:rPr>
            </w:pPr>
          </w:p>
        </w:tc>
        <w:tc>
          <w:tcPr>
            <w:tcW w:w="1535" w:type="dxa"/>
            <w:noWrap w:val="0"/>
            <w:vAlign w:val="center"/>
          </w:tcPr>
          <w:p>
            <w:pPr>
              <w:widowControl/>
              <w:spacing w:before="156" w:after="156" w:line="240" w:lineRule="auto"/>
              <w:jc w:val="center"/>
              <w:rPr>
                <w:rFonts w:hint="default" w:ascii="Times New Roman" w:hAnsi="Times New Roman" w:eastAsia="宋体" w:cs="Times New Roman"/>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lang w:val="en-US" w:eastAsia="zh-CN"/>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lang w:val="en-US" w:eastAsia="zh-CN"/>
              </w:rPr>
            </w:pPr>
          </w:p>
        </w:tc>
        <w:tc>
          <w:tcPr>
            <w:tcW w:w="3984" w:type="dxa"/>
            <w:noWrap w:val="0"/>
            <w:vAlign w:val="center"/>
          </w:tcPr>
          <w:p>
            <w:pPr>
              <w:widowControl/>
              <w:snapToGrid w:val="0"/>
              <w:spacing w:line="240" w:lineRule="auto"/>
              <w:jc w:val="left"/>
              <w:rPr>
                <w:rFonts w:hint="default" w:ascii="Times New Roman" w:hAnsi="Times New Roman" w:eastAsia="宋体" w:cs="Times New Roman"/>
                <w:bCs/>
                <w:sz w:val="21"/>
                <w:szCs w:val="21"/>
                <w:lang w:val="en-US" w:eastAsia="zh-CN"/>
              </w:rPr>
            </w:pPr>
          </w:p>
        </w:tc>
        <w:tc>
          <w:tcPr>
            <w:tcW w:w="1535" w:type="dxa"/>
            <w:noWrap w:val="0"/>
            <w:vAlign w:val="center"/>
          </w:tcPr>
          <w:p>
            <w:pPr>
              <w:widowControl/>
              <w:snapToGrid w:val="0"/>
              <w:spacing w:line="240" w:lineRule="auto"/>
              <w:jc w:val="center"/>
              <w:rPr>
                <w:rFonts w:hint="eastAsia" w:ascii="Times New Roman" w:hAnsi="Times New Roman" w:eastAsia="宋体" w:cs="Times New Roman"/>
                <w:bCs/>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lang w:val="en-US" w:eastAsia="zh-CN"/>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lang w:val="en-US" w:eastAsia="zh-CN"/>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lang w:val="en-US" w:eastAsia="zh-CN"/>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color w:val="FF000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869"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3984"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c>
          <w:tcPr>
            <w:tcW w:w="1535" w:type="dxa"/>
            <w:noWrap w:val="0"/>
            <w:vAlign w:val="center"/>
          </w:tcPr>
          <w:p>
            <w:pPr>
              <w:widowControl/>
              <w:snapToGrid w:val="0"/>
              <w:spacing w:line="240" w:lineRule="auto"/>
              <w:jc w:val="center"/>
              <w:rPr>
                <w:rFonts w:hint="default" w:ascii="Times New Roman" w:hAnsi="Times New Roman" w:eastAsia="宋体" w:cs="Times New Roman"/>
                <w:bCs/>
                <w:sz w:val="21"/>
                <w:szCs w:val="21"/>
              </w:rPr>
            </w:pPr>
          </w:p>
        </w:tc>
      </w:tr>
    </w:tbl>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Times New Roman" w:hAnsi="Times New Roman" w:eastAsia="宋体" w:cs="Times New Roman"/>
          <w:sz w:val="32"/>
          <w:szCs w:val="40"/>
        </w:rPr>
      </w:pPr>
    </w:p>
    <w:p>
      <w:pPr>
        <w:spacing w:line="360" w:lineRule="auto"/>
        <w:rPr>
          <w:rFonts w:ascii="Calibri" w:hAnsi="Calibri" w:eastAsia="宋体" w:cs="Times New Roman"/>
          <w:b/>
          <w:bCs/>
          <w:sz w:val="28"/>
          <w:szCs w:val="24"/>
        </w:rPr>
      </w:pPr>
      <w:r>
        <w:rPr>
          <w:rFonts w:hint="eastAsia" w:ascii="Calibri" w:hAnsi="Calibri" w:eastAsia="宋体" w:cs="Times New Roman"/>
          <w:b/>
          <w:bCs/>
          <w:sz w:val="28"/>
          <w:szCs w:val="24"/>
        </w:rPr>
        <w:t>保密条款</w:t>
      </w:r>
    </w:p>
    <w:p>
      <w:pPr>
        <w:widowControl w:val="0"/>
        <w:spacing w:before="0" w:after="60"/>
        <w:jc w:val="center"/>
        <w:outlineLvl w:val="9"/>
        <w:rPr>
          <w:rFonts w:hint="eastAsia" w:ascii="Calibri" w:hAnsi="Calibri" w:eastAsia="宋体" w:cs="Times New Roman"/>
          <w:b/>
          <w:bCs/>
          <w:iCs/>
          <w:kern w:val="2"/>
          <w:sz w:val="28"/>
          <w:szCs w:val="24"/>
          <w:lang w:val="en-US" w:eastAsia="zh-CN" w:bidi="ar-SA"/>
        </w:rPr>
      </w:pPr>
      <w:r>
        <w:rPr>
          <w:rFonts w:hint="eastAsia" w:ascii="Calibri" w:hAnsi="Calibri" w:eastAsia="宋体" w:cs="Times New Roman"/>
          <w:b/>
          <w:bCs/>
          <w:iCs/>
          <w:kern w:val="2"/>
          <w:sz w:val="28"/>
          <w:szCs w:val="24"/>
          <w:lang w:val="en-US" w:eastAsia="zh-CN" w:bidi="ar-SA"/>
        </w:rPr>
        <w:t>文档仅限产品（项目）组内流转，违者负相应法律责任。</w:t>
      </w:r>
    </w:p>
    <w:p>
      <w:pPr>
        <w:rPr>
          <w:rFonts w:hint="eastAsia" w:ascii="宋体" w:hAnsi="宋体" w:cs="宋体"/>
          <w:b/>
          <w:bCs/>
          <w:kern w:val="0"/>
          <w:sz w:val="24"/>
          <w:szCs w:val="24"/>
        </w:rPr>
      </w:pPr>
      <w:r>
        <w:rPr>
          <w:rFonts w:hint="eastAsia" w:ascii="宋体" w:hAnsi="宋体" w:cs="宋体"/>
          <w:b/>
          <w:bCs/>
          <w:kern w:val="0"/>
          <w:sz w:val="24"/>
          <w:szCs w:val="24"/>
        </w:rPr>
        <w:br w:type="page"/>
      </w:r>
    </w:p>
    <w:p>
      <w:pPr>
        <w:spacing w:line="360" w:lineRule="auto"/>
        <w:rPr>
          <w:rFonts w:hint="eastAsia" w:ascii="宋体" w:hAnsi="宋体" w:cs="宋体"/>
          <w:kern w:val="0"/>
          <w:sz w:val="24"/>
          <w:szCs w:val="24"/>
        </w:rPr>
      </w:pPr>
      <w:r>
        <w:rPr>
          <w:rFonts w:hint="eastAsia" w:ascii="宋体" w:hAnsi="宋体" w:cs="宋体"/>
          <w:b/>
          <w:bCs/>
          <w:kern w:val="0"/>
          <w:sz w:val="24"/>
          <w:szCs w:val="24"/>
        </w:rPr>
        <w:t>医疗器械产品技术要求编号</w:t>
      </w:r>
      <w:r>
        <w:rPr>
          <w:rFonts w:hint="eastAsia" w:ascii="宋体" w:hAnsi="宋体" w:cs="宋体"/>
          <w:kern w:val="0"/>
          <w:sz w:val="24"/>
          <w:szCs w:val="24"/>
        </w:rPr>
        <w:t>：</w:t>
      </w:r>
    </w:p>
    <w:p>
      <w:pPr>
        <w:spacing w:line="360" w:lineRule="auto"/>
        <w:rPr>
          <w:rFonts w:hint="eastAsia" w:ascii="宋体" w:hAnsi="宋体" w:cs="宋体"/>
          <w:kern w:val="0"/>
          <w:sz w:val="24"/>
          <w:szCs w:val="24"/>
        </w:rPr>
      </w:pPr>
    </w:p>
    <w:p>
      <w:pPr>
        <w:spacing w:line="360" w:lineRule="auto"/>
        <w:rPr>
          <w:rFonts w:hint="eastAsia" w:ascii="宋体" w:hAnsi="宋体" w:cs="宋体"/>
          <w:kern w:val="0"/>
          <w:sz w:val="24"/>
          <w:szCs w:val="24"/>
        </w:rPr>
      </w:pPr>
    </w:p>
    <w:p>
      <w:pPr>
        <w:spacing w:line="360" w:lineRule="auto"/>
        <w:rPr>
          <w:rFonts w:hint="eastAsia" w:ascii="宋体" w:hAnsi="宋体" w:cs="宋体"/>
          <w:kern w:val="0"/>
          <w:sz w:val="24"/>
          <w:szCs w:val="24"/>
        </w:rPr>
      </w:pPr>
    </w:p>
    <w:p>
      <w:pPr>
        <w:spacing w:line="360" w:lineRule="auto"/>
        <w:jc w:val="center"/>
        <w:rPr>
          <w:rFonts w:hint="eastAsia" w:ascii="宋体" w:hAnsi="宋体" w:cs="宋体"/>
          <w:b/>
          <w:bCs/>
          <w:kern w:val="0"/>
          <w:sz w:val="36"/>
          <w:szCs w:val="36"/>
        </w:rPr>
      </w:pPr>
      <w:r>
        <w:rPr>
          <w:rFonts w:hint="eastAsia" w:ascii="宋体" w:hAnsi="宋体" w:cs="宋体"/>
          <w:b/>
          <w:bCs/>
          <w:kern w:val="0"/>
          <w:sz w:val="36"/>
          <w:szCs w:val="36"/>
        </w:rPr>
        <w:t>模块化手术导引系统</w:t>
      </w:r>
    </w:p>
    <w:p>
      <w:pPr>
        <w:spacing w:line="360" w:lineRule="auto"/>
        <w:rPr>
          <w:rFonts w:ascii="宋体" w:hAnsi="宋体" w:cs="宋体"/>
          <w:b/>
          <w:bCs/>
          <w:kern w:val="0"/>
          <w:sz w:val="24"/>
          <w:szCs w:val="24"/>
        </w:rPr>
      </w:pPr>
      <w:r>
        <w:rPr>
          <w:rFonts w:hint="eastAsia" w:ascii="宋体" w:hAnsi="宋体" w:cs="宋体"/>
          <w:b/>
          <w:bCs/>
          <w:kern w:val="0"/>
          <w:sz w:val="24"/>
          <w:szCs w:val="24"/>
        </w:rPr>
        <w:t>1. 产品型号/规格及其划分说明</w:t>
      </w:r>
    </w:p>
    <w:p>
      <w:pPr>
        <w:spacing w:line="360" w:lineRule="auto"/>
        <w:ind w:firstLine="480" w:firstLineChars="200"/>
        <w:jc w:val="left"/>
        <w:rPr>
          <w:rFonts w:ascii="宋体" w:hAnsi="宋体" w:cs="宋体"/>
          <w:sz w:val="24"/>
          <w:szCs w:val="24"/>
        </w:rPr>
      </w:pPr>
      <w:r>
        <w:rPr>
          <w:rFonts w:hint="eastAsia" w:ascii="宋体" w:hAnsi="宋体" w:cs="宋体"/>
          <w:kern w:val="0"/>
          <w:sz w:val="24"/>
          <w:szCs w:val="24"/>
        </w:rPr>
        <w:t>模块化手术导引系统由</w:t>
      </w:r>
      <w:r>
        <w:rPr>
          <w:rFonts w:hint="eastAsia" w:ascii="宋体" w:hAnsi="宋体" w:cs="宋体"/>
          <w:sz w:val="24"/>
          <w:szCs w:val="24"/>
        </w:rPr>
        <w:t>规划模块、导引模块、工具包、体位反馈模块组成。</w:t>
      </w:r>
    </w:p>
    <w:p>
      <w:pPr>
        <w:spacing w:before="156" w:beforeLines="50" w:after="156" w:afterLines="50" w:line="360" w:lineRule="exact"/>
        <w:ind w:firstLine="480" w:firstLineChars="200"/>
        <w:rPr>
          <w:rFonts w:ascii="宋体" w:hAnsi="宋体" w:cs="宋体"/>
          <w:sz w:val="24"/>
          <w:szCs w:val="24"/>
        </w:rPr>
      </w:pPr>
    </w:p>
    <w:p>
      <w:pPr>
        <w:spacing w:before="156" w:beforeLines="50" w:after="156" w:afterLines="50"/>
        <w:jc w:val="left"/>
        <w:rPr>
          <w:rFonts w:ascii="宋体" w:hAnsi="宋体" w:cs="宋体"/>
        </w:rPr>
      </w:pPr>
      <w:r>
        <w:rPr>
          <w:rFonts w:hint="eastAsia" w:ascii="宋体" w:hAnsi="宋体" w:cs="宋体"/>
        </w:rPr>
        <w:drawing>
          <wp:inline distT="0" distB="0" distL="0" distR="0">
            <wp:extent cx="1502410" cy="3069590"/>
            <wp:effectExtent l="95250" t="38100" r="78740" b="35560"/>
            <wp:docPr id="10"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1420000" flipH="1">
                      <a:off x="0" y="0"/>
                      <a:ext cx="1502410" cy="3069590"/>
                    </a:xfrm>
                    <a:prstGeom prst="rect">
                      <a:avLst/>
                    </a:prstGeom>
                    <a:noFill/>
                    <a:ln>
                      <a:noFill/>
                    </a:ln>
                    <a:effectLst/>
                  </pic:spPr>
                </pic:pic>
              </a:graphicData>
            </a:graphic>
          </wp:inline>
        </w:drawing>
      </w:r>
      <w:r>
        <w:rPr>
          <w:rFonts w:hint="eastAsia" w:ascii="宋体" w:hAnsi="宋体" w:cs="宋体"/>
        </w:rPr>
        <w:t xml:space="preserve">   </w:t>
      </w:r>
      <w:r>
        <w:rPr>
          <w:rFonts w:hint="eastAsia" w:ascii="宋体" w:hAnsi="宋体" w:cs="宋体"/>
        </w:rPr>
        <w:drawing>
          <wp:inline distT="0" distB="0" distL="0" distR="0">
            <wp:extent cx="1683385" cy="2805430"/>
            <wp:effectExtent l="0" t="0" r="12065" b="13970"/>
            <wp:docPr id="2"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83385" cy="2805430"/>
                    </a:xfrm>
                    <a:prstGeom prst="rect">
                      <a:avLst/>
                    </a:prstGeom>
                    <a:noFill/>
                    <a:ln>
                      <a:noFill/>
                    </a:ln>
                    <a:effectLst/>
                  </pic:spPr>
                </pic:pic>
              </a:graphicData>
            </a:graphic>
          </wp:inline>
        </w:drawing>
      </w:r>
      <w:r>
        <w:rPr>
          <w:rFonts w:hint="eastAsia" w:ascii="宋体" w:hAnsi="宋体" w:cs="宋体"/>
        </w:rPr>
        <w:t xml:space="preserve"> </w:t>
      </w:r>
      <w:r>
        <w:drawing>
          <wp:inline distT="0" distB="0" distL="114300" distR="114300">
            <wp:extent cx="1043305" cy="953135"/>
            <wp:effectExtent l="0" t="0" r="4445" b="0"/>
            <wp:docPr id="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
                    <pic:cNvPicPr>
                      <a:picLocks noChangeAspect="1"/>
                    </pic:cNvPicPr>
                  </pic:nvPicPr>
                  <pic:blipFill>
                    <a:blip r:embed="rId8"/>
                    <a:srcRect b="-27317"/>
                    <a:stretch>
                      <a:fillRect/>
                    </a:stretch>
                  </pic:blipFill>
                  <pic:spPr>
                    <a:xfrm>
                      <a:off x="0" y="0"/>
                      <a:ext cx="1043305" cy="953135"/>
                    </a:xfrm>
                    <a:prstGeom prst="rect">
                      <a:avLst/>
                    </a:prstGeom>
                    <a:noFill/>
                    <a:ln>
                      <a:noFill/>
                    </a:ln>
                  </pic:spPr>
                </pic:pic>
              </a:graphicData>
            </a:graphic>
          </wp:inline>
        </w:drawing>
      </w:r>
      <w:r>
        <w:rPr>
          <w:rFonts w:hint="eastAsia" w:ascii="宋体" w:hAnsi="宋体" w:cs="宋体"/>
        </w:rPr>
        <w:t xml:space="preserve">    </w:t>
      </w:r>
      <w:r>
        <w:drawing>
          <wp:inline distT="0" distB="0" distL="114300" distR="114300">
            <wp:extent cx="618490" cy="825500"/>
            <wp:effectExtent l="0" t="0" r="10160" b="0"/>
            <wp:docPr id="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
                    <pic:cNvPicPr>
                      <a:picLocks noChangeAspect="1"/>
                    </pic:cNvPicPr>
                  </pic:nvPicPr>
                  <pic:blipFill>
                    <a:blip r:embed="rId9"/>
                    <a:srcRect b="-63787"/>
                    <a:stretch>
                      <a:fillRect/>
                    </a:stretch>
                  </pic:blipFill>
                  <pic:spPr>
                    <a:xfrm>
                      <a:off x="0" y="0"/>
                      <a:ext cx="618490" cy="825500"/>
                    </a:xfrm>
                    <a:prstGeom prst="rect">
                      <a:avLst/>
                    </a:prstGeom>
                    <a:noFill/>
                    <a:ln>
                      <a:noFill/>
                    </a:ln>
                  </pic:spPr>
                </pic:pic>
              </a:graphicData>
            </a:graphic>
          </wp:inline>
        </w:drawing>
      </w:r>
    </w:p>
    <w:p>
      <w:pPr>
        <w:spacing w:before="156" w:beforeLines="50" w:after="156" w:afterLines="50"/>
        <w:ind w:firstLine="1440" w:firstLineChars="600"/>
        <w:jc w:val="left"/>
        <w:rPr>
          <w:rFonts w:ascii="宋体" w:hAnsi="宋体" w:cs="宋体"/>
          <w:sz w:val="24"/>
          <w:szCs w:val="24"/>
        </w:rPr>
      </w:pPr>
      <w:r>
        <w:rPr>
          <w:rFonts w:hint="eastAsia" w:ascii="宋体" w:hAnsi="宋体" w:cs="宋体"/>
          <w:sz w:val="24"/>
          <w:szCs w:val="24"/>
        </w:rPr>
        <w:t>①                     ②                ③            ④</w:t>
      </w:r>
    </w:p>
    <w:p>
      <w:pPr>
        <w:spacing w:before="156" w:beforeLines="50" w:after="156" w:afterLines="50"/>
        <w:rPr>
          <w:rFonts w:hint="default" w:ascii="宋体" w:hAnsi="宋体" w:cs="宋体"/>
          <w:sz w:val="24"/>
          <w:szCs w:val="24"/>
          <w:lang w:val="en-US" w:eastAsia="zh-CN"/>
        </w:rPr>
      </w:pPr>
      <w:r>
        <w:rPr>
          <w:rFonts w:hint="eastAsia" w:ascii="宋体" w:hAnsi="宋体" w:cs="宋体"/>
          <w:sz w:val="24"/>
          <w:szCs w:val="24"/>
        </w:rPr>
        <w:t>①：规划模块</w:t>
      </w:r>
      <w:r>
        <w:rPr>
          <w:rFonts w:hint="eastAsia" w:ascii="宋体" w:hAnsi="宋体" w:cs="宋体"/>
          <w:sz w:val="24"/>
          <w:szCs w:val="24"/>
          <w:lang w:val="en-US" w:eastAsia="zh-CN"/>
        </w:rPr>
        <w:t xml:space="preserve">MS-001-A                       </w:t>
      </w:r>
      <w:r>
        <w:rPr>
          <w:rFonts w:hint="eastAsia" w:ascii="宋体" w:hAnsi="宋体" w:cs="宋体"/>
          <w:sz w:val="24"/>
          <w:szCs w:val="24"/>
        </w:rPr>
        <w:t>②：导引模块</w:t>
      </w:r>
      <w:r>
        <w:rPr>
          <w:rFonts w:hint="eastAsia" w:ascii="宋体" w:hAnsi="宋体" w:cs="宋体"/>
          <w:sz w:val="24"/>
          <w:szCs w:val="24"/>
          <w:lang w:val="en-US" w:eastAsia="zh-CN"/>
        </w:rPr>
        <w:t>MS-001-B</w:t>
      </w:r>
    </w:p>
    <w:p>
      <w:pPr>
        <w:spacing w:before="156" w:beforeLines="50" w:after="156" w:afterLines="50"/>
        <w:rPr>
          <w:rFonts w:hint="default" w:ascii="宋体" w:hAnsi="宋体" w:cs="宋体"/>
          <w:sz w:val="24"/>
          <w:szCs w:val="24"/>
          <w:lang w:val="en-US"/>
        </w:rPr>
      </w:pPr>
      <w:r>
        <w:rPr>
          <w:rFonts w:hint="eastAsia" w:ascii="宋体" w:hAnsi="宋体" w:cs="宋体"/>
          <w:sz w:val="24"/>
          <w:szCs w:val="24"/>
        </w:rPr>
        <w:t>③：工具包</w:t>
      </w:r>
      <w:r>
        <w:rPr>
          <w:rFonts w:hint="eastAsia" w:ascii="宋体" w:hAnsi="宋体" w:cs="宋体"/>
          <w:sz w:val="24"/>
          <w:szCs w:val="24"/>
          <w:lang w:val="en-US" w:eastAsia="zh-CN"/>
        </w:rPr>
        <w:t xml:space="preserve">MS-001-C                         </w:t>
      </w:r>
      <w:r>
        <w:rPr>
          <w:rFonts w:hint="eastAsia" w:ascii="宋体" w:hAnsi="宋体" w:cs="宋体"/>
          <w:sz w:val="24"/>
          <w:szCs w:val="24"/>
        </w:rPr>
        <w:t>④：体位反馈模块</w:t>
      </w:r>
      <w:r>
        <w:rPr>
          <w:rFonts w:hint="eastAsia" w:ascii="宋体" w:hAnsi="宋体" w:cs="宋体"/>
          <w:sz w:val="24"/>
          <w:szCs w:val="24"/>
          <w:lang w:val="en-US" w:eastAsia="zh-CN"/>
        </w:rPr>
        <w:t>MS-001-D</w:t>
      </w:r>
    </w:p>
    <w:p>
      <w:pPr>
        <w:spacing w:line="360" w:lineRule="auto"/>
        <w:jc w:val="center"/>
        <w:rPr>
          <w:rFonts w:ascii="宋体" w:hAnsi="宋体" w:cs="宋体"/>
          <w:kern w:val="0"/>
          <w:sz w:val="24"/>
          <w:szCs w:val="24"/>
        </w:rPr>
      </w:pPr>
      <w:r>
        <w:rPr>
          <w:rFonts w:hint="eastAsia" w:ascii="宋体" w:hAnsi="宋体" w:cs="宋体"/>
          <w:sz w:val="24"/>
          <w:szCs w:val="24"/>
        </w:rPr>
        <w:t>图1：</w:t>
      </w:r>
      <w:r>
        <w:rPr>
          <w:rFonts w:hint="eastAsia" w:ascii="宋体" w:hAnsi="宋体" w:cs="宋体"/>
          <w:kern w:val="0"/>
          <w:sz w:val="24"/>
          <w:szCs w:val="24"/>
        </w:rPr>
        <w:t>模块化手术导引系统</w:t>
      </w:r>
    </w:p>
    <w:p>
      <w:pPr>
        <w:spacing w:before="156" w:beforeLines="50" w:after="156" w:afterLines="50" w:line="360" w:lineRule="exact"/>
        <w:rPr>
          <w:rFonts w:ascii="宋体" w:hAnsi="宋体" w:cs="宋体"/>
          <w:sz w:val="24"/>
          <w:szCs w:val="24"/>
        </w:rPr>
      </w:pPr>
    </w:p>
    <w:p>
      <w:pPr>
        <w:rPr>
          <w:rFonts w:ascii="宋体" w:hAnsi="宋体" w:cs="宋体"/>
          <w:sz w:val="24"/>
          <w:szCs w:val="24"/>
        </w:rPr>
      </w:pPr>
      <w:r>
        <w:rPr>
          <w:rFonts w:hint="eastAsia" w:ascii="宋体" w:hAnsi="宋体" w:cs="宋体"/>
          <w:sz w:val="24"/>
          <w:szCs w:val="24"/>
        </w:rPr>
        <w:br w:type="page"/>
      </w:r>
    </w:p>
    <w:p>
      <w:pPr>
        <w:spacing w:before="156" w:beforeLines="50" w:after="156" w:afterLines="50" w:line="360" w:lineRule="exact"/>
        <w:ind w:firstLine="480" w:firstLineChars="200"/>
        <w:rPr>
          <w:rFonts w:ascii="宋体" w:hAnsi="宋体" w:cs="宋体"/>
        </w:rPr>
      </w:pPr>
      <w:r>
        <w:rPr>
          <w:rFonts w:hint="eastAsia" w:ascii="宋体" w:hAnsi="宋体" w:cs="宋体"/>
          <w:sz w:val="24"/>
          <w:szCs w:val="24"/>
        </w:rPr>
        <w:t>规划模块由设备台车</w:t>
      </w:r>
      <w:r>
        <w:rPr>
          <w:rFonts w:hint="eastAsia" w:ascii="宋体" w:hAnsi="宋体" w:cs="宋体"/>
          <w:sz w:val="24"/>
          <w:szCs w:val="24"/>
          <w:lang w:eastAsia="zh-CN"/>
        </w:rPr>
        <w:t>、</w:t>
      </w:r>
      <w:r>
        <w:rPr>
          <w:rFonts w:hint="eastAsia" w:ascii="宋体" w:hAnsi="宋体" w:cs="宋体"/>
          <w:sz w:val="24"/>
          <w:szCs w:val="24"/>
        </w:rPr>
        <w:t>规划软件</w:t>
      </w:r>
      <w:r>
        <w:rPr>
          <w:rFonts w:hint="eastAsia" w:ascii="宋体" w:hAnsi="宋体" w:cs="宋体"/>
          <w:sz w:val="24"/>
          <w:szCs w:val="24"/>
          <w:lang w:val="en-US" w:eastAsia="zh-CN"/>
        </w:rPr>
        <w:t>和键盘、显示器</w:t>
      </w:r>
      <w:r>
        <w:rPr>
          <w:rFonts w:hint="eastAsia" w:ascii="宋体" w:hAnsi="宋体" w:cs="宋体"/>
          <w:sz w:val="24"/>
          <w:szCs w:val="24"/>
        </w:rPr>
        <w:t>组成。</w:t>
      </w:r>
    </w:p>
    <w:p>
      <w:pPr>
        <w:spacing w:line="360" w:lineRule="auto"/>
        <w:jc w:val="center"/>
        <w:rPr>
          <w:rFonts w:ascii="宋体" w:hAnsi="宋体" w:cs="宋体"/>
        </w:rPr>
      </w:pPr>
      <w:r>
        <w:rPr>
          <w:sz w:val="21"/>
        </w:rPr>
        <mc:AlternateContent>
          <mc:Choice Requires="wps">
            <w:drawing>
              <wp:anchor distT="0" distB="0" distL="114300" distR="114300" simplePos="0" relativeHeight="251670528" behindDoc="0" locked="0" layoutInCell="1" allowOverlap="1">
                <wp:simplePos x="0" y="0"/>
                <wp:positionH relativeFrom="column">
                  <wp:posOffset>3969385</wp:posOffset>
                </wp:positionH>
                <wp:positionV relativeFrom="paragraph">
                  <wp:posOffset>885825</wp:posOffset>
                </wp:positionV>
                <wp:extent cx="341630" cy="297815"/>
                <wp:effectExtent l="4445" t="4445" r="15875" b="21590"/>
                <wp:wrapNone/>
                <wp:docPr id="73" name="矩形 35"/>
                <wp:cNvGraphicFramePr/>
                <a:graphic xmlns:a="http://schemas.openxmlformats.org/drawingml/2006/main">
                  <a:graphicData uri="http://schemas.microsoft.com/office/word/2010/wordprocessingShape">
                    <wps:wsp>
                      <wps:cNvSpPr>
                        <a:spLocks noChangeArrowheads="1"/>
                      </wps:cNvSpPr>
                      <wps:spPr bwMode="auto">
                        <a:xfrm>
                          <a:off x="4761230" y="2212975"/>
                          <a:ext cx="341630" cy="297815"/>
                        </a:xfrm>
                        <a:prstGeom prst="rect">
                          <a:avLst/>
                        </a:prstGeom>
                        <a:noFill/>
                        <a:ln w="9525" cmpd="sng">
                          <a:solidFill>
                            <a:srgbClr val="FFFFFF"/>
                          </a:solidFill>
                          <a:miter lim="800000"/>
                        </a:ln>
                        <a:effectLst/>
                      </wps:spPr>
                      <wps:txbx>
                        <w:txbxContent>
                          <w:p>
                            <w:r>
                              <w:rPr>
                                <w:rFonts w:ascii="Calibri" w:hAnsi="Calibri" w:cs="Calibri"/>
                              </w:rPr>
                              <w:t>②</w:t>
                            </w:r>
                          </w:p>
                          <w:p/>
                        </w:txbxContent>
                      </wps:txbx>
                      <wps:bodyPr rot="0" vert="horz" wrap="square" lIns="91440" tIns="45720" rIns="91440" bIns="45720" anchor="t" anchorCtr="0" upright="1">
                        <a:noAutofit/>
                      </wps:bodyPr>
                    </wps:wsp>
                  </a:graphicData>
                </a:graphic>
              </wp:anchor>
            </w:drawing>
          </mc:Choice>
          <mc:Fallback>
            <w:pict>
              <v:rect id="矩形 35" o:spid="_x0000_s1026" o:spt="1" style="position:absolute;left:0pt;margin-left:312.55pt;margin-top:69.75pt;height:23.45pt;width:26.9pt;z-index:251670528;mso-width-relative:page;mso-height-relative:page;" filled="f" stroked="t" coordsize="21600,21600" o:gfxdata="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TKb7TcAAAACwEA&#10;AA8AAAAAAAAAAQAgAAAAIgAAAGRycy9kb3ducmV2LnhtbFBLAQIUABQAAAAIAIdO4kBhm5veTwIA&#10;AHcEAAAOAAAAAAAAAAEAIAAAACsBAABkcnMvZTJvRG9jLnhtbFBLBQYAAAAABgAGAFkBAADsBQAA&#10;AAA=&#10;">
                <v:fill on="f" focussize="0,0"/>
                <v:stroke color="#FFFFFF" miterlimit="8" joinstyle="miter"/>
                <v:imagedata o:title=""/>
                <o:lock v:ext="edit" aspectratio="f"/>
                <v:textbox>
                  <w:txbxContent>
                    <w:p>
                      <w:r>
                        <w:rPr>
                          <w:rFonts w:ascii="Calibri" w:hAnsi="Calibri" w:cs="Calibri"/>
                        </w:rPr>
                        <w:t>②</w:t>
                      </w:r>
                    </w:p>
                    <w:p/>
                  </w:txbxContent>
                </v:textbox>
              </v:rect>
            </w:pict>
          </mc:Fallback>
        </mc:AlternateContent>
      </w:r>
      <w:r>
        <mc:AlternateContent>
          <mc:Choice Requires="wps">
            <w:drawing>
              <wp:anchor distT="0" distB="0" distL="114300" distR="114300" simplePos="0" relativeHeight="251710464" behindDoc="0" locked="0" layoutInCell="1" allowOverlap="1">
                <wp:simplePos x="0" y="0"/>
                <wp:positionH relativeFrom="column">
                  <wp:posOffset>3303905</wp:posOffset>
                </wp:positionH>
                <wp:positionV relativeFrom="paragraph">
                  <wp:posOffset>792480</wp:posOffset>
                </wp:positionV>
                <wp:extent cx="734695" cy="264160"/>
                <wp:effectExtent l="0" t="17780" r="8255" b="22860"/>
                <wp:wrapNone/>
                <wp:docPr id="6" name="直线 36"/>
                <wp:cNvGraphicFramePr/>
                <a:graphic xmlns:a="http://schemas.openxmlformats.org/drawingml/2006/main">
                  <a:graphicData uri="http://schemas.microsoft.com/office/word/2010/wordprocessingShape">
                    <wps:wsp>
                      <wps:cNvCnPr>
                        <a:cxnSpLocks noChangeShapeType="1"/>
                      </wps:cNvCnPr>
                      <wps:spPr bwMode="auto">
                        <a:xfrm flipH="1" flipV="1">
                          <a:off x="0" y="0"/>
                          <a:ext cx="734695" cy="264160"/>
                        </a:xfrm>
                        <a:prstGeom prst="line">
                          <a:avLst/>
                        </a:prstGeom>
                        <a:noFill/>
                        <a:ln w="9525">
                          <a:solidFill>
                            <a:srgbClr val="000000"/>
                          </a:solidFill>
                          <a:round/>
                          <a:tailEnd type="arrow" w="med" len="med"/>
                        </a:ln>
                      </wps:spPr>
                      <wps:bodyPr/>
                    </wps:wsp>
                  </a:graphicData>
                </a:graphic>
              </wp:anchor>
            </w:drawing>
          </mc:Choice>
          <mc:Fallback>
            <w:pict>
              <v:line id="直线 36" o:spid="_x0000_s1026" o:spt="20" style="position:absolute;left:0pt;flip:x y;margin-left:260.15pt;margin-top:62.4pt;height:20.8pt;width:57.85pt;z-index:251710464;mso-width-relative:page;mso-height-relative:page;" filled="f" stroked="t" coordsize="21600,21600" o:gfxdata="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c+0EtkAAAALAQAADwAAAAAAAAABACAAAAAiAAAAZHJzL2Rv&#10;d25yZXYueG1sUEsBAhQAFAAAAAgAh07iQJZLOKIAAgAA5QMAAA4AAAAAAAAAAQAgAAAAKAEAAGRy&#10;cy9lMm9Eb2MueG1sUEsFBgAAAAAGAAYAWQEAAJoFAAAAAA==&#10;">
                <v:fill on="f" focussize="0,0"/>
                <v:stroke color="#000000" joinstyle="round" endarrow="open"/>
                <v:imagedata o:title=""/>
                <o:lock v:ext="edit" aspectratio="f"/>
              </v:lin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3375025</wp:posOffset>
                </wp:positionH>
                <wp:positionV relativeFrom="paragraph">
                  <wp:posOffset>1072515</wp:posOffset>
                </wp:positionV>
                <wp:extent cx="679450" cy="436245"/>
                <wp:effectExtent l="0" t="3810" r="6350" b="17145"/>
                <wp:wrapNone/>
                <wp:docPr id="390" name="直线 36"/>
                <wp:cNvGraphicFramePr/>
                <a:graphic xmlns:a="http://schemas.openxmlformats.org/drawingml/2006/main">
                  <a:graphicData uri="http://schemas.microsoft.com/office/word/2010/wordprocessingShape">
                    <wps:wsp>
                      <wps:cNvCnPr>
                        <a:cxnSpLocks noChangeShapeType="1"/>
                      </wps:cNvCnPr>
                      <wps:spPr bwMode="auto">
                        <a:xfrm flipH="1">
                          <a:off x="0" y="0"/>
                          <a:ext cx="679450" cy="436245"/>
                        </a:xfrm>
                        <a:prstGeom prst="line">
                          <a:avLst/>
                        </a:prstGeom>
                        <a:noFill/>
                        <a:ln w="9525">
                          <a:solidFill>
                            <a:srgbClr val="000000"/>
                          </a:solidFill>
                          <a:round/>
                          <a:tailEnd type="arrow" w="med" len="med"/>
                        </a:ln>
                      </wps:spPr>
                      <wps:bodyPr/>
                    </wps:wsp>
                  </a:graphicData>
                </a:graphic>
              </wp:anchor>
            </w:drawing>
          </mc:Choice>
          <mc:Fallback>
            <w:pict>
              <v:line id="直线 36" o:spid="_x0000_s1026" o:spt="20" style="position:absolute;left:0pt;flip:x;margin-left:265.75pt;margin-top:84.45pt;height:34.35pt;width:53.5pt;z-index:251708416;mso-width-relative:page;mso-height-relative:page;" filled="f" stroked="t" coordsize="21600,21600" o:gfxdata="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kA7aXaAAAACwEAAA8AAAAAAAAAAQAgAAAAIgAAAGRycy9kb3du&#10;cmV2LnhtbFBLAQIUABQAAAAIAIdO4kCSVZ/P/QEAAN0DAAAOAAAAAAAAAAEAIAAAACkBAABkcnMv&#10;ZTJvRG9jLnhtbFBLBQYAAAAABgAGAFkBAACYBQAAAAA=&#10;">
                <v:fill on="f" focussize="0,0"/>
                <v:stroke color="#000000" joinstyle="round" endarrow="open"/>
                <v:imagedata o:title=""/>
                <o:lock v:ext="edit" aspectratio="f"/>
              </v:line>
            </w:pict>
          </mc:Fallback>
        </mc:AlternateContent>
      </w:r>
      <w:r>
        <w:rPr>
          <w:rFonts w:hint="eastAsia" w:ascii="宋体" w:hAnsi="宋体" w:cs="宋体"/>
        </w:rPr>
        <mc:AlternateContent>
          <mc:Choice Requires="wpg">
            <w:drawing>
              <wp:anchor distT="0" distB="0" distL="114300" distR="114300" simplePos="0" relativeHeight="251662336" behindDoc="0" locked="0" layoutInCell="1" allowOverlap="1">
                <wp:simplePos x="0" y="0"/>
                <wp:positionH relativeFrom="column">
                  <wp:posOffset>983615</wp:posOffset>
                </wp:positionH>
                <wp:positionV relativeFrom="paragraph">
                  <wp:posOffset>1520190</wp:posOffset>
                </wp:positionV>
                <wp:extent cx="1794510" cy="297180"/>
                <wp:effectExtent l="6985" t="10795" r="27305" b="53975"/>
                <wp:wrapNone/>
                <wp:docPr id="68" name="组合 16"/>
                <wp:cNvGraphicFramePr/>
                <a:graphic xmlns:a="http://schemas.openxmlformats.org/drawingml/2006/main">
                  <a:graphicData uri="http://schemas.microsoft.com/office/word/2010/wordprocessingGroup">
                    <wpg:wgp>
                      <wpg:cNvGrpSpPr/>
                      <wpg:grpSpPr>
                        <a:xfrm>
                          <a:off x="0" y="0"/>
                          <a:ext cx="1794510" cy="297180"/>
                          <a:chOff x="6309" y="39080"/>
                          <a:chExt cx="2884" cy="468"/>
                        </a:xfrm>
                      </wpg:grpSpPr>
                      <wps:wsp>
                        <wps:cNvPr id="69" name="直线 36"/>
                        <wps:cNvCnPr>
                          <a:cxnSpLocks noChangeShapeType="1"/>
                        </wps:cNvCnPr>
                        <wps:spPr bwMode="auto">
                          <a:xfrm>
                            <a:off x="6951" y="39286"/>
                            <a:ext cx="2243" cy="227"/>
                          </a:xfrm>
                          <a:prstGeom prst="line">
                            <a:avLst/>
                          </a:prstGeom>
                          <a:noFill/>
                          <a:ln w="9525" cmpd="sng">
                            <a:solidFill>
                              <a:srgbClr val="000000"/>
                            </a:solidFill>
                            <a:round/>
                            <a:tailEnd type="arrow" w="med" len="med"/>
                          </a:ln>
                        </wps:spPr>
                        <wps:bodyPr/>
                      </wps:wsp>
                      <wps:wsp>
                        <wps:cNvPr id="70" name="矩形 35"/>
                        <wps:cNvSpPr>
                          <a:spLocks noChangeArrowheads="1"/>
                        </wps:cNvSpPr>
                        <wps:spPr bwMode="auto">
                          <a:xfrm flipH="1">
                            <a:off x="6309" y="39080"/>
                            <a:ext cx="910" cy="469"/>
                          </a:xfrm>
                          <a:prstGeom prst="rect">
                            <a:avLst/>
                          </a:prstGeom>
                          <a:noFill/>
                          <a:ln w="9525" cmpd="sng">
                            <a:solidFill>
                              <a:srgbClr val="FFFFFF"/>
                            </a:solidFill>
                            <a:miter lim="800000"/>
                          </a:ln>
                        </wps:spPr>
                        <wps:txbx>
                          <w:txbxContent>
                            <w:p>
                              <w:r>
                                <w:rPr>
                                  <w:rFonts w:ascii="Calibri" w:hAnsi="Calibri" w:cs="Calibri"/>
                                </w:rPr>
                                <w:t>①</w:t>
                              </w:r>
                            </w:p>
                            <w:p/>
                          </w:txbxContent>
                        </wps:txbx>
                        <wps:bodyPr rot="0" vert="horz" wrap="square" lIns="91440" tIns="45720" rIns="91440" bIns="45720" anchor="t" anchorCtr="0" upright="1">
                          <a:noAutofit/>
                        </wps:bodyPr>
                      </wps:wsp>
                    </wpg:wgp>
                  </a:graphicData>
                </a:graphic>
              </wp:anchor>
            </w:drawing>
          </mc:Choice>
          <mc:Fallback>
            <w:pict>
              <v:group id="组合 16" o:spid="_x0000_s1026" o:spt="203" style="position:absolute;left:0pt;margin-left:77.45pt;margin-top:119.7pt;height:23.4pt;width:141.3pt;z-index:251662336;mso-width-relative:page;mso-height-relative:page;" coordorigin="6309,39080" coordsize="2884,468" o:gfxdata="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PjYzcvbAAAACwEA&#10;AA8AAAAAAAAAAQAgAAAAIgAAAGRycy9kb3ducmV2LnhtbFBLAQIUABQAAAAIAIdO4kBfEjWMNAMA&#10;AJsHAAAOAAAAAAAAAAEAIAAAACoBAABkcnMvZTJvRG9jLnhtbFBLBQYAAAAABgAGAFkBAADQBgAA&#10;AAA=&#10;">
                <o:lock v:ext="edit" aspectratio="f"/>
                <v:line id="直线 36" o:spid="_x0000_s1026" o:spt="20" style="position:absolute;left:6951;top:39286;height:227;width:2243;" filled="f" stroked="t" coordsize="21600,21600" o:gfxdata="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MX5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rect id="矩形 35" o:spid="_x0000_s1026" o:spt="1" style="position:absolute;left:6309;top:39080;flip:x;height:469;width:910;" filled="f" stroked="t" coordsize="21600,21600" o:gfxdata="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9ZgrsAAADb&#10;AAAADwAAAAAAAAABACAAAAAiAAAAZHJzL2Rvd25yZXYueG1sUEsBAhQAFAAAAAgAh07iQDMvBZ47&#10;AAAAOQAAABAAAAAAAAAAAQAgAAAACgEAAGRycy9zaGFwZXhtbC54bWxQSwUGAAAAAAYABgBbAQAA&#10;tAMAAAAA&#10;">
                  <v:fill on="f" focussize="0,0"/>
                  <v:stroke color="#FFFFFF" miterlimit="8" joinstyle="miter"/>
                  <v:imagedata o:title=""/>
                  <o:lock v:ext="edit" aspectratio="f"/>
                  <v:textbox>
                    <w:txbxContent>
                      <w:p>
                        <w:r>
                          <w:rPr>
                            <w:rFonts w:ascii="Calibri" w:hAnsi="Calibri" w:cs="Calibri"/>
                          </w:rPr>
                          <w:t>①</w:t>
                        </w:r>
                      </w:p>
                      <w:p/>
                    </w:txbxContent>
                  </v:textbox>
                </v:rect>
              </v:group>
            </w:pict>
          </mc:Fallback>
        </mc:AlternateContent>
      </w:r>
      <w:r>
        <w:rPr>
          <w:rFonts w:hint="eastAsia" w:ascii="宋体" w:hAnsi="宋体" w:cs="宋体"/>
        </w:rPr>
        <w:drawing>
          <wp:inline distT="0" distB="0" distL="0" distR="0">
            <wp:extent cx="1482725" cy="3013075"/>
            <wp:effectExtent l="78105" t="36830" r="77470" b="55245"/>
            <wp:docPr id="5"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rot="21420000" flipH="1">
                      <a:off x="0" y="0"/>
                      <a:ext cx="1482725" cy="3013075"/>
                    </a:xfrm>
                    <a:prstGeom prst="rect">
                      <a:avLst/>
                    </a:prstGeom>
                    <a:noFill/>
                    <a:ln>
                      <a:noFill/>
                    </a:ln>
                    <a:effectLst/>
                  </pic:spPr>
                </pic:pic>
              </a:graphicData>
            </a:graphic>
          </wp:inline>
        </w:drawing>
      </w:r>
    </w:p>
    <w:p>
      <w:pPr>
        <w:ind w:firstLine="0" w:firstLineChars="0"/>
        <w:jc w:val="center"/>
        <w:rPr>
          <w:rFonts w:hint="eastAsia" w:ascii="宋体" w:hAnsi="宋体" w:cs="宋体"/>
          <w:sz w:val="24"/>
          <w:szCs w:val="24"/>
        </w:rPr>
      </w:pPr>
      <w:r>
        <w:rPr>
          <w:rFonts w:hint="eastAsia" w:ascii="宋体" w:hAnsi="宋体" w:cs="宋体"/>
          <w:sz w:val="24"/>
          <w:szCs w:val="24"/>
        </w:rPr>
        <w:t xml:space="preserve">①：设备台车               </w:t>
      </w:r>
      <w:r>
        <w:rPr>
          <w:rFonts w:ascii="Calibri" w:hAnsi="Calibri" w:cs="Calibri"/>
        </w:rPr>
        <w:t>②</w:t>
      </w:r>
      <w:r>
        <w:rPr>
          <w:rFonts w:hint="eastAsia" w:ascii="宋体" w:hAnsi="宋体" w:cs="宋体"/>
          <w:sz w:val="24"/>
          <w:szCs w:val="24"/>
          <w:lang w:eastAsia="zh-CN"/>
        </w:rPr>
        <w:t>：</w:t>
      </w:r>
      <w:r>
        <w:rPr>
          <w:rFonts w:hint="eastAsia" w:ascii="宋体" w:hAnsi="宋体" w:cs="宋体"/>
          <w:sz w:val="24"/>
          <w:szCs w:val="24"/>
          <w:lang w:val="en-US" w:eastAsia="zh-CN"/>
        </w:rPr>
        <w:t>键盘、显示器</w:t>
      </w:r>
    </w:p>
    <w:p>
      <w:pPr>
        <w:spacing w:line="360" w:lineRule="auto"/>
        <w:jc w:val="center"/>
        <w:rPr>
          <w:rFonts w:ascii="宋体" w:hAnsi="宋体" w:cs="宋体"/>
          <w:sz w:val="24"/>
          <w:szCs w:val="24"/>
        </w:rPr>
      </w:pPr>
      <w:r>
        <w:rPr>
          <w:rFonts w:hint="eastAsia" w:ascii="宋体" w:hAnsi="宋体" w:cs="宋体"/>
          <w:sz w:val="24"/>
          <w:szCs w:val="24"/>
        </w:rPr>
        <w:t>图2：规划模块</w:t>
      </w:r>
    </w:p>
    <w:p>
      <w:pPr>
        <w:spacing w:before="156" w:beforeLines="50" w:after="156" w:afterLines="50" w:line="360" w:lineRule="exact"/>
        <w:ind w:firstLine="480" w:firstLineChars="200"/>
        <w:rPr>
          <w:rFonts w:hint="eastAsia" w:ascii="宋体" w:hAnsi="宋体" w:cs="宋体"/>
          <w:sz w:val="24"/>
          <w:szCs w:val="24"/>
        </w:rPr>
      </w:pPr>
      <w:r>
        <w:rPr>
          <w:rFonts w:hint="eastAsia" w:ascii="宋体" w:hAnsi="宋体" w:cs="宋体"/>
          <w:sz w:val="24"/>
          <w:szCs w:val="24"/>
        </w:rPr>
        <w:t>导引模块由设备台车</w:t>
      </w:r>
      <w:r>
        <w:rPr>
          <w:rFonts w:hint="eastAsia" w:ascii="宋体" w:hAnsi="宋体" w:cs="宋体"/>
          <w:sz w:val="24"/>
          <w:szCs w:val="24"/>
          <w:lang w:eastAsia="zh-CN"/>
        </w:rPr>
        <w:t>、</w:t>
      </w:r>
      <w:r>
        <w:rPr>
          <w:rFonts w:hint="eastAsia" w:ascii="宋体" w:hAnsi="宋体" w:cs="宋体"/>
          <w:sz w:val="24"/>
          <w:szCs w:val="24"/>
        </w:rPr>
        <w:t>导引软件、</w:t>
      </w:r>
      <w:r>
        <w:rPr>
          <w:rFonts w:hint="eastAsia" w:ascii="宋体" w:hAnsi="宋体" w:cs="宋体"/>
          <w:sz w:val="24"/>
          <w:szCs w:val="24"/>
          <w:lang w:val="en-US" w:eastAsia="zh-CN"/>
        </w:rPr>
        <w:t>键盘、显示器、支撑杆及连接件和脚踏</w:t>
      </w:r>
      <w:r>
        <w:rPr>
          <w:rFonts w:hint="eastAsia" w:ascii="宋体" w:hAnsi="宋体" w:cs="宋体"/>
          <w:sz w:val="24"/>
          <w:szCs w:val="24"/>
        </w:rPr>
        <w:t>组成。</w:t>
      </w:r>
    </w:p>
    <w:p>
      <w:pPr>
        <w:spacing w:line="360" w:lineRule="auto"/>
        <w:ind w:firstLine="480" w:firstLineChars="200"/>
        <w:jc w:val="center"/>
        <w:rPr>
          <w:rFonts w:ascii="宋体" w:hAnsi="宋体" w:cs="宋体"/>
          <w:sz w:val="24"/>
          <w:szCs w:val="24"/>
        </w:rPr>
      </w:pPr>
      <w:r>
        <w:rPr>
          <w:sz w:val="24"/>
        </w:rPr>
        <mc:AlternateContent>
          <mc:Choice Requires="wpg">
            <w:drawing>
              <wp:anchor distT="0" distB="0" distL="114300" distR="114300" simplePos="0" relativeHeight="251709440" behindDoc="0" locked="0" layoutInCell="1" allowOverlap="1">
                <wp:simplePos x="0" y="0"/>
                <wp:positionH relativeFrom="column">
                  <wp:posOffset>1450340</wp:posOffset>
                </wp:positionH>
                <wp:positionV relativeFrom="paragraph">
                  <wp:posOffset>140970</wp:posOffset>
                </wp:positionV>
                <wp:extent cx="1818640" cy="3081655"/>
                <wp:effectExtent l="0" t="0" r="11430" b="0"/>
                <wp:wrapNone/>
                <wp:docPr id="3" name="组合 3"/>
                <wp:cNvGraphicFramePr/>
                <a:graphic xmlns:a="http://schemas.openxmlformats.org/drawingml/2006/main">
                  <a:graphicData uri="http://schemas.microsoft.com/office/word/2010/wordprocessingGroup">
                    <wpg:wgp>
                      <wpg:cNvGrpSpPr/>
                      <wpg:grpSpPr>
                        <a:xfrm>
                          <a:off x="0" y="0"/>
                          <a:ext cx="1818367" cy="3081655"/>
                          <a:chOff x="8231" y="122467"/>
                          <a:chExt cx="2863" cy="4853"/>
                        </a:xfrm>
                      </wpg:grpSpPr>
                      <wpg:grpSp>
                        <wpg:cNvPr id="457" name="Group 816"/>
                        <wpg:cNvGrpSpPr/>
                        <wpg:grpSpPr>
                          <a:xfrm>
                            <a:off x="8231" y="125004"/>
                            <a:ext cx="1826" cy="722"/>
                            <a:chOff x="6961" y="38546"/>
                            <a:chExt cx="1864" cy="722"/>
                          </a:xfrm>
                        </wpg:grpSpPr>
                        <wps:wsp>
                          <wps:cNvPr id="458" name="直线 36"/>
                          <wps:cNvCnPr>
                            <a:cxnSpLocks noChangeShapeType="1"/>
                          </wps:cNvCnPr>
                          <wps:spPr bwMode="auto">
                            <a:xfrm>
                              <a:off x="7474" y="38844"/>
                              <a:ext cx="1351" cy="424"/>
                            </a:xfrm>
                            <a:prstGeom prst="line">
                              <a:avLst/>
                            </a:prstGeom>
                            <a:noFill/>
                            <a:ln w="9525">
                              <a:solidFill>
                                <a:srgbClr val="000000"/>
                              </a:solidFill>
                              <a:round/>
                              <a:tailEnd type="arrow" w="med" len="med"/>
                            </a:ln>
                          </wps:spPr>
                          <wps:bodyPr/>
                        </wps:wsp>
                        <wps:wsp>
                          <wps:cNvPr id="459" name="矩形 35"/>
                          <wps:cNvSpPr>
                            <a:spLocks noChangeArrowheads="1"/>
                          </wps:cNvSpPr>
                          <wps:spPr bwMode="auto">
                            <a:xfrm flipH="1">
                              <a:off x="6961" y="38546"/>
                              <a:ext cx="910" cy="469"/>
                            </a:xfrm>
                            <a:prstGeom prst="rect">
                              <a:avLst/>
                            </a:prstGeom>
                            <a:noFill/>
                            <a:ln w="9525">
                              <a:noFill/>
                              <a:miter lim="800000"/>
                            </a:ln>
                          </wps:spPr>
                          <wps:txbx>
                            <w:txbxContent>
                              <w:p>
                                <w:r>
                                  <w:rPr>
                                    <w:rFonts w:ascii="Calibri" w:hAnsi="Calibri" w:cs="Calibri"/>
                                  </w:rPr>
                                  <w:t>①</w:t>
                                </w:r>
                              </w:p>
                              <w:p/>
                            </w:txbxContent>
                          </wps:txbx>
                          <wps:bodyPr rot="0" vert="horz" wrap="square" lIns="91440" tIns="45720" rIns="91440" bIns="45720" anchor="t" anchorCtr="0" upright="1">
                            <a:noAutofit/>
                          </wps:bodyPr>
                        </wps:wsp>
                      </wpg:grpSp>
                      <wpg:grpSp>
                        <wpg:cNvPr id="454" name="组合 813"/>
                        <wpg:cNvGrpSpPr/>
                        <wpg:grpSpPr>
                          <a:xfrm>
                            <a:off x="8232" y="122467"/>
                            <a:ext cx="2861" cy="4853"/>
                            <a:chOff x="7433" y="43947"/>
                            <a:chExt cx="2294" cy="4853"/>
                          </a:xfrm>
                        </wpg:grpSpPr>
                        <wps:wsp>
                          <wps:cNvPr id="456" name="矩形 31"/>
                          <wps:cNvSpPr>
                            <a:spLocks noChangeArrowheads="1"/>
                          </wps:cNvSpPr>
                          <wps:spPr bwMode="auto">
                            <a:xfrm>
                              <a:off x="7537" y="45266"/>
                              <a:ext cx="559" cy="576"/>
                            </a:xfrm>
                            <a:prstGeom prst="rect">
                              <a:avLst/>
                            </a:prstGeom>
                            <a:noFill/>
                            <a:ln w="9525">
                              <a:noFill/>
                              <a:miter lim="800000"/>
                            </a:ln>
                          </wps:spPr>
                          <wps:txbx>
                            <w:txbxContent>
                              <w:p>
                                <w:r>
                                  <w:rPr>
                                    <w:rFonts w:ascii="Calibri" w:hAnsi="Calibri" w:cs="Calibri"/>
                                  </w:rPr>
                                  <w:t>②</w:t>
                                </w:r>
                              </w:p>
                            </w:txbxContent>
                          </wps:txbx>
                          <wps:bodyPr rot="0" vert="horz" wrap="square" lIns="91440" tIns="45720" rIns="91440" bIns="45720" anchor="t" anchorCtr="0" upright="1">
                            <a:noAutofit/>
                          </wps:bodyPr>
                        </wps:wsp>
                        <wps:wsp>
                          <wps:cNvPr id="175" name="直线 30"/>
                          <wps:cNvCnPr>
                            <a:cxnSpLocks noChangeShapeType="1"/>
                          </wps:cNvCnPr>
                          <wps:spPr bwMode="auto">
                            <a:xfrm>
                              <a:off x="7910" y="45584"/>
                              <a:ext cx="963" cy="450"/>
                            </a:xfrm>
                            <a:prstGeom prst="line">
                              <a:avLst/>
                            </a:prstGeom>
                            <a:noFill/>
                            <a:ln w="9525">
                              <a:solidFill>
                                <a:srgbClr val="000000"/>
                              </a:solidFill>
                              <a:round/>
                              <a:tailEnd type="arrow" w="med" len="med"/>
                            </a:ln>
                          </wps:spPr>
                          <wps:bodyPr/>
                        </wps:wsp>
                        <wps:wsp>
                          <wps:cNvPr id="176" name="矩形 31"/>
                          <wps:cNvSpPr>
                            <a:spLocks noChangeArrowheads="1"/>
                          </wps:cNvSpPr>
                          <wps:spPr bwMode="auto">
                            <a:xfrm>
                              <a:off x="8289" y="43947"/>
                              <a:ext cx="676" cy="745"/>
                            </a:xfrm>
                            <a:prstGeom prst="rect">
                              <a:avLst/>
                            </a:prstGeom>
                            <a:noFill/>
                            <a:ln w="9525">
                              <a:noFill/>
                              <a:miter lim="800000"/>
                            </a:ln>
                          </wps:spPr>
                          <wps:txbx>
                            <w:txbxContent>
                              <w:p>
                                <w:r>
                                  <w:rPr>
                                    <w:rFonts w:ascii="Calibri" w:hAnsi="Calibri" w:cs="Calibri"/>
                                  </w:rPr>
                                  <w:fldChar w:fldCharType="begin"/>
                                </w:r>
                                <w:r>
                                  <w:rPr>
                                    <w:rFonts w:ascii="Calibri" w:hAnsi="Calibri" w:cs="Calibri"/>
                                  </w:rPr>
                                  <w:instrText xml:space="preserve"> EQ \o\ac(</w:instrText>
                                </w:r>
                                <w:r>
                                  <w:rPr>
                                    <w:rFonts w:hint="eastAsia" w:ascii="Calibri" w:hAnsi="Calibri" w:eastAsia="宋体" w:cs="Calibri"/>
                                    <w:kern w:val="2"/>
                                    <w:position w:val="-4"/>
                                    <w:sz w:val="31"/>
                                    <w:szCs w:val="22"/>
                                    <w:lang w:val="en-US" w:eastAsia="zh-CN" w:bidi="ar-SA"/>
                                  </w:rPr>
                                  <w:instrText xml:space="preserve">○</w:instrText>
                                </w:r>
                                <w:r>
                                  <w:rPr>
                                    <w:rFonts w:ascii="Calibri" w:hAnsi="Calibri" w:cs="Calibri"/>
                                  </w:rPr>
                                  <w:instrText xml:space="preserve">,3)</w:instrText>
                                </w:r>
                                <w:r>
                                  <w:rPr>
                                    <w:rFonts w:ascii="Calibri" w:hAnsi="Calibri" w:cs="Calibri"/>
                                  </w:rPr>
                                  <w:fldChar w:fldCharType="end"/>
                                </w:r>
                              </w:p>
                            </w:txbxContent>
                          </wps:txbx>
                          <wps:bodyPr rot="0" vert="horz" wrap="square" lIns="91440" tIns="45720" rIns="91440" bIns="45720" anchor="t" anchorCtr="0" upright="1">
                            <a:noAutofit/>
                          </wps:bodyPr>
                        </wps:wsp>
                        <wps:wsp>
                          <wps:cNvPr id="466" name="直线 30"/>
                          <wps:cNvCnPr>
                            <a:cxnSpLocks noChangeShapeType="1"/>
                          </wps:cNvCnPr>
                          <wps:spPr bwMode="auto">
                            <a:xfrm>
                              <a:off x="8691" y="44337"/>
                              <a:ext cx="1036" cy="395"/>
                            </a:xfrm>
                            <a:prstGeom prst="line">
                              <a:avLst/>
                            </a:prstGeom>
                            <a:noFill/>
                            <a:ln w="9525">
                              <a:solidFill>
                                <a:srgbClr val="000000"/>
                              </a:solidFill>
                              <a:round/>
                              <a:tailEnd type="arrow" w="med" len="med"/>
                            </a:ln>
                          </wps:spPr>
                          <wps:bodyPr/>
                        </wps:wsp>
                        <wps:wsp>
                          <wps:cNvPr id="467" name="矩形 31"/>
                          <wps:cNvSpPr>
                            <a:spLocks noChangeArrowheads="1"/>
                          </wps:cNvSpPr>
                          <wps:spPr bwMode="auto">
                            <a:xfrm>
                              <a:off x="7433" y="48055"/>
                              <a:ext cx="676" cy="745"/>
                            </a:xfrm>
                            <a:prstGeom prst="rect">
                              <a:avLst/>
                            </a:prstGeom>
                            <a:noFill/>
                            <a:ln w="9525">
                              <a:noFill/>
                              <a:miter lim="800000"/>
                            </a:ln>
                          </wps:spPr>
                          <wps:txbx>
                            <w:txbxContent>
                              <w:p>
                                <w:pPr>
                                  <w:rPr>
                                    <w:rFonts w:hint="eastAsia" w:eastAsia="宋体"/>
                                    <w:sz w:val="24"/>
                                    <w:szCs w:val="24"/>
                                    <w:lang w:eastAsia="zh-CN"/>
                                  </w:rPr>
                                </w:pPr>
                                <w:r>
                                  <w:rPr>
                                    <w:rFonts w:hint="eastAsia" w:ascii="Calibri" w:hAnsi="Calibri" w:cs="Calibri"/>
                                    <w:sz w:val="24"/>
                                    <w:szCs w:val="24"/>
                                    <w:lang w:eastAsia="zh-CN"/>
                                  </w:rPr>
                                  <w:t>④</w:t>
                                </w:r>
                              </w:p>
                            </w:txbxContent>
                          </wps:txbx>
                          <wps:bodyPr rot="0" vert="horz" wrap="square" lIns="91440" tIns="45720" rIns="91440" bIns="45720" anchor="t" anchorCtr="0" upright="1">
                            <a:noAutofit/>
                          </wps:bodyPr>
                        </wps:wsp>
                        <wps:wsp>
                          <wps:cNvPr id="468" name="直线 30"/>
                          <wps:cNvCnPr>
                            <a:cxnSpLocks noChangeShapeType="1"/>
                          </wps:cNvCnPr>
                          <wps:spPr bwMode="auto">
                            <a:xfrm>
                              <a:off x="7787" y="48339"/>
                              <a:ext cx="653" cy="231"/>
                            </a:xfrm>
                            <a:prstGeom prst="line">
                              <a:avLst/>
                            </a:prstGeom>
                            <a:noFill/>
                            <a:ln w="9525">
                              <a:solidFill>
                                <a:srgbClr val="000000"/>
                              </a:solidFill>
                              <a:round/>
                              <a:tailEnd type="arrow" w="med" len="med"/>
                            </a:ln>
                          </wps:spPr>
                          <wps:bodyPr/>
                        </wps:wsp>
                        <wps:wsp>
                          <wps:cNvPr id="16" name="直线 30"/>
                          <wps:cNvCnPr>
                            <a:cxnSpLocks noChangeShapeType="1"/>
                          </wps:cNvCnPr>
                          <wps:spPr bwMode="auto">
                            <a:xfrm flipV="1">
                              <a:off x="7910" y="45461"/>
                              <a:ext cx="1044" cy="99"/>
                            </a:xfrm>
                            <a:prstGeom prst="line">
                              <a:avLst/>
                            </a:prstGeom>
                            <a:noFill/>
                            <a:ln w="9525">
                              <a:solidFill>
                                <a:srgbClr val="000000"/>
                              </a:solidFill>
                              <a:round/>
                              <a:tailEnd type="arrow" w="med" len="med"/>
                            </a:ln>
                          </wps:spPr>
                          <wps:bodyPr/>
                        </wps:wsp>
                      </wpg:grpSp>
                    </wpg:wgp>
                  </a:graphicData>
                </a:graphic>
              </wp:anchor>
            </w:drawing>
          </mc:Choice>
          <mc:Fallback>
            <w:pict>
              <v:group id="_x0000_s1026" o:spid="_x0000_s1026" o:spt="203" style="position:absolute;left:0pt;margin-left:114.2pt;margin-top:11.1pt;height:242.65pt;width:143.2pt;z-index:251709440;mso-width-relative:page;mso-height-relative:page;" coordorigin="8231,122467" coordsize="2863,4853" o:gfxdata="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">
                <o:lock v:ext="edit" aspectratio="f"/>
                <v:group id="Group 816" o:spid="_x0000_s1026" o:spt="203" style="position:absolute;left:8231;top:125004;height:722;width:1826;" coordorigin="6961,38546" coordsize="1864,722" o:gfxdata="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fK6JPMAAAADcAAAADwAAAAAAAAABACAAAAAiAAAAZHJzL2Rvd25yZXYu&#10;eG1sUEsBAhQAFAAAAAgAh07iQDMvBZ47AAAAOQAAABUAAAAAAAAAAQAgAAAADwEAAGRycy9ncm91&#10;cHNoYXBleG1sLnhtbFBLBQYAAAAABgAGAGABAADMAwAAAAA=&#10;">
                  <o:lock v:ext="edit" aspectratio="f"/>
                  <v:line id="直线 36" o:spid="_x0000_s1026" o:spt="20" style="position:absolute;left:7474;top:38844;height:424;width:1351;" filled="f" stroked="t" coordsize="21600,21600" o:gfxdata="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r2jVvQAA&#10;ANw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rect id="矩形 35" o:spid="_x0000_s1026" o:spt="1" style="position:absolute;left:6961;top:38546;flip:x;height:469;width:910;" filled="f" stroked="f" coordsize="21600,21600" o:gfxdata="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3y+mvQAA&#10;ANw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w:txbxContent>
                        <w:p>
                          <w:r>
                            <w:rPr>
                              <w:rFonts w:ascii="Calibri" w:hAnsi="Calibri" w:cs="Calibri"/>
                            </w:rPr>
                            <w:t>①</w:t>
                          </w:r>
                        </w:p>
                        <w:p/>
                      </w:txbxContent>
                    </v:textbox>
                  </v:rect>
                </v:group>
                <v:group id="组合 813" o:spid="_x0000_s1026" o:spt="203" style="position:absolute;left:8232;top:122467;height:4853;width:2861;" coordorigin="7433,43947" coordsize="2294,4853" o:gfxdata="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x8F0u+AAAA3AAAAA8AAAAAAAAAAQAgAAAAIgAAAGRycy9kb3ducmV2Lnht&#10;bFBLAQIUABQAAAAIAIdO4kAzLwWeOwAAADkAAAAVAAAAAAAAAAEAIAAAAA0BAABkcnMvZ3JvdXBz&#10;aGFwZXhtbC54bWxQSwUGAAAAAAYABgBgAQAAygMAAAAA&#10;">
                  <o:lock v:ext="edit" aspectratio="f"/>
                  <v:rect id="矩形 31" o:spid="_x0000_s1026" o:spt="1" style="position:absolute;left:7537;top:45266;height:576;width:559;" filled="f" stroked="f" coordsize="21600,21600" o:gfxdata="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Qt6b4A&#10;AADcAAAADwAAAAAAAAABACAAAAAiAAAAZHJzL2Rvd25yZXYueG1sUEsBAhQAFAAAAAgAh07iQDMv&#10;BZ47AAAAOQAAABAAAAAAAAAAAQAgAAAADQEAAGRycy9zaGFwZXhtbC54bWxQSwUGAAAAAAYABgBb&#10;AQAAtwMAAAAA&#10;">
                    <v:fill on="f" focussize="0,0"/>
                    <v:stroke on="f" miterlimit="8" joinstyle="miter"/>
                    <v:imagedata o:title=""/>
                    <o:lock v:ext="edit" aspectratio="f"/>
                    <v:textbox>
                      <w:txbxContent>
                        <w:p>
                          <w:r>
                            <w:rPr>
                              <w:rFonts w:ascii="Calibri" w:hAnsi="Calibri" w:cs="Calibri"/>
                            </w:rPr>
                            <w:t>②</w:t>
                          </w:r>
                        </w:p>
                      </w:txbxContent>
                    </v:textbox>
                  </v:rect>
                  <v:line id="直线 30" o:spid="_x0000_s1026" o:spt="20" style="position:absolute;left:7910;top:45584;height:450;width:963;" filled="f" stroked="t" coordsize="21600,21600" o:gfxdata="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1OK+8AAAA&#10;3AAAAA8AAAAAAAAAAQAgAAAAIgAAAGRycy9kb3ducmV2LnhtbFBLAQIUABQAAAAIAIdO4kAzLwWe&#10;OwAAADkAAAAQAAAAAAAAAAEAIAAAAAsBAABkcnMvc2hhcGV4bWwueG1sUEsFBgAAAAAGAAYAWwEA&#10;ALUDAAAAAA==&#10;">
                    <v:fill on="f" focussize="0,0"/>
                    <v:stroke color="#000000" joinstyle="round" endarrow="open"/>
                    <v:imagedata o:title=""/>
                    <o:lock v:ext="edit" aspectratio="f"/>
                  </v:line>
                  <v:rect id="矩形 31" o:spid="_x0000_s1026" o:spt="1" style="position:absolute;left:8289;top:43947;height:745;width:676;" filled="f" stroked="f" coordsize="21600,21600" o:gfxdata="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I/SDbsAAADc&#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w:txbxContent>
                        <w:p>
                          <w:r>
                            <w:rPr>
                              <w:rFonts w:ascii="Calibri" w:hAnsi="Calibri" w:cs="Calibri"/>
                            </w:rPr>
                            <w:fldChar w:fldCharType="begin"/>
                          </w:r>
                          <w:r>
                            <w:rPr>
                              <w:rFonts w:ascii="Calibri" w:hAnsi="Calibri" w:cs="Calibri"/>
                            </w:rPr>
                            <w:instrText xml:space="preserve"> EQ \o\ac(</w:instrText>
                          </w:r>
                          <w:r>
                            <w:rPr>
                              <w:rFonts w:hint="eastAsia" w:ascii="Calibri" w:hAnsi="Calibri" w:eastAsia="宋体" w:cs="Calibri"/>
                              <w:kern w:val="2"/>
                              <w:position w:val="-4"/>
                              <w:sz w:val="31"/>
                              <w:szCs w:val="22"/>
                              <w:lang w:val="en-US" w:eastAsia="zh-CN" w:bidi="ar-SA"/>
                            </w:rPr>
                            <w:instrText xml:space="preserve">○</w:instrText>
                          </w:r>
                          <w:r>
                            <w:rPr>
                              <w:rFonts w:ascii="Calibri" w:hAnsi="Calibri" w:cs="Calibri"/>
                            </w:rPr>
                            <w:instrText xml:space="preserve">,3)</w:instrText>
                          </w:r>
                          <w:r>
                            <w:rPr>
                              <w:rFonts w:ascii="Calibri" w:hAnsi="Calibri" w:cs="Calibri"/>
                            </w:rPr>
                            <w:fldChar w:fldCharType="end"/>
                          </w:r>
                        </w:p>
                      </w:txbxContent>
                    </v:textbox>
                  </v:rect>
                  <v:line id="直线 30" o:spid="_x0000_s1026" o:spt="20" style="position:absolute;left:8691;top:44337;height:395;width:1036;" filled="f" stroked="t" coordsize="21600,21600" o:gfxdata="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Qk4G/&#10;AAAA3AAAAA8AAAAAAAAAAQAgAAAAIgAAAGRycy9kb3ducmV2LnhtbFBLAQIUABQAAAAIAIdO4kAz&#10;LwWeOwAAADkAAAAQAAAAAAAAAAEAIAAAAA4BAABkcnMvc2hhcGV4bWwueG1sUEsFBgAAAAAGAAYA&#10;WwEAALgDAAAAAA==&#10;">
                    <v:fill on="f" focussize="0,0"/>
                    <v:stroke color="#000000" joinstyle="round" endarrow="open"/>
                    <v:imagedata o:title=""/>
                    <o:lock v:ext="edit" aspectratio="f"/>
                  </v:line>
                  <v:rect id="矩形 31" o:spid="_x0000_s1026" o:spt="1" style="position:absolute;left:7433;top:48055;height:745;width:676;" filled="f" stroked="f" coordsize="21600,21600" o:gfxdata="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dELP&#10;wAAAANwAAAAPAAAAAAAAAAEAIAAAACIAAABkcnMvZG93bnJldi54bWxQSwECFAAUAAAACACHTuJA&#10;My8FnjsAAAA5AAAAEAAAAAAAAAABACAAAAAPAQAAZHJzL3NoYXBleG1sLnhtbFBLBQYAAAAABgAG&#10;AFsBAAC5AwAAAAA=&#10;">
                    <v:fill on="f" focussize="0,0"/>
                    <v:stroke on="f" miterlimit="8" joinstyle="miter"/>
                    <v:imagedata o:title=""/>
                    <o:lock v:ext="edit" aspectratio="f"/>
                    <v:textbox>
                      <w:txbxContent>
                        <w:p>
                          <w:pPr>
                            <w:rPr>
                              <w:rFonts w:hint="eastAsia" w:eastAsia="宋体"/>
                              <w:sz w:val="24"/>
                              <w:szCs w:val="24"/>
                              <w:lang w:eastAsia="zh-CN"/>
                            </w:rPr>
                          </w:pPr>
                          <w:r>
                            <w:rPr>
                              <w:rFonts w:hint="eastAsia" w:ascii="Calibri" w:hAnsi="Calibri" w:cs="Calibri"/>
                              <w:sz w:val="24"/>
                              <w:szCs w:val="24"/>
                              <w:lang w:eastAsia="zh-CN"/>
                            </w:rPr>
                            <w:t>④</w:t>
                          </w:r>
                        </w:p>
                      </w:txbxContent>
                    </v:textbox>
                  </v:rect>
                  <v:line id="直线 30" o:spid="_x0000_s1026" o:spt="20" style="position:absolute;left:7787;top:48339;height:231;width:653;" filled="f" stroked="t" coordsize="21600,21600" o:gfxdata="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sOiaLsAAADc&#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line>
                  <v:line id="直线 30" o:spid="_x0000_s1026" o:spt="20" style="position:absolute;left:7910;top:45461;flip:y;height:99;width:1044;" filled="f" stroked="t" coordsize="21600,21600" o:gfxdata="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7RuA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group>
              </v:group>
            </w:pict>
          </mc:Fallback>
        </mc:AlternateContent>
      </w:r>
      <w:r>
        <w:rPr>
          <w:sz w:val="24"/>
        </w:rPr>
        <w:drawing>
          <wp:inline distT="0" distB="0" distL="114300" distR="114300">
            <wp:extent cx="1924685" cy="3215005"/>
            <wp:effectExtent l="0" t="0" r="18415" b="4445"/>
            <wp:docPr id="412" name="图片 412" descr="导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412" descr="导引"/>
                    <pic:cNvPicPr>
                      <a:picLocks noChangeAspect="1"/>
                    </pic:cNvPicPr>
                  </pic:nvPicPr>
                  <pic:blipFill>
                    <a:blip r:embed="rId10"/>
                    <a:stretch>
                      <a:fillRect/>
                    </a:stretch>
                  </pic:blipFill>
                  <pic:spPr>
                    <a:xfrm>
                      <a:off x="0" y="0"/>
                      <a:ext cx="1924685" cy="3215005"/>
                    </a:xfrm>
                    <a:prstGeom prst="rect">
                      <a:avLst/>
                    </a:prstGeom>
                  </pic:spPr>
                </pic:pic>
              </a:graphicData>
            </a:graphic>
          </wp:inline>
        </w:drawing>
      </w:r>
    </w:p>
    <w:p>
      <w:pPr>
        <w:ind w:firstLine="1920" w:firstLineChars="800"/>
        <w:rPr>
          <w:rFonts w:hint="eastAsia" w:ascii="宋体" w:hAnsi="宋体" w:cs="宋体"/>
          <w:sz w:val="24"/>
          <w:szCs w:val="24"/>
          <w:lang w:val="en-US" w:eastAsia="zh-CN"/>
        </w:rPr>
      </w:pPr>
      <w:r>
        <w:rPr>
          <w:rFonts w:hint="eastAsia" w:ascii="宋体" w:hAnsi="宋体" w:eastAsia="宋体" w:cs="宋体"/>
          <w:sz w:val="24"/>
          <w:szCs w:val="24"/>
        </w:rPr>
        <w:t xml:space="preserve">①：设备台车      </w:t>
      </w:r>
      <w:r>
        <w:rPr>
          <w:rFonts w:hint="eastAsia" w:ascii="宋体" w:hAnsi="宋体" w:eastAsia="宋体" w:cs="宋体"/>
          <w:sz w:val="24"/>
          <w:szCs w:val="24"/>
          <w:lang w:val="en-US" w:eastAsia="zh-CN"/>
        </w:rPr>
        <w:t xml:space="preserve">  </w:t>
      </w:r>
      <w:r>
        <w:rPr>
          <w:rFonts w:hint="eastAsia" w:ascii="宋体" w:hAnsi="宋体" w:cs="宋体"/>
          <w:sz w:val="24"/>
          <w:szCs w:val="24"/>
          <w:lang w:val="en-US" w:eastAsia="zh-CN"/>
        </w:rPr>
        <w:t xml:space="preserve">    </w:t>
      </w:r>
      <w:r>
        <w:rPr>
          <w:rFonts w:hint="eastAsia" w:ascii="宋体" w:hAnsi="宋体" w:eastAsia="宋体" w:cs="宋体"/>
          <w:sz w:val="24"/>
          <w:szCs w:val="24"/>
        </w:rPr>
        <w:t>②：</w:t>
      </w:r>
      <w:r>
        <w:rPr>
          <w:rFonts w:hint="eastAsia" w:ascii="宋体" w:hAnsi="宋体" w:eastAsia="宋体" w:cs="宋体"/>
          <w:sz w:val="24"/>
          <w:szCs w:val="24"/>
          <w:lang w:val="en-US" w:eastAsia="zh-CN"/>
        </w:rPr>
        <w:t xml:space="preserve">键盘、显示器   </w:t>
      </w:r>
      <w:r>
        <w:rPr>
          <w:rFonts w:hint="eastAsia" w:ascii="宋体" w:hAnsi="宋体" w:cs="宋体"/>
          <w:sz w:val="24"/>
          <w:szCs w:val="24"/>
          <w:lang w:val="en-US" w:eastAsia="zh-CN"/>
        </w:rPr>
        <w:t xml:space="preserve"> </w:t>
      </w:r>
    </w:p>
    <w:p>
      <w:pPr>
        <w:rPr>
          <w:rFonts w:hint="eastAsia" w:ascii="宋体" w:hAnsi="宋体" w:eastAsia="宋体" w:cs="宋体"/>
          <w:sz w:val="24"/>
          <w:szCs w:val="24"/>
          <w:lang w:val="en-US" w:eastAsia="zh-CN"/>
        </w:rPr>
      </w:pPr>
      <w:r>
        <w:rPr>
          <w:rFonts w:hint="eastAsia" w:ascii="Calibri" w:hAnsi="Calibri" w:cs="Calibri"/>
          <w:lang w:val="en-US" w:eastAsia="zh-CN"/>
        </w:rPr>
        <w:t xml:space="preserve">                  </w:t>
      </w:r>
      <w:r>
        <w:rPr>
          <w:rFonts w:ascii="Calibri" w:hAnsi="Calibri" w:cs="Calibri"/>
        </w:rPr>
        <w:fldChar w:fldCharType="begin"/>
      </w:r>
      <w:r>
        <w:rPr>
          <w:rFonts w:ascii="Calibri" w:hAnsi="Calibri" w:cs="Calibri"/>
        </w:rPr>
        <w:instrText xml:space="preserve"> EQ \o\ac(</w:instrText>
      </w:r>
      <w:r>
        <w:rPr>
          <w:rFonts w:hint="eastAsia" w:ascii="Calibri" w:hAnsi="Calibri" w:eastAsia="宋体" w:cs="Calibri"/>
          <w:kern w:val="2"/>
          <w:position w:val="-4"/>
          <w:sz w:val="31"/>
          <w:szCs w:val="22"/>
          <w:lang w:val="en-US" w:eastAsia="zh-CN" w:bidi="ar-SA"/>
        </w:rPr>
        <w:instrText xml:space="preserve">○</w:instrText>
      </w:r>
      <w:r>
        <w:rPr>
          <w:rFonts w:ascii="Calibri" w:hAnsi="Calibri" w:cs="Calibri"/>
        </w:rPr>
        <w:instrText xml:space="preserve">,3)</w:instrText>
      </w:r>
      <w:r>
        <w:rPr>
          <w:rFonts w:ascii="Calibri" w:hAnsi="Calibri" w:cs="Calibri"/>
        </w:rPr>
        <w:fldChar w:fldCharType="end"/>
      </w:r>
      <w:r>
        <w:rPr>
          <w:rFonts w:hint="eastAsia" w:ascii="宋体" w:hAnsi="宋体" w:eastAsia="宋体" w:cs="宋体"/>
          <w:sz w:val="24"/>
          <w:szCs w:val="24"/>
          <w:lang w:val="en-US" w:eastAsia="zh-CN"/>
        </w:rPr>
        <w:t>：支撑杆</w:t>
      </w:r>
      <w:r>
        <w:rPr>
          <w:rFonts w:hint="eastAsia" w:ascii="宋体" w:hAnsi="宋体" w:cs="宋体"/>
          <w:sz w:val="24"/>
          <w:szCs w:val="24"/>
          <w:lang w:val="en-US" w:eastAsia="zh-CN"/>
        </w:rPr>
        <w:t xml:space="preserve">及连接件      </w:t>
      </w:r>
      <w:r>
        <w:rPr>
          <w:rFonts w:hint="eastAsia" w:ascii="宋体" w:hAnsi="宋体" w:cs="宋体"/>
          <w:sz w:val="24"/>
          <w:szCs w:val="24"/>
          <w:lang w:eastAsia="zh-CN"/>
        </w:rPr>
        <w:t>④</w:t>
      </w:r>
      <w:r>
        <w:rPr>
          <w:rFonts w:hint="eastAsia" w:ascii="宋体" w:hAnsi="宋体" w:eastAsia="宋体" w:cs="宋体"/>
          <w:sz w:val="24"/>
          <w:szCs w:val="24"/>
          <w:lang w:val="en-US" w:eastAsia="zh-CN"/>
        </w:rPr>
        <w:t>：脚踏</w:t>
      </w:r>
    </w:p>
    <w:p>
      <w:pPr>
        <w:spacing w:line="360" w:lineRule="auto"/>
        <w:ind w:firstLine="480" w:firstLineChars="200"/>
        <w:jc w:val="center"/>
        <w:rPr>
          <w:rFonts w:ascii="宋体" w:hAnsi="宋体" w:cs="宋体"/>
          <w:sz w:val="24"/>
          <w:szCs w:val="24"/>
        </w:rPr>
      </w:pPr>
      <w:r>
        <w:rPr>
          <w:rFonts w:hint="eastAsia" w:ascii="宋体" w:hAnsi="宋体" w:cs="宋体"/>
          <w:sz w:val="24"/>
          <w:szCs w:val="24"/>
        </w:rPr>
        <w:t>图3：导引模块</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工具包由套筒、配准板、定位器组成。</w:t>
      </w:r>
    </w:p>
    <w:p>
      <w:pPr>
        <w:spacing w:line="360" w:lineRule="auto"/>
        <w:jc w:val="center"/>
        <w:rPr>
          <w:rFonts w:ascii="宋体" w:hAnsi="宋体" w:cs="宋体"/>
          <w:sz w:val="24"/>
          <w:szCs w:val="24"/>
        </w:rPr>
      </w:pPr>
      <w:r>
        <w:rPr>
          <w:rFonts w:hint="eastAsia" w:ascii="宋体" w:hAnsi="宋体" w:cs="宋体"/>
        </w:rPr>
        <mc:AlternateContent>
          <mc:Choice Requires="wps">
            <w:drawing>
              <wp:anchor distT="0" distB="0" distL="114300" distR="114300" simplePos="0" relativeHeight="251671552" behindDoc="0" locked="0" layoutInCell="1" allowOverlap="1">
                <wp:simplePos x="0" y="0"/>
                <wp:positionH relativeFrom="column">
                  <wp:posOffset>3800475</wp:posOffset>
                </wp:positionH>
                <wp:positionV relativeFrom="paragraph">
                  <wp:posOffset>903605</wp:posOffset>
                </wp:positionV>
                <wp:extent cx="398145" cy="390525"/>
                <wp:effectExtent l="3810" t="1905" r="0" b="0"/>
                <wp:wrapNone/>
                <wp:docPr id="59" name="文本框 91"/>
                <wp:cNvGraphicFramePr/>
                <a:graphic xmlns:a="http://schemas.openxmlformats.org/drawingml/2006/main">
                  <a:graphicData uri="http://schemas.microsoft.com/office/word/2010/wordprocessingShape">
                    <wps:wsp>
                      <wps:cNvSpPr txBox="1">
                        <a:spLocks noChangeArrowheads="1"/>
                      </wps:cNvSpPr>
                      <wps:spPr bwMode="auto">
                        <a:xfrm>
                          <a:off x="0" y="0"/>
                          <a:ext cx="398145" cy="390525"/>
                        </a:xfrm>
                        <a:prstGeom prst="rect">
                          <a:avLst/>
                        </a:prstGeom>
                        <a:noFill/>
                        <a:ln>
                          <a:noFill/>
                        </a:ln>
                      </wps:spPr>
                      <wps:txbx>
                        <w:txbxContent>
                          <w:p>
                            <w:r>
                              <w:rPr>
                                <w:rFonts w:hint="eastAsia" w:ascii="Calibri" w:hAnsi="Calibri" w:cs="Calibri"/>
                                <w:sz w:val="24"/>
                                <w:szCs w:val="24"/>
                              </w:rPr>
                              <w:t>③</w:t>
                            </w:r>
                          </w:p>
                        </w:txbxContent>
                      </wps:txbx>
                      <wps:bodyPr rot="0" vert="horz" wrap="square" lIns="91440" tIns="45720" rIns="91440" bIns="45720" anchor="t" anchorCtr="0" upright="1">
                        <a:noAutofit/>
                      </wps:bodyPr>
                    </wps:wsp>
                  </a:graphicData>
                </a:graphic>
              </wp:anchor>
            </w:drawing>
          </mc:Choice>
          <mc:Fallback>
            <w:pict>
              <v:shape id="文本框 91" o:spid="_x0000_s1026" o:spt="202" type="#_x0000_t202" style="position:absolute;left:0pt;margin-left:299.25pt;margin-top:71.15pt;height:30.75pt;width:31.35pt;z-index:251671552;mso-width-relative:page;mso-height-relative:page;" filled="f" stroked="f" coordsize="21600,21600" o:gfxdata="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OOXwdbYAAAACwEAAA8A&#10;AAAAAAAAAQAgAAAAIgAAAGRycy9kb3ducmV2LnhtbFBLAQIUABQAAAAIAIdO4kC9KY58FwIAABYE&#10;AAAOAAAAAAAAAAEAIAAAACcBAABkcnMvZTJvRG9jLnhtbFBLBQYAAAAABgAGAFkBAACwBQAAAAA=&#10;">
                <v:fill on="f" focussize="0,0"/>
                <v:stroke on="f"/>
                <v:imagedata o:title=""/>
                <o:lock v:ext="edit" aspectratio="f"/>
                <v:textbox>
                  <w:txbxContent>
                    <w:p>
                      <w:r>
                        <w:rPr>
                          <w:rFonts w:hint="eastAsia" w:ascii="Calibri" w:hAnsi="Calibri" w:cs="Calibri"/>
                          <w:sz w:val="24"/>
                          <w:szCs w:val="24"/>
                        </w:rPr>
                        <w:t>③</w:t>
                      </w:r>
                    </w:p>
                  </w:txbxContent>
                </v:textbox>
              </v:shape>
            </w:pict>
          </mc:Fallback>
        </mc:AlternateContent>
      </w:r>
      <w:r>
        <w:rPr>
          <w:rFonts w:hint="eastAsia" w:ascii="宋体" w:hAnsi="宋体" w:cs="宋体"/>
        </w:rPr>
        <mc:AlternateContent>
          <mc:Choice Requires="wps">
            <w:drawing>
              <wp:anchor distT="0" distB="0" distL="114300" distR="114300" simplePos="0" relativeHeight="251663360" behindDoc="0" locked="0" layoutInCell="1" allowOverlap="1">
                <wp:simplePos x="0" y="0"/>
                <wp:positionH relativeFrom="column">
                  <wp:posOffset>2155190</wp:posOffset>
                </wp:positionH>
                <wp:positionV relativeFrom="paragraph">
                  <wp:posOffset>39370</wp:posOffset>
                </wp:positionV>
                <wp:extent cx="398145" cy="390525"/>
                <wp:effectExtent l="1270" t="2540" r="635" b="0"/>
                <wp:wrapNone/>
                <wp:docPr id="60" name="文本框 88"/>
                <wp:cNvGraphicFramePr/>
                <a:graphic xmlns:a="http://schemas.openxmlformats.org/drawingml/2006/main">
                  <a:graphicData uri="http://schemas.microsoft.com/office/word/2010/wordprocessingShape">
                    <wps:wsp>
                      <wps:cNvSpPr txBox="1">
                        <a:spLocks noChangeArrowheads="1"/>
                      </wps:cNvSpPr>
                      <wps:spPr bwMode="auto">
                        <a:xfrm>
                          <a:off x="0" y="0"/>
                          <a:ext cx="398145" cy="390525"/>
                        </a:xfrm>
                        <a:prstGeom prst="rect">
                          <a:avLst/>
                        </a:prstGeom>
                        <a:noFill/>
                        <a:ln>
                          <a:noFill/>
                        </a:ln>
                      </wps:spPr>
                      <wps:txbx>
                        <w:txbxContent>
                          <w:p>
                            <w:pPr>
                              <w:rPr>
                                <w:color w:val="00B0F0"/>
                              </w:rPr>
                            </w:pPr>
                            <w:r>
                              <w:rPr>
                                <w:rFonts w:hint="eastAsia" w:ascii="Calibri" w:hAnsi="Calibri" w:cs="Calibri"/>
                                <w:sz w:val="24"/>
                                <w:szCs w:val="24"/>
                              </w:rPr>
                              <w:t>①</w:t>
                            </w:r>
                          </w:p>
                          <w:p/>
                        </w:txbxContent>
                      </wps:txbx>
                      <wps:bodyPr rot="0" vert="horz" wrap="square" lIns="91440" tIns="45720" rIns="91440" bIns="45720" anchor="t" anchorCtr="0" upright="1">
                        <a:noAutofit/>
                      </wps:bodyPr>
                    </wps:wsp>
                  </a:graphicData>
                </a:graphic>
              </wp:anchor>
            </w:drawing>
          </mc:Choice>
          <mc:Fallback>
            <w:pict>
              <v:shape id="文本框 88" o:spid="_x0000_s1026" o:spt="202" type="#_x0000_t202" style="position:absolute;left:0pt;margin-left:169.7pt;margin-top:3.1pt;height:30.75pt;width:31.35pt;z-index:251663360;mso-width-relative:page;mso-height-relative:page;" filled="f" stroked="f" coordsize="21600,21600" o:gfxdata="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NPDGnWAAAACAEAAA8A&#10;AAAAAAAAAQAgAAAAIgAAAGRycy9kb3ducmV2LnhtbFBLAQIUABQAAAAIAIdO4kAN2M1JGQIAABYE&#10;AAAOAAAAAAAAAAEAIAAAACUBAABkcnMvZTJvRG9jLnhtbFBLBQYAAAAABgAGAFkBAACwBQAAAAA=&#10;">
                <v:fill on="f" focussize="0,0"/>
                <v:stroke on="f"/>
                <v:imagedata o:title=""/>
                <o:lock v:ext="edit" aspectratio="f"/>
                <v:textbox>
                  <w:txbxContent>
                    <w:p>
                      <w:pPr>
                        <w:rPr>
                          <w:color w:val="00B0F0"/>
                        </w:rPr>
                      </w:pPr>
                      <w:r>
                        <w:rPr>
                          <w:rFonts w:hint="eastAsia" w:ascii="Calibri" w:hAnsi="Calibri" w:cs="Calibri"/>
                          <w:sz w:val="24"/>
                          <w:szCs w:val="24"/>
                        </w:rPr>
                        <w:t>①</w:t>
                      </w:r>
                    </w:p>
                    <w:p/>
                  </w:txbxContent>
                </v:textbox>
              </v:shape>
            </w:pict>
          </mc:Fallback>
        </mc:AlternateContent>
      </w:r>
      <w:r>
        <w:rPr>
          <w:rFonts w:hint="eastAsia" w:ascii="宋体" w:hAnsi="宋体" w:cs="宋体"/>
        </w:rPr>
        <mc:AlternateContent>
          <mc:Choice Requires="wps">
            <w:drawing>
              <wp:anchor distT="0" distB="0" distL="114300" distR="114300" simplePos="0" relativeHeight="251665408" behindDoc="0" locked="0" layoutInCell="1" allowOverlap="1">
                <wp:simplePos x="0" y="0"/>
                <wp:positionH relativeFrom="column">
                  <wp:posOffset>1804035</wp:posOffset>
                </wp:positionH>
                <wp:positionV relativeFrom="paragraph">
                  <wp:posOffset>1139190</wp:posOffset>
                </wp:positionV>
                <wp:extent cx="398145" cy="390525"/>
                <wp:effectExtent l="1270" t="0" r="635" b="3175"/>
                <wp:wrapNone/>
                <wp:docPr id="61" name="文本框 91"/>
                <wp:cNvGraphicFramePr/>
                <a:graphic xmlns:a="http://schemas.openxmlformats.org/drawingml/2006/main">
                  <a:graphicData uri="http://schemas.microsoft.com/office/word/2010/wordprocessingShape">
                    <wps:wsp>
                      <wps:cNvSpPr txBox="1">
                        <a:spLocks noChangeArrowheads="1"/>
                      </wps:cNvSpPr>
                      <wps:spPr bwMode="auto">
                        <a:xfrm>
                          <a:off x="0" y="0"/>
                          <a:ext cx="398145" cy="390525"/>
                        </a:xfrm>
                        <a:prstGeom prst="rect">
                          <a:avLst/>
                        </a:prstGeom>
                        <a:noFill/>
                        <a:ln>
                          <a:noFill/>
                        </a:ln>
                      </wps:spPr>
                      <wps:txbx>
                        <w:txbxContent>
                          <w:p>
                            <w:r>
                              <w:rPr>
                                <w:rFonts w:hint="eastAsia" w:ascii="Calibri" w:hAnsi="Calibri" w:cs="Calibri"/>
                                <w:sz w:val="24"/>
                                <w:szCs w:val="24"/>
                              </w:rPr>
                              <w:t>②</w:t>
                            </w:r>
                          </w:p>
                        </w:txbxContent>
                      </wps:txbx>
                      <wps:bodyPr rot="0" vert="horz" wrap="square" lIns="91440" tIns="45720" rIns="91440" bIns="45720" anchor="t" anchorCtr="0" upright="1">
                        <a:noAutofit/>
                      </wps:bodyPr>
                    </wps:wsp>
                  </a:graphicData>
                </a:graphic>
              </wp:anchor>
            </w:drawing>
          </mc:Choice>
          <mc:Fallback>
            <w:pict>
              <v:shape id="文本框 91" o:spid="_x0000_s1026" o:spt="202" type="#_x0000_t202" style="position:absolute;left:0pt;margin-left:142.05pt;margin-top:89.7pt;height:30.75pt;width:31.35pt;z-index:251665408;mso-width-relative:page;mso-height-relative:page;" filled="f" stroked="f" coordsize="21600,21600" o:gfxdata="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B+e5DXAAAACwEAAA8A&#10;AAAAAAAAAQAgAAAAIgAAAGRycy9kb3ducmV2LnhtbFBLAQIUABQAAAAIAIdO4kD/NBLOGAIAABYE&#10;AAAOAAAAAAAAAAEAIAAAACYBAABkcnMvZTJvRG9jLnhtbFBLBQYAAAAABgAGAFkBAACwBQAAAAA=&#10;">
                <v:fill on="f" focussize="0,0"/>
                <v:stroke on="f"/>
                <v:imagedata o:title=""/>
                <o:lock v:ext="edit" aspectratio="f"/>
                <v:textbox>
                  <w:txbxContent>
                    <w:p>
                      <w:r>
                        <w:rPr>
                          <w:rFonts w:hint="eastAsia" w:ascii="Calibri" w:hAnsi="Calibri" w:cs="Calibri"/>
                          <w:sz w:val="24"/>
                          <w:szCs w:val="24"/>
                        </w:rPr>
                        <w:t>②</w:t>
                      </w:r>
                    </w:p>
                  </w:txbxContent>
                </v:textbox>
              </v:shape>
            </w:pict>
          </mc:Fallback>
        </mc:AlternateContent>
      </w:r>
      <w:r>
        <w:rPr>
          <w:rFonts w:hint="eastAsia" w:ascii="宋体" w:hAnsi="宋体" w:cs="宋体"/>
        </w:rPr>
        <w:drawing>
          <wp:inline distT="0" distB="0" distL="0" distR="0">
            <wp:extent cx="2397125" cy="1751965"/>
            <wp:effectExtent l="0" t="0" r="3175" b="635"/>
            <wp:docPr id="7"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397125" cy="1751965"/>
                    </a:xfrm>
                    <a:prstGeom prst="rect">
                      <a:avLst/>
                    </a:prstGeom>
                    <a:noFill/>
                    <a:ln>
                      <a:noFill/>
                    </a:ln>
                  </pic:spPr>
                </pic:pic>
              </a:graphicData>
            </a:graphic>
          </wp:inline>
        </w:drawing>
      </w:r>
    </w:p>
    <w:p>
      <w:pPr>
        <w:rPr>
          <w:rFonts w:ascii="宋体" w:hAnsi="宋体" w:cs="宋体"/>
          <w:sz w:val="24"/>
          <w:szCs w:val="24"/>
        </w:rPr>
      </w:pPr>
      <w:r>
        <w:rPr>
          <w:rFonts w:hint="eastAsia" w:ascii="宋体" w:hAnsi="宋体" w:cs="宋体"/>
          <w:sz w:val="24"/>
          <w:szCs w:val="24"/>
        </w:rPr>
        <w:t>①:套筒</w:t>
      </w:r>
      <w:r>
        <w:rPr>
          <w:rFonts w:hint="eastAsia" w:ascii="宋体" w:hAnsi="宋体" w:cs="宋体"/>
          <w:sz w:val="24"/>
          <w:szCs w:val="24"/>
          <w:lang w:eastAsia="zh-CN"/>
        </w:rPr>
        <w:t>（</w:t>
      </w:r>
      <w:r>
        <w:rPr>
          <w:rFonts w:hint="eastAsia" w:ascii="宋体" w:hAnsi="宋体" w:cs="宋体"/>
          <w:sz w:val="24"/>
          <w:szCs w:val="24"/>
          <w:lang w:val="en-US" w:eastAsia="zh-CN"/>
        </w:rPr>
        <w:t>标配2.0mm、3.0mm）</w:t>
      </w:r>
      <w:r>
        <w:rPr>
          <w:rFonts w:hint="eastAsia" w:ascii="宋体" w:hAnsi="宋体" w:cs="宋体"/>
          <w:sz w:val="24"/>
          <w:szCs w:val="24"/>
        </w:rPr>
        <w:t xml:space="preserve">     ②:配准板</w:t>
      </w:r>
      <w:r>
        <w:rPr>
          <w:rFonts w:hint="eastAsia" w:ascii="宋体" w:hAnsi="宋体" w:cs="宋体"/>
          <w:sz w:val="24"/>
          <w:szCs w:val="24"/>
          <w:lang w:val="en-US" w:eastAsia="zh-CN"/>
        </w:rPr>
        <w:t xml:space="preserve">        </w:t>
      </w:r>
      <w:r>
        <w:rPr>
          <w:rFonts w:hint="eastAsia" w:ascii="宋体" w:hAnsi="宋体" w:cs="宋体"/>
          <w:sz w:val="24"/>
          <w:szCs w:val="24"/>
        </w:rPr>
        <w:t xml:space="preserve">③:定位器    </w:t>
      </w:r>
    </w:p>
    <w:p>
      <w:pPr>
        <w:adjustRightInd w:val="0"/>
        <w:snapToGrid w:val="0"/>
        <w:spacing w:line="360" w:lineRule="exact"/>
        <w:ind w:firstLine="480" w:firstLineChars="200"/>
        <w:jc w:val="both"/>
        <w:rPr>
          <w:rFonts w:hint="eastAsia" w:ascii="宋体" w:hAnsi="宋体" w:cs="宋体"/>
          <w:sz w:val="24"/>
          <w:szCs w:val="24"/>
          <w:highlight w:val="none"/>
          <w:lang w:val="en-US" w:eastAsia="zh-CN"/>
        </w:rPr>
      </w:pPr>
      <w:r>
        <w:rPr>
          <w:rFonts w:hint="eastAsia" w:ascii="宋体" w:hAnsi="宋体" w:cs="宋体"/>
          <w:sz w:val="24"/>
          <w:szCs w:val="24"/>
          <w:highlight w:val="none"/>
          <w:lang w:val="en-US" w:eastAsia="zh-CN"/>
        </w:rPr>
        <w:t>用户可根据需要选配1.0mm</w:t>
      </w:r>
      <w:r>
        <w:rPr>
          <w:rFonts w:hint="eastAsia" w:ascii="宋体" w:hAnsi="宋体" w:cs="宋体"/>
          <w:sz w:val="24"/>
          <w:szCs w:val="24"/>
        </w:rPr>
        <w:t>～</w:t>
      </w:r>
      <w:r>
        <w:rPr>
          <w:rFonts w:hint="eastAsia" w:ascii="宋体" w:hAnsi="宋体" w:cs="宋体"/>
          <w:sz w:val="24"/>
          <w:szCs w:val="24"/>
          <w:lang w:val="en-US" w:eastAsia="zh-CN"/>
        </w:rPr>
        <w:t>5.0</w:t>
      </w:r>
      <w:r>
        <w:rPr>
          <w:rFonts w:hint="eastAsia" w:ascii="宋体" w:hAnsi="宋体" w:cs="宋体"/>
          <w:sz w:val="24"/>
          <w:szCs w:val="24"/>
          <w:highlight w:val="none"/>
          <w:lang w:val="en-US" w:eastAsia="zh-CN"/>
        </w:rPr>
        <w:t>mm（每0.5mm一间隔）规格的套筒。</w:t>
      </w:r>
    </w:p>
    <w:p>
      <w:pPr>
        <w:spacing w:line="360" w:lineRule="auto"/>
        <w:jc w:val="center"/>
        <w:rPr>
          <w:rFonts w:hint="eastAsia" w:ascii="宋体" w:hAnsi="宋体" w:cs="宋体"/>
          <w:sz w:val="24"/>
          <w:szCs w:val="24"/>
        </w:rPr>
      </w:pPr>
      <w:r>
        <w:rPr>
          <w:rFonts w:hint="eastAsia" w:ascii="宋体" w:hAnsi="宋体" w:cs="宋体"/>
          <w:sz w:val="24"/>
          <w:szCs w:val="24"/>
        </w:rPr>
        <w:t>图4：工具包</w:t>
      </w:r>
    </w:p>
    <w:p>
      <w:pPr>
        <w:spacing w:line="360" w:lineRule="auto"/>
        <w:ind w:firstLine="480" w:firstLineChars="200"/>
        <w:jc w:val="both"/>
        <w:rPr>
          <w:rFonts w:hint="eastAsia" w:ascii="宋体" w:hAnsi="宋体" w:cs="宋体"/>
          <w:sz w:val="24"/>
          <w:szCs w:val="24"/>
        </w:rPr>
      </w:pPr>
    </w:p>
    <w:p>
      <w:pPr>
        <w:spacing w:line="360" w:lineRule="auto"/>
        <w:ind w:firstLine="480" w:firstLineChars="200"/>
        <w:jc w:val="both"/>
        <w:rPr>
          <w:rFonts w:hint="eastAsia" w:ascii="宋体" w:hAnsi="宋体" w:cs="宋体"/>
          <w:sz w:val="24"/>
          <w:szCs w:val="24"/>
        </w:rPr>
      </w:pPr>
    </w:p>
    <w:p>
      <w:pPr>
        <w:spacing w:line="360" w:lineRule="auto"/>
        <w:ind w:firstLine="480" w:firstLineChars="200"/>
        <w:jc w:val="both"/>
        <w:rPr>
          <w:rFonts w:hint="eastAsia" w:ascii="宋体" w:hAnsi="宋体" w:cs="宋体"/>
          <w:sz w:val="24"/>
          <w:szCs w:val="24"/>
        </w:rPr>
      </w:pPr>
      <w:r>
        <w:rPr>
          <w:rFonts w:hint="eastAsia" w:ascii="宋体" w:hAnsi="宋体" w:cs="宋体"/>
          <w:sz w:val="24"/>
          <w:szCs w:val="24"/>
        </w:rPr>
        <w:t>体位反馈模块</w:t>
      </w:r>
    </w:p>
    <w:p>
      <w:pPr>
        <w:spacing w:line="360" w:lineRule="auto"/>
        <w:jc w:val="center"/>
        <w:rPr>
          <w:rFonts w:hint="eastAsia" w:ascii="宋体" w:hAnsi="宋体" w:cs="宋体"/>
          <w:sz w:val="24"/>
          <w:szCs w:val="24"/>
        </w:rPr>
      </w:pPr>
    </w:p>
    <w:p>
      <w:pPr>
        <w:spacing w:line="360" w:lineRule="auto"/>
        <w:ind w:firstLine="420" w:firstLineChars="200"/>
        <w:jc w:val="center"/>
        <w:rPr>
          <w:rFonts w:ascii="宋体" w:hAnsi="宋体" w:cs="宋体"/>
        </w:rPr>
      </w:pPr>
      <w:r>
        <w:rPr>
          <w:rFonts w:hint="eastAsia" w:ascii="宋体" w:hAnsi="宋体" w:cs="宋体"/>
        </w:rPr>
        <w:drawing>
          <wp:inline distT="0" distB="0" distL="0" distR="0">
            <wp:extent cx="1753870" cy="1534795"/>
            <wp:effectExtent l="0" t="0" r="17780" b="0"/>
            <wp:docPr id="8"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74"/>
                    <pic:cNvPicPr>
                      <a:picLocks noChangeAspect="1" noChangeArrowheads="1"/>
                    </pic:cNvPicPr>
                  </pic:nvPicPr>
                  <pic:blipFill>
                    <a:blip r:embed="rId12" cstate="print">
                      <a:extLst>
                        <a:ext uri="{28A0092B-C50C-407E-A947-70E740481C1C}">
                          <a14:useLocalDpi xmlns:a14="http://schemas.microsoft.com/office/drawing/2010/main" val="0"/>
                        </a:ext>
                      </a:extLst>
                    </a:blip>
                    <a:srcRect b="-7465"/>
                    <a:stretch>
                      <a:fillRect/>
                    </a:stretch>
                  </pic:blipFill>
                  <pic:spPr>
                    <a:xfrm>
                      <a:off x="0" y="0"/>
                      <a:ext cx="1753870" cy="1534795"/>
                    </a:xfrm>
                    <a:prstGeom prst="rect">
                      <a:avLst/>
                    </a:prstGeom>
                    <a:noFill/>
                    <a:ln>
                      <a:noFill/>
                    </a:ln>
                    <a:effectLst/>
                  </pic:spPr>
                </pic:pic>
              </a:graphicData>
            </a:graphic>
          </wp:inline>
        </w:drawing>
      </w:r>
    </w:p>
    <w:p>
      <w:pPr>
        <w:jc w:val="center"/>
        <w:rPr>
          <w:rFonts w:ascii="宋体" w:hAnsi="宋体" w:cs="宋体"/>
          <w:sz w:val="24"/>
          <w:szCs w:val="24"/>
        </w:rPr>
      </w:pPr>
      <w:r>
        <w:rPr>
          <w:rFonts w:hint="eastAsia" w:ascii="宋体" w:hAnsi="宋体" w:cs="宋体"/>
          <w:sz w:val="24"/>
          <w:szCs w:val="24"/>
        </w:rPr>
        <w:t>图5：体位反馈模块</w:t>
      </w:r>
    </w:p>
    <w:p>
      <w:pPr>
        <w:rPr>
          <w:rFonts w:hint="eastAsia" w:ascii="宋体" w:hAnsi="宋体" w:cs="宋体"/>
          <w:sz w:val="24"/>
          <w:szCs w:val="24"/>
        </w:rPr>
      </w:pPr>
      <w:r>
        <w:rPr>
          <w:rFonts w:hint="eastAsia" w:ascii="宋体" w:hAnsi="宋体" w:cs="宋体"/>
          <w:sz w:val="24"/>
          <w:szCs w:val="24"/>
        </w:rPr>
        <w:br w:type="page"/>
      </w:r>
    </w:p>
    <w:p>
      <w:pPr>
        <w:spacing w:line="360" w:lineRule="auto"/>
        <w:ind w:right="-368" w:rightChars="-175"/>
        <w:rPr>
          <w:rFonts w:ascii="宋体" w:hAnsi="宋体" w:cs="宋体"/>
          <w:sz w:val="24"/>
          <w:szCs w:val="24"/>
        </w:rPr>
      </w:pPr>
      <w:r>
        <w:rPr>
          <w:rFonts w:hint="eastAsia" w:ascii="宋体" w:hAnsi="宋体" w:cs="宋体"/>
          <w:sz w:val="24"/>
          <w:szCs w:val="24"/>
        </w:rPr>
        <w:t>1.1型号的划分说明</w:t>
      </w:r>
    </w:p>
    <w:p>
      <w:pPr>
        <w:spacing w:line="360" w:lineRule="auto"/>
        <w:rPr>
          <w:rFonts w:ascii="宋体" w:hAnsi="宋体" w:cs="宋体"/>
          <w:sz w:val="24"/>
          <w:szCs w:val="24"/>
        </w:rPr>
      </w:pPr>
      <w:r>
        <w:rPr>
          <w:rFonts w:hint="eastAsia" w:ascii="宋体" w:hAnsi="宋体" w:cs="宋体"/>
          <w:sz w:val="24"/>
          <w:szCs w:val="24"/>
        </w:rPr>
        <w:t>1.1.1</w:t>
      </w:r>
      <w:r>
        <w:rPr>
          <w:rFonts w:hint="eastAsia" w:ascii="宋体" w:hAnsi="宋体" w:cs="宋体"/>
          <w:kern w:val="0"/>
          <w:sz w:val="24"/>
          <w:szCs w:val="24"/>
        </w:rPr>
        <w:t>模块化手术导引系统</w:t>
      </w:r>
      <w:r>
        <w:rPr>
          <w:rFonts w:hint="eastAsia" w:ascii="宋体" w:hAnsi="宋体" w:cs="宋体"/>
          <w:sz w:val="24"/>
          <w:szCs w:val="24"/>
        </w:rPr>
        <w:t>型号：MS-001型</w:t>
      </w:r>
    </w:p>
    <w:p>
      <w:pPr>
        <w:spacing w:line="360" w:lineRule="auto"/>
        <w:rPr>
          <w:rFonts w:ascii="宋体" w:hAnsi="宋体" w:cs="宋体"/>
          <w:sz w:val="24"/>
          <w:szCs w:val="24"/>
        </w:rPr>
      </w:pPr>
      <w:r>
        <w:rPr>
          <w:rFonts w:hint="eastAsia" w:ascii="宋体" w:hAnsi="宋体" w:cs="宋体"/>
          <w:sz w:val="24"/>
          <w:szCs w:val="24"/>
        </w:rPr>
        <w:t>1.1.2规划模块：MS-001-A</w:t>
      </w:r>
    </w:p>
    <w:p>
      <w:pPr>
        <w:spacing w:line="360" w:lineRule="auto"/>
        <w:rPr>
          <w:rFonts w:ascii="宋体" w:hAnsi="宋体" w:cs="宋体"/>
          <w:sz w:val="24"/>
          <w:szCs w:val="24"/>
        </w:rPr>
      </w:pPr>
      <w:r>
        <w:rPr>
          <w:rFonts w:hint="eastAsia" w:ascii="宋体" w:hAnsi="宋体" w:cs="宋体"/>
          <w:sz w:val="24"/>
          <w:szCs w:val="24"/>
        </w:rPr>
        <w:t>1.1.3导引模块：MS-001-B</w:t>
      </w:r>
    </w:p>
    <w:p>
      <w:pPr>
        <w:spacing w:line="360" w:lineRule="auto"/>
        <w:rPr>
          <w:rFonts w:ascii="宋体" w:hAnsi="宋体" w:cs="宋体"/>
          <w:sz w:val="24"/>
          <w:szCs w:val="24"/>
        </w:rPr>
      </w:pPr>
      <w:r>
        <w:rPr>
          <w:rFonts w:hint="eastAsia" w:ascii="宋体" w:hAnsi="宋体" w:cs="宋体"/>
          <w:sz w:val="24"/>
          <w:szCs w:val="24"/>
        </w:rPr>
        <w:t>1.1.4工具包：MS-001-C</w:t>
      </w:r>
    </w:p>
    <w:p>
      <w:pPr>
        <w:spacing w:line="360" w:lineRule="auto"/>
        <w:rPr>
          <w:rFonts w:ascii="宋体" w:hAnsi="宋体" w:cs="宋体"/>
          <w:sz w:val="24"/>
          <w:szCs w:val="24"/>
        </w:rPr>
      </w:pPr>
      <w:r>
        <w:rPr>
          <w:rFonts w:hint="eastAsia" w:ascii="宋体" w:hAnsi="宋体" w:cs="宋体"/>
          <w:sz w:val="24"/>
          <w:szCs w:val="24"/>
        </w:rPr>
        <w:t>1.1.5体位反馈模块：MS-001-D</w:t>
      </w:r>
    </w:p>
    <w:p>
      <w:pPr>
        <w:spacing w:line="360" w:lineRule="auto"/>
        <w:rPr>
          <w:rFonts w:ascii="宋体" w:hAnsi="宋体" w:cs="宋体"/>
          <w:sz w:val="24"/>
          <w:szCs w:val="24"/>
        </w:rPr>
      </w:pPr>
      <w:r>
        <w:rPr>
          <w:rFonts w:hint="eastAsia" w:ascii="宋体" w:hAnsi="宋体" w:cs="宋体"/>
          <w:sz w:val="24"/>
          <w:szCs w:val="24"/>
        </w:rPr>
        <w:t>1.1.6</w:t>
      </w:r>
      <w:r>
        <w:rPr>
          <w:rFonts w:hint="eastAsia" w:ascii="宋体" w:hAnsi="宋体" w:cs="宋体"/>
          <w:kern w:val="0"/>
          <w:sz w:val="24"/>
          <w:szCs w:val="24"/>
        </w:rPr>
        <w:t>模块化手术导引系统</w:t>
      </w:r>
      <w:r>
        <w:rPr>
          <w:rFonts w:hint="eastAsia" w:ascii="宋体" w:hAnsi="宋体" w:cs="宋体"/>
          <w:sz w:val="24"/>
          <w:szCs w:val="24"/>
        </w:rPr>
        <w:t>命名规则：</w:t>
      </w:r>
    </w:p>
    <w:p>
      <w:pPr>
        <w:spacing w:line="360" w:lineRule="auto"/>
        <w:rPr>
          <w:rFonts w:ascii="宋体" w:hAnsi="宋体" w:cs="宋体"/>
          <w:sz w:val="24"/>
          <w:szCs w:val="24"/>
          <w:u w:val="single"/>
        </w:rPr>
      </w:pPr>
      <w:r>
        <w:rPr>
          <w:rFonts w:hint="eastAsia" w:ascii="宋体" w:hAnsi="宋体" w:cs="宋体"/>
          <w:sz w:val="24"/>
        </w:rPr>
        <mc:AlternateContent>
          <mc:Choice Requires="wpg">
            <w:drawing>
              <wp:anchor distT="0" distB="0" distL="114300" distR="114300" simplePos="0" relativeHeight="251664384" behindDoc="0" locked="0" layoutInCell="1" allowOverlap="1">
                <wp:simplePos x="0" y="0"/>
                <wp:positionH relativeFrom="column">
                  <wp:posOffset>436245</wp:posOffset>
                </wp:positionH>
                <wp:positionV relativeFrom="paragraph">
                  <wp:posOffset>215900</wp:posOffset>
                </wp:positionV>
                <wp:extent cx="4437380" cy="1774825"/>
                <wp:effectExtent l="8890" t="6350" r="1905" b="0"/>
                <wp:wrapNone/>
                <wp:docPr id="46" name="组合 329"/>
                <wp:cNvGraphicFramePr/>
                <a:graphic xmlns:a="http://schemas.openxmlformats.org/drawingml/2006/main">
                  <a:graphicData uri="http://schemas.microsoft.com/office/word/2010/wordprocessingGroup">
                    <wpg:wgp>
                      <wpg:cNvGrpSpPr/>
                      <wpg:grpSpPr>
                        <a:xfrm>
                          <a:off x="0" y="0"/>
                          <a:ext cx="4437380" cy="1774825"/>
                          <a:chOff x="6717" y="66062"/>
                          <a:chExt cx="6988" cy="2795"/>
                        </a:xfrm>
                      </wpg:grpSpPr>
                      <wpg:grpSp>
                        <wpg:cNvPr id="47" name="组合 10"/>
                        <wpg:cNvGrpSpPr/>
                        <wpg:grpSpPr>
                          <a:xfrm>
                            <a:off x="7317" y="66073"/>
                            <a:ext cx="6052" cy="1400"/>
                            <a:chOff x="3263" y="64513"/>
                            <a:chExt cx="6052" cy="1400"/>
                          </a:xfrm>
                        </wpg:grpSpPr>
                        <wps:wsp>
                          <wps:cNvPr id="48" name="自选图形 10"/>
                          <wps:cNvCnPr>
                            <a:cxnSpLocks noChangeShapeType="1"/>
                          </wps:cNvCnPr>
                          <wps:spPr bwMode="auto">
                            <a:xfrm>
                              <a:off x="3263" y="64513"/>
                              <a:ext cx="2108" cy="1104"/>
                            </a:xfrm>
                            <a:prstGeom prst="bentConnector3">
                              <a:avLst>
                                <a:gd name="adj1" fmla="val 4694"/>
                              </a:avLst>
                            </a:prstGeom>
                            <a:noFill/>
                            <a:ln w="9525" cmpd="sng">
                              <a:solidFill>
                                <a:srgbClr val="000000"/>
                              </a:solidFill>
                              <a:miter lim="800000"/>
                            </a:ln>
                            <a:effectLst/>
                          </wps:spPr>
                          <wps:bodyPr/>
                        </wps:wsp>
                        <wps:wsp>
                          <wps:cNvPr id="49" name="矩形 11"/>
                          <wps:cNvSpPr>
                            <a:spLocks noChangeArrowheads="1"/>
                          </wps:cNvSpPr>
                          <wps:spPr bwMode="auto">
                            <a:xfrm>
                              <a:off x="5505" y="65375"/>
                              <a:ext cx="3811" cy="538"/>
                            </a:xfrm>
                            <a:prstGeom prst="rect">
                              <a:avLst/>
                            </a:prstGeom>
                            <a:noFill/>
                            <a:ln>
                              <a:noFill/>
                            </a:ln>
                            <a:effectLst/>
                          </wps:spPr>
                          <wps:txbx>
                            <w:txbxContent>
                              <w:p>
                                <w:r>
                                  <w:rPr>
                                    <w:rFonts w:hint="eastAsia"/>
                                  </w:rPr>
                                  <w:t>代表产品型号</w:t>
                                </w:r>
                              </w:p>
                            </w:txbxContent>
                          </wps:txbx>
                          <wps:bodyPr rot="0" vert="horz" wrap="square" lIns="91440" tIns="45720" rIns="91440" bIns="45720" anchor="t" anchorCtr="0" upright="1">
                            <a:noAutofit/>
                          </wps:bodyPr>
                        </wps:wsp>
                      </wpg:grpSp>
                      <wpg:grpSp>
                        <wpg:cNvPr id="50" name="组合 17"/>
                        <wpg:cNvGrpSpPr/>
                        <wpg:grpSpPr>
                          <a:xfrm>
                            <a:off x="6717" y="66079"/>
                            <a:ext cx="6988" cy="2779"/>
                            <a:chOff x="2663" y="64519"/>
                            <a:chExt cx="6988" cy="2779"/>
                          </a:xfrm>
                        </wpg:grpSpPr>
                        <wps:wsp>
                          <wps:cNvPr id="51" name="自选图形 3"/>
                          <wps:cNvCnPr>
                            <a:cxnSpLocks noChangeShapeType="1"/>
                          </wps:cNvCnPr>
                          <wps:spPr bwMode="auto">
                            <a:xfrm>
                              <a:off x="2663" y="64519"/>
                              <a:ext cx="2690" cy="2157"/>
                            </a:xfrm>
                            <a:prstGeom prst="bentConnector3">
                              <a:avLst>
                                <a:gd name="adj1" fmla="val 3347"/>
                              </a:avLst>
                            </a:prstGeom>
                            <a:noFill/>
                            <a:ln w="9525" cmpd="sng">
                              <a:solidFill>
                                <a:srgbClr val="000000"/>
                              </a:solidFill>
                              <a:miter lim="800000"/>
                            </a:ln>
                            <a:effectLst/>
                          </wps:spPr>
                          <wps:bodyPr/>
                        </wps:wsp>
                        <wps:wsp>
                          <wps:cNvPr id="52" name="矩形 4"/>
                          <wps:cNvSpPr>
                            <a:spLocks noChangeArrowheads="1"/>
                          </wps:cNvSpPr>
                          <wps:spPr bwMode="auto">
                            <a:xfrm>
                              <a:off x="5449" y="66148"/>
                              <a:ext cx="4203" cy="1150"/>
                            </a:xfrm>
                            <a:prstGeom prst="rect">
                              <a:avLst/>
                            </a:prstGeom>
                            <a:noFill/>
                            <a:ln>
                              <a:noFill/>
                            </a:ln>
                            <a:effectLst/>
                          </wps:spPr>
                          <wps:txbx>
                            <w:txbxContent>
                              <w:p/>
                              <w:p>
                                <w:r>
                                  <w:rPr>
                                    <w:rFonts w:hint="eastAsia"/>
                                  </w:rPr>
                                  <w:t>代表手术机器人产品</w:t>
                                </w:r>
                              </w:p>
                            </w:txbxContent>
                          </wps:txbx>
                          <wps:bodyPr rot="0" vert="horz" wrap="square" lIns="91440" tIns="45720" rIns="91440" bIns="45720" anchor="t" anchorCtr="0" upright="1">
                            <a:noAutofit/>
                          </wps:bodyPr>
                        </wps:wsp>
                      </wpg:grpSp>
                      <wpg:grpSp>
                        <wpg:cNvPr id="53" name="组合 15"/>
                        <wpg:cNvGrpSpPr/>
                        <wpg:grpSpPr>
                          <a:xfrm>
                            <a:off x="7757" y="66062"/>
                            <a:ext cx="5595" cy="739"/>
                            <a:chOff x="3703" y="64502"/>
                            <a:chExt cx="5595" cy="739"/>
                          </a:xfrm>
                        </wpg:grpSpPr>
                        <wps:wsp>
                          <wps:cNvPr id="54" name="自选图形 10"/>
                          <wps:cNvCnPr>
                            <a:cxnSpLocks noChangeShapeType="1"/>
                          </wps:cNvCnPr>
                          <wps:spPr bwMode="auto">
                            <a:xfrm>
                              <a:off x="3703" y="64502"/>
                              <a:ext cx="1667" cy="598"/>
                            </a:xfrm>
                            <a:prstGeom prst="bentConnector3">
                              <a:avLst>
                                <a:gd name="adj1" fmla="val 542"/>
                              </a:avLst>
                            </a:prstGeom>
                            <a:noFill/>
                            <a:ln w="9525" cmpd="sng">
                              <a:solidFill>
                                <a:srgbClr val="000000"/>
                              </a:solidFill>
                              <a:miter lim="800000"/>
                            </a:ln>
                            <a:effectLst/>
                          </wps:spPr>
                          <wps:bodyPr/>
                        </wps:wsp>
                        <wps:wsp>
                          <wps:cNvPr id="55" name="矩形 11"/>
                          <wps:cNvSpPr>
                            <a:spLocks noChangeArrowheads="1"/>
                          </wps:cNvSpPr>
                          <wps:spPr bwMode="auto">
                            <a:xfrm>
                              <a:off x="5488" y="64851"/>
                              <a:ext cx="3811" cy="390"/>
                            </a:xfrm>
                            <a:prstGeom prst="rect">
                              <a:avLst/>
                            </a:prstGeom>
                            <a:noFill/>
                            <a:ln>
                              <a:noFill/>
                            </a:ln>
                            <a:effectLst/>
                          </wps:spPr>
                          <wps:txbx>
                            <w:txbxContent>
                              <w:p>
                                <w:r>
                                  <w:rPr>
                                    <w:rFonts w:hint="eastAsia"/>
                                  </w:rPr>
                                  <w:t>代表产品模块</w:t>
                                </w:r>
                              </w:p>
                            </w:txbxContent>
                          </wps:txbx>
                          <wps:bodyPr rot="0" vert="horz" wrap="square" lIns="91440" tIns="45720" rIns="91440" bIns="45720" anchor="t" anchorCtr="0" upright="1">
                            <a:noAutofit/>
                          </wps:bodyPr>
                        </wps:wsp>
                      </wpg:grpSp>
                      <wpg:grpSp>
                        <wpg:cNvPr id="56" name="组合 16"/>
                        <wpg:cNvGrpSpPr/>
                        <wpg:grpSpPr>
                          <a:xfrm>
                            <a:off x="7035" y="66070"/>
                            <a:ext cx="6388" cy="2018"/>
                            <a:chOff x="2981" y="64510"/>
                            <a:chExt cx="6388" cy="2018"/>
                          </a:xfrm>
                        </wpg:grpSpPr>
                        <wps:wsp>
                          <wps:cNvPr id="57" name="自选图形 3"/>
                          <wps:cNvCnPr>
                            <a:cxnSpLocks noChangeShapeType="1"/>
                          </wps:cNvCnPr>
                          <wps:spPr bwMode="auto">
                            <a:xfrm>
                              <a:off x="2981" y="64510"/>
                              <a:ext cx="2375" cy="1626"/>
                            </a:xfrm>
                            <a:prstGeom prst="bentConnector3">
                              <a:avLst>
                                <a:gd name="adj1" fmla="val 255"/>
                              </a:avLst>
                            </a:prstGeom>
                            <a:noFill/>
                            <a:ln w="9525" cmpd="sng">
                              <a:solidFill>
                                <a:srgbClr val="000000"/>
                              </a:solidFill>
                              <a:miter lim="800000"/>
                            </a:ln>
                            <a:effectLst/>
                          </wps:spPr>
                          <wps:bodyPr/>
                        </wps:wsp>
                        <wps:wsp>
                          <wps:cNvPr id="58" name="矩形 4"/>
                          <wps:cNvSpPr>
                            <a:spLocks noChangeArrowheads="1"/>
                          </wps:cNvSpPr>
                          <wps:spPr bwMode="auto">
                            <a:xfrm>
                              <a:off x="5469" y="65916"/>
                              <a:ext cx="3901" cy="613"/>
                            </a:xfrm>
                            <a:prstGeom prst="rect">
                              <a:avLst/>
                            </a:prstGeom>
                            <a:noFill/>
                            <a:ln>
                              <a:noFill/>
                            </a:ln>
                            <a:effectLst/>
                          </wps:spPr>
                          <wps:txbx>
                            <w:txbxContent>
                              <w:p>
                                <w:r>
                                  <w:rPr>
                                    <w:rFonts w:hint="eastAsia"/>
                                  </w:rPr>
                                  <w:t>代表骨科领域</w:t>
                                </w:r>
                              </w:p>
                            </w:txbxContent>
                          </wps:txbx>
                          <wps:bodyPr rot="0" vert="horz" wrap="square" lIns="91440" tIns="45720" rIns="91440" bIns="45720" anchor="t" anchorCtr="0" upright="1">
                            <a:noAutofit/>
                          </wps:bodyPr>
                        </wps:wsp>
                      </wpg:grpSp>
                    </wpg:wgp>
                  </a:graphicData>
                </a:graphic>
              </wp:anchor>
            </w:drawing>
          </mc:Choice>
          <mc:Fallback>
            <w:pict>
              <v:group id="组合 329" o:spid="_x0000_s1026" o:spt="203" style="position:absolute;left:0pt;margin-left:34.35pt;margin-top:17pt;height:139.75pt;width:349.4pt;z-index:251664384;mso-width-relative:page;mso-height-relative:page;" coordorigin="6717,66062" coordsize="6988,2795" o:gfxdata="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">
                <o:lock v:ext="edit" aspectratio="f"/>
                <v:group id="组合 10" o:spid="_x0000_s1026" o:spt="203" style="position:absolute;left:7317;top:66073;height:1400;width:6052;" coordorigin="3263,64513" coordsize="6052,140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自选图形 10" o:spid="_x0000_s1026" o:spt="34" type="#_x0000_t34" style="position:absolute;left:3263;top:64513;height:1104;width:2108;" filled="f" stroked="t" coordsize="21600,21600" o:gfxdata="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ewoCLsAAADb&#10;AAAADwAAAAAAAAABACAAAAAiAAAAZHJzL2Rvd25yZXYueG1sUEsBAhQAFAAAAAgAh07iQDMvBZ47&#10;AAAAOQAAABAAAAAAAAAAAQAgAAAACgEAAGRycy9zaGFwZXhtbC54bWxQSwUGAAAAAAYABgBbAQAA&#10;tAMAAAAA&#10;" adj="1014">
                    <v:fill on="f" focussize="0,0"/>
                    <v:stroke color="#000000" miterlimit="8" joinstyle="miter"/>
                    <v:imagedata o:title=""/>
                    <o:lock v:ext="edit" aspectratio="f"/>
                  </v:shape>
                  <v:rect id="矩形 11" o:spid="_x0000_s1026" o:spt="1" style="position:absolute;left:5505;top:65375;height:538;width:3811;" filled="f" stroked="f" coordsize="21600,21600" o:gfxdata="UEsDBAoAAAAAAIdO4kAAAAAAAAAAAAAAAAAEAAAAZHJzL1BLAwQUAAAACACHTuJAkrYikL4AAADb&#10;AAAADwAAAGRycy9kb3ducmV2LnhtbEWPQWvCQBSE7wX/w/KEXopuIqX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rYik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代表产品型号</w:t>
                          </w:r>
                        </w:p>
                      </w:txbxContent>
                    </v:textbox>
                  </v:rect>
                </v:group>
                <v:group id="组合 17" o:spid="_x0000_s1026" o:spt="203" style="position:absolute;left:6717;top:66079;height:2779;width:6988;" coordorigin="2663,64519" coordsize="6988,2779"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自选图形 3" o:spid="_x0000_s1026" o:spt="34" type="#_x0000_t34" style="position:absolute;left:2663;top:64519;height:2157;width:2690;" filled="f" stroked="t" coordsize="21600,21600" o:gfxdata="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6d07sAAADb&#10;AAAADwAAAAAAAAABACAAAAAiAAAAZHJzL2Rvd25yZXYueG1sUEsBAhQAFAAAAAgAh07iQDMvBZ47&#10;AAAAOQAAABAAAAAAAAAAAQAgAAAACgEAAGRycy9zaGFwZXhtbC54bWxQSwUGAAAAAAYABgBbAQAA&#10;tAMAAAAA&#10;" adj="723">
                    <v:fill on="f" focussize="0,0"/>
                    <v:stroke color="#000000" miterlimit="8" joinstyle="miter"/>
                    <v:imagedata o:title=""/>
                    <o:lock v:ext="edit" aspectratio="f"/>
                  </v:shape>
                  <v:rect id="矩形 4" o:spid="_x0000_s1026" o:spt="1" style="position:absolute;left:5449;top:66148;height:1150;width:4203;" filled="f" stroked="f" coordsize="21600,21600" o:gfxdata="UEsDBAoAAAAAAIdO4kAAAAAAAAAAAAAAAAAEAAAAZHJzL1BLAwQUAAAACACHTuJAGcsmPL0AAADb&#10;AAAADwAAAGRycy9kb3ducmV2LnhtbEWPQYvCMBSE7wv+h/CEvSyaKqx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yyY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
                          <w:r>
                            <w:rPr>
                              <w:rFonts w:hint="eastAsia"/>
                            </w:rPr>
                            <w:t>代表手术机器人产品</w:t>
                          </w:r>
                        </w:p>
                      </w:txbxContent>
                    </v:textbox>
                  </v:rect>
                </v:group>
                <v:group id="组合 15" o:spid="_x0000_s1026" o:spt="203" style="position:absolute;left:7757;top:66062;height:739;width:5595;" coordorigin="3703,64502" coordsize="5595,739"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shape id="自选图形 10" o:spid="_x0000_s1026" o:spt="34" type="#_x0000_t34" style="position:absolute;left:3703;top:64502;height:598;width:1667;" filled="f" stroked="t" coordsize="21600,21600" o:gfxdata="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RxGwvQAA&#10;ANsAAAAPAAAAAAAAAAEAIAAAACIAAABkcnMvZG93bnJldi54bWxQSwECFAAUAAAACACHTuJAMy8F&#10;njsAAAA5AAAAEAAAAAAAAAABACAAAAAMAQAAZHJzL3NoYXBleG1sLnhtbFBLBQYAAAAABgAGAFsB&#10;AAC2AwAAAAA=&#10;" adj="117">
                    <v:fill on="f" focussize="0,0"/>
                    <v:stroke color="#000000" miterlimit="8" joinstyle="miter"/>
                    <v:imagedata o:title=""/>
                    <o:lock v:ext="edit" aspectratio="f"/>
                  </v:shape>
                  <v:rect id="矩形 11" o:spid="_x0000_s1026" o:spt="1" style="position:absolute;left:5488;top:64851;height:390;width:3811;" filled="f" stroked="f" coordsize="21600,21600" o:gfxdata="UEsDBAoAAAAAAIdO4kAAAAAAAAAAAAAAAAAEAAAAZHJzL1BLAwQUAAAACACHTuJAliK+SL4AAADb&#10;AAAADwAAAGRycy9kb3ducmV2LnhtbEWPQWuDQBSE74X+h+UVeil1TcF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K+S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代表产品模块</w:t>
                          </w:r>
                        </w:p>
                      </w:txbxContent>
                    </v:textbox>
                  </v:rect>
                </v:group>
                <v:group id="组合 16" o:spid="_x0000_s1026" o:spt="203" style="position:absolute;left:7035;top:66070;height:2018;width:6388;" coordorigin="2981,64510" coordsize="6388,2018"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自选图形 3" o:spid="_x0000_s1026" o:spt="34" type="#_x0000_t34" style="position:absolute;left:2981;top:64510;height:1626;width:2375;" filled="f" stroked="t" coordsize="21600,21600" o:gfxdata="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i8gnvQAA&#10;ANsAAAAPAAAAAAAAAAEAIAAAACIAAABkcnMvZG93bnJldi54bWxQSwECFAAUAAAACACHTuJAMy8F&#10;njsAAAA5AAAAEAAAAAAAAAABACAAAAAMAQAAZHJzL3NoYXBleG1sLnhtbFBLBQYAAAAABgAGAFsB&#10;AAC2AwAAAAA=&#10;" adj="55">
                    <v:fill on="f" focussize="0,0"/>
                    <v:stroke color="#000000" miterlimit="8" joinstyle="miter"/>
                    <v:imagedata o:title=""/>
                    <o:lock v:ext="edit" aspectratio="f"/>
                  </v:shape>
                  <v:rect id="矩形 4" o:spid="_x0000_s1026" o:spt="1" style="position:absolute;left:5469;top:65916;height:613;width:3901;" filled="f" stroked="f" coordsize="21600,21600" o:gfxdata="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MR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代表骨科领域</w:t>
                          </w:r>
                        </w:p>
                      </w:txbxContent>
                    </v:textbox>
                  </v:rect>
                </v:group>
              </v:group>
            </w:pict>
          </mc:Fallback>
        </mc:AlternateContent>
      </w:r>
      <w:r>
        <w:rPr>
          <w:rFonts w:hint="eastAsia" w:ascii="宋体" w:hAnsi="宋体" w:cs="宋体"/>
          <w:sz w:val="24"/>
          <w:szCs w:val="24"/>
        </w:rPr>
        <w:t xml:space="preserve">      </w:t>
      </w:r>
      <w:r>
        <w:rPr>
          <w:rFonts w:hint="eastAsia" w:ascii="宋体" w:hAnsi="宋体" w:cs="宋体"/>
          <w:sz w:val="24"/>
          <w:szCs w:val="24"/>
          <w:u w:val="single"/>
        </w:rPr>
        <w:t>M</w:t>
      </w:r>
      <w:r>
        <w:rPr>
          <w:rFonts w:hint="eastAsia" w:ascii="宋体" w:hAnsi="宋体" w:cs="宋体"/>
          <w:sz w:val="24"/>
          <w:szCs w:val="24"/>
        </w:rPr>
        <w:t xml:space="preserve"> </w:t>
      </w:r>
      <w:r>
        <w:rPr>
          <w:rFonts w:hint="eastAsia" w:ascii="宋体" w:hAnsi="宋体" w:cs="宋体"/>
          <w:sz w:val="24"/>
          <w:szCs w:val="24"/>
          <w:u w:val="single"/>
        </w:rPr>
        <w:t>S</w:t>
      </w:r>
      <w:r>
        <w:rPr>
          <w:rFonts w:hint="eastAsia" w:ascii="宋体" w:hAnsi="宋体" w:cs="宋体"/>
          <w:sz w:val="24"/>
          <w:szCs w:val="24"/>
        </w:rPr>
        <w:t>-</w:t>
      </w:r>
      <w:r>
        <w:rPr>
          <w:rFonts w:hint="eastAsia" w:ascii="宋体" w:hAnsi="宋体" w:cs="宋体"/>
          <w:sz w:val="24"/>
          <w:szCs w:val="24"/>
          <w:u w:val="single"/>
        </w:rPr>
        <w:t>001</w:t>
      </w:r>
      <w:r>
        <w:rPr>
          <w:rFonts w:hint="eastAsia" w:ascii="宋体" w:hAnsi="宋体" w:cs="宋体"/>
          <w:sz w:val="24"/>
          <w:szCs w:val="24"/>
        </w:rPr>
        <w:t>-</w:t>
      </w:r>
      <w:r>
        <w:rPr>
          <w:rFonts w:hint="eastAsia" w:ascii="宋体" w:hAnsi="宋体" w:cs="宋体"/>
          <w:sz w:val="24"/>
          <w:szCs w:val="24"/>
          <w:u w:val="single"/>
        </w:rPr>
        <w:t>X</w:t>
      </w:r>
    </w:p>
    <w:p>
      <w:pPr>
        <w:spacing w:line="360" w:lineRule="auto"/>
        <w:rPr>
          <w:rFonts w:ascii="宋体" w:hAnsi="宋体" w:cs="宋体"/>
          <w:sz w:val="24"/>
          <w:szCs w:val="24"/>
          <w:u w:val="single"/>
        </w:rPr>
      </w:pPr>
    </w:p>
    <w:p>
      <w:pPr>
        <w:spacing w:line="360" w:lineRule="auto"/>
        <w:rPr>
          <w:rFonts w:ascii="宋体" w:hAnsi="宋体" w:cs="宋体"/>
          <w:sz w:val="24"/>
          <w:szCs w:val="24"/>
          <w:u w:val="single"/>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szCs w:val="24"/>
        </w:rPr>
        <w:t>1.2软件信息</w:t>
      </w:r>
    </w:p>
    <w:p>
      <w:pPr>
        <w:spacing w:line="360" w:lineRule="auto"/>
        <w:rPr>
          <w:rFonts w:ascii="宋体" w:hAnsi="宋体" w:cs="宋体"/>
          <w:sz w:val="24"/>
          <w:szCs w:val="24"/>
        </w:rPr>
      </w:pPr>
      <w:r>
        <w:rPr>
          <w:rFonts w:hint="eastAsia" w:ascii="宋体" w:hAnsi="宋体" w:cs="宋体"/>
          <w:sz w:val="24"/>
          <w:szCs w:val="24"/>
        </w:rPr>
        <w:t>1.2.1规划模块：</w:t>
      </w:r>
    </w:p>
    <w:p>
      <w:pPr>
        <w:spacing w:line="360" w:lineRule="auto"/>
        <w:rPr>
          <w:rFonts w:ascii="宋体" w:hAnsi="宋体" w:cs="宋体"/>
          <w:sz w:val="24"/>
          <w:szCs w:val="24"/>
        </w:rPr>
      </w:pPr>
      <w:r>
        <w:rPr>
          <w:rFonts w:hint="eastAsia" w:ascii="宋体" w:hAnsi="宋体" w:cs="宋体"/>
          <w:sz w:val="24"/>
          <w:szCs w:val="24"/>
        </w:rPr>
        <w:t>软件名称：规划软件</w:t>
      </w:r>
    </w:p>
    <w:p>
      <w:pPr>
        <w:spacing w:line="360" w:lineRule="auto"/>
        <w:rPr>
          <w:rFonts w:ascii="宋体" w:hAnsi="宋体" w:cs="宋体"/>
          <w:sz w:val="24"/>
          <w:szCs w:val="24"/>
        </w:rPr>
      </w:pPr>
      <w:r>
        <w:rPr>
          <w:rFonts w:hint="eastAsia" w:ascii="宋体" w:hAnsi="宋体" w:cs="宋体"/>
          <w:sz w:val="24"/>
          <w:szCs w:val="24"/>
        </w:rPr>
        <w:t>发布版本：V1</w:t>
      </w:r>
    </w:p>
    <w:p>
      <w:pPr>
        <w:spacing w:line="360" w:lineRule="auto"/>
        <w:rPr>
          <w:rFonts w:ascii="宋体" w:hAnsi="宋体" w:cs="宋体"/>
          <w:sz w:val="24"/>
          <w:szCs w:val="24"/>
        </w:rPr>
      </w:pPr>
      <w:r>
        <w:rPr>
          <w:rFonts w:hint="eastAsia" w:ascii="宋体" w:hAnsi="宋体" w:cs="宋体"/>
          <w:sz w:val="24"/>
          <w:szCs w:val="24"/>
        </w:rPr>
        <w:t>1.2.2导引模块：</w:t>
      </w:r>
    </w:p>
    <w:p>
      <w:pPr>
        <w:spacing w:line="360" w:lineRule="auto"/>
        <w:rPr>
          <w:rFonts w:ascii="宋体" w:hAnsi="宋体" w:cs="宋体"/>
          <w:sz w:val="24"/>
          <w:szCs w:val="24"/>
        </w:rPr>
      </w:pPr>
      <w:r>
        <w:rPr>
          <w:rFonts w:hint="eastAsia" w:ascii="宋体" w:hAnsi="宋体" w:cs="宋体"/>
          <w:sz w:val="24"/>
          <w:szCs w:val="24"/>
        </w:rPr>
        <w:t>软件名称：导引软件</w:t>
      </w:r>
    </w:p>
    <w:p>
      <w:pPr>
        <w:spacing w:line="360" w:lineRule="auto"/>
        <w:rPr>
          <w:rFonts w:ascii="宋体" w:hAnsi="宋体" w:cs="宋体"/>
          <w:sz w:val="24"/>
          <w:szCs w:val="24"/>
        </w:rPr>
      </w:pPr>
      <w:r>
        <w:rPr>
          <w:rFonts w:hint="eastAsia" w:ascii="宋体" w:hAnsi="宋体" w:cs="宋体"/>
          <w:sz w:val="24"/>
          <w:szCs w:val="24"/>
        </w:rPr>
        <w:t>发布版本： V1</w:t>
      </w:r>
    </w:p>
    <w:p>
      <w:pPr>
        <w:spacing w:line="360" w:lineRule="auto"/>
        <w:rPr>
          <w:rFonts w:ascii="宋体" w:hAnsi="宋体" w:cs="宋体"/>
          <w:sz w:val="24"/>
          <w:szCs w:val="24"/>
        </w:rPr>
      </w:pPr>
      <w:r>
        <w:rPr>
          <w:rFonts w:hint="eastAsia" w:ascii="宋体" w:hAnsi="宋体" w:cs="宋体"/>
          <w:sz w:val="24"/>
          <w:szCs w:val="24"/>
        </w:rPr>
        <w:t>1.2.3软件版本命名规则：</w:t>
      </w:r>
    </w:p>
    <w:p>
      <w:pPr>
        <w:spacing w:line="360" w:lineRule="auto"/>
        <w:ind w:firstLine="371" w:firstLineChars="177"/>
        <w:rPr>
          <w:rFonts w:ascii="宋体" w:hAnsi="宋体" w:cs="宋体"/>
        </w:rPr>
      </w:pPr>
      <w:r>
        <w:rPr>
          <w:rFonts w:hint="eastAsia" w:ascii="宋体" w:hAnsi="宋体" w:cs="宋体"/>
        </w:rPr>
        <w:drawing>
          <wp:inline distT="0" distB="0" distL="0" distR="0">
            <wp:extent cx="4702810" cy="2155190"/>
            <wp:effectExtent l="0" t="0" r="0" b="0"/>
            <wp:docPr id="9"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02810" cy="2155190"/>
                    </a:xfrm>
                    <a:prstGeom prst="rect">
                      <a:avLst/>
                    </a:prstGeom>
                    <a:noFill/>
                    <a:ln>
                      <a:noFill/>
                    </a:ln>
                    <a:effectLst/>
                  </pic:spPr>
                </pic:pic>
              </a:graphicData>
            </a:graphic>
          </wp:inline>
        </w:drawing>
      </w:r>
    </w:p>
    <w:p>
      <w:pPr>
        <w:spacing w:line="360" w:lineRule="auto"/>
        <w:ind w:left="420" w:leftChars="200"/>
        <w:rPr>
          <w:rFonts w:ascii="宋体" w:hAnsi="宋体" w:cs="宋体"/>
          <w:sz w:val="24"/>
          <w:szCs w:val="24"/>
        </w:rPr>
      </w:pPr>
      <w:r>
        <w:rPr>
          <w:rFonts w:hint="eastAsia" w:ascii="宋体" w:hAnsi="宋体" w:cs="宋体"/>
          <w:sz w:val="24"/>
          <w:szCs w:val="24"/>
        </w:rPr>
        <w:t>X主版本号：表示重大软件更新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影响到医疗器械安全性或有效性的软件更新。软件更新如影响到医疗器械的预期用途、使用环境或核心功能均为重大软件更新。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重大软件更新包括以下情形之一：</w:t>
      </w:r>
    </w:p>
    <w:tbl>
      <w:tblPr>
        <w:tblStyle w:val="31"/>
        <w:tblW w:w="0" w:type="auto"/>
        <w:tblInd w:w="8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
        <w:gridCol w:w="8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spacing w:line="360" w:lineRule="auto"/>
              <w:rPr>
                <w:rFonts w:ascii="宋体" w:hAnsi="宋体" w:cs="宋体"/>
                <w:sz w:val="24"/>
                <w:szCs w:val="24"/>
              </w:rPr>
            </w:pPr>
            <w:r>
              <w:rPr>
                <w:rFonts w:hint="eastAsia" w:ascii="宋体" w:hAnsi="宋体" w:cs="宋体"/>
                <w:sz w:val="24"/>
                <w:szCs w:val="24"/>
              </w:rPr>
              <w:t>1</w:t>
            </w:r>
          </w:p>
        </w:tc>
        <w:tc>
          <w:tcPr>
            <w:tcW w:w="8140" w:type="dxa"/>
          </w:tcPr>
          <w:p>
            <w:pPr>
              <w:spacing w:line="360" w:lineRule="auto"/>
              <w:rPr>
                <w:rFonts w:ascii="宋体" w:hAnsi="宋体" w:cs="宋体"/>
                <w:sz w:val="24"/>
                <w:szCs w:val="24"/>
              </w:rPr>
            </w:pPr>
            <w:r>
              <w:rPr>
                <w:rFonts w:hint="eastAsia" w:ascii="宋体" w:hAnsi="宋体" w:cs="宋体"/>
                <w:sz w:val="24"/>
                <w:szCs w:val="24"/>
              </w:rPr>
              <w:t>适应型软件更新：软件运行平台跨越互不兼容的计算平台（包括硬件和软件）。而系统软件和支持软件的补丁一般不视为重大软件更新，除非影响到医疗器械的安全性或有效性。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spacing w:line="360" w:lineRule="auto"/>
              <w:rPr>
                <w:rFonts w:ascii="宋体" w:hAnsi="宋体" w:cs="宋体"/>
                <w:sz w:val="24"/>
                <w:szCs w:val="24"/>
              </w:rPr>
            </w:pPr>
            <w:r>
              <w:rPr>
                <w:rFonts w:hint="eastAsia" w:ascii="宋体" w:hAnsi="宋体" w:cs="宋体"/>
                <w:sz w:val="24"/>
                <w:szCs w:val="24"/>
              </w:rPr>
              <w:t>2</w:t>
            </w:r>
          </w:p>
        </w:tc>
        <w:tc>
          <w:tcPr>
            <w:tcW w:w="8140" w:type="dxa"/>
          </w:tcPr>
          <w:p>
            <w:pPr>
              <w:spacing w:line="360" w:lineRule="auto"/>
              <w:rPr>
                <w:rFonts w:ascii="宋体" w:hAnsi="宋体" w:cs="宋体"/>
                <w:sz w:val="24"/>
                <w:szCs w:val="24"/>
              </w:rPr>
            </w:pPr>
            <w:r>
              <w:rPr>
                <w:rFonts w:hint="eastAsia" w:ascii="宋体" w:hAnsi="宋体" w:cs="宋体"/>
                <w:sz w:val="24"/>
                <w:szCs w:val="24"/>
              </w:rPr>
              <w:t>完善型软件更新：影响到用户临床决策（包括决策能力、决策结果、决策流程和用户临床行动），或者影响到人员安全（包括患者、用户和其他相关人员），包括但不限于：临床功能改变、软件输出结果改变、用户使用习惯改变、影响到患者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 w:type="dxa"/>
          </w:tcPr>
          <w:p>
            <w:pPr>
              <w:spacing w:line="360" w:lineRule="auto"/>
              <w:rPr>
                <w:rFonts w:ascii="宋体" w:hAnsi="宋体" w:cs="宋体"/>
                <w:sz w:val="24"/>
                <w:szCs w:val="24"/>
              </w:rPr>
            </w:pPr>
            <w:r>
              <w:rPr>
                <w:rFonts w:hint="eastAsia" w:ascii="宋体" w:hAnsi="宋体" w:cs="宋体"/>
                <w:sz w:val="24"/>
                <w:szCs w:val="24"/>
              </w:rPr>
              <w:t>3</w:t>
            </w:r>
          </w:p>
        </w:tc>
        <w:tc>
          <w:tcPr>
            <w:tcW w:w="8140" w:type="dxa"/>
          </w:tcPr>
          <w:p>
            <w:pPr>
              <w:spacing w:line="360" w:lineRule="auto"/>
              <w:rPr>
                <w:rFonts w:ascii="宋体" w:hAnsi="宋体" w:cs="宋体"/>
                <w:sz w:val="24"/>
                <w:szCs w:val="24"/>
              </w:rPr>
            </w:pPr>
            <w:r>
              <w:rPr>
                <w:rFonts w:hint="eastAsia" w:ascii="宋体" w:hAnsi="宋体" w:cs="宋体"/>
                <w:sz w:val="24"/>
                <w:szCs w:val="24"/>
              </w:rPr>
              <w:t>其他软件更新：软件的安全性级别、体系结构、用户界面关系或物理拓扑发生改变。</w:t>
            </w:r>
          </w:p>
        </w:tc>
      </w:tr>
    </w:tbl>
    <w:p>
      <w:pPr>
        <w:spacing w:line="360" w:lineRule="auto"/>
        <w:rPr>
          <w:rFonts w:ascii="宋体" w:hAnsi="宋体" w:cs="宋体"/>
        </w:rPr>
      </w:pPr>
    </w:p>
    <w:p>
      <w:pPr>
        <w:spacing w:line="360" w:lineRule="auto"/>
        <w:ind w:left="420" w:leftChars="200"/>
        <w:rPr>
          <w:rFonts w:ascii="宋体" w:hAnsi="宋体" w:cs="宋体"/>
          <w:sz w:val="24"/>
          <w:szCs w:val="24"/>
        </w:rPr>
      </w:pPr>
      <w:r>
        <w:rPr>
          <w:rFonts w:hint="eastAsia" w:ascii="宋体" w:hAnsi="宋体" w:cs="宋体"/>
          <w:sz w:val="24"/>
          <w:szCs w:val="24"/>
        </w:rPr>
        <w:t>Y次版本号：表示轻微增强类软件更新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不影响医疗器械安全性与有效性的，为适应新的运行环境，或为改变功能、性能等软件属性而进行的软件更新。</w:t>
      </w:r>
    </w:p>
    <w:p>
      <w:pPr>
        <w:spacing w:line="360" w:lineRule="auto"/>
        <w:ind w:left="420" w:leftChars="200"/>
        <w:rPr>
          <w:rFonts w:ascii="宋体" w:hAnsi="宋体" w:cs="宋体"/>
          <w:sz w:val="24"/>
          <w:szCs w:val="24"/>
        </w:rPr>
      </w:pPr>
      <w:r>
        <w:rPr>
          <w:rFonts w:hint="eastAsia" w:ascii="宋体" w:hAnsi="宋体" w:cs="宋体"/>
          <w:sz w:val="24"/>
          <w:szCs w:val="24"/>
        </w:rPr>
        <w:t>Z小版本号：表示纠正类软件更新</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不影响医疗器械安全性与有效性的，为修正软件已知缺陷，或为修正软件潜在未知缺陷以避免出现运行故障而进行的软件更新。</w:t>
      </w:r>
    </w:p>
    <w:p>
      <w:pPr>
        <w:spacing w:line="360" w:lineRule="auto"/>
        <w:ind w:left="420" w:leftChars="200"/>
        <w:rPr>
          <w:rFonts w:ascii="宋体" w:hAnsi="宋体" w:cs="宋体"/>
          <w:sz w:val="24"/>
          <w:szCs w:val="24"/>
        </w:rPr>
      </w:pPr>
      <w:r>
        <w:rPr>
          <w:rFonts w:hint="eastAsia" w:ascii="宋体" w:hAnsi="宋体" w:cs="宋体"/>
          <w:sz w:val="24"/>
          <w:szCs w:val="24"/>
        </w:rPr>
        <w:t>Build号：表示构建</w:t>
      </w:r>
    </w:p>
    <w:p>
      <w:pPr>
        <w:spacing w:line="360" w:lineRule="auto"/>
        <w:ind w:left="420" w:leftChars="200" w:firstLine="424" w:firstLineChars="177"/>
        <w:rPr>
          <w:rFonts w:ascii="宋体" w:hAnsi="宋体" w:cs="宋体"/>
          <w:sz w:val="24"/>
          <w:szCs w:val="24"/>
        </w:rPr>
      </w:pPr>
      <w:r>
        <w:rPr>
          <w:rFonts w:hint="eastAsia" w:ascii="宋体" w:hAnsi="宋体" w:cs="宋体"/>
          <w:sz w:val="24"/>
          <w:szCs w:val="24"/>
        </w:rPr>
        <w:t>是指软件编译生成一个内部测试版本，通过质量管理体系进行控制。</w:t>
      </w:r>
    </w:p>
    <w:p>
      <w:pPr>
        <w:spacing w:line="360" w:lineRule="auto"/>
        <w:rPr>
          <w:rFonts w:ascii="宋体" w:hAnsi="宋体" w:cs="宋体"/>
          <w:sz w:val="24"/>
          <w:szCs w:val="24"/>
        </w:rPr>
      </w:pPr>
      <w:r>
        <w:rPr>
          <w:rFonts w:hint="eastAsia" w:ascii="宋体" w:hAnsi="宋体" w:cs="宋体"/>
          <w:sz w:val="24"/>
          <w:szCs w:val="24"/>
        </w:rPr>
        <w:t>1.3 模块化手术导引系统的工作条件：</w:t>
      </w:r>
    </w:p>
    <w:p>
      <w:pPr>
        <w:spacing w:line="360" w:lineRule="auto"/>
        <w:ind w:firstLine="283" w:firstLineChars="118"/>
        <w:rPr>
          <w:rFonts w:ascii="宋体" w:hAnsi="宋体" w:cs="宋体"/>
          <w:sz w:val="24"/>
          <w:szCs w:val="24"/>
          <w:u w:val="single"/>
        </w:rPr>
      </w:pPr>
      <w:r>
        <w:rPr>
          <w:rFonts w:hint="eastAsia" w:ascii="宋体" w:hAnsi="宋体" w:cs="宋体"/>
          <w:sz w:val="24"/>
          <w:szCs w:val="24"/>
        </w:rPr>
        <w:t xml:space="preserve">a) 环境温度：5℃～40℃； </w:t>
      </w:r>
    </w:p>
    <w:p>
      <w:pPr>
        <w:spacing w:line="360" w:lineRule="auto"/>
        <w:ind w:firstLine="283" w:firstLineChars="118"/>
        <w:rPr>
          <w:rFonts w:ascii="宋体" w:hAnsi="宋体" w:cs="宋体"/>
          <w:sz w:val="24"/>
          <w:szCs w:val="24"/>
        </w:rPr>
      </w:pPr>
      <w:r>
        <w:rPr>
          <w:rFonts w:hint="eastAsia" w:ascii="宋体" w:hAnsi="宋体" w:cs="宋体"/>
          <w:sz w:val="24"/>
          <w:szCs w:val="24"/>
        </w:rPr>
        <w:t>b) 相对湿度：</w:t>
      </w:r>
      <w:r>
        <w:rPr>
          <w:rFonts w:hint="eastAsia" w:ascii="宋体" w:hAnsi="宋体" w:cs="宋体"/>
          <w:sz w:val="24"/>
          <w:szCs w:val="24"/>
          <w:lang w:val="en-US" w:eastAsia="zh-CN"/>
        </w:rPr>
        <w:t>30%</w:t>
      </w:r>
      <w:r>
        <w:rPr>
          <w:rFonts w:hint="eastAsia" w:ascii="宋体" w:hAnsi="宋体" w:cs="宋体"/>
          <w:sz w:val="24"/>
          <w:szCs w:val="24"/>
        </w:rPr>
        <w:t>～85%；</w:t>
      </w:r>
    </w:p>
    <w:p>
      <w:pPr>
        <w:spacing w:line="360" w:lineRule="auto"/>
        <w:ind w:firstLine="283" w:firstLineChars="118"/>
        <w:rPr>
          <w:rFonts w:ascii="宋体" w:hAnsi="宋体" w:cs="宋体"/>
          <w:sz w:val="24"/>
          <w:szCs w:val="24"/>
        </w:rPr>
      </w:pPr>
      <w:r>
        <w:rPr>
          <w:rFonts w:hint="eastAsia" w:ascii="宋体" w:hAnsi="宋体" w:cs="宋体"/>
          <w:sz w:val="24"/>
          <w:szCs w:val="24"/>
        </w:rPr>
        <w:t>c）大气压强：860hPa～1060hPa；</w:t>
      </w:r>
    </w:p>
    <w:p>
      <w:pPr>
        <w:spacing w:line="360" w:lineRule="auto"/>
        <w:ind w:firstLine="283" w:firstLineChars="118"/>
        <w:rPr>
          <w:rFonts w:ascii="宋体" w:hAnsi="宋体" w:cs="宋体"/>
          <w:sz w:val="24"/>
          <w:szCs w:val="24"/>
        </w:rPr>
      </w:pPr>
      <w:r>
        <w:rPr>
          <w:rFonts w:hint="eastAsia" w:ascii="宋体" w:hAnsi="宋体" w:cs="宋体"/>
          <w:sz w:val="24"/>
          <w:szCs w:val="24"/>
        </w:rPr>
        <w:t>d) 电    源：220V～/50 Hz；</w:t>
      </w:r>
    </w:p>
    <w:p>
      <w:pPr>
        <w:spacing w:line="360" w:lineRule="auto"/>
        <w:ind w:firstLine="283" w:firstLineChars="118"/>
        <w:rPr>
          <w:rFonts w:ascii="宋体" w:hAnsi="宋体" w:cs="宋体"/>
          <w:sz w:val="24"/>
          <w:szCs w:val="24"/>
        </w:rPr>
      </w:pPr>
      <w:r>
        <w:rPr>
          <w:rFonts w:hint="eastAsia" w:ascii="宋体" w:hAnsi="宋体" w:cs="宋体"/>
          <w:sz w:val="24"/>
          <w:szCs w:val="24"/>
        </w:rPr>
        <w:t>e）软件环境：系统Windows10 64bit及以上，内存8GB及以上；</w:t>
      </w:r>
    </w:p>
    <w:p>
      <w:pPr>
        <w:rPr>
          <w:rFonts w:ascii="宋体" w:hAnsi="宋体" w:cs="宋体"/>
          <w:sz w:val="24"/>
          <w:szCs w:val="24"/>
        </w:rPr>
      </w:pPr>
      <w:r>
        <w:rPr>
          <w:rFonts w:ascii="宋体" w:hAnsi="宋体" w:cs="宋体"/>
          <w:sz w:val="24"/>
          <w:szCs w:val="24"/>
        </w:rPr>
        <w:br w:type="page"/>
      </w:r>
    </w:p>
    <w:p>
      <w:pPr>
        <w:spacing w:line="360" w:lineRule="auto"/>
        <w:rPr>
          <w:rFonts w:ascii="宋体" w:hAnsi="宋体" w:cs="宋体"/>
          <w:b/>
          <w:bCs/>
          <w:kern w:val="0"/>
          <w:sz w:val="24"/>
          <w:szCs w:val="24"/>
        </w:rPr>
      </w:pPr>
      <w:r>
        <w:rPr>
          <w:rFonts w:hint="eastAsia" w:ascii="宋体" w:hAnsi="宋体" w:cs="宋体"/>
          <w:b/>
          <w:bCs/>
          <w:kern w:val="0"/>
          <w:sz w:val="24"/>
          <w:szCs w:val="24"/>
        </w:rPr>
        <w:t>2. 性能指标</w:t>
      </w:r>
    </w:p>
    <w:p>
      <w:pPr>
        <w:spacing w:line="360" w:lineRule="auto"/>
        <w:rPr>
          <w:rFonts w:ascii="宋体" w:hAnsi="宋体" w:cs="宋体"/>
          <w:sz w:val="24"/>
          <w:szCs w:val="24"/>
        </w:rPr>
      </w:pPr>
      <w:r>
        <w:rPr>
          <w:rFonts w:hint="eastAsia" w:ascii="宋体" w:hAnsi="宋体" w:cs="宋体"/>
          <w:sz w:val="24"/>
          <w:szCs w:val="24"/>
        </w:rPr>
        <w:t>2.1 外观</w:t>
      </w:r>
    </w:p>
    <w:p>
      <w:pPr>
        <w:spacing w:line="360" w:lineRule="auto"/>
        <w:ind w:firstLine="480" w:firstLineChars="200"/>
        <w:rPr>
          <w:rFonts w:ascii="宋体" w:hAnsi="宋体" w:cs="宋体"/>
          <w:sz w:val="24"/>
          <w:szCs w:val="24"/>
        </w:rPr>
      </w:pPr>
      <w:r>
        <w:rPr>
          <w:rFonts w:hint="eastAsia" w:ascii="宋体" w:hAnsi="宋体" w:cs="宋体"/>
          <w:sz w:val="24"/>
          <w:szCs w:val="24"/>
        </w:rPr>
        <w:t>模块化手术导引系统外表面应色泽均匀，无明显伤痕、破损及变形缺陷。</w:t>
      </w:r>
    </w:p>
    <w:p>
      <w:pPr>
        <w:spacing w:line="460" w:lineRule="exact"/>
        <w:rPr>
          <w:rFonts w:ascii="宋体" w:hAnsi="宋体" w:cs="宋体"/>
          <w:kern w:val="0"/>
          <w:sz w:val="24"/>
          <w:szCs w:val="24"/>
        </w:rPr>
      </w:pPr>
      <w:r>
        <w:rPr>
          <w:rFonts w:hint="eastAsia" w:ascii="宋体" w:hAnsi="宋体" w:cs="宋体"/>
          <w:kern w:val="0"/>
          <w:sz w:val="24"/>
          <w:szCs w:val="24"/>
        </w:rPr>
        <w:t>2.2 系统开机</w:t>
      </w:r>
    </w:p>
    <w:p>
      <w:pPr>
        <w:spacing w:line="360" w:lineRule="auto"/>
        <w:rPr>
          <w:rFonts w:ascii="宋体" w:hAnsi="宋体" w:cs="宋体"/>
          <w:sz w:val="24"/>
          <w:szCs w:val="24"/>
        </w:rPr>
      </w:pPr>
      <w:r>
        <w:rPr>
          <w:rFonts w:hint="eastAsia" w:ascii="宋体" w:hAnsi="宋体" w:cs="宋体"/>
          <w:kern w:val="0"/>
          <w:sz w:val="24"/>
          <w:szCs w:val="24"/>
        </w:rPr>
        <w:t xml:space="preserve">    系统正常开机，软件运行无卡滞，显示器画面清晰。</w:t>
      </w:r>
    </w:p>
    <w:p>
      <w:pPr>
        <w:spacing w:line="360" w:lineRule="auto"/>
        <w:rPr>
          <w:rFonts w:ascii="宋体" w:hAnsi="宋体" w:cs="宋体"/>
          <w:kern w:val="0"/>
          <w:sz w:val="24"/>
          <w:szCs w:val="24"/>
        </w:rPr>
      </w:pPr>
      <w:r>
        <w:rPr>
          <w:rFonts w:hint="eastAsia" w:ascii="宋体" w:hAnsi="宋体" w:cs="宋体"/>
          <w:sz w:val="24"/>
          <w:szCs w:val="24"/>
        </w:rPr>
        <w:t>2</w:t>
      </w:r>
      <w:r>
        <w:rPr>
          <w:rFonts w:hint="eastAsia" w:ascii="宋体" w:hAnsi="宋体" w:cs="宋体"/>
          <w:kern w:val="0"/>
          <w:sz w:val="24"/>
          <w:szCs w:val="24"/>
        </w:rPr>
        <w:t>.3机械臂负载：</w:t>
      </w:r>
      <w:r>
        <w:rPr>
          <w:rFonts w:hint="eastAsia" w:ascii="宋体" w:hAnsi="宋体" w:cs="宋体"/>
          <w:kern w:val="0"/>
          <w:sz w:val="24"/>
          <w:szCs w:val="24"/>
          <w:lang w:val="en-US" w:eastAsia="zh-CN"/>
        </w:rPr>
        <w:t>最大负载</w:t>
      </w:r>
      <w:r>
        <w:rPr>
          <w:rFonts w:hint="eastAsia" w:ascii="宋体" w:hAnsi="宋体" w:cs="宋体"/>
          <w:kern w:val="0"/>
          <w:sz w:val="24"/>
          <w:szCs w:val="24"/>
        </w:rPr>
        <w:t>50N；</w:t>
      </w:r>
    </w:p>
    <w:p>
      <w:pPr>
        <w:spacing w:line="360" w:lineRule="auto"/>
        <w:rPr>
          <w:rFonts w:ascii="宋体" w:hAnsi="宋体" w:cs="宋体"/>
          <w:kern w:val="0"/>
          <w:sz w:val="24"/>
          <w:szCs w:val="24"/>
        </w:rPr>
      </w:pPr>
      <w:r>
        <w:rPr>
          <w:rFonts w:hint="eastAsia" w:ascii="宋体" w:hAnsi="宋体" w:cs="宋体"/>
          <w:kern w:val="0"/>
          <w:sz w:val="24"/>
          <w:szCs w:val="24"/>
        </w:rPr>
        <w:t>2.4</w:t>
      </w:r>
      <w:r>
        <w:rPr>
          <w:rFonts w:hint="eastAsia" w:ascii="宋体" w:hAnsi="宋体" w:cs="宋体"/>
          <w:color w:val="000000"/>
          <w:kern w:val="0"/>
          <w:sz w:val="24"/>
          <w:szCs w:val="24"/>
        </w:rPr>
        <w:t>系统</w:t>
      </w:r>
      <w:r>
        <w:rPr>
          <w:rFonts w:hint="eastAsia" w:ascii="宋体" w:hAnsi="宋体" w:cs="宋体"/>
          <w:kern w:val="0"/>
          <w:sz w:val="24"/>
          <w:szCs w:val="24"/>
        </w:rPr>
        <w:t>重复定位精度：≤±0.1mm；</w:t>
      </w:r>
    </w:p>
    <w:p>
      <w:pPr>
        <w:spacing w:line="360" w:lineRule="auto"/>
        <w:rPr>
          <w:rFonts w:ascii="宋体" w:hAnsi="宋体" w:cs="宋体"/>
          <w:kern w:val="0"/>
          <w:sz w:val="24"/>
          <w:szCs w:val="24"/>
        </w:rPr>
      </w:pPr>
      <w:r>
        <w:rPr>
          <w:rFonts w:hint="eastAsia" w:ascii="宋体" w:hAnsi="宋体" w:cs="宋体"/>
          <w:kern w:val="0"/>
          <w:sz w:val="24"/>
          <w:szCs w:val="24"/>
        </w:rPr>
        <w:t>2.5系统精度</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 xml:space="preserve">系统定位线性精度：≤1.5mm； </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系统定位角度精度：≤1°；</w:t>
      </w:r>
    </w:p>
    <w:p>
      <w:pPr>
        <w:spacing w:line="360" w:lineRule="auto"/>
        <w:rPr>
          <w:rFonts w:ascii="宋体" w:hAnsi="宋体" w:cs="宋体"/>
          <w:kern w:val="0"/>
          <w:sz w:val="24"/>
          <w:szCs w:val="24"/>
        </w:rPr>
      </w:pPr>
      <w:r>
        <w:rPr>
          <w:rFonts w:hint="eastAsia" w:ascii="宋体" w:hAnsi="宋体" w:cs="宋体"/>
          <w:kern w:val="0"/>
          <w:sz w:val="24"/>
          <w:szCs w:val="24"/>
        </w:rPr>
        <w:t>2.6定位器重复安装误差：≤±0.1mm；</w:t>
      </w:r>
    </w:p>
    <w:p>
      <w:pPr>
        <w:spacing w:line="360" w:lineRule="auto"/>
        <w:rPr>
          <w:rFonts w:ascii="宋体" w:hAnsi="宋体" w:cs="宋体"/>
          <w:kern w:val="0"/>
          <w:sz w:val="24"/>
          <w:szCs w:val="24"/>
        </w:rPr>
      </w:pPr>
      <w:r>
        <w:rPr>
          <w:rFonts w:hint="eastAsia" w:ascii="宋体" w:hAnsi="宋体" w:cs="宋体"/>
          <w:kern w:val="0"/>
          <w:sz w:val="24"/>
          <w:szCs w:val="24"/>
        </w:rPr>
        <w:t>2.7配准版重复安装误差：≤±0.1mm；</w:t>
      </w:r>
    </w:p>
    <w:p>
      <w:pPr>
        <w:spacing w:line="360" w:lineRule="auto"/>
        <w:rPr>
          <w:rFonts w:ascii="宋体" w:hAnsi="宋体" w:cs="宋体"/>
          <w:kern w:val="0"/>
          <w:sz w:val="24"/>
          <w:szCs w:val="24"/>
        </w:rPr>
      </w:pPr>
      <w:r>
        <w:rPr>
          <w:rFonts w:hint="eastAsia" w:ascii="宋体" w:hAnsi="宋体" w:cs="宋体"/>
          <w:kern w:val="0"/>
          <w:sz w:val="24"/>
          <w:szCs w:val="24"/>
        </w:rPr>
        <w:t>2.8紧急停机</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导引模块应具备紧急停机功能。</w:t>
      </w:r>
    </w:p>
    <w:p>
      <w:pPr>
        <w:spacing w:line="360" w:lineRule="auto"/>
        <w:rPr>
          <w:rFonts w:ascii="宋体" w:hAnsi="宋体" w:cs="宋体"/>
          <w:kern w:val="0"/>
          <w:sz w:val="24"/>
          <w:szCs w:val="24"/>
        </w:rPr>
      </w:pPr>
      <w:r>
        <w:rPr>
          <w:rFonts w:hint="eastAsia" w:ascii="宋体" w:hAnsi="宋体" w:cs="宋体"/>
          <w:kern w:val="0"/>
          <w:sz w:val="24"/>
          <w:szCs w:val="24"/>
        </w:rPr>
        <w:t>2.9</w:t>
      </w:r>
      <w:r>
        <w:rPr>
          <w:rFonts w:hint="eastAsia" w:ascii="宋体" w:hAnsi="宋体" w:cs="宋体"/>
          <w:sz w:val="24"/>
          <w:szCs w:val="24"/>
        </w:rPr>
        <w:t>体位反馈模块</w:t>
      </w:r>
    </w:p>
    <w:p>
      <w:pPr>
        <w:spacing w:line="360" w:lineRule="auto"/>
        <w:rPr>
          <w:rFonts w:ascii="宋体" w:hAnsi="宋体" w:cs="宋体"/>
          <w:kern w:val="0"/>
          <w:sz w:val="24"/>
          <w:szCs w:val="24"/>
        </w:rPr>
      </w:pPr>
      <w:r>
        <w:rPr>
          <w:rFonts w:hint="eastAsia" w:ascii="宋体" w:hAnsi="宋体" w:cs="宋体"/>
          <w:kern w:val="0"/>
          <w:sz w:val="24"/>
          <w:szCs w:val="24"/>
        </w:rPr>
        <w:t>2.9.1 激光波长：520nm±10nm</w:t>
      </w:r>
    </w:p>
    <w:p>
      <w:pPr>
        <w:widowControl/>
        <w:spacing w:line="360" w:lineRule="auto"/>
        <w:rPr>
          <w:rFonts w:ascii="宋体" w:hAnsi="宋体" w:cs="宋体"/>
          <w:kern w:val="0"/>
          <w:sz w:val="24"/>
          <w:szCs w:val="24"/>
        </w:rPr>
      </w:pPr>
      <w:r>
        <w:rPr>
          <w:rFonts w:hint="eastAsia" w:ascii="宋体" w:hAnsi="宋体" w:cs="宋体"/>
          <w:kern w:val="0"/>
          <w:sz w:val="24"/>
          <w:szCs w:val="24"/>
        </w:rPr>
        <w:t>2.9.2激光功率：≤0.39mW</w:t>
      </w:r>
    </w:p>
    <w:p>
      <w:pPr>
        <w:widowControl/>
        <w:spacing w:line="360" w:lineRule="auto"/>
        <w:rPr>
          <w:rFonts w:hint="eastAsia" w:ascii="宋体" w:hAnsi="宋体" w:cs="宋体"/>
          <w:kern w:val="0"/>
          <w:sz w:val="24"/>
          <w:szCs w:val="24"/>
        </w:rPr>
      </w:pPr>
      <w:r>
        <w:rPr>
          <w:rFonts w:hint="eastAsia" w:ascii="宋体" w:hAnsi="宋体" w:cs="宋体"/>
          <w:kern w:val="0"/>
          <w:sz w:val="24"/>
          <w:szCs w:val="24"/>
        </w:rPr>
        <w:t>2.9.3激光点数量</w:t>
      </w:r>
      <w:r>
        <w:rPr>
          <w:rFonts w:hint="eastAsia" w:ascii="宋体" w:hAnsi="宋体" w:cs="宋体"/>
          <w:kern w:val="0"/>
          <w:sz w:val="24"/>
          <w:szCs w:val="24"/>
          <w:lang w:eastAsia="zh-CN"/>
        </w:rPr>
        <w:t>：</w:t>
      </w:r>
      <w:r>
        <w:rPr>
          <w:rFonts w:hint="eastAsia" w:ascii="宋体" w:hAnsi="宋体" w:cs="宋体"/>
          <w:kern w:val="0"/>
          <w:sz w:val="24"/>
          <w:szCs w:val="24"/>
          <w:lang w:val="en-US" w:eastAsia="zh-CN"/>
        </w:rPr>
        <w:t>≥</w:t>
      </w:r>
      <w:r>
        <w:rPr>
          <w:rFonts w:hint="eastAsia" w:ascii="宋体" w:hAnsi="宋体" w:cs="宋体"/>
          <w:kern w:val="0"/>
          <w:sz w:val="24"/>
          <w:szCs w:val="24"/>
        </w:rPr>
        <w:t>3个</w:t>
      </w: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kern w:val="0"/>
          <w:sz w:val="24"/>
          <w:szCs w:val="24"/>
        </w:rPr>
      </w:pPr>
      <w:r>
        <w:rPr>
          <w:rFonts w:hint="eastAsia" w:ascii="宋体" w:hAnsi="宋体" w:cs="宋体"/>
          <w:kern w:val="0"/>
          <w:sz w:val="24"/>
          <w:szCs w:val="24"/>
        </w:rPr>
        <w:t>2.10软件功能</w:t>
      </w:r>
    </w:p>
    <w:p>
      <w:pPr>
        <w:spacing w:line="360" w:lineRule="auto"/>
        <w:rPr>
          <w:rFonts w:ascii="宋体" w:hAnsi="宋体" w:cs="宋体"/>
          <w:sz w:val="24"/>
          <w:szCs w:val="24"/>
        </w:rPr>
      </w:pPr>
      <w:r>
        <w:rPr>
          <w:rFonts w:hint="eastAsia" w:ascii="宋体" w:hAnsi="宋体" w:cs="宋体"/>
          <w:kern w:val="0"/>
          <w:sz w:val="24"/>
          <w:szCs w:val="24"/>
        </w:rPr>
        <w:t>2.10.1</w:t>
      </w:r>
      <w:r>
        <w:rPr>
          <w:rFonts w:hint="eastAsia" w:ascii="宋体" w:hAnsi="宋体" w:cs="宋体"/>
          <w:sz w:val="24"/>
          <w:szCs w:val="24"/>
        </w:rPr>
        <w:t>规划软件：</w:t>
      </w: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493"/>
        <w:gridCol w:w="68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序号</w:t>
            </w:r>
          </w:p>
        </w:tc>
        <w:tc>
          <w:tcPr>
            <w:tcW w:w="1493" w:type="dxa"/>
            <w:vAlign w:val="center"/>
          </w:tcPr>
          <w:p>
            <w:pPr>
              <w:pStyle w:val="62"/>
              <w:spacing w:line="360" w:lineRule="auto"/>
              <w:ind w:firstLine="0" w:firstLineChars="0"/>
              <w:rPr>
                <w:rFonts w:ascii="宋体" w:hAnsi="宋体" w:cs="宋体"/>
                <w:kern w:val="0"/>
                <w:sz w:val="24"/>
                <w:szCs w:val="24"/>
              </w:rPr>
            </w:pPr>
            <w:r>
              <w:rPr>
                <w:rFonts w:hint="eastAsia" w:ascii="宋体" w:hAnsi="宋体" w:cs="宋体"/>
                <w:kern w:val="0"/>
                <w:sz w:val="24"/>
                <w:szCs w:val="24"/>
              </w:rPr>
              <w:t>功能</w:t>
            </w:r>
          </w:p>
        </w:tc>
        <w:tc>
          <w:tcPr>
            <w:tcW w:w="6863" w:type="dxa"/>
          </w:tcPr>
          <w:p>
            <w:pPr>
              <w:pStyle w:val="62"/>
              <w:spacing w:line="360" w:lineRule="auto"/>
              <w:ind w:firstLine="0" w:firstLineChars="0"/>
              <w:rPr>
                <w:rFonts w:ascii="宋体" w:hAnsi="宋体" w:cs="宋体"/>
                <w:kern w:val="0"/>
                <w:sz w:val="24"/>
                <w:szCs w:val="24"/>
              </w:rPr>
            </w:pPr>
            <w:r>
              <w:rPr>
                <w:rFonts w:hint="eastAsia" w:ascii="宋体" w:hAnsi="宋体" w:cs="宋体"/>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jc w:val="center"/>
        </w:trPr>
        <w:tc>
          <w:tcPr>
            <w:tcW w:w="1020" w:type="dxa"/>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w:t>
            </w:r>
          </w:p>
        </w:tc>
        <w:tc>
          <w:tcPr>
            <w:tcW w:w="1493" w:type="dxa"/>
            <w:vAlign w:val="center"/>
          </w:tcPr>
          <w:p>
            <w:pPr>
              <w:pStyle w:val="62"/>
              <w:spacing w:line="360" w:lineRule="auto"/>
              <w:ind w:firstLine="0" w:firstLineChars="0"/>
              <w:rPr>
                <w:rFonts w:ascii="宋体" w:hAnsi="宋体" w:cs="宋体"/>
                <w:kern w:val="0"/>
                <w:sz w:val="24"/>
                <w:szCs w:val="24"/>
              </w:rPr>
            </w:pPr>
            <w:r>
              <w:rPr>
                <w:rFonts w:hint="eastAsia" w:ascii="宋体" w:hAnsi="宋体" w:cs="宋体"/>
                <w:sz w:val="24"/>
                <w:szCs w:val="24"/>
              </w:rPr>
              <w:t>登录</w:t>
            </w:r>
          </w:p>
        </w:tc>
        <w:tc>
          <w:tcPr>
            <w:tcW w:w="6863" w:type="dxa"/>
          </w:tcPr>
          <w:p>
            <w:pPr>
              <w:pStyle w:val="62"/>
              <w:spacing w:line="360" w:lineRule="auto"/>
              <w:ind w:firstLine="0" w:firstLineChars="0"/>
              <w:rPr>
                <w:rFonts w:ascii="宋体" w:hAnsi="宋体" w:cs="宋体"/>
                <w:kern w:val="0"/>
                <w:sz w:val="24"/>
                <w:szCs w:val="24"/>
              </w:rPr>
            </w:pPr>
            <w:r>
              <w:rPr>
                <w:rFonts w:hint="eastAsia" w:ascii="宋体" w:hAnsi="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2</w:t>
            </w:r>
          </w:p>
        </w:tc>
        <w:tc>
          <w:tcPr>
            <w:tcW w:w="1493" w:type="dxa"/>
            <w:vAlign w:val="center"/>
          </w:tcPr>
          <w:p>
            <w:pPr>
              <w:pStyle w:val="62"/>
              <w:spacing w:line="360" w:lineRule="auto"/>
              <w:ind w:firstLine="0" w:firstLineChars="0"/>
              <w:rPr>
                <w:rFonts w:ascii="宋体" w:hAnsi="宋体" w:cs="宋体"/>
                <w:kern w:val="0"/>
                <w:sz w:val="24"/>
                <w:szCs w:val="24"/>
              </w:rPr>
            </w:pPr>
            <w:r>
              <w:rPr>
                <w:rFonts w:hint="eastAsia" w:ascii="宋体" w:hAnsi="宋体" w:cs="宋体"/>
                <w:sz w:val="24"/>
                <w:szCs w:val="24"/>
              </w:rPr>
              <w:t>请选择模块</w:t>
            </w:r>
          </w:p>
        </w:tc>
        <w:tc>
          <w:tcPr>
            <w:tcW w:w="6863" w:type="dxa"/>
          </w:tcPr>
          <w:p>
            <w:pPr>
              <w:pStyle w:val="62"/>
              <w:spacing w:line="360" w:lineRule="auto"/>
              <w:ind w:firstLine="0" w:firstLineChars="0"/>
              <w:rPr>
                <w:rFonts w:ascii="宋体" w:hAnsi="宋体" w:cs="宋体"/>
                <w:kern w:val="0"/>
                <w:sz w:val="24"/>
                <w:szCs w:val="24"/>
              </w:rPr>
            </w:pPr>
            <w:r>
              <w:rPr>
                <w:rFonts w:hint="eastAsia" w:ascii="宋体" w:hAnsi="宋体" w:cs="宋体"/>
                <w:sz w:val="24"/>
                <w:szCs w:val="24"/>
              </w:rPr>
              <w:t>基础模块默认选择、其他模块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jc w:val="center"/>
        </w:trPr>
        <w:tc>
          <w:tcPr>
            <w:tcW w:w="1020" w:type="dxa"/>
            <w:vMerge w:val="restart"/>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3</w:t>
            </w:r>
          </w:p>
        </w:tc>
        <w:tc>
          <w:tcPr>
            <w:tcW w:w="1493"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数据管理</w:t>
            </w: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数据导入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数据浏览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数据搜索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数据加载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restart"/>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4</w:t>
            </w:r>
          </w:p>
        </w:tc>
        <w:tc>
          <w:tcPr>
            <w:tcW w:w="1493"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切割复位</w:t>
            </w: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切割图像显示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CT切割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复位图像显示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图像复位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jc w:val="center"/>
        </w:trPr>
        <w:tc>
          <w:tcPr>
            <w:tcW w:w="1020" w:type="dxa"/>
            <w:vMerge w:val="restart"/>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5</w:t>
            </w:r>
          </w:p>
        </w:tc>
        <w:tc>
          <w:tcPr>
            <w:tcW w:w="1493"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CT分区</w:t>
            </w: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jc w:val="center"/>
        </w:trPr>
        <w:tc>
          <w:tcPr>
            <w:tcW w:w="1020" w:type="dxa"/>
            <w:vMerge w:val="restart"/>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6</w:t>
            </w:r>
          </w:p>
        </w:tc>
        <w:tc>
          <w:tcPr>
            <w:tcW w:w="1493"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规划</w:t>
            </w: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color w:val="auto"/>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椎体显示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椎体选择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螺钉规划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器官分割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7</w:t>
            </w:r>
          </w:p>
        </w:tc>
        <w:tc>
          <w:tcPr>
            <w:tcW w:w="1493"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X-Ray分区</w:t>
            </w: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X光片显示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椎体分区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8</w:t>
            </w:r>
          </w:p>
        </w:tc>
        <w:tc>
          <w:tcPr>
            <w:tcW w:w="1493"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配准</w:t>
            </w: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图像配准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9</w:t>
            </w:r>
          </w:p>
        </w:tc>
        <w:tc>
          <w:tcPr>
            <w:tcW w:w="1493"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定位</w:t>
            </w: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螺钉定位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10</w:t>
            </w:r>
          </w:p>
        </w:tc>
        <w:tc>
          <w:tcPr>
            <w:tcW w:w="1493" w:type="dxa"/>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手术外设监测</w:t>
            </w: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导引软件连接状态监测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0" w:type="dxa"/>
            <w:vMerge w:val="restart"/>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11</w:t>
            </w:r>
          </w:p>
        </w:tc>
        <w:tc>
          <w:tcPr>
            <w:tcW w:w="1493"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帮助</w:t>
            </w: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2"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4"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日志导出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jc w:val="center"/>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493" w:type="dxa"/>
            <w:vMerge w:val="continue"/>
            <w:vAlign w:val="center"/>
          </w:tcPr>
          <w:p>
            <w:pPr>
              <w:pStyle w:val="62"/>
              <w:spacing w:line="360" w:lineRule="auto"/>
              <w:ind w:firstLine="0" w:firstLineChars="0"/>
              <w:rPr>
                <w:rFonts w:ascii="宋体" w:hAnsi="宋体" w:cs="宋体"/>
                <w:sz w:val="24"/>
                <w:szCs w:val="24"/>
              </w:rPr>
            </w:pPr>
          </w:p>
        </w:tc>
        <w:tc>
          <w:tcPr>
            <w:tcW w:w="6863"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关机</w:t>
            </w:r>
          </w:p>
        </w:tc>
      </w:tr>
    </w:tbl>
    <w:p>
      <w:pPr>
        <w:spacing w:line="360" w:lineRule="auto"/>
        <w:rPr>
          <w:rFonts w:ascii="宋体" w:hAnsi="宋体" w:cs="宋体"/>
          <w:kern w:val="0"/>
          <w:sz w:val="24"/>
          <w:szCs w:val="24"/>
        </w:rPr>
      </w:pP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sz w:val="24"/>
          <w:szCs w:val="24"/>
        </w:rPr>
      </w:pPr>
      <w:r>
        <w:rPr>
          <w:rFonts w:hint="eastAsia" w:ascii="宋体" w:hAnsi="宋体" w:cs="宋体"/>
          <w:kern w:val="0"/>
          <w:sz w:val="24"/>
          <w:szCs w:val="24"/>
        </w:rPr>
        <w:t>2.10.2</w:t>
      </w:r>
      <w:r>
        <w:rPr>
          <w:rFonts w:hint="eastAsia" w:ascii="宋体" w:hAnsi="宋体" w:cs="宋体"/>
          <w:sz w:val="24"/>
          <w:szCs w:val="24"/>
        </w:rPr>
        <w:t>导引软件：</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0"/>
        <w:gridCol w:w="1619"/>
        <w:gridCol w:w="69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序号</w:t>
            </w:r>
          </w:p>
        </w:tc>
        <w:tc>
          <w:tcPr>
            <w:tcW w:w="1619" w:type="dxa"/>
            <w:vAlign w:val="center"/>
          </w:tcPr>
          <w:p>
            <w:pPr>
              <w:pStyle w:val="62"/>
              <w:spacing w:line="360" w:lineRule="auto"/>
              <w:ind w:firstLine="0" w:firstLineChars="0"/>
              <w:rPr>
                <w:rFonts w:ascii="宋体" w:hAnsi="宋体" w:cs="宋体"/>
                <w:kern w:val="0"/>
                <w:sz w:val="24"/>
                <w:szCs w:val="24"/>
              </w:rPr>
            </w:pPr>
            <w:r>
              <w:rPr>
                <w:rFonts w:hint="eastAsia" w:ascii="宋体" w:hAnsi="宋体" w:cs="宋体"/>
                <w:kern w:val="0"/>
                <w:sz w:val="24"/>
                <w:szCs w:val="24"/>
              </w:rPr>
              <w:t>功能</w:t>
            </w:r>
          </w:p>
        </w:tc>
        <w:tc>
          <w:tcPr>
            <w:tcW w:w="6989" w:type="dxa"/>
          </w:tcPr>
          <w:p>
            <w:pPr>
              <w:spacing w:line="360" w:lineRule="auto"/>
              <w:rPr>
                <w:rFonts w:ascii="宋体" w:hAnsi="宋体" w:cs="宋体"/>
                <w:sz w:val="24"/>
                <w:szCs w:val="24"/>
              </w:rPr>
            </w:pPr>
            <w:r>
              <w:rPr>
                <w:rFonts w:hint="eastAsia" w:ascii="宋体" w:hAnsi="宋体" w:cs="宋体"/>
                <w:kern w:val="0"/>
                <w:sz w:val="24"/>
                <w:szCs w:val="24"/>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Align w:val="center"/>
          </w:tcPr>
          <w:p>
            <w:pPr>
              <w:pStyle w:val="62"/>
              <w:spacing w:line="360" w:lineRule="auto"/>
              <w:ind w:firstLine="0" w:firstLineChars="0"/>
              <w:jc w:val="center"/>
              <w:rPr>
                <w:rFonts w:ascii="宋体" w:hAnsi="宋体" w:cs="宋体"/>
                <w:kern w:val="0"/>
                <w:sz w:val="24"/>
                <w:szCs w:val="24"/>
              </w:rPr>
            </w:pPr>
            <w:r>
              <w:rPr>
                <w:rFonts w:hint="eastAsia" w:ascii="宋体" w:hAnsi="宋体" w:cs="宋体"/>
                <w:kern w:val="0"/>
                <w:sz w:val="24"/>
                <w:szCs w:val="24"/>
              </w:rPr>
              <w:t>1</w:t>
            </w:r>
          </w:p>
        </w:tc>
        <w:tc>
          <w:tcPr>
            <w:tcW w:w="1619" w:type="dxa"/>
            <w:vAlign w:val="center"/>
          </w:tcPr>
          <w:p>
            <w:pPr>
              <w:pStyle w:val="62"/>
              <w:spacing w:line="360" w:lineRule="auto"/>
              <w:ind w:firstLine="0" w:firstLineChars="0"/>
              <w:rPr>
                <w:rFonts w:ascii="宋体" w:hAnsi="宋体" w:cs="宋体"/>
                <w:kern w:val="0"/>
                <w:sz w:val="24"/>
                <w:szCs w:val="24"/>
              </w:rPr>
            </w:pPr>
            <w:r>
              <w:rPr>
                <w:rFonts w:hint="eastAsia" w:ascii="宋体" w:hAnsi="宋体" w:cs="宋体"/>
                <w:sz w:val="24"/>
                <w:szCs w:val="24"/>
              </w:rPr>
              <w:t>登录</w:t>
            </w:r>
          </w:p>
        </w:tc>
        <w:tc>
          <w:tcPr>
            <w:tcW w:w="6989" w:type="dxa"/>
          </w:tcPr>
          <w:p>
            <w:pPr>
              <w:pStyle w:val="62"/>
              <w:spacing w:line="360" w:lineRule="auto"/>
              <w:ind w:firstLine="0" w:firstLineChars="0"/>
              <w:rPr>
                <w:rFonts w:ascii="宋体" w:hAnsi="宋体" w:cs="宋体"/>
                <w:kern w:val="0"/>
                <w:sz w:val="24"/>
                <w:szCs w:val="24"/>
              </w:rPr>
            </w:pPr>
            <w:r>
              <w:rPr>
                <w:rFonts w:hint="eastAsia" w:ascii="宋体" w:hAnsi="宋体" w:cs="宋体"/>
                <w:sz w:val="24"/>
                <w:szCs w:val="24"/>
              </w:rPr>
              <w:t>用户通过账号、密码进行登录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2"/>
              <w:spacing w:line="360" w:lineRule="auto"/>
              <w:ind w:firstLine="0" w:firstLineChars="0"/>
              <w:jc w:val="center"/>
              <w:rPr>
                <w:rFonts w:hint="eastAsia" w:ascii="宋体" w:hAnsi="宋体" w:eastAsia="宋体" w:cs="宋体"/>
                <w:kern w:val="0"/>
                <w:sz w:val="24"/>
                <w:szCs w:val="24"/>
                <w:lang w:val="en-US" w:eastAsia="zh-CN"/>
              </w:rPr>
            </w:pPr>
            <w:r>
              <w:rPr>
                <w:rFonts w:hint="eastAsia" w:ascii="宋体" w:hAnsi="宋体" w:cs="宋体"/>
                <w:kern w:val="0"/>
                <w:sz w:val="24"/>
                <w:szCs w:val="24"/>
                <w:lang w:val="en-US" w:eastAsia="zh-CN"/>
              </w:rPr>
              <w:t>2</w:t>
            </w:r>
          </w:p>
        </w:tc>
        <w:tc>
          <w:tcPr>
            <w:tcW w:w="1619" w:type="dxa"/>
            <w:vMerge w:val="restart"/>
            <w:vAlign w:val="center"/>
          </w:tcPr>
          <w:p>
            <w:pPr>
              <w:pStyle w:val="62"/>
              <w:spacing w:line="360" w:lineRule="auto"/>
              <w:ind w:firstLine="0" w:firstLineChars="0"/>
              <w:rPr>
                <w:rFonts w:hint="eastAsia" w:ascii="宋体" w:hAnsi="宋体" w:cs="宋体"/>
                <w:sz w:val="24"/>
                <w:szCs w:val="24"/>
              </w:rPr>
            </w:pPr>
            <w:r>
              <w:rPr>
                <w:rFonts w:hint="eastAsia" w:ascii="宋体" w:hAnsi="宋体" w:cs="宋体"/>
                <w:sz w:val="24"/>
                <w:szCs w:val="24"/>
                <w:lang w:val="en-US" w:eastAsia="zh-CN"/>
              </w:rPr>
              <w:t>机械臂操作</w:t>
            </w:r>
          </w:p>
        </w:tc>
        <w:tc>
          <w:tcPr>
            <w:tcW w:w="6989" w:type="dxa"/>
          </w:tcPr>
          <w:p>
            <w:pPr>
              <w:pStyle w:val="62"/>
              <w:spacing w:line="360" w:lineRule="auto"/>
              <w:ind w:firstLine="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水平对齐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hint="eastAsia" w:ascii="宋体" w:hAnsi="宋体" w:cs="宋体"/>
                <w:kern w:val="0"/>
                <w:sz w:val="24"/>
                <w:szCs w:val="24"/>
                <w:lang w:val="en-US" w:eastAsia="zh-CN"/>
              </w:rPr>
            </w:pPr>
          </w:p>
        </w:tc>
        <w:tc>
          <w:tcPr>
            <w:tcW w:w="1619" w:type="dxa"/>
            <w:vMerge w:val="continue"/>
            <w:vAlign w:val="center"/>
          </w:tcPr>
          <w:p>
            <w:pPr>
              <w:pStyle w:val="62"/>
              <w:spacing w:line="360" w:lineRule="auto"/>
              <w:ind w:firstLine="0" w:firstLineChars="0"/>
              <w:rPr>
                <w:rFonts w:hint="eastAsia" w:ascii="宋体" w:hAnsi="宋体" w:cs="宋体"/>
                <w:sz w:val="24"/>
                <w:szCs w:val="24"/>
                <w:lang w:val="en-US" w:eastAsia="zh-CN"/>
              </w:rPr>
            </w:pPr>
          </w:p>
        </w:tc>
        <w:tc>
          <w:tcPr>
            <w:tcW w:w="6989" w:type="dxa"/>
          </w:tcPr>
          <w:p>
            <w:pPr>
              <w:pStyle w:val="62"/>
              <w:spacing w:line="360" w:lineRule="auto"/>
              <w:ind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机械臂伸展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hint="eastAsia" w:ascii="宋体" w:hAnsi="宋体" w:cs="宋体"/>
                <w:kern w:val="0"/>
                <w:sz w:val="24"/>
                <w:szCs w:val="24"/>
                <w:lang w:val="en-US" w:eastAsia="zh-CN"/>
              </w:rPr>
            </w:pPr>
          </w:p>
        </w:tc>
        <w:tc>
          <w:tcPr>
            <w:tcW w:w="1619" w:type="dxa"/>
            <w:vMerge w:val="continue"/>
            <w:vAlign w:val="center"/>
          </w:tcPr>
          <w:p>
            <w:pPr>
              <w:pStyle w:val="62"/>
              <w:spacing w:line="360" w:lineRule="auto"/>
              <w:ind w:firstLine="0" w:firstLineChars="0"/>
              <w:rPr>
                <w:rFonts w:hint="eastAsia" w:ascii="宋体" w:hAnsi="宋体" w:cs="宋体"/>
                <w:sz w:val="24"/>
                <w:szCs w:val="24"/>
                <w:lang w:val="en-US" w:eastAsia="zh-CN"/>
              </w:rPr>
            </w:pPr>
          </w:p>
        </w:tc>
        <w:tc>
          <w:tcPr>
            <w:tcW w:w="6989" w:type="dxa"/>
          </w:tcPr>
          <w:p>
            <w:pPr>
              <w:pStyle w:val="62"/>
              <w:spacing w:line="360" w:lineRule="auto"/>
              <w:ind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机械臂收纳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hint="eastAsia" w:ascii="宋体" w:hAnsi="宋体" w:cs="宋体"/>
                <w:kern w:val="0"/>
                <w:sz w:val="24"/>
                <w:szCs w:val="24"/>
                <w:lang w:val="en-US" w:eastAsia="zh-CN"/>
              </w:rPr>
            </w:pPr>
          </w:p>
        </w:tc>
        <w:tc>
          <w:tcPr>
            <w:tcW w:w="1619" w:type="dxa"/>
            <w:vMerge w:val="continue"/>
            <w:vAlign w:val="center"/>
          </w:tcPr>
          <w:p>
            <w:pPr>
              <w:pStyle w:val="62"/>
              <w:spacing w:line="360" w:lineRule="auto"/>
              <w:ind w:firstLine="0" w:firstLineChars="0"/>
              <w:rPr>
                <w:rFonts w:hint="eastAsia" w:ascii="宋体" w:hAnsi="宋体" w:cs="宋体"/>
                <w:sz w:val="24"/>
                <w:szCs w:val="24"/>
                <w:lang w:val="en-US" w:eastAsia="zh-CN"/>
              </w:rPr>
            </w:pPr>
          </w:p>
        </w:tc>
        <w:tc>
          <w:tcPr>
            <w:tcW w:w="6989" w:type="dxa"/>
          </w:tcPr>
          <w:p>
            <w:pPr>
              <w:pStyle w:val="62"/>
              <w:spacing w:line="360" w:lineRule="auto"/>
              <w:ind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禁止拖动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2"/>
              <w:spacing w:line="360" w:lineRule="auto"/>
              <w:ind w:firstLine="0" w:firstLineChars="0"/>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3</w:t>
            </w:r>
          </w:p>
        </w:tc>
        <w:tc>
          <w:tcPr>
            <w:tcW w:w="1619"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校准</w:t>
            </w:r>
          </w:p>
        </w:tc>
        <w:tc>
          <w:tcPr>
            <w:tcW w:w="6989" w:type="dxa"/>
          </w:tcPr>
          <w:p>
            <w:pPr>
              <w:spacing w:line="360" w:lineRule="auto"/>
              <w:rPr>
                <w:rFonts w:hint="default" w:ascii="宋体" w:hAnsi="宋体" w:eastAsia="宋体" w:cs="宋体"/>
                <w:sz w:val="24"/>
                <w:szCs w:val="24"/>
                <w:lang w:val="en-US" w:eastAsia="zh-CN"/>
              </w:rPr>
            </w:pPr>
            <w:r>
              <w:rPr>
                <w:rFonts w:hint="eastAsia" w:ascii="宋体" w:hAnsi="宋体" w:cs="宋体"/>
                <w:sz w:val="24"/>
                <w:szCs w:val="24"/>
                <w:lang w:val="en-US" w:eastAsia="zh-CN"/>
              </w:rPr>
              <w:t>工具选择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校准功能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信息提示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2"/>
              <w:spacing w:line="360" w:lineRule="auto"/>
              <w:ind w:firstLine="0" w:firstLineChars="0"/>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4</w:t>
            </w:r>
          </w:p>
        </w:tc>
        <w:tc>
          <w:tcPr>
            <w:tcW w:w="1619"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定位</w:t>
            </w:r>
          </w:p>
        </w:tc>
        <w:tc>
          <w:tcPr>
            <w:tcW w:w="6989" w:type="dxa"/>
          </w:tcPr>
          <w:p>
            <w:pPr>
              <w:spacing w:line="360" w:lineRule="auto"/>
              <w:rPr>
                <w:rFonts w:ascii="宋体" w:hAnsi="宋体" w:cs="宋体"/>
                <w:sz w:val="24"/>
                <w:szCs w:val="24"/>
              </w:rPr>
            </w:pPr>
            <w:r>
              <w:rPr>
                <w:rFonts w:hint="eastAsia" w:ascii="宋体" w:hAnsi="宋体" w:cs="宋体"/>
                <w:sz w:val="24"/>
                <w:szCs w:val="24"/>
              </w:rPr>
              <w:t>模型仿真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图像显示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定位功能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sz w:val="24"/>
                <w:szCs w:val="24"/>
              </w:rPr>
            </w:pPr>
          </w:p>
        </w:tc>
        <w:tc>
          <w:tcPr>
            <w:tcW w:w="6989" w:type="dxa"/>
          </w:tcPr>
          <w:p>
            <w:pPr>
              <w:spacing w:line="360" w:lineRule="auto"/>
              <w:rPr>
                <w:rFonts w:ascii="宋体" w:hAnsi="宋体" w:cs="宋体"/>
                <w:sz w:val="24"/>
                <w:szCs w:val="24"/>
              </w:rPr>
            </w:pPr>
            <w:r>
              <w:rPr>
                <w:rFonts w:hint="eastAsia" w:ascii="宋体" w:hAnsi="宋体" w:cs="宋体"/>
                <w:sz w:val="24"/>
                <w:szCs w:val="24"/>
              </w:rPr>
              <w:t>信息打印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sz w:val="24"/>
                <w:szCs w:val="24"/>
              </w:rPr>
            </w:pPr>
          </w:p>
        </w:tc>
        <w:tc>
          <w:tcPr>
            <w:tcW w:w="6989" w:type="dxa"/>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rPr>
              <w:t>机械臂参数</w:t>
            </w:r>
            <w:r>
              <w:rPr>
                <w:rFonts w:hint="eastAsia" w:ascii="宋体" w:hAnsi="宋体" w:cs="宋体"/>
                <w:sz w:val="24"/>
                <w:szCs w:val="24"/>
                <w:lang w:val="en-US" w:eastAsia="zh-CN"/>
              </w:rPr>
              <w:t>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2"/>
              <w:spacing w:line="360" w:lineRule="auto"/>
              <w:ind w:firstLine="0" w:firstLineChars="0"/>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5</w:t>
            </w:r>
          </w:p>
        </w:tc>
        <w:tc>
          <w:tcPr>
            <w:tcW w:w="1619"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辅助设备检测</w:t>
            </w:r>
          </w:p>
        </w:tc>
        <w:tc>
          <w:tcPr>
            <w:tcW w:w="6989"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规划软件连接状态监测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sz w:val="24"/>
                <w:szCs w:val="24"/>
              </w:rPr>
            </w:pPr>
          </w:p>
        </w:tc>
        <w:tc>
          <w:tcPr>
            <w:tcW w:w="6989" w:type="dxa"/>
          </w:tcPr>
          <w:p>
            <w:pPr>
              <w:pStyle w:val="62"/>
              <w:spacing w:line="360" w:lineRule="auto"/>
              <w:ind w:firstLine="0" w:firstLineChars="0"/>
              <w:rPr>
                <w:rFonts w:ascii="宋体" w:hAnsi="宋体" w:cs="宋体"/>
                <w:sz w:val="24"/>
                <w:szCs w:val="24"/>
              </w:rPr>
            </w:pPr>
            <w:r>
              <w:rPr>
                <w:rFonts w:hint="eastAsia" w:ascii="宋体" w:hAnsi="宋体" w:cs="宋体"/>
                <w:sz w:val="24"/>
                <w:szCs w:val="24"/>
                <w:lang w:val="en-US" w:eastAsia="zh-CN"/>
              </w:rPr>
              <w:t>机械臂</w:t>
            </w:r>
            <w:r>
              <w:rPr>
                <w:rFonts w:hint="eastAsia" w:ascii="宋体" w:hAnsi="宋体" w:cs="宋体"/>
                <w:sz w:val="24"/>
                <w:szCs w:val="24"/>
              </w:rPr>
              <w:t>连接状态监测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restart"/>
            <w:vAlign w:val="center"/>
          </w:tcPr>
          <w:p>
            <w:pPr>
              <w:pStyle w:val="62"/>
              <w:spacing w:line="360" w:lineRule="auto"/>
              <w:ind w:firstLine="0" w:firstLineChars="0"/>
              <w:jc w:val="center"/>
              <w:rPr>
                <w:rFonts w:hint="eastAsia" w:ascii="宋体" w:hAnsi="宋体" w:eastAsia="宋体" w:cs="宋体"/>
                <w:kern w:val="0"/>
                <w:sz w:val="24"/>
                <w:szCs w:val="24"/>
                <w:lang w:eastAsia="zh-CN"/>
              </w:rPr>
            </w:pPr>
            <w:r>
              <w:rPr>
                <w:rFonts w:hint="eastAsia" w:ascii="宋体" w:hAnsi="宋体" w:cs="宋体"/>
                <w:kern w:val="0"/>
                <w:sz w:val="24"/>
                <w:szCs w:val="24"/>
                <w:lang w:val="en-US" w:eastAsia="zh-CN"/>
              </w:rPr>
              <w:t>6</w:t>
            </w:r>
          </w:p>
        </w:tc>
        <w:tc>
          <w:tcPr>
            <w:tcW w:w="1619" w:type="dxa"/>
            <w:vMerge w:val="restart"/>
            <w:vAlign w:val="center"/>
          </w:tcPr>
          <w:p>
            <w:pPr>
              <w:pStyle w:val="62"/>
              <w:spacing w:line="360" w:lineRule="auto"/>
              <w:ind w:firstLine="0" w:firstLineChars="0"/>
              <w:rPr>
                <w:rFonts w:ascii="宋体" w:hAnsi="宋体" w:cs="宋体"/>
                <w:sz w:val="24"/>
                <w:szCs w:val="24"/>
              </w:rPr>
            </w:pPr>
            <w:r>
              <w:rPr>
                <w:rFonts w:hint="eastAsia" w:ascii="宋体" w:hAnsi="宋体" w:cs="宋体"/>
                <w:sz w:val="24"/>
                <w:szCs w:val="24"/>
              </w:rPr>
              <w:t>帮助</w:t>
            </w:r>
          </w:p>
        </w:tc>
        <w:tc>
          <w:tcPr>
            <w:tcW w:w="6989"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关于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kern w:val="0"/>
                <w:sz w:val="24"/>
                <w:szCs w:val="24"/>
              </w:rPr>
            </w:pPr>
          </w:p>
        </w:tc>
        <w:tc>
          <w:tcPr>
            <w:tcW w:w="6989"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系统配置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 w:hRule="atLeast"/>
        </w:trPr>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kern w:val="0"/>
                <w:sz w:val="24"/>
                <w:szCs w:val="24"/>
              </w:rPr>
            </w:pPr>
          </w:p>
        </w:tc>
        <w:tc>
          <w:tcPr>
            <w:tcW w:w="6989" w:type="dxa"/>
          </w:tcPr>
          <w:p>
            <w:pPr>
              <w:pStyle w:val="62"/>
              <w:spacing w:line="360" w:lineRule="auto"/>
              <w:ind w:firstLine="0" w:firstLineChars="0"/>
              <w:rPr>
                <w:rFonts w:ascii="宋体" w:hAnsi="宋体" w:cs="宋体"/>
                <w:sz w:val="24"/>
                <w:szCs w:val="24"/>
              </w:rPr>
            </w:pPr>
            <w:r>
              <w:rPr>
                <w:rFonts w:hint="eastAsia" w:ascii="宋体" w:hAnsi="宋体" w:cs="宋体"/>
                <w:sz w:val="24"/>
                <w:szCs w:val="24"/>
              </w:rPr>
              <w:t>高级配置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20" w:type="dxa"/>
            <w:vMerge w:val="continue"/>
            <w:vAlign w:val="center"/>
          </w:tcPr>
          <w:p>
            <w:pPr>
              <w:pStyle w:val="62"/>
              <w:spacing w:line="360" w:lineRule="auto"/>
              <w:ind w:firstLine="0" w:firstLineChars="0"/>
              <w:jc w:val="center"/>
              <w:rPr>
                <w:rFonts w:ascii="宋体" w:hAnsi="宋体" w:cs="宋体"/>
                <w:kern w:val="0"/>
                <w:sz w:val="24"/>
                <w:szCs w:val="24"/>
              </w:rPr>
            </w:pPr>
          </w:p>
        </w:tc>
        <w:tc>
          <w:tcPr>
            <w:tcW w:w="1619" w:type="dxa"/>
            <w:vMerge w:val="continue"/>
            <w:vAlign w:val="center"/>
          </w:tcPr>
          <w:p>
            <w:pPr>
              <w:pStyle w:val="62"/>
              <w:spacing w:line="360" w:lineRule="auto"/>
              <w:ind w:firstLine="0" w:firstLineChars="0"/>
              <w:rPr>
                <w:rFonts w:ascii="宋体" w:hAnsi="宋体" w:cs="宋体"/>
                <w:kern w:val="0"/>
                <w:sz w:val="24"/>
                <w:szCs w:val="24"/>
              </w:rPr>
            </w:pPr>
          </w:p>
        </w:tc>
        <w:tc>
          <w:tcPr>
            <w:tcW w:w="6989" w:type="dxa"/>
          </w:tcPr>
          <w:p>
            <w:pPr>
              <w:pStyle w:val="62"/>
              <w:spacing w:line="360" w:lineRule="auto"/>
              <w:ind w:firstLine="0" w:firstLineChars="0"/>
              <w:rPr>
                <w:rFonts w:ascii="宋体" w:hAnsi="宋体" w:cs="宋体"/>
                <w:sz w:val="24"/>
                <w:szCs w:val="24"/>
              </w:rPr>
            </w:pPr>
            <w:r>
              <w:rPr>
                <w:rFonts w:hint="eastAsia" w:ascii="宋体" w:hAnsi="宋体" w:cs="宋体"/>
                <w:sz w:val="24"/>
                <w:szCs w:val="24"/>
                <w:lang w:val="en-US" w:eastAsia="zh-CN"/>
              </w:rPr>
              <w:t>关机</w:t>
            </w:r>
          </w:p>
        </w:tc>
      </w:tr>
    </w:tbl>
    <w:p>
      <w:pPr>
        <w:spacing w:line="360" w:lineRule="auto"/>
        <w:rPr>
          <w:rFonts w:ascii="宋体" w:hAnsi="宋体" w:cs="宋体"/>
          <w:kern w:val="0"/>
          <w:sz w:val="24"/>
          <w:szCs w:val="24"/>
        </w:rPr>
      </w:pP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kern w:val="0"/>
          <w:sz w:val="24"/>
          <w:szCs w:val="24"/>
        </w:rPr>
      </w:pPr>
      <w:r>
        <w:rPr>
          <w:rFonts w:hint="eastAsia" w:ascii="宋体" w:hAnsi="宋体" w:cs="宋体"/>
          <w:kern w:val="0"/>
          <w:sz w:val="24"/>
          <w:szCs w:val="24"/>
        </w:rPr>
        <w:t>2.11网络安全要求</w:t>
      </w:r>
    </w:p>
    <w:p>
      <w:pPr>
        <w:spacing w:line="360" w:lineRule="auto"/>
        <w:rPr>
          <w:rFonts w:ascii="宋体" w:hAnsi="宋体" w:cs="宋体"/>
          <w:kern w:val="0"/>
          <w:sz w:val="24"/>
          <w:szCs w:val="24"/>
        </w:rPr>
      </w:pPr>
      <w:r>
        <w:rPr>
          <w:rFonts w:hint="eastAsia" w:ascii="宋体" w:hAnsi="宋体" w:cs="宋体"/>
          <w:kern w:val="0"/>
          <w:sz w:val="24"/>
          <w:szCs w:val="24"/>
        </w:rPr>
        <w:t>2.11.1数据传输要求</w:t>
      </w:r>
    </w:p>
    <w:p>
      <w:pPr>
        <w:spacing w:line="360" w:lineRule="auto"/>
        <w:rPr>
          <w:rFonts w:ascii="宋体" w:hAnsi="宋体" w:cs="宋体"/>
          <w:kern w:val="0"/>
          <w:sz w:val="24"/>
          <w:szCs w:val="24"/>
        </w:rPr>
      </w:pPr>
      <w:r>
        <w:rPr>
          <w:rFonts w:hint="eastAsia" w:ascii="宋体" w:hAnsi="宋体" w:cs="宋体"/>
          <w:kern w:val="0"/>
          <w:sz w:val="24"/>
          <w:szCs w:val="24"/>
        </w:rPr>
        <w:t>2.11.1.1规划模块通过USB3.0接口/光驱从存储设备向系统中存入文件</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应用文件后缀为dcm，可以读取其他非功能应用类文件</w:t>
      </w:r>
      <w:r>
        <w:rPr>
          <w:rFonts w:hint="eastAsia" w:ascii="宋体" w:hAnsi="宋体" w:cs="宋体"/>
          <w:kern w:val="0"/>
          <w:sz w:val="24"/>
          <w:szCs w:val="24"/>
        </w:rPr>
        <w:t>。</w:t>
      </w:r>
    </w:p>
    <w:p>
      <w:pPr>
        <w:spacing w:line="360" w:lineRule="auto"/>
        <w:rPr>
          <w:rFonts w:ascii="宋体" w:hAnsi="宋体" w:cs="宋体"/>
          <w:kern w:val="0"/>
          <w:sz w:val="24"/>
          <w:szCs w:val="24"/>
        </w:rPr>
      </w:pPr>
      <w:r>
        <w:rPr>
          <w:rFonts w:hint="eastAsia" w:ascii="宋体" w:hAnsi="宋体" w:cs="宋体"/>
          <w:kern w:val="0"/>
          <w:sz w:val="24"/>
          <w:szCs w:val="24"/>
        </w:rPr>
        <w:t>2.11.1.2</w:t>
      </w:r>
      <w:r>
        <w:rPr>
          <w:rFonts w:hint="eastAsia" w:ascii="宋体" w:hAnsi="宋体" w:cs="宋体"/>
          <w:sz w:val="24"/>
          <w:szCs w:val="24"/>
        </w:rPr>
        <w:t>导引</w:t>
      </w:r>
      <w:r>
        <w:rPr>
          <w:rFonts w:hint="eastAsia" w:ascii="宋体" w:hAnsi="宋体" w:cs="宋体"/>
          <w:kern w:val="0"/>
          <w:sz w:val="24"/>
          <w:szCs w:val="24"/>
          <w:lang w:val="en-US" w:eastAsia="zh-CN"/>
        </w:rPr>
        <w:t>模块</w:t>
      </w:r>
      <w:r>
        <w:rPr>
          <w:rFonts w:hint="eastAsia" w:ascii="宋体" w:hAnsi="宋体" w:cs="宋体"/>
          <w:kern w:val="0"/>
          <w:sz w:val="24"/>
          <w:szCs w:val="24"/>
        </w:rPr>
        <w:t>与C臂机</w:t>
      </w:r>
      <w:r>
        <w:rPr>
          <w:rFonts w:hint="eastAsia" w:ascii="宋体" w:hAnsi="宋体" w:cs="宋体"/>
          <w:sz w:val="24"/>
          <w:szCs w:val="24"/>
        </w:rPr>
        <w:t>基于DICOM3.0协议通过RJ45网络接口进行图像传输</w:t>
      </w:r>
      <w:r>
        <w:rPr>
          <w:rFonts w:hint="eastAsia" w:ascii="宋体" w:hAnsi="宋体" w:cs="宋体"/>
          <w:kern w:val="0"/>
          <w:sz w:val="24"/>
          <w:szCs w:val="24"/>
        </w:rPr>
        <w:t>。</w:t>
      </w:r>
    </w:p>
    <w:p>
      <w:pPr>
        <w:spacing w:line="360" w:lineRule="auto"/>
        <w:rPr>
          <w:rFonts w:ascii="宋体" w:hAnsi="宋体" w:cs="宋体"/>
          <w:sz w:val="24"/>
          <w:szCs w:val="24"/>
        </w:rPr>
      </w:pPr>
      <w:r>
        <w:rPr>
          <w:rFonts w:hint="eastAsia" w:ascii="宋体" w:hAnsi="宋体" w:cs="宋体"/>
          <w:kern w:val="0"/>
          <w:sz w:val="24"/>
          <w:szCs w:val="24"/>
        </w:rPr>
        <w:t>2.11.1.3导引</w:t>
      </w:r>
      <w:r>
        <w:rPr>
          <w:rFonts w:hint="eastAsia" w:ascii="宋体" w:hAnsi="宋体" w:cs="宋体"/>
          <w:kern w:val="0"/>
          <w:sz w:val="24"/>
          <w:szCs w:val="24"/>
          <w:lang w:val="en-US" w:eastAsia="zh-CN"/>
        </w:rPr>
        <w:t>模块</w:t>
      </w:r>
      <w:r>
        <w:rPr>
          <w:rFonts w:hint="eastAsia" w:ascii="宋体" w:hAnsi="宋体" w:cs="宋体"/>
          <w:kern w:val="0"/>
          <w:sz w:val="24"/>
          <w:szCs w:val="24"/>
        </w:rPr>
        <w:t>基于TCP/IP协议</w:t>
      </w:r>
      <w:r>
        <w:rPr>
          <w:rFonts w:hint="eastAsia" w:ascii="宋体" w:hAnsi="宋体" w:cs="宋体"/>
          <w:sz w:val="24"/>
          <w:szCs w:val="24"/>
        </w:rPr>
        <w:t>通过RJ45网络接口</w:t>
      </w:r>
      <w:r>
        <w:rPr>
          <w:rFonts w:hint="eastAsia" w:ascii="宋体" w:hAnsi="宋体" w:cs="宋体"/>
          <w:kern w:val="0"/>
          <w:sz w:val="24"/>
          <w:szCs w:val="24"/>
        </w:rPr>
        <w:t>将图像传输给规划</w:t>
      </w:r>
      <w:r>
        <w:rPr>
          <w:rFonts w:hint="eastAsia" w:ascii="宋体" w:hAnsi="宋体" w:cs="宋体"/>
          <w:kern w:val="0"/>
          <w:sz w:val="24"/>
          <w:szCs w:val="24"/>
          <w:lang w:val="en-US" w:eastAsia="zh-CN"/>
        </w:rPr>
        <w:t>模块</w:t>
      </w:r>
      <w:r>
        <w:rPr>
          <w:rFonts w:hint="eastAsia" w:ascii="宋体" w:hAnsi="宋体" w:cs="宋体"/>
          <w:kern w:val="0"/>
          <w:sz w:val="24"/>
          <w:szCs w:val="24"/>
        </w:rPr>
        <w:t>。</w:t>
      </w:r>
    </w:p>
    <w:p>
      <w:pPr>
        <w:spacing w:line="360" w:lineRule="auto"/>
        <w:rPr>
          <w:rFonts w:hint="eastAsia" w:ascii="宋体" w:hAnsi="宋体" w:cs="宋体"/>
          <w:kern w:val="0"/>
          <w:sz w:val="24"/>
          <w:szCs w:val="24"/>
        </w:rPr>
      </w:pPr>
      <w:r>
        <w:rPr>
          <w:rFonts w:hint="eastAsia" w:ascii="宋体" w:hAnsi="宋体" w:cs="宋体"/>
          <w:kern w:val="0"/>
          <w:sz w:val="24"/>
          <w:szCs w:val="24"/>
        </w:rPr>
        <w:t>2.11.1.4 规划</w:t>
      </w:r>
      <w:r>
        <w:rPr>
          <w:rFonts w:hint="eastAsia" w:ascii="宋体" w:hAnsi="宋体" w:cs="宋体"/>
          <w:kern w:val="0"/>
          <w:sz w:val="24"/>
          <w:szCs w:val="24"/>
          <w:lang w:val="en-US" w:eastAsia="zh-CN"/>
        </w:rPr>
        <w:t>模块</w:t>
      </w:r>
      <w:r>
        <w:rPr>
          <w:rFonts w:hint="eastAsia" w:ascii="宋体" w:hAnsi="宋体" w:cs="宋体"/>
          <w:kern w:val="0"/>
          <w:sz w:val="24"/>
          <w:szCs w:val="24"/>
        </w:rPr>
        <w:t>基于TCP/IP协议</w:t>
      </w:r>
      <w:r>
        <w:rPr>
          <w:rFonts w:hint="eastAsia" w:ascii="宋体" w:hAnsi="宋体" w:cs="宋体"/>
          <w:sz w:val="24"/>
          <w:szCs w:val="24"/>
        </w:rPr>
        <w:t>通过RJ45网络接口</w:t>
      </w:r>
      <w:r>
        <w:rPr>
          <w:rFonts w:hint="eastAsia" w:ascii="宋体" w:hAnsi="宋体" w:cs="宋体"/>
          <w:kern w:val="0"/>
          <w:sz w:val="24"/>
          <w:szCs w:val="24"/>
        </w:rPr>
        <w:t>将定位信息发送给导引</w:t>
      </w:r>
      <w:r>
        <w:rPr>
          <w:rFonts w:hint="eastAsia" w:ascii="宋体" w:hAnsi="宋体" w:cs="宋体"/>
          <w:kern w:val="0"/>
          <w:sz w:val="24"/>
          <w:szCs w:val="24"/>
          <w:lang w:val="en-US" w:eastAsia="zh-CN"/>
        </w:rPr>
        <w:t>模块</w:t>
      </w:r>
      <w:r>
        <w:rPr>
          <w:rFonts w:hint="eastAsia" w:ascii="宋体" w:hAnsi="宋体" w:cs="宋体"/>
          <w:kern w:val="0"/>
          <w:sz w:val="24"/>
          <w:szCs w:val="24"/>
        </w:rPr>
        <w:t>。</w:t>
      </w:r>
    </w:p>
    <w:p>
      <w:pPr>
        <w:spacing w:line="360" w:lineRule="auto"/>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2.11.1.5 导引模块可以通过USB接口向外部U盘读写文件，用于非应用类文件的传输。</w:t>
      </w:r>
    </w:p>
    <w:p>
      <w:pPr>
        <w:spacing w:line="360" w:lineRule="auto"/>
        <w:rPr>
          <w:rFonts w:ascii="宋体" w:hAnsi="宋体" w:cs="宋体"/>
          <w:kern w:val="0"/>
          <w:sz w:val="24"/>
          <w:szCs w:val="24"/>
        </w:rPr>
      </w:pPr>
      <w:r>
        <w:rPr>
          <w:rFonts w:hint="eastAsia" w:ascii="宋体" w:hAnsi="宋体" w:cs="宋体"/>
          <w:kern w:val="0"/>
          <w:sz w:val="24"/>
          <w:szCs w:val="24"/>
        </w:rPr>
        <w:t>2.11.2用户访问控制</w:t>
      </w:r>
    </w:p>
    <w:p>
      <w:pPr>
        <w:spacing w:line="360" w:lineRule="auto"/>
        <w:ind w:firstLine="480" w:firstLineChars="200"/>
        <w:rPr>
          <w:rFonts w:hint="eastAsia" w:ascii="宋体" w:hAnsi="宋体" w:cs="宋体"/>
          <w:kern w:val="0"/>
          <w:sz w:val="24"/>
          <w:szCs w:val="24"/>
          <w:lang w:val="en-US" w:eastAsia="zh-CN"/>
        </w:rPr>
      </w:pPr>
      <w:r>
        <w:rPr>
          <w:rFonts w:hint="eastAsia" w:ascii="宋体" w:hAnsi="宋体" w:cs="宋体"/>
          <w:kern w:val="0"/>
          <w:sz w:val="24"/>
          <w:szCs w:val="24"/>
        </w:rPr>
        <w:t>用户采用普通账号、密码授权方式进入软件，通过系统辅助医生对患者进行手术；管理员在普通账号基础上通过管理员账号、密码进入软件，增加调试软件</w:t>
      </w:r>
      <w:r>
        <w:rPr>
          <w:rFonts w:hint="eastAsia" w:ascii="宋体" w:hAnsi="宋体" w:cs="宋体"/>
          <w:kern w:val="0"/>
          <w:sz w:val="24"/>
          <w:szCs w:val="24"/>
          <w:lang w:val="en-US" w:eastAsia="zh-CN"/>
        </w:rPr>
        <w:t>的</w:t>
      </w:r>
      <w:r>
        <w:rPr>
          <w:rFonts w:hint="eastAsia" w:ascii="宋体" w:hAnsi="宋体" w:cs="宋体"/>
          <w:kern w:val="0"/>
          <w:sz w:val="24"/>
          <w:szCs w:val="24"/>
        </w:rPr>
        <w:t>操作权限。</w:t>
      </w:r>
    </w:p>
    <w:p>
      <w:pPr>
        <w:spacing w:line="360" w:lineRule="auto"/>
        <w:rPr>
          <w:rFonts w:ascii="宋体" w:hAnsi="宋体" w:cs="宋体"/>
          <w:kern w:val="0"/>
          <w:sz w:val="24"/>
          <w:szCs w:val="24"/>
        </w:rPr>
      </w:pPr>
      <w:r>
        <w:rPr>
          <w:rFonts w:hint="eastAsia" w:ascii="宋体" w:hAnsi="宋体" w:cs="宋体"/>
          <w:kern w:val="0"/>
          <w:sz w:val="24"/>
          <w:szCs w:val="24"/>
        </w:rPr>
        <w:t>2.12 安全要求</w:t>
      </w:r>
    </w:p>
    <w:p>
      <w:pPr>
        <w:spacing w:line="360" w:lineRule="auto"/>
        <w:rPr>
          <w:rFonts w:ascii="宋体" w:hAnsi="宋体" w:cs="宋体"/>
          <w:kern w:val="0"/>
          <w:sz w:val="24"/>
          <w:szCs w:val="24"/>
        </w:rPr>
      </w:pPr>
      <w:r>
        <w:rPr>
          <w:rFonts w:hint="eastAsia" w:ascii="宋体" w:hAnsi="宋体" w:cs="宋体"/>
          <w:kern w:val="0"/>
          <w:sz w:val="24"/>
          <w:szCs w:val="24"/>
        </w:rPr>
        <w:t xml:space="preserve">2.12.1 </w:t>
      </w:r>
      <w:r>
        <w:rPr>
          <w:rFonts w:hint="eastAsia" w:ascii="宋体" w:hAnsi="宋体" w:cs="宋体"/>
          <w:kern w:val="0"/>
          <w:sz w:val="24"/>
          <w:szCs w:val="24"/>
          <w:lang w:val="en-US" w:eastAsia="zh-CN"/>
        </w:rPr>
        <w:t>规划模块的电气安全</w:t>
      </w:r>
      <w:r>
        <w:rPr>
          <w:rFonts w:hint="eastAsia" w:ascii="宋体" w:hAnsi="宋体" w:eastAsia="宋体" w:cs="宋体"/>
          <w:b w:val="0"/>
          <w:bCs w:val="0"/>
          <w:kern w:val="0"/>
          <w:sz w:val="24"/>
          <w:szCs w:val="24"/>
        </w:rPr>
        <w:t>应符合GB 9706.1-2007《医用电气设备 第1部分：安全通用要求》</w:t>
      </w:r>
      <w:r>
        <w:rPr>
          <w:rFonts w:hint="eastAsia" w:ascii="宋体" w:hAnsi="宋体" w:cs="宋体"/>
          <w:b w:val="0"/>
          <w:bCs w:val="0"/>
          <w:kern w:val="0"/>
          <w:sz w:val="24"/>
          <w:szCs w:val="24"/>
          <w:lang w:eastAsia="zh-CN"/>
        </w:rPr>
        <w:t>；</w:t>
      </w:r>
      <w:r>
        <w:rPr>
          <w:rFonts w:hint="eastAsia" w:ascii="宋体" w:hAnsi="宋体" w:cs="宋体"/>
          <w:kern w:val="0"/>
          <w:sz w:val="24"/>
          <w:szCs w:val="24"/>
          <w:lang w:val="en-US" w:eastAsia="zh-CN"/>
        </w:rPr>
        <w:t>导引模块的电气安全</w:t>
      </w:r>
      <w:r>
        <w:rPr>
          <w:rFonts w:hint="eastAsia" w:ascii="宋体" w:hAnsi="宋体" w:eastAsia="宋体" w:cs="宋体"/>
          <w:b w:val="0"/>
          <w:bCs w:val="0"/>
          <w:kern w:val="0"/>
          <w:sz w:val="24"/>
          <w:szCs w:val="24"/>
        </w:rPr>
        <w:t>应符合GB 9706.1-2007《医用电气设备 第1部分：安全通用要求》</w:t>
      </w:r>
      <w:r>
        <w:rPr>
          <w:rFonts w:hint="eastAsia" w:ascii="宋体" w:hAnsi="宋体" w:cs="宋体"/>
          <w:kern w:val="0"/>
          <w:sz w:val="24"/>
          <w:szCs w:val="24"/>
          <w:lang w:val="en-US" w:eastAsia="zh-CN"/>
        </w:rPr>
        <w:t>；体位反馈模块的电气安全</w:t>
      </w:r>
      <w:r>
        <w:rPr>
          <w:rFonts w:hint="eastAsia" w:ascii="宋体" w:hAnsi="宋体" w:eastAsia="宋体" w:cs="宋体"/>
          <w:b w:val="0"/>
          <w:bCs w:val="0"/>
          <w:kern w:val="0"/>
          <w:sz w:val="24"/>
          <w:szCs w:val="24"/>
        </w:rPr>
        <w:t>应符合GB 9706.1-2007《医用电气设备 第1部分：安全通用要求》</w:t>
      </w:r>
      <w:r>
        <w:rPr>
          <w:rFonts w:hint="eastAsia" w:ascii="宋体" w:hAnsi="宋体" w:cs="宋体"/>
          <w:b w:val="0"/>
          <w:bCs w:val="0"/>
          <w:kern w:val="0"/>
          <w:sz w:val="24"/>
          <w:szCs w:val="24"/>
          <w:lang w:eastAsia="zh-CN"/>
        </w:rPr>
        <w:t>；</w:t>
      </w:r>
      <w:r>
        <w:rPr>
          <w:rFonts w:hint="eastAsia" w:ascii="宋体" w:hAnsi="宋体" w:cs="宋体"/>
          <w:b w:val="0"/>
          <w:bCs w:val="0"/>
          <w:kern w:val="0"/>
          <w:sz w:val="24"/>
          <w:szCs w:val="24"/>
          <w:lang w:val="en-US" w:eastAsia="zh-CN"/>
        </w:rPr>
        <w:t>模块化手术导引系统的</w:t>
      </w:r>
      <w:r>
        <w:rPr>
          <w:rFonts w:hint="eastAsia" w:ascii="宋体" w:hAnsi="宋体" w:cs="宋体"/>
          <w:kern w:val="0"/>
          <w:sz w:val="24"/>
          <w:szCs w:val="24"/>
          <w:lang w:val="en-US" w:eastAsia="zh-CN"/>
        </w:rPr>
        <w:t>电气安全</w:t>
      </w:r>
      <w:r>
        <w:rPr>
          <w:rFonts w:hint="eastAsia" w:ascii="宋体" w:hAnsi="宋体" w:eastAsia="宋体" w:cs="宋体"/>
          <w:b w:val="0"/>
          <w:bCs w:val="0"/>
          <w:kern w:val="0"/>
          <w:sz w:val="24"/>
          <w:szCs w:val="24"/>
        </w:rPr>
        <w:t>应符合GB 9706.15-2008《医用电气设备第1-1部分:通用安全要求并列标准:医用电气系统》的要求。</w:t>
      </w:r>
    </w:p>
    <w:p>
      <w:pPr>
        <w:spacing w:line="360" w:lineRule="auto"/>
        <w:rPr>
          <w:rFonts w:ascii="宋体" w:hAnsi="宋体" w:cs="宋体"/>
          <w:kern w:val="0"/>
          <w:sz w:val="24"/>
          <w:szCs w:val="24"/>
        </w:rPr>
      </w:pPr>
      <w:r>
        <w:rPr>
          <w:rFonts w:hint="eastAsia" w:ascii="宋体" w:hAnsi="宋体" w:cs="宋体"/>
          <w:kern w:val="0"/>
          <w:sz w:val="24"/>
          <w:szCs w:val="24"/>
        </w:rPr>
        <w:t>2.12.2 电磁兼容试验应符合YY 0505-2012《医用电气设备 第1-2部分 安全通用要求并列标准 电磁兼容 要求和试验》的要求。</w:t>
      </w:r>
    </w:p>
    <w:p>
      <w:pPr>
        <w:spacing w:line="360" w:lineRule="auto"/>
        <w:rPr>
          <w:rFonts w:ascii="宋体" w:hAnsi="宋体" w:cs="宋体"/>
          <w:kern w:val="0"/>
          <w:sz w:val="24"/>
          <w:szCs w:val="24"/>
        </w:rPr>
      </w:pPr>
      <w:r>
        <w:rPr>
          <w:rFonts w:hint="eastAsia" w:ascii="宋体" w:hAnsi="宋体" w:cs="宋体"/>
          <w:kern w:val="0"/>
          <w:sz w:val="24"/>
          <w:szCs w:val="24"/>
        </w:rPr>
        <w:t>2.12.3 激光应符合GB7247.1</w:t>
      </w:r>
      <w:r>
        <w:rPr>
          <w:rFonts w:hint="eastAsia" w:ascii="宋体" w:hAnsi="宋体" w:cs="宋体"/>
          <w:sz w:val="24"/>
          <w:szCs w:val="24"/>
        </w:rPr>
        <w:t>-2012</w:t>
      </w:r>
      <w:r>
        <w:rPr>
          <w:rFonts w:hint="eastAsia" w:ascii="宋体" w:hAnsi="宋体" w:cs="宋体"/>
          <w:kern w:val="0"/>
          <w:sz w:val="24"/>
          <w:szCs w:val="24"/>
        </w:rPr>
        <w:t>《激光产品的安全 第1部分：设备分类、要求》的要求。</w:t>
      </w:r>
    </w:p>
    <w:p>
      <w:pPr>
        <w:spacing w:line="360" w:lineRule="auto"/>
        <w:rPr>
          <w:rFonts w:hint="eastAsia" w:ascii="宋体" w:hAnsi="宋体" w:cs="宋体"/>
          <w:kern w:val="0"/>
          <w:sz w:val="24"/>
          <w:szCs w:val="24"/>
        </w:rPr>
      </w:pPr>
      <w:r>
        <w:rPr>
          <w:rFonts w:hint="eastAsia" w:ascii="宋体" w:hAnsi="宋体" w:cs="宋体"/>
          <w:kern w:val="0"/>
          <w:sz w:val="24"/>
          <w:szCs w:val="24"/>
        </w:rPr>
        <w:t>2.12.4 脚踏开关应符合YY1057-2016《医用脚踏开关通用技术条件》的要求。</w:t>
      </w:r>
    </w:p>
    <w:p>
      <w:pPr>
        <w:spacing w:line="360" w:lineRule="auto"/>
        <w:ind w:firstLine="0" w:firstLineChars="0"/>
        <w:rPr>
          <w:rFonts w:hint="eastAsia" w:ascii="宋体" w:hAnsi="宋体" w:cs="宋体"/>
          <w:kern w:val="0"/>
          <w:sz w:val="24"/>
          <w:szCs w:val="24"/>
        </w:rPr>
      </w:pP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rPr>
          <w:rFonts w:ascii="宋体" w:hAnsi="宋体" w:cs="宋体"/>
          <w:kern w:val="0"/>
          <w:sz w:val="24"/>
          <w:szCs w:val="24"/>
        </w:rPr>
      </w:pPr>
      <w:r>
        <w:rPr>
          <w:rFonts w:hint="eastAsia" w:ascii="宋体" w:hAnsi="宋体" w:cs="宋体"/>
          <w:kern w:val="0"/>
          <w:sz w:val="24"/>
          <w:szCs w:val="24"/>
        </w:rPr>
        <w:t>2.13 环境要求</w:t>
      </w:r>
    </w:p>
    <w:p>
      <w:pPr>
        <w:spacing w:line="360" w:lineRule="auto"/>
        <w:ind w:firstLine="480"/>
        <w:rPr>
          <w:rFonts w:ascii="宋体" w:hAnsi="宋体" w:cs="宋体"/>
          <w:kern w:val="0"/>
          <w:sz w:val="24"/>
          <w:szCs w:val="24"/>
        </w:rPr>
      </w:pPr>
      <w:r>
        <w:rPr>
          <w:rFonts w:hint="eastAsia" w:ascii="宋体" w:hAnsi="宋体" w:cs="宋体"/>
          <w:kern w:val="0"/>
          <w:sz w:val="24"/>
          <w:szCs w:val="24"/>
        </w:rPr>
        <w:t>环境试验应符合GB/T 14710-2009 《医用电器环境要求及试验方法》的气候环境Ⅱ组，机械环境Ⅰ组进行和表1的要求。</w:t>
      </w:r>
    </w:p>
    <w:p>
      <w:pPr>
        <w:spacing w:line="360" w:lineRule="auto"/>
        <w:jc w:val="center"/>
        <w:rPr>
          <w:rFonts w:ascii="宋体" w:hAnsi="宋体" w:cs="宋体"/>
          <w:kern w:val="0"/>
          <w:sz w:val="24"/>
          <w:szCs w:val="24"/>
        </w:rPr>
      </w:pPr>
      <w:r>
        <w:rPr>
          <w:rFonts w:hint="eastAsia" w:ascii="宋体" w:hAnsi="宋体" w:cs="宋体"/>
          <w:kern w:val="0"/>
          <w:sz w:val="24"/>
          <w:szCs w:val="24"/>
        </w:rPr>
        <w:t>表1：环境试验表</w:t>
      </w:r>
    </w:p>
    <w:tbl>
      <w:tblPr>
        <w:tblStyle w:val="30"/>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773"/>
        <w:gridCol w:w="850"/>
        <w:gridCol w:w="783"/>
        <w:gridCol w:w="1092"/>
        <w:gridCol w:w="757"/>
        <w:gridCol w:w="709"/>
        <w:gridCol w:w="850"/>
        <w:gridCol w:w="992"/>
        <w:gridCol w:w="992"/>
        <w:gridCol w:w="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1" w:hRule="atLeast"/>
        </w:trPr>
        <w:tc>
          <w:tcPr>
            <w:tcW w:w="957" w:type="dxa"/>
            <w:vMerge w:val="restart"/>
            <w:vAlign w:val="center"/>
          </w:tcPr>
          <w:p>
            <w:pPr>
              <w:pStyle w:val="18"/>
              <w:rPr>
                <w:rFonts w:hAnsi="宋体" w:cs="宋体"/>
                <w:sz w:val="24"/>
                <w:szCs w:val="24"/>
              </w:rPr>
            </w:pPr>
            <w:r>
              <w:rPr>
                <w:rFonts w:hint="eastAsia" w:hAnsi="宋体" w:cs="宋体"/>
                <w:sz w:val="24"/>
                <w:szCs w:val="24"/>
              </w:rPr>
              <w:t>试验项目</w:t>
            </w:r>
          </w:p>
        </w:tc>
        <w:tc>
          <w:tcPr>
            <w:tcW w:w="3498" w:type="dxa"/>
            <w:gridSpan w:val="4"/>
            <w:vAlign w:val="center"/>
          </w:tcPr>
          <w:p>
            <w:pPr>
              <w:pStyle w:val="18"/>
              <w:jc w:val="center"/>
              <w:rPr>
                <w:rFonts w:hAnsi="宋体" w:cs="宋体"/>
                <w:sz w:val="24"/>
                <w:szCs w:val="24"/>
              </w:rPr>
            </w:pPr>
            <w:r>
              <w:rPr>
                <w:rFonts w:hint="eastAsia" w:hAnsi="宋体" w:cs="宋体"/>
                <w:sz w:val="24"/>
                <w:szCs w:val="24"/>
              </w:rPr>
              <w:t>试 验 要 求</w:t>
            </w:r>
          </w:p>
        </w:tc>
        <w:tc>
          <w:tcPr>
            <w:tcW w:w="4300" w:type="dxa"/>
            <w:gridSpan w:val="5"/>
            <w:vAlign w:val="center"/>
          </w:tcPr>
          <w:p>
            <w:pPr>
              <w:pStyle w:val="18"/>
              <w:jc w:val="center"/>
              <w:rPr>
                <w:rFonts w:hAnsi="宋体" w:cs="宋体"/>
                <w:sz w:val="24"/>
                <w:szCs w:val="24"/>
              </w:rPr>
            </w:pPr>
            <w:r>
              <w:rPr>
                <w:rFonts w:hint="eastAsia" w:hAnsi="宋体" w:cs="宋体"/>
                <w:sz w:val="24"/>
                <w:szCs w:val="24"/>
              </w:rPr>
              <w:t>检 测 项 目</w:t>
            </w:r>
          </w:p>
        </w:tc>
        <w:tc>
          <w:tcPr>
            <w:tcW w:w="425" w:type="dxa"/>
            <w:vMerge w:val="restart"/>
            <w:vAlign w:val="center"/>
          </w:tcPr>
          <w:p>
            <w:pPr>
              <w:pStyle w:val="18"/>
              <w:jc w:val="center"/>
              <w:rPr>
                <w:rFonts w:hAnsi="宋体" w:cs="宋体"/>
                <w:sz w:val="24"/>
                <w:szCs w:val="24"/>
              </w:rPr>
            </w:pPr>
            <w:r>
              <w:rPr>
                <w:rFonts w:hint="eastAsia" w:hAnsi="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5" w:hRule="atLeast"/>
        </w:trPr>
        <w:tc>
          <w:tcPr>
            <w:tcW w:w="957" w:type="dxa"/>
            <w:vMerge w:val="continue"/>
          </w:tcPr>
          <w:p>
            <w:pPr>
              <w:pStyle w:val="18"/>
              <w:jc w:val="center"/>
              <w:rPr>
                <w:rFonts w:hAnsi="宋体" w:cs="宋体"/>
                <w:sz w:val="24"/>
                <w:szCs w:val="24"/>
              </w:rPr>
            </w:pPr>
          </w:p>
        </w:tc>
        <w:tc>
          <w:tcPr>
            <w:tcW w:w="773" w:type="dxa"/>
            <w:vMerge w:val="restart"/>
            <w:vAlign w:val="center"/>
          </w:tcPr>
          <w:p>
            <w:pPr>
              <w:pStyle w:val="18"/>
              <w:jc w:val="center"/>
              <w:rPr>
                <w:rFonts w:hAnsi="宋体" w:cs="宋体"/>
                <w:sz w:val="24"/>
                <w:szCs w:val="24"/>
              </w:rPr>
            </w:pPr>
            <w:r>
              <w:rPr>
                <w:rFonts w:hint="eastAsia" w:hAnsi="宋体" w:cs="宋体"/>
                <w:sz w:val="24"/>
                <w:szCs w:val="24"/>
              </w:rPr>
              <w:t>持续时间h</w:t>
            </w:r>
          </w:p>
        </w:tc>
        <w:tc>
          <w:tcPr>
            <w:tcW w:w="850" w:type="dxa"/>
            <w:vMerge w:val="restart"/>
            <w:vAlign w:val="center"/>
          </w:tcPr>
          <w:p>
            <w:pPr>
              <w:pStyle w:val="18"/>
              <w:jc w:val="center"/>
              <w:rPr>
                <w:rFonts w:hAnsi="宋体" w:cs="宋体"/>
                <w:sz w:val="24"/>
                <w:szCs w:val="24"/>
              </w:rPr>
            </w:pPr>
            <w:r>
              <w:rPr>
                <w:rFonts w:hint="eastAsia" w:hAnsi="宋体" w:cs="宋体"/>
                <w:sz w:val="24"/>
                <w:szCs w:val="24"/>
              </w:rPr>
              <w:t>恢复时间h</w:t>
            </w:r>
          </w:p>
        </w:tc>
        <w:tc>
          <w:tcPr>
            <w:tcW w:w="783" w:type="dxa"/>
            <w:vMerge w:val="restart"/>
            <w:vAlign w:val="center"/>
          </w:tcPr>
          <w:p>
            <w:pPr>
              <w:pStyle w:val="18"/>
              <w:jc w:val="center"/>
              <w:rPr>
                <w:rFonts w:hAnsi="宋体" w:cs="宋体"/>
                <w:sz w:val="24"/>
                <w:szCs w:val="24"/>
              </w:rPr>
            </w:pPr>
            <w:r>
              <w:rPr>
                <w:rFonts w:hint="eastAsia" w:hAnsi="宋体" w:cs="宋体"/>
                <w:sz w:val="24"/>
                <w:szCs w:val="24"/>
              </w:rPr>
              <w:t>通电状态</w:t>
            </w:r>
          </w:p>
        </w:tc>
        <w:tc>
          <w:tcPr>
            <w:tcW w:w="1092" w:type="dxa"/>
            <w:vMerge w:val="restart"/>
            <w:vAlign w:val="center"/>
          </w:tcPr>
          <w:p>
            <w:pPr>
              <w:pStyle w:val="18"/>
              <w:jc w:val="center"/>
              <w:rPr>
                <w:rFonts w:hAnsi="宋体" w:cs="宋体"/>
                <w:sz w:val="24"/>
                <w:szCs w:val="24"/>
              </w:rPr>
            </w:pPr>
            <w:r>
              <w:rPr>
                <w:rFonts w:hint="eastAsia" w:hAnsi="宋体" w:cs="宋体"/>
                <w:sz w:val="24"/>
                <w:szCs w:val="24"/>
              </w:rPr>
              <w:t>试验条件</w:t>
            </w:r>
          </w:p>
        </w:tc>
        <w:tc>
          <w:tcPr>
            <w:tcW w:w="757" w:type="dxa"/>
            <w:vMerge w:val="restart"/>
            <w:vAlign w:val="center"/>
          </w:tcPr>
          <w:p>
            <w:pPr>
              <w:pStyle w:val="18"/>
              <w:jc w:val="center"/>
              <w:rPr>
                <w:rFonts w:hAnsi="宋体" w:cs="宋体"/>
                <w:sz w:val="24"/>
                <w:szCs w:val="24"/>
              </w:rPr>
            </w:pPr>
            <w:r>
              <w:rPr>
                <w:rFonts w:hint="eastAsia" w:hAnsi="宋体" w:cs="宋体"/>
                <w:sz w:val="24"/>
                <w:szCs w:val="24"/>
              </w:rPr>
              <w:t>初始检测</w:t>
            </w:r>
          </w:p>
        </w:tc>
        <w:tc>
          <w:tcPr>
            <w:tcW w:w="709" w:type="dxa"/>
            <w:vMerge w:val="restart"/>
            <w:vAlign w:val="center"/>
          </w:tcPr>
          <w:p>
            <w:pPr>
              <w:pStyle w:val="18"/>
              <w:jc w:val="center"/>
              <w:rPr>
                <w:rFonts w:hAnsi="宋体" w:cs="宋体"/>
                <w:sz w:val="24"/>
                <w:szCs w:val="24"/>
              </w:rPr>
            </w:pPr>
            <w:r>
              <w:rPr>
                <w:rFonts w:hint="eastAsia" w:hAnsi="宋体" w:cs="宋体"/>
                <w:sz w:val="24"/>
                <w:szCs w:val="24"/>
              </w:rPr>
              <w:t>中间检测</w:t>
            </w:r>
          </w:p>
        </w:tc>
        <w:tc>
          <w:tcPr>
            <w:tcW w:w="850" w:type="dxa"/>
            <w:vMerge w:val="restart"/>
            <w:vAlign w:val="center"/>
          </w:tcPr>
          <w:p>
            <w:pPr>
              <w:pStyle w:val="18"/>
              <w:jc w:val="center"/>
              <w:rPr>
                <w:rFonts w:hAnsi="宋体" w:cs="宋体"/>
                <w:sz w:val="24"/>
                <w:szCs w:val="24"/>
              </w:rPr>
            </w:pPr>
            <w:r>
              <w:rPr>
                <w:rFonts w:hint="eastAsia" w:hAnsi="宋体" w:cs="宋体"/>
                <w:sz w:val="24"/>
                <w:szCs w:val="24"/>
              </w:rPr>
              <w:t>最后检测</w:t>
            </w:r>
          </w:p>
        </w:tc>
        <w:tc>
          <w:tcPr>
            <w:tcW w:w="1984" w:type="dxa"/>
            <w:gridSpan w:val="2"/>
            <w:vAlign w:val="center"/>
          </w:tcPr>
          <w:p>
            <w:pPr>
              <w:pStyle w:val="18"/>
              <w:jc w:val="center"/>
              <w:rPr>
                <w:rFonts w:hAnsi="宋体" w:cs="宋体"/>
                <w:sz w:val="24"/>
                <w:szCs w:val="24"/>
              </w:rPr>
            </w:pPr>
            <w:r>
              <w:rPr>
                <w:rFonts w:hint="eastAsia" w:hAnsi="宋体" w:cs="宋体"/>
                <w:sz w:val="24"/>
                <w:szCs w:val="24"/>
              </w:rPr>
              <w:t xml:space="preserve">电源电压  </w:t>
            </w:r>
          </w:p>
        </w:tc>
        <w:tc>
          <w:tcPr>
            <w:tcW w:w="425" w:type="dxa"/>
            <w:vMerge w:val="continue"/>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9" w:hRule="atLeast"/>
        </w:trPr>
        <w:tc>
          <w:tcPr>
            <w:tcW w:w="957" w:type="dxa"/>
            <w:vMerge w:val="continue"/>
          </w:tcPr>
          <w:p>
            <w:pPr>
              <w:pStyle w:val="18"/>
              <w:jc w:val="center"/>
              <w:rPr>
                <w:rFonts w:hAnsi="宋体" w:cs="宋体"/>
                <w:sz w:val="24"/>
                <w:szCs w:val="24"/>
              </w:rPr>
            </w:pPr>
          </w:p>
        </w:tc>
        <w:tc>
          <w:tcPr>
            <w:tcW w:w="773" w:type="dxa"/>
            <w:vMerge w:val="continue"/>
            <w:vAlign w:val="center"/>
          </w:tcPr>
          <w:p>
            <w:pPr>
              <w:pStyle w:val="18"/>
              <w:jc w:val="center"/>
              <w:rPr>
                <w:rFonts w:hAnsi="宋体" w:cs="宋体"/>
                <w:sz w:val="24"/>
                <w:szCs w:val="24"/>
              </w:rPr>
            </w:pPr>
          </w:p>
        </w:tc>
        <w:tc>
          <w:tcPr>
            <w:tcW w:w="850" w:type="dxa"/>
            <w:vMerge w:val="continue"/>
            <w:vAlign w:val="center"/>
          </w:tcPr>
          <w:p>
            <w:pPr>
              <w:pStyle w:val="18"/>
              <w:jc w:val="center"/>
              <w:rPr>
                <w:rFonts w:hAnsi="宋体" w:cs="宋体"/>
                <w:sz w:val="24"/>
                <w:szCs w:val="24"/>
              </w:rPr>
            </w:pPr>
          </w:p>
        </w:tc>
        <w:tc>
          <w:tcPr>
            <w:tcW w:w="783" w:type="dxa"/>
            <w:vMerge w:val="continue"/>
            <w:vAlign w:val="center"/>
          </w:tcPr>
          <w:p>
            <w:pPr>
              <w:pStyle w:val="18"/>
              <w:jc w:val="center"/>
              <w:rPr>
                <w:rFonts w:hAnsi="宋体" w:cs="宋体"/>
                <w:sz w:val="24"/>
                <w:szCs w:val="24"/>
              </w:rPr>
            </w:pPr>
          </w:p>
        </w:tc>
        <w:tc>
          <w:tcPr>
            <w:tcW w:w="1092" w:type="dxa"/>
            <w:vMerge w:val="continue"/>
            <w:vAlign w:val="center"/>
          </w:tcPr>
          <w:p>
            <w:pPr>
              <w:pStyle w:val="18"/>
              <w:jc w:val="center"/>
              <w:rPr>
                <w:rFonts w:hAnsi="宋体" w:cs="宋体"/>
                <w:sz w:val="24"/>
                <w:szCs w:val="24"/>
              </w:rPr>
            </w:pPr>
          </w:p>
        </w:tc>
        <w:tc>
          <w:tcPr>
            <w:tcW w:w="757" w:type="dxa"/>
            <w:vMerge w:val="continue"/>
            <w:vAlign w:val="center"/>
          </w:tcPr>
          <w:p>
            <w:pPr>
              <w:pStyle w:val="18"/>
              <w:jc w:val="center"/>
              <w:rPr>
                <w:rFonts w:hAnsi="宋体" w:cs="宋体"/>
                <w:sz w:val="24"/>
                <w:szCs w:val="24"/>
              </w:rPr>
            </w:pPr>
          </w:p>
        </w:tc>
        <w:tc>
          <w:tcPr>
            <w:tcW w:w="709" w:type="dxa"/>
            <w:vMerge w:val="continue"/>
            <w:vAlign w:val="center"/>
          </w:tcPr>
          <w:p>
            <w:pPr>
              <w:pStyle w:val="18"/>
              <w:jc w:val="center"/>
              <w:rPr>
                <w:rFonts w:hAnsi="宋体" w:cs="宋体"/>
                <w:sz w:val="24"/>
                <w:szCs w:val="24"/>
              </w:rPr>
            </w:pPr>
          </w:p>
        </w:tc>
        <w:tc>
          <w:tcPr>
            <w:tcW w:w="850" w:type="dxa"/>
            <w:vMerge w:val="continue"/>
            <w:vAlign w:val="center"/>
          </w:tcPr>
          <w:p>
            <w:pPr>
              <w:pStyle w:val="18"/>
              <w:jc w:val="center"/>
              <w:rPr>
                <w:rFonts w:hAnsi="宋体" w:cs="宋体"/>
                <w:sz w:val="24"/>
                <w:szCs w:val="24"/>
              </w:rPr>
            </w:pPr>
          </w:p>
        </w:tc>
        <w:tc>
          <w:tcPr>
            <w:tcW w:w="992" w:type="dxa"/>
          </w:tcPr>
          <w:p>
            <w:pPr>
              <w:rPr>
                <w:rFonts w:ascii="宋体" w:hAnsi="宋体" w:cs="宋体"/>
                <w:sz w:val="24"/>
                <w:szCs w:val="24"/>
              </w:rPr>
            </w:pPr>
            <w:r>
              <w:rPr>
                <w:rFonts w:hint="eastAsia" w:ascii="宋体" w:hAnsi="宋体" w:cs="宋体"/>
                <w:sz w:val="24"/>
                <w:szCs w:val="24"/>
              </w:rPr>
              <w:t>额定值-10%</w:t>
            </w:r>
          </w:p>
        </w:tc>
        <w:tc>
          <w:tcPr>
            <w:tcW w:w="992" w:type="dxa"/>
          </w:tcPr>
          <w:p>
            <w:pPr>
              <w:rPr>
                <w:rFonts w:ascii="宋体" w:hAnsi="宋体" w:cs="宋体"/>
                <w:sz w:val="24"/>
                <w:szCs w:val="24"/>
              </w:rPr>
            </w:pPr>
            <w:r>
              <w:rPr>
                <w:rFonts w:hint="eastAsia" w:ascii="宋体" w:hAnsi="宋体" w:cs="宋体"/>
                <w:sz w:val="24"/>
                <w:szCs w:val="24"/>
              </w:rPr>
              <w:t>额定值+10%</w:t>
            </w:r>
          </w:p>
        </w:tc>
        <w:tc>
          <w:tcPr>
            <w:tcW w:w="425" w:type="dxa"/>
            <w:vMerge w:val="continue"/>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9" w:hRule="atLeast"/>
        </w:trPr>
        <w:tc>
          <w:tcPr>
            <w:tcW w:w="957" w:type="dxa"/>
            <w:vAlign w:val="center"/>
          </w:tcPr>
          <w:p>
            <w:pPr>
              <w:pStyle w:val="18"/>
              <w:jc w:val="center"/>
              <w:rPr>
                <w:rFonts w:hAnsi="宋体" w:cs="宋体"/>
                <w:sz w:val="24"/>
                <w:szCs w:val="24"/>
              </w:rPr>
            </w:pPr>
            <w:r>
              <w:rPr>
                <w:rFonts w:hint="eastAsia" w:hAnsi="宋体" w:cs="宋体"/>
                <w:sz w:val="24"/>
                <w:szCs w:val="24"/>
              </w:rPr>
              <w:t>额定工作低温试验</w:t>
            </w:r>
          </w:p>
        </w:tc>
        <w:tc>
          <w:tcPr>
            <w:tcW w:w="773" w:type="dxa"/>
            <w:vAlign w:val="center"/>
          </w:tcPr>
          <w:p>
            <w:pPr>
              <w:pStyle w:val="18"/>
              <w:jc w:val="center"/>
              <w:rPr>
                <w:rFonts w:hAnsi="宋体" w:cs="宋体"/>
                <w:sz w:val="24"/>
                <w:szCs w:val="24"/>
              </w:rPr>
            </w:pPr>
            <w:r>
              <w:rPr>
                <w:rFonts w:hint="eastAsia" w:hAnsi="宋体" w:cs="宋体"/>
                <w:sz w:val="24"/>
                <w:szCs w:val="24"/>
              </w:rPr>
              <w:t>1</w:t>
            </w:r>
          </w:p>
        </w:tc>
        <w:tc>
          <w:tcPr>
            <w:tcW w:w="850" w:type="dxa"/>
            <w:vAlign w:val="center"/>
          </w:tcPr>
          <w:p>
            <w:pPr>
              <w:pStyle w:val="18"/>
              <w:jc w:val="center"/>
              <w:rPr>
                <w:rFonts w:hAnsi="宋体" w:cs="宋体"/>
                <w:sz w:val="24"/>
                <w:szCs w:val="24"/>
              </w:rPr>
            </w:pPr>
            <w:r>
              <w:rPr>
                <w:rFonts w:hint="eastAsia" w:hAnsi="宋体" w:cs="宋体"/>
                <w:sz w:val="24"/>
                <w:szCs w:val="24"/>
              </w:rPr>
              <w:t>─</w:t>
            </w:r>
          </w:p>
        </w:tc>
        <w:tc>
          <w:tcPr>
            <w:tcW w:w="783" w:type="dxa"/>
            <w:vAlign w:val="center"/>
          </w:tcPr>
          <w:p>
            <w:pPr>
              <w:pStyle w:val="18"/>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5℃</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Ansi="宋体" w:cs="宋体"/>
                <w:sz w:val="24"/>
                <w:szCs w:val="24"/>
              </w:rPr>
            </w:pPr>
            <w:r>
              <w:rPr>
                <w:rFonts w:hint="eastAsia" w:hAnsi="宋体" w:cs="宋体"/>
                <w:sz w:val="24"/>
                <w:szCs w:val="24"/>
              </w:rPr>
              <w:t>─</w:t>
            </w:r>
          </w:p>
        </w:tc>
        <w:tc>
          <w:tcPr>
            <w:tcW w:w="850" w:type="dxa"/>
            <w:vAlign w:val="center"/>
          </w:tcPr>
          <w:p>
            <w:pPr>
              <w:pStyle w:val="18"/>
              <w:jc w:val="center"/>
              <w:rPr>
                <w:rFonts w:hAnsi="宋体" w:cs="宋体"/>
                <w:sz w:val="24"/>
                <w:szCs w:val="24"/>
              </w:rPr>
            </w:pPr>
            <w:r>
              <w:rPr>
                <w:rFonts w:hint="eastAsia" w:hAnsi="宋体" w:cs="宋体"/>
                <w:sz w:val="24"/>
                <w:szCs w:val="24"/>
              </w:rPr>
              <w:t>2.2</w:t>
            </w:r>
          </w:p>
          <w:p>
            <w:pPr>
              <w:pStyle w:val="18"/>
              <w:jc w:val="center"/>
              <w:rPr>
                <w:rFonts w:hAnsi="宋体" w:cs="宋体"/>
                <w:sz w:val="24"/>
                <w:szCs w:val="24"/>
              </w:rPr>
            </w:pPr>
            <w:r>
              <w:rPr>
                <w:rFonts w:hint="eastAsia" w:hAnsi="宋体" w:cs="宋体"/>
                <w:sz w:val="24"/>
                <w:szCs w:val="24"/>
              </w:rPr>
              <w:t>2.4</w:t>
            </w:r>
          </w:p>
        </w:tc>
        <w:tc>
          <w:tcPr>
            <w:tcW w:w="992" w:type="dxa"/>
            <w:vAlign w:val="center"/>
          </w:tcPr>
          <w:p>
            <w:pPr>
              <w:pStyle w:val="18"/>
              <w:jc w:val="center"/>
              <w:rPr>
                <w:rFonts w:hAnsi="宋体" w:cs="宋体"/>
                <w:b/>
                <w:sz w:val="24"/>
                <w:szCs w:val="24"/>
              </w:rPr>
            </w:pPr>
            <w:r>
              <w:rPr>
                <w:rFonts w:hint="eastAsia" w:hAnsi="宋体" w:cs="宋体"/>
                <w:spacing w:val="-20"/>
                <w:sz w:val="24"/>
                <w:szCs w:val="24"/>
              </w:rPr>
              <w:t xml:space="preserve"> </w:t>
            </w:r>
            <w:r>
              <w:rPr>
                <w:rFonts w:hint="eastAsia" w:hAnsi="宋体" w:cs="宋体"/>
                <w:sz w:val="24"/>
                <w:szCs w:val="24"/>
              </w:rPr>
              <w:t>198V～</w:t>
            </w:r>
          </w:p>
        </w:tc>
        <w:tc>
          <w:tcPr>
            <w:tcW w:w="992" w:type="dxa"/>
            <w:vAlign w:val="center"/>
          </w:tcPr>
          <w:p>
            <w:pPr>
              <w:pStyle w:val="18"/>
              <w:jc w:val="center"/>
              <w:rPr>
                <w:rFonts w:hAnsi="宋体" w:cs="宋体"/>
                <w:sz w:val="24"/>
                <w:szCs w:val="24"/>
              </w:rPr>
            </w:pPr>
            <w:r>
              <w:rPr>
                <w:rFonts w:hint="eastAsia" w:hAnsi="宋体" w:cs="宋体"/>
                <w:sz w:val="24"/>
                <w:szCs w:val="24"/>
              </w:rPr>
              <w:t>─</w:t>
            </w:r>
          </w:p>
        </w:tc>
        <w:tc>
          <w:tcPr>
            <w:tcW w:w="425" w:type="dxa"/>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8" w:hRule="atLeast"/>
        </w:trPr>
        <w:tc>
          <w:tcPr>
            <w:tcW w:w="957" w:type="dxa"/>
            <w:vAlign w:val="center"/>
          </w:tcPr>
          <w:p>
            <w:pPr>
              <w:pStyle w:val="18"/>
              <w:jc w:val="center"/>
              <w:rPr>
                <w:rFonts w:hAnsi="宋体" w:cs="宋体"/>
                <w:sz w:val="24"/>
                <w:szCs w:val="24"/>
              </w:rPr>
            </w:pPr>
            <w:r>
              <w:rPr>
                <w:rFonts w:hint="eastAsia" w:hAnsi="宋体" w:cs="宋体"/>
                <w:sz w:val="24"/>
                <w:szCs w:val="24"/>
              </w:rPr>
              <w:t>低温贮存试验</w:t>
            </w:r>
          </w:p>
        </w:tc>
        <w:tc>
          <w:tcPr>
            <w:tcW w:w="773" w:type="dxa"/>
            <w:vAlign w:val="center"/>
          </w:tcPr>
          <w:p>
            <w:pPr>
              <w:pStyle w:val="18"/>
              <w:jc w:val="center"/>
              <w:rPr>
                <w:rFonts w:hAnsi="宋体" w:cs="宋体"/>
                <w:sz w:val="24"/>
                <w:szCs w:val="24"/>
              </w:rPr>
            </w:pPr>
            <w:r>
              <w:rPr>
                <w:rFonts w:hint="eastAsia" w:hAnsi="宋体" w:cs="宋体"/>
                <w:sz w:val="24"/>
                <w:szCs w:val="24"/>
              </w:rPr>
              <w:t>4</w:t>
            </w:r>
          </w:p>
        </w:tc>
        <w:tc>
          <w:tcPr>
            <w:tcW w:w="850" w:type="dxa"/>
            <w:vAlign w:val="center"/>
          </w:tcPr>
          <w:p>
            <w:pPr>
              <w:pStyle w:val="18"/>
              <w:jc w:val="center"/>
              <w:rPr>
                <w:rFonts w:hint="default" w:hAnsi="宋体" w:eastAsia="宋体" w:cs="宋体"/>
                <w:sz w:val="24"/>
                <w:szCs w:val="24"/>
                <w:lang w:val="en-US" w:eastAsia="zh-CN"/>
              </w:rPr>
            </w:pPr>
            <w:r>
              <w:rPr>
                <w:rFonts w:hint="eastAsia" w:hAnsi="宋体" w:cs="宋体"/>
                <w:sz w:val="24"/>
                <w:szCs w:val="24"/>
                <w:lang w:val="en-US" w:eastAsia="zh-CN"/>
              </w:rPr>
              <w:t>17.5</w:t>
            </w:r>
          </w:p>
        </w:tc>
        <w:tc>
          <w:tcPr>
            <w:tcW w:w="783" w:type="dxa"/>
            <w:vAlign w:val="center"/>
          </w:tcPr>
          <w:p>
            <w:pPr>
              <w:pStyle w:val="18"/>
              <w:jc w:val="center"/>
              <w:rPr>
                <w:rFonts w:hAnsi="宋体" w:cs="宋体"/>
                <w:sz w:val="24"/>
                <w:szCs w:val="24"/>
              </w:rPr>
            </w:pPr>
            <w:r>
              <w:rPr>
                <w:rFonts w:hint="eastAsia" w:hAnsi="宋体" w:cs="宋体"/>
                <w:sz w:val="24"/>
                <w:szCs w:val="24"/>
              </w:rPr>
              <w:t>试验后通电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Ansi="宋体" w:cs="宋体"/>
                <w:sz w:val="24"/>
                <w:szCs w:val="24"/>
              </w:rPr>
            </w:pPr>
            <w:r>
              <w:rPr>
                <w:rFonts w:hint="eastAsia" w:hAnsi="宋体" w:cs="宋体"/>
                <w:sz w:val="24"/>
                <w:szCs w:val="24"/>
              </w:rPr>
              <w:t>─</w:t>
            </w:r>
          </w:p>
        </w:tc>
        <w:tc>
          <w:tcPr>
            <w:tcW w:w="850" w:type="dxa"/>
            <w:vAlign w:val="center"/>
          </w:tcPr>
          <w:p>
            <w:pPr>
              <w:pStyle w:val="18"/>
              <w:jc w:val="center"/>
              <w:rPr>
                <w:rFonts w:hAnsi="宋体" w:cs="宋体"/>
                <w:sz w:val="24"/>
                <w:szCs w:val="24"/>
              </w:rPr>
            </w:pPr>
            <w:r>
              <w:rPr>
                <w:rFonts w:hint="eastAsia" w:hAnsi="宋体" w:cs="宋体"/>
                <w:sz w:val="24"/>
                <w:szCs w:val="24"/>
              </w:rPr>
              <w:t>2.2</w:t>
            </w:r>
          </w:p>
          <w:p>
            <w:pPr>
              <w:pStyle w:val="18"/>
              <w:jc w:val="center"/>
              <w:rPr>
                <w:rFonts w:hAnsi="宋体" w:cs="宋体"/>
                <w:sz w:val="24"/>
                <w:szCs w:val="24"/>
              </w:rPr>
            </w:pPr>
            <w:r>
              <w:rPr>
                <w:rFonts w:hint="eastAsia" w:hAnsi="宋体" w:cs="宋体"/>
                <w:sz w:val="24"/>
                <w:szCs w:val="24"/>
              </w:rPr>
              <w:t>2.4</w:t>
            </w:r>
          </w:p>
        </w:tc>
        <w:tc>
          <w:tcPr>
            <w:tcW w:w="1984" w:type="dxa"/>
            <w:gridSpan w:val="2"/>
            <w:vAlign w:val="center"/>
          </w:tcPr>
          <w:p>
            <w:pPr>
              <w:pStyle w:val="18"/>
              <w:jc w:val="center"/>
              <w:rPr>
                <w:rFonts w:hAnsi="宋体" w:cs="宋体"/>
                <w:sz w:val="24"/>
                <w:szCs w:val="24"/>
              </w:rPr>
            </w:pPr>
            <w:r>
              <w:rPr>
                <w:rFonts w:hint="eastAsia" w:hAnsi="宋体" w:cs="宋体"/>
                <w:sz w:val="24"/>
                <w:szCs w:val="24"/>
              </w:rPr>
              <w:t>220V～</w:t>
            </w:r>
          </w:p>
        </w:tc>
        <w:tc>
          <w:tcPr>
            <w:tcW w:w="425" w:type="dxa"/>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6" w:hRule="atLeast"/>
        </w:trPr>
        <w:tc>
          <w:tcPr>
            <w:tcW w:w="957" w:type="dxa"/>
            <w:vAlign w:val="center"/>
          </w:tcPr>
          <w:p>
            <w:pPr>
              <w:pStyle w:val="18"/>
              <w:jc w:val="center"/>
              <w:rPr>
                <w:rFonts w:hAnsi="宋体" w:cs="宋体"/>
                <w:sz w:val="24"/>
                <w:szCs w:val="24"/>
              </w:rPr>
            </w:pPr>
            <w:r>
              <w:rPr>
                <w:rFonts w:hint="eastAsia" w:hAnsi="宋体" w:cs="宋体"/>
                <w:sz w:val="24"/>
                <w:szCs w:val="24"/>
              </w:rPr>
              <w:t>额定工作高温试验</w:t>
            </w:r>
          </w:p>
        </w:tc>
        <w:tc>
          <w:tcPr>
            <w:tcW w:w="773" w:type="dxa"/>
            <w:vAlign w:val="center"/>
          </w:tcPr>
          <w:p>
            <w:pPr>
              <w:pStyle w:val="18"/>
              <w:jc w:val="center"/>
              <w:rPr>
                <w:rFonts w:hAnsi="宋体" w:cs="宋体"/>
                <w:sz w:val="24"/>
                <w:szCs w:val="24"/>
              </w:rPr>
            </w:pPr>
            <w:r>
              <w:rPr>
                <w:rFonts w:hint="eastAsia" w:hAnsi="宋体" w:cs="宋体"/>
                <w:sz w:val="24"/>
                <w:szCs w:val="24"/>
              </w:rPr>
              <w:t>1</w:t>
            </w:r>
          </w:p>
        </w:tc>
        <w:tc>
          <w:tcPr>
            <w:tcW w:w="850" w:type="dxa"/>
            <w:vAlign w:val="center"/>
          </w:tcPr>
          <w:p>
            <w:pPr>
              <w:pStyle w:val="18"/>
              <w:jc w:val="center"/>
              <w:rPr>
                <w:rFonts w:hAnsi="宋体" w:cs="宋体"/>
                <w:sz w:val="24"/>
                <w:szCs w:val="24"/>
              </w:rPr>
            </w:pPr>
            <w:r>
              <w:rPr>
                <w:rFonts w:hint="eastAsia" w:hAnsi="宋体" w:cs="宋体"/>
                <w:sz w:val="24"/>
                <w:szCs w:val="24"/>
              </w:rPr>
              <w:t>─</w:t>
            </w:r>
          </w:p>
        </w:tc>
        <w:tc>
          <w:tcPr>
            <w:tcW w:w="783" w:type="dxa"/>
            <w:vAlign w:val="center"/>
          </w:tcPr>
          <w:p>
            <w:pPr>
              <w:pStyle w:val="18"/>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int="eastAsia" w:hAnsi="宋体" w:cs="宋体"/>
                <w:sz w:val="24"/>
                <w:szCs w:val="24"/>
              </w:rPr>
            </w:pPr>
            <w:r>
              <w:rPr>
                <w:rFonts w:hint="eastAsia" w:hAnsi="宋体" w:cs="宋体"/>
                <w:sz w:val="24"/>
                <w:szCs w:val="24"/>
              </w:rPr>
              <w:t>2.2</w:t>
            </w:r>
          </w:p>
          <w:p>
            <w:pPr>
              <w:pStyle w:val="18"/>
              <w:jc w:val="center"/>
              <w:rPr>
                <w:rFonts w:hAnsi="宋体" w:cs="宋体"/>
                <w:sz w:val="24"/>
                <w:szCs w:val="24"/>
              </w:rPr>
            </w:pPr>
            <w:r>
              <w:rPr>
                <w:rFonts w:hint="eastAsia" w:hAnsi="宋体" w:cs="宋体"/>
                <w:sz w:val="24"/>
                <w:szCs w:val="24"/>
                <w:lang w:val="en-US" w:eastAsia="zh-CN"/>
              </w:rPr>
              <w:t>2.4</w:t>
            </w:r>
            <w:r>
              <w:rPr>
                <w:rFonts w:hint="eastAsia" w:hAnsi="宋体" w:cs="宋体"/>
                <w:sz w:val="24"/>
                <w:szCs w:val="24"/>
              </w:rPr>
              <w:t xml:space="preserve"> </w:t>
            </w:r>
          </w:p>
        </w:tc>
        <w:tc>
          <w:tcPr>
            <w:tcW w:w="850" w:type="dxa"/>
            <w:vAlign w:val="center"/>
          </w:tcPr>
          <w:p>
            <w:pPr>
              <w:pStyle w:val="18"/>
              <w:jc w:val="center"/>
              <w:rPr>
                <w:rFonts w:hint="eastAsia" w:hAnsi="宋体" w:eastAsia="宋体" w:cs="宋体"/>
                <w:spacing w:val="-20"/>
                <w:sz w:val="24"/>
                <w:szCs w:val="24"/>
                <w:lang w:eastAsia="zh-CN"/>
              </w:rPr>
            </w:pPr>
            <w:r>
              <w:rPr>
                <w:rFonts w:hint="eastAsia" w:hAnsi="宋体" w:cs="宋体"/>
                <w:sz w:val="24"/>
                <w:szCs w:val="24"/>
              </w:rPr>
              <w:t>─</w:t>
            </w:r>
          </w:p>
        </w:tc>
        <w:tc>
          <w:tcPr>
            <w:tcW w:w="992" w:type="dxa"/>
            <w:vAlign w:val="center"/>
          </w:tcPr>
          <w:p>
            <w:pPr>
              <w:pStyle w:val="18"/>
              <w:jc w:val="center"/>
              <w:rPr>
                <w:rFonts w:hAnsi="宋体" w:cs="宋体"/>
                <w:sz w:val="24"/>
                <w:szCs w:val="24"/>
              </w:rPr>
            </w:pPr>
            <w:r>
              <w:rPr>
                <w:rFonts w:hint="eastAsia" w:hAnsi="宋体" w:cs="宋体"/>
                <w:sz w:val="24"/>
                <w:szCs w:val="24"/>
              </w:rPr>
              <w:t>─</w:t>
            </w:r>
          </w:p>
        </w:tc>
        <w:tc>
          <w:tcPr>
            <w:tcW w:w="992" w:type="dxa"/>
            <w:vAlign w:val="center"/>
          </w:tcPr>
          <w:p>
            <w:pPr>
              <w:jc w:val="left"/>
              <w:rPr>
                <w:rFonts w:ascii="宋体" w:hAnsi="宋体" w:cs="宋体"/>
                <w:sz w:val="24"/>
                <w:szCs w:val="24"/>
              </w:rPr>
            </w:pPr>
            <w:r>
              <w:rPr>
                <w:rFonts w:hint="eastAsia" w:ascii="宋体" w:hAnsi="宋体" w:cs="宋体"/>
                <w:spacing w:val="-20"/>
                <w:sz w:val="24"/>
                <w:szCs w:val="24"/>
              </w:rPr>
              <w:t xml:space="preserve"> </w:t>
            </w:r>
            <w:r>
              <w:rPr>
                <w:rFonts w:hint="eastAsia" w:ascii="宋体" w:hAnsi="宋体" w:cs="宋体"/>
                <w:sz w:val="24"/>
                <w:szCs w:val="24"/>
              </w:rPr>
              <w:t>242V～</w:t>
            </w:r>
          </w:p>
        </w:tc>
        <w:tc>
          <w:tcPr>
            <w:tcW w:w="425" w:type="dxa"/>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2" w:hRule="atLeast"/>
        </w:trPr>
        <w:tc>
          <w:tcPr>
            <w:tcW w:w="957" w:type="dxa"/>
            <w:vAlign w:val="center"/>
          </w:tcPr>
          <w:p>
            <w:pPr>
              <w:pStyle w:val="18"/>
              <w:jc w:val="center"/>
              <w:rPr>
                <w:rFonts w:hAnsi="宋体" w:cs="宋体"/>
                <w:sz w:val="24"/>
                <w:szCs w:val="24"/>
              </w:rPr>
            </w:pPr>
            <w:r>
              <w:rPr>
                <w:rFonts w:hint="eastAsia" w:hAnsi="宋体" w:cs="宋体"/>
                <w:sz w:val="24"/>
                <w:szCs w:val="24"/>
              </w:rPr>
              <w:t>运行试验</w:t>
            </w:r>
          </w:p>
        </w:tc>
        <w:tc>
          <w:tcPr>
            <w:tcW w:w="773" w:type="dxa"/>
            <w:vAlign w:val="center"/>
          </w:tcPr>
          <w:p>
            <w:pPr>
              <w:pStyle w:val="18"/>
              <w:jc w:val="center"/>
              <w:rPr>
                <w:rFonts w:hAnsi="宋体" w:cs="宋体"/>
                <w:sz w:val="24"/>
                <w:szCs w:val="24"/>
              </w:rPr>
            </w:pPr>
            <w:r>
              <w:rPr>
                <w:rFonts w:hint="eastAsia" w:hAnsi="宋体" w:cs="宋体"/>
                <w:sz w:val="24"/>
                <w:szCs w:val="24"/>
              </w:rPr>
              <w:t>4</w:t>
            </w:r>
          </w:p>
        </w:tc>
        <w:tc>
          <w:tcPr>
            <w:tcW w:w="850" w:type="dxa"/>
            <w:vAlign w:val="center"/>
          </w:tcPr>
          <w:p>
            <w:pPr>
              <w:pStyle w:val="18"/>
              <w:jc w:val="center"/>
              <w:rPr>
                <w:rFonts w:hAnsi="宋体" w:cs="宋体"/>
                <w:sz w:val="24"/>
                <w:szCs w:val="24"/>
              </w:rPr>
            </w:pPr>
            <w:r>
              <w:rPr>
                <w:rFonts w:hint="eastAsia" w:hAnsi="宋体" w:cs="宋体"/>
                <w:sz w:val="24"/>
                <w:szCs w:val="24"/>
              </w:rPr>
              <w:t>─</w:t>
            </w:r>
          </w:p>
        </w:tc>
        <w:tc>
          <w:tcPr>
            <w:tcW w:w="783" w:type="dxa"/>
            <w:vAlign w:val="center"/>
          </w:tcPr>
          <w:p>
            <w:pPr>
              <w:pStyle w:val="18"/>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Ansi="宋体" w:cs="宋体"/>
                <w:sz w:val="24"/>
                <w:szCs w:val="24"/>
              </w:rPr>
            </w:pPr>
            <w:r>
              <w:rPr>
                <w:rFonts w:hint="eastAsia" w:hAnsi="宋体" w:cs="宋体"/>
                <w:sz w:val="24"/>
                <w:szCs w:val="24"/>
              </w:rPr>
              <w:t>─</w:t>
            </w:r>
          </w:p>
        </w:tc>
        <w:tc>
          <w:tcPr>
            <w:tcW w:w="850" w:type="dxa"/>
            <w:vAlign w:val="center"/>
          </w:tcPr>
          <w:p>
            <w:pPr>
              <w:pStyle w:val="18"/>
              <w:jc w:val="center"/>
              <w:rPr>
                <w:rFonts w:hAnsi="宋体" w:cs="宋体"/>
                <w:sz w:val="24"/>
                <w:szCs w:val="24"/>
              </w:rPr>
            </w:pPr>
            <w:r>
              <w:rPr>
                <w:rFonts w:hint="eastAsia" w:hAnsi="宋体" w:cs="宋体"/>
                <w:sz w:val="24"/>
                <w:szCs w:val="24"/>
              </w:rPr>
              <w:t>2.2</w:t>
            </w:r>
          </w:p>
          <w:p>
            <w:pPr>
              <w:pStyle w:val="18"/>
              <w:jc w:val="center"/>
              <w:rPr>
                <w:rFonts w:hAnsi="宋体" w:cs="宋体"/>
                <w:sz w:val="24"/>
                <w:szCs w:val="24"/>
              </w:rPr>
            </w:pPr>
            <w:r>
              <w:rPr>
                <w:rFonts w:hint="eastAsia" w:hAnsi="宋体" w:cs="宋体"/>
                <w:sz w:val="24"/>
                <w:szCs w:val="24"/>
              </w:rPr>
              <w:t>2.4</w:t>
            </w:r>
          </w:p>
        </w:tc>
        <w:tc>
          <w:tcPr>
            <w:tcW w:w="992" w:type="dxa"/>
            <w:vAlign w:val="center"/>
          </w:tcPr>
          <w:p>
            <w:pPr>
              <w:pStyle w:val="18"/>
              <w:jc w:val="center"/>
              <w:rPr>
                <w:rFonts w:hAnsi="宋体" w:cs="宋体"/>
                <w:sz w:val="24"/>
                <w:szCs w:val="24"/>
              </w:rPr>
            </w:pPr>
            <w:r>
              <w:rPr>
                <w:rFonts w:hint="eastAsia" w:hAnsi="宋体" w:cs="宋体"/>
                <w:sz w:val="24"/>
                <w:szCs w:val="24"/>
              </w:rPr>
              <w:t>─</w:t>
            </w:r>
          </w:p>
        </w:tc>
        <w:tc>
          <w:tcPr>
            <w:tcW w:w="992" w:type="dxa"/>
            <w:vAlign w:val="center"/>
          </w:tcPr>
          <w:p>
            <w:pPr>
              <w:jc w:val="left"/>
              <w:rPr>
                <w:rFonts w:ascii="宋体" w:hAnsi="宋体" w:cs="宋体"/>
                <w:sz w:val="24"/>
                <w:szCs w:val="24"/>
              </w:rPr>
            </w:pPr>
            <w:r>
              <w:rPr>
                <w:rFonts w:hint="eastAsia" w:ascii="宋体" w:hAnsi="宋体" w:cs="宋体"/>
                <w:spacing w:val="-20"/>
                <w:sz w:val="24"/>
                <w:szCs w:val="24"/>
              </w:rPr>
              <w:t xml:space="preserve"> </w:t>
            </w:r>
            <w:r>
              <w:rPr>
                <w:rFonts w:hint="eastAsia" w:ascii="宋体" w:hAnsi="宋体" w:cs="宋体"/>
                <w:sz w:val="24"/>
                <w:szCs w:val="24"/>
              </w:rPr>
              <w:t>242V～</w:t>
            </w:r>
          </w:p>
        </w:tc>
        <w:tc>
          <w:tcPr>
            <w:tcW w:w="425" w:type="dxa"/>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6" w:hRule="atLeast"/>
        </w:trPr>
        <w:tc>
          <w:tcPr>
            <w:tcW w:w="957" w:type="dxa"/>
            <w:vAlign w:val="center"/>
          </w:tcPr>
          <w:p>
            <w:pPr>
              <w:pStyle w:val="18"/>
              <w:jc w:val="center"/>
              <w:rPr>
                <w:rFonts w:hAnsi="宋体" w:cs="宋体"/>
                <w:sz w:val="24"/>
                <w:szCs w:val="24"/>
              </w:rPr>
            </w:pPr>
            <w:r>
              <w:rPr>
                <w:rFonts w:hint="eastAsia" w:hAnsi="宋体" w:cs="宋体"/>
                <w:sz w:val="24"/>
                <w:szCs w:val="24"/>
              </w:rPr>
              <w:t>高温贮存试验</w:t>
            </w:r>
          </w:p>
        </w:tc>
        <w:tc>
          <w:tcPr>
            <w:tcW w:w="773" w:type="dxa"/>
            <w:vAlign w:val="center"/>
          </w:tcPr>
          <w:p>
            <w:pPr>
              <w:pStyle w:val="18"/>
              <w:jc w:val="center"/>
              <w:rPr>
                <w:rFonts w:hAnsi="宋体" w:cs="宋体"/>
                <w:sz w:val="24"/>
                <w:szCs w:val="24"/>
              </w:rPr>
            </w:pPr>
            <w:r>
              <w:rPr>
                <w:rFonts w:hint="eastAsia" w:hAnsi="宋体" w:cs="宋体"/>
                <w:sz w:val="24"/>
                <w:szCs w:val="24"/>
              </w:rPr>
              <w:t>4</w:t>
            </w:r>
          </w:p>
        </w:tc>
        <w:tc>
          <w:tcPr>
            <w:tcW w:w="850" w:type="dxa"/>
            <w:vAlign w:val="center"/>
          </w:tcPr>
          <w:p>
            <w:pPr>
              <w:pStyle w:val="18"/>
              <w:jc w:val="center"/>
              <w:rPr>
                <w:rFonts w:hAnsi="宋体" w:cs="宋体"/>
                <w:sz w:val="24"/>
                <w:szCs w:val="24"/>
              </w:rPr>
            </w:pPr>
            <w:r>
              <w:rPr>
                <w:rFonts w:hint="eastAsia" w:hAnsi="宋体" w:cs="宋体"/>
                <w:sz w:val="24"/>
                <w:szCs w:val="24"/>
              </w:rPr>
              <w:t>4</w:t>
            </w:r>
          </w:p>
        </w:tc>
        <w:tc>
          <w:tcPr>
            <w:tcW w:w="783" w:type="dxa"/>
            <w:vAlign w:val="center"/>
          </w:tcPr>
          <w:p>
            <w:pPr>
              <w:pStyle w:val="18"/>
              <w:jc w:val="center"/>
              <w:rPr>
                <w:rFonts w:hAnsi="宋体" w:cs="宋体"/>
                <w:sz w:val="24"/>
                <w:szCs w:val="24"/>
              </w:rPr>
            </w:pPr>
            <w:r>
              <w:rPr>
                <w:rFonts w:hint="eastAsia" w:hAnsi="宋体" w:cs="宋体"/>
                <w:sz w:val="24"/>
                <w:szCs w:val="24"/>
              </w:rPr>
              <w:t>试验后通电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55℃</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Ansi="宋体" w:cs="宋体"/>
                <w:sz w:val="24"/>
                <w:szCs w:val="24"/>
              </w:rPr>
            </w:pPr>
            <w:r>
              <w:rPr>
                <w:rFonts w:hint="eastAsia" w:hAnsi="宋体" w:cs="宋体"/>
                <w:sz w:val="24"/>
                <w:szCs w:val="24"/>
              </w:rPr>
              <w:t>─</w:t>
            </w:r>
          </w:p>
        </w:tc>
        <w:tc>
          <w:tcPr>
            <w:tcW w:w="850" w:type="dxa"/>
            <w:vAlign w:val="center"/>
          </w:tcPr>
          <w:p>
            <w:pPr>
              <w:pStyle w:val="18"/>
              <w:jc w:val="center"/>
              <w:rPr>
                <w:rFonts w:hAnsi="宋体" w:cs="宋体"/>
                <w:sz w:val="24"/>
                <w:szCs w:val="24"/>
              </w:rPr>
            </w:pPr>
            <w:r>
              <w:rPr>
                <w:rFonts w:hint="eastAsia" w:hAnsi="宋体" w:cs="宋体"/>
                <w:sz w:val="24"/>
                <w:szCs w:val="24"/>
              </w:rPr>
              <w:t>2.2</w:t>
            </w:r>
          </w:p>
          <w:p>
            <w:pPr>
              <w:pStyle w:val="18"/>
              <w:jc w:val="center"/>
              <w:rPr>
                <w:rFonts w:hAnsi="宋体" w:cs="宋体"/>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7" w:hRule="atLeast"/>
        </w:trPr>
        <w:tc>
          <w:tcPr>
            <w:tcW w:w="957" w:type="dxa"/>
            <w:vAlign w:val="center"/>
          </w:tcPr>
          <w:p>
            <w:pPr>
              <w:pStyle w:val="18"/>
              <w:jc w:val="center"/>
              <w:rPr>
                <w:rFonts w:hAnsi="宋体" w:cs="宋体"/>
                <w:sz w:val="24"/>
                <w:szCs w:val="24"/>
              </w:rPr>
            </w:pPr>
            <w:r>
              <w:rPr>
                <w:rFonts w:hint="eastAsia" w:hAnsi="宋体" w:cs="宋体"/>
                <w:sz w:val="24"/>
                <w:szCs w:val="24"/>
              </w:rPr>
              <w:t>额定工作湿热试验</w:t>
            </w:r>
          </w:p>
        </w:tc>
        <w:tc>
          <w:tcPr>
            <w:tcW w:w="773" w:type="dxa"/>
            <w:vAlign w:val="center"/>
          </w:tcPr>
          <w:p>
            <w:pPr>
              <w:pStyle w:val="18"/>
              <w:jc w:val="center"/>
              <w:rPr>
                <w:rFonts w:hAnsi="宋体" w:cs="宋体"/>
                <w:sz w:val="24"/>
                <w:szCs w:val="24"/>
              </w:rPr>
            </w:pPr>
            <w:r>
              <w:rPr>
                <w:rFonts w:hint="eastAsia" w:hAnsi="宋体" w:cs="宋体"/>
                <w:sz w:val="24"/>
                <w:szCs w:val="24"/>
              </w:rPr>
              <w:t>4</w:t>
            </w:r>
          </w:p>
        </w:tc>
        <w:tc>
          <w:tcPr>
            <w:tcW w:w="850" w:type="dxa"/>
            <w:vAlign w:val="center"/>
          </w:tcPr>
          <w:p>
            <w:pPr>
              <w:pStyle w:val="18"/>
              <w:jc w:val="center"/>
              <w:rPr>
                <w:rFonts w:hAnsi="宋体" w:cs="宋体"/>
                <w:sz w:val="24"/>
                <w:szCs w:val="24"/>
              </w:rPr>
            </w:pPr>
            <w:r>
              <w:rPr>
                <w:rFonts w:hint="eastAsia" w:hAnsi="宋体" w:cs="宋体"/>
                <w:sz w:val="24"/>
                <w:szCs w:val="24"/>
              </w:rPr>
              <w:t>─</w:t>
            </w:r>
          </w:p>
        </w:tc>
        <w:tc>
          <w:tcPr>
            <w:tcW w:w="783" w:type="dxa"/>
            <w:vAlign w:val="center"/>
          </w:tcPr>
          <w:p>
            <w:pPr>
              <w:pStyle w:val="18"/>
              <w:jc w:val="center"/>
              <w:rPr>
                <w:rFonts w:hAnsi="宋体" w:cs="宋体"/>
                <w:sz w:val="24"/>
                <w:szCs w:val="24"/>
              </w:rPr>
            </w:pPr>
            <w:r>
              <w:rPr>
                <w:rFonts w:hint="eastAsia" w:hAnsi="宋体" w:cs="宋体"/>
                <w:sz w:val="24"/>
                <w:szCs w:val="24"/>
              </w:rPr>
              <w:t>试验时通电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p>
            <w:pPr>
              <w:snapToGrid w:val="0"/>
              <w:jc w:val="center"/>
              <w:rPr>
                <w:rFonts w:ascii="宋体" w:hAnsi="宋体" w:cs="宋体"/>
                <w:kern w:val="0"/>
                <w:sz w:val="24"/>
                <w:szCs w:val="24"/>
              </w:rPr>
            </w:pPr>
            <w:r>
              <w:rPr>
                <w:rFonts w:hint="eastAsia" w:ascii="宋体" w:hAnsi="宋体" w:cs="宋体"/>
                <w:kern w:val="0"/>
                <w:sz w:val="24"/>
                <w:szCs w:val="24"/>
              </w:rPr>
              <w:t>80%±3% RH</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Ansi="宋体" w:cs="宋体"/>
                <w:sz w:val="24"/>
                <w:szCs w:val="24"/>
              </w:rPr>
            </w:pPr>
            <w:r>
              <w:rPr>
                <w:rFonts w:hint="eastAsia" w:hAnsi="宋体" w:cs="宋体"/>
                <w:sz w:val="24"/>
                <w:szCs w:val="24"/>
              </w:rPr>
              <w:t>─</w:t>
            </w:r>
          </w:p>
        </w:tc>
        <w:tc>
          <w:tcPr>
            <w:tcW w:w="850" w:type="dxa"/>
            <w:vAlign w:val="center"/>
          </w:tcPr>
          <w:p>
            <w:pPr>
              <w:pStyle w:val="18"/>
              <w:jc w:val="center"/>
              <w:rPr>
                <w:rFonts w:hAnsi="宋体" w:cs="宋体"/>
                <w:sz w:val="24"/>
                <w:szCs w:val="24"/>
              </w:rPr>
            </w:pPr>
            <w:r>
              <w:rPr>
                <w:rFonts w:hint="eastAsia" w:hAnsi="宋体" w:cs="宋体"/>
                <w:sz w:val="24"/>
                <w:szCs w:val="24"/>
              </w:rPr>
              <w:t>2.2</w:t>
            </w:r>
          </w:p>
          <w:p>
            <w:pPr>
              <w:pStyle w:val="18"/>
              <w:jc w:val="center"/>
              <w:rPr>
                <w:rFonts w:hAnsi="宋体" w:cs="宋体"/>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81" w:hRule="atLeast"/>
        </w:trPr>
        <w:tc>
          <w:tcPr>
            <w:tcW w:w="957" w:type="dxa"/>
            <w:vAlign w:val="center"/>
          </w:tcPr>
          <w:p>
            <w:pPr>
              <w:pStyle w:val="18"/>
              <w:jc w:val="center"/>
              <w:rPr>
                <w:rFonts w:hAnsi="宋体" w:cs="宋体"/>
                <w:sz w:val="24"/>
                <w:szCs w:val="24"/>
              </w:rPr>
            </w:pPr>
            <w:r>
              <w:rPr>
                <w:rFonts w:hint="eastAsia" w:hAnsi="宋体" w:cs="宋体"/>
                <w:sz w:val="24"/>
                <w:szCs w:val="24"/>
              </w:rPr>
              <w:t>湿热贮存试验</w:t>
            </w:r>
          </w:p>
        </w:tc>
        <w:tc>
          <w:tcPr>
            <w:tcW w:w="773" w:type="dxa"/>
            <w:vAlign w:val="center"/>
          </w:tcPr>
          <w:p>
            <w:pPr>
              <w:pStyle w:val="18"/>
              <w:jc w:val="center"/>
              <w:rPr>
                <w:rFonts w:hAnsi="宋体" w:cs="宋体"/>
                <w:sz w:val="24"/>
                <w:szCs w:val="24"/>
              </w:rPr>
            </w:pPr>
            <w:r>
              <w:rPr>
                <w:rFonts w:hint="eastAsia" w:hAnsi="宋体" w:cs="宋体"/>
                <w:sz w:val="24"/>
                <w:szCs w:val="24"/>
              </w:rPr>
              <w:t>48</w:t>
            </w:r>
          </w:p>
        </w:tc>
        <w:tc>
          <w:tcPr>
            <w:tcW w:w="850" w:type="dxa"/>
            <w:vAlign w:val="center"/>
          </w:tcPr>
          <w:p>
            <w:pPr>
              <w:pStyle w:val="18"/>
              <w:jc w:val="center"/>
              <w:rPr>
                <w:rFonts w:hAnsi="宋体" w:cs="宋体"/>
                <w:sz w:val="24"/>
                <w:szCs w:val="24"/>
              </w:rPr>
            </w:pPr>
            <w:r>
              <w:rPr>
                <w:rFonts w:hint="eastAsia" w:hAnsi="宋体" w:cs="宋体"/>
                <w:sz w:val="24"/>
                <w:szCs w:val="24"/>
              </w:rPr>
              <w:t>24</w:t>
            </w:r>
          </w:p>
        </w:tc>
        <w:tc>
          <w:tcPr>
            <w:tcW w:w="783" w:type="dxa"/>
            <w:vAlign w:val="center"/>
          </w:tcPr>
          <w:p>
            <w:pPr>
              <w:pStyle w:val="18"/>
              <w:jc w:val="center"/>
              <w:rPr>
                <w:rFonts w:hAnsi="宋体" w:cs="宋体"/>
                <w:sz w:val="24"/>
                <w:szCs w:val="24"/>
              </w:rPr>
            </w:pPr>
            <w:r>
              <w:rPr>
                <w:rFonts w:hint="eastAsia" w:hAnsi="宋体" w:cs="宋体"/>
                <w:sz w:val="24"/>
                <w:szCs w:val="24"/>
              </w:rPr>
              <w:t>试验后通电</w:t>
            </w:r>
          </w:p>
        </w:tc>
        <w:tc>
          <w:tcPr>
            <w:tcW w:w="1092" w:type="dxa"/>
            <w:vAlign w:val="center"/>
          </w:tcPr>
          <w:p>
            <w:pPr>
              <w:snapToGrid w:val="0"/>
              <w:jc w:val="center"/>
              <w:rPr>
                <w:rFonts w:ascii="宋体" w:hAnsi="宋体" w:cs="宋体"/>
                <w:kern w:val="0"/>
                <w:sz w:val="24"/>
                <w:szCs w:val="24"/>
              </w:rPr>
            </w:pPr>
            <w:r>
              <w:rPr>
                <w:rFonts w:hint="eastAsia" w:ascii="宋体" w:hAnsi="宋体" w:cs="宋体"/>
                <w:kern w:val="0"/>
                <w:sz w:val="24"/>
                <w:szCs w:val="24"/>
              </w:rPr>
              <w:t>40℃</w:t>
            </w:r>
          </w:p>
          <w:p>
            <w:pPr>
              <w:snapToGrid w:val="0"/>
              <w:jc w:val="center"/>
              <w:rPr>
                <w:rFonts w:ascii="宋体" w:hAnsi="宋体" w:cs="宋体"/>
                <w:kern w:val="0"/>
                <w:sz w:val="24"/>
                <w:szCs w:val="24"/>
              </w:rPr>
            </w:pPr>
            <w:r>
              <w:rPr>
                <w:rFonts w:hint="eastAsia" w:ascii="宋体" w:hAnsi="宋体" w:cs="宋体"/>
                <w:kern w:val="0"/>
                <w:sz w:val="24"/>
                <w:szCs w:val="24"/>
              </w:rPr>
              <w:t>93%±3% RH</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Ansi="宋体" w:cs="宋体"/>
                <w:sz w:val="24"/>
                <w:szCs w:val="24"/>
              </w:rPr>
            </w:pPr>
            <w:r>
              <w:rPr>
                <w:rFonts w:hint="eastAsia" w:hAnsi="宋体" w:cs="宋体"/>
                <w:sz w:val="24"/>
                <w:szCs w:val="24"/>
              </w:rPr>
              <w:t>─</w:t>
            </w:r>
          </w:p>
        </w:tc>
        <w:tc>
          <w:tcPr>
            <w:tcW w:w="850" w:type="dxa"/>
            <w:vAlign w:val="center"/>
          </w:tcPr>
          <w:p>
            <w:pPr>
              <w:pStyle w:val="18"/>
              <w:jc w:val="center"/>
              <w:rPr>
                <w:rFonts w:hAnsi="宋体" w:cs="宋体"/>
                <w:sz w:val="24"/>
                <w:szCs w:val="24"/>
              </w:rPr>
            </w:pPr>
            <w:r>
              <w:rPr>
                <w:rFonts w:hint="eastAsia" w:hAnsi="宋体" w:cs="宋体"/>
                <w:sz w:val="24"/>
                <w:szCs w:val="24"/>
              </w:rPr>
              <w:t>2.2</w:t>
            </w:r>
          </w:p>
          <w:p>
            <w:pPr>
              <w:pStyle w:val="18"/>
              <w:jc w:val="center"/>
              <w:rPr>
                <w:rFonts w:hAnsi="宋体" w:cs="宋体"/>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57" w:type="dxa"/>
            <w:vAlign w:val="center"/>
          </w:tcPr>
          <w:p>
            <w:pPr>
              <w:pStyle w:val="18"/>
              <w:jc w:val="center"/>
              <w:rPr>
                <w:rFonts w:hAnsi="宋体" w:cs="宋体"/>
                <w:sz w:val="24"/>
                <w:szCs w:val="24"/>
              </w:rPr>
            </w:pPr>
            <w:r>
              <w:rPr>
                <w:rFonts w:hint="eastAsia" w:hAnsi="宋体" w:cs="宋体"/>
                <w:sz w:val="24"/>
                <w:szCs w:val="24"/>
              </w:rPr>
              <w:t>振动试验</w:t>
            </w:r>
          </w:p>
        </w:tc>
        <w:tc>
          <w:tcPr>
            <w:tcW w:w="1623" w:type="dxa"/>
            <w:gridSpan w:val="2"/>
            <w:vAlign w:val="center"/>
          </w:tcPr>
          <w:p>
            <w:pPr>
              <w:pStyle w:val="18"/>
              <w:jc w:val="left"/>
              <w:rPr>
                <w:rFonts w:hAnsi="宋体" w:cs="宋体"/>
                <w:sz w:val="24"/>
                <w:szCs w:val="24"/>
              </w:rPr>
            </w:pPr>
            <w:r>
              <w:rPr>
                <w:rFonts w:hint="eastAsia" w:hAnsi="宋体" w:cs="宋体"/>
                <w:sz w:val="24"/>
                <w:szCs w:val="24"/>
                <w:lang w:val="en-US" w:eastAsia="zh-CN"/>
              </w:rPr>
              <w:t>/</w:t>
            </w:r>
          </w:p>
        </w:tc>
        <w:tc>
          <w:tcPr>
            <w:tcW w:w="783" w:type="dxa"/>
            <w:vAlign w:val="center"/>
          </w:tcPr>
          <w:p>
            <w:pPr>
              <w:pStyle w:val="18"/>
              <w:jc w:val="center"/>
              <w:rPr>
                <w:rFonts w:hAnsi="宋体" w:cs="宋体"/>
                <w:sz w:val="24"/>
                <w:szCs w:val="24"/>
              </w:rPr>
            </w:pPr>
            <w:r>
              <w:rPr>
                <w:rFonts w:hint="eastAsia" w:hAnsi="宋体" w:cs="宋体"/>
                <w:sz w:val="24"/>
                <w:szCs w:val="24"/>
              </w:rPr>
              <w:t>试验后通电</w:t>
            </w:r>
          </w:p>
        </w:tc>
        <w:tc>
          <w:tcPr>
            <w:tcW w:w="1092" w:type="dxa"/>
            <w:vAlign w:val="center"/>
          </w:tcPr>
          <w:p>
            <w:pPr>
              <w:pStyle w:val="18"/>
              <w:jc w:val="left"/>
              <w:rPr>
                <w:rFonts w:hAnsi="宋体" w:cs="宋体"/>
                <w:sz w:val="24"/>
                <w:szCs w:val="24"/>
              </w:rPr>
            </w:pPr>
            <w:r>
              <w:rPr>
                <w:rFonts w:hint="eastAsia" w:hAnsi="宋体" w:cs="宋体"/>
                <w:sz w:val="24"/>
                <w:szCs w:val="24"/>
              </w:rPr>
              <w:t>频率循环范围：5Hz-20Hz-5Hz</w:t>
            </w:r>
          </w:p>
          <w:p>
            <w:pPr>
              <w:pStyle w:val="18"/>
              <w:jc w:val="left"/>
              <w:rPr>
                <w:rFonts w:hAnsi="宋体" w:cs="宋体"/>
                <w:sz w:val="24"/>
                <w:szCs w:val="24"/>
              </w:rPr>
            </w:pPr>
            <w:r>
              <w:rPr>
                <w:rFonts w:hint="eastAsia" w:hAnsi="宋体" w:cs="宋体"/>
                <w:sz w:val="24"/>
                <w:szCs w:val="24"/>
              </w:rPr>
              <w:t>振幅值：0.15mm</w:t>
            </w:r>
          </w:p>
          <w:p>
            <w:pPr>
              <w:pStyle w:val="18"/>
              <w:jc w:val="left"/>
              <w:rPr>
                <w:rFonts w:hint="eastAsia" w:hAnsi="宋体" w:cs="宋体"/>
                <w:sz w:val="24"/>
                <w:szCs w:val="24"/>
              </w:rPr>
            </w:pPr>
            <w:r>
              <w:rPr>
                <w:rFonts w:hint="eastAsia" w:hAnsi="宋体" w:cs="宋体"/>
                <w:sz w:val="24"/>
                <w:szCs w:val="24"/>
              </w:rPr>
              <w:t>循环次数：10次</w:t>
            </w:r>
          </w:p>
          <w:p>
            <w:pPr>
              <w:pStyle w:val="18"/>
              <w:jc w:val="left"/>
              <w:rPr>
                <w:rFonts w:hint="default" w:hAnsi="宋体" w:eastAsia="宋体" w:cs="宋体"/>
                <w:sz w:val="24"/>
                <w:szCs w:val="24"/>
                <w:lang w:val="en-US" w:eastAsia="zh-CN"/>
              </w:rPr>
            </w:pPr>
            <w:r>
              <w:rPr>
                <w:rFonts w:hint="eastAsia" w:hAnsi="宋体" w:cs="宋体"/>
                <w:sz w:val="24"/>
                <w:szCs w:val="24"/>
                <w:lang w:val="en-US" w:eastAsia="zh-CN"/>
              </w:rPr>
              <w:t>扫频速率：≤1倍频程/分</w:t>
            </w:r>
          </w:p>
          <w:p>
            <w:pPr>
              <w:pStyle w:val="18"/>
              <w:jc w:val="center"/>
              <w:rPr>
                <w:rFonts w:hAnsi="宋体" w:cs="宋体"/>
                <w:sz w:val="24"/>
                <w:szCs w:val="24"/>
              </w:rPr>
            </w:pPr>
            <w:r>
              <w:rPr>
                <w:rFonts w:hint="eastAsia" w:hAnsi="宋体" w:cs="宋体"/>
                <w:sz w:val="24"/>
                <w:szCs w:val="24"/>
              </w:rPr>
              <w:t>工作状态：非工作状态</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Ansi="宋体" w:cs="宋体"/>
                <w:sz w:val="24"/>
                <w:szCs w:val="24"/>
              </w:rPr>
            </w:pPr>
            <w:r>
              <w:rPr>
                <w:rFonts w:hint="eastAsia" w:hAnsi="宋体" w:cs="宋体"/>
                <w:sz w:val="24"/>
                <w:szCs w:val="24"/>
              </w:rPr>
              <w:t>─</w:t>
            </w:r>
          </w:p>
        </w:tc>
        <w:tc>
          <w:tcPr>
            <w:tcW w:w="850" w:type="dxa"/>
            <w:vAlign w:val="center"/>
          </w:tcPr>
          <w:p>
            <w:pPr>
              <w:pStyle w:val="18"/>
              <w:jc w:val="center"/>
              <w:rPr>
                <w:rFonts w:hAnsi="宋体" w:cs="宋体"/>
                <w:sz w:val="24"/>
                <w:szCs w:val="24"/>
              </w:rPr>
            </w:pPr>
            <w:r>
              <w:rPr>
                <w:rFonts w:hint="eastAsia" w:hAnsi="宋体" w:cs="宋体"/>
                <w:sz w:val="24"/>
                <w:szCs w:val="24"/>
              </w:rPr>
              <w:t>2.2</w:t>
            </w:r>
          </w:p>
          <w:p>
            <w:pPr>
              <w:pStyle w:val="18"/>
              <w:jc w:val="center"/>
              <w:rPr>
                <w:rFonts w:hAnsi="宋体" w:cs="宋体"/>
                <w:spacing w:val="-20"/>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8"/>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57" w:type="dxa"/>
            <w:vAlign w:val="center"/>
          </w:tcPr>
          <w:p>
            <w:pPr>
              <w:pStyle w:val="18"/>
              <w:jc w:val="center"/>
              <w:rPr>
                <w:rFonts w:hAnsi="宋体" w:cs="宋体"/>
                <w:sz w:val="24"/>
                <w:szCs w:val="24"/>
              </w:rPr>
            </w:pPr>
            <w:r>
              <w:rPr>
                <w:rFonts w:hint="eastAsia" w:hAnsi="宋体" w:cs="宋体"/>
                <w:sz w:val="24"/>
                <w:szCs w:val="24"/>
              </w:rPr>
              <w:t>碰撞试验</w:t>
            </w:r>
          </w:p>
        </w:tc>
        <w:tc>
          <w:tcPr>
            <w:tcW w:w="1623" w:type="dxa"/>
            <w:gridSpan w:val="2"/>
            <w:vAlign w:val="center"/>
          </w:tcPr>
          <w:p>
            <w:pPr>
              <w:pStyle w:val="18"/>
              <w:jc w:val="left"/>
              <w:rPr>
                <w:rFonts w:hAnsi="宋体" w:cs="宋体"/>
                <w:sz w:val="24"/>
                <w:szCs w:val="24"/>
              </w:rPr>
            </w:pPr>
            <w:r>
              <w:rPr>
                <w:rFonts w:hint="eastAsia" w:hAnsi="宋体" w:cs="宋体"/>
                <w:sz w:val="24"/>
                <w:szCs w:val="24"/>
                <w:lang w:val="en-US" w:eastAsia="zh-CN"/>
              </w:rPr>
              <w:t>/</w:t>
            </w:r>
          </w:p>
        </w:tc>
        <w:tc>
          <w:tcPr>
            <w:tcW w:w="783" w:type="dxa"/>
            <w:vAlign w:val="center"/>
          </w:tcPr>
          <w:p>
            <w:pPr>
              <w:pStyle w:val="18"/>
              <w:jc w:val="center"/>
              <w:rPr>
                <w:rFonts w:hAnsi="宋体" w:cs="宋体"/>
                <w:sz w:val="24"/>
                <w:szCs w:val="24"/>
              </w:rPr>
            </w:pPr>
            <w:r>
              <w:rPr>
                <w:rFonts w:hint="eastAsia" w:hAnsi="宋体" w:cs="宋体"/>
                <w:sz w:val="24"/>
                <w:szCs w:val="24"/>
              </w:rPr>
              <w:t>试验后通电</w:t>
            </w:r>
          </w:p>
        </w:tc>
        <w:tc>
          <w:tcPr>
            <w:tcW w:w="1092" w:type="dxa"/>
            <w:vAlign w:val="center"/>
          </w:tcPr>
          <w:p>
            <w:pPr>
              <w:pStyle w:val="18"/>
              <w:jc w:val="left"/>
              <w:rPr>
                <w:rFonts w:hAnsi="宋体" w:cs="宋体"/>
                <w:sz w:val="24"/>
                <w:szCs w:val="24"/>
              </w:rPr>
            </w:pPr>
            <w:r>
              <w:rPr>
                <w:rFonts w:hint="eastAsia" w:hAnsi="宋体" w:cs="宋体"/>
                <w:sz w:val="24"/>
                <w:szCs w:val="24"/>
              </w:rPr>
              <w:t>加速度：25m/s</w:t>
            </w:r>
            <w:r>
              <w:rPr>
                <w:rFonts w:hint="eastAsia" w:hAnsi="宋体" w:cs="宋体"/>
                <w:sz w:val="24"/>
                <w:szCs w:val="24"/>
                <w:vertAlign w:val="superscript"/>
              </w:rPr>
              <w:t>2</w:t>
            </w:r>
            <w:r>
              <w:rPr>
                <w:rFonts w:hint="eastAsia" w:hAnsi="宋体" w:cs="宋体"/>
                <w:sz w:val="24"/>
                <w:szCs w:val="24"/>
              </w:rPr>
              <w:t>；</w:t>
            </w:r>
          </w:p>
          <w:p>
            <w:pPr>
              <w:pStyle w:val="18"/>
              <w:jc w:val="left"/>
              <w:rPr>
                <w:rFonts w:hAnsi="宋体" w:cs="宋体"/>
                <w:sz w:val="24"/>
                <w:szCs w:val="24"/>
              </w:rPr>
            </w:pPr>
            <w:r>
              <w:rPr>
                <w:rFonts w:hint="eastAsia" w:hAnsi="宋体" w:cs="宋体"/>
                <w:sz w:val="24"/>
                <w:szCs w:val="24"/>
              </w:rPr>
              <w:t>脉冲持续时间：（11±2）ms；</w:t>
            </w:r>
          </w:p>
          <w:p>
            <w:pPr>
              <w:pStyle w:val="18"/>
              <w:jc w:val="left"/>
              <w:rPr>
                <w:rFonts w:hAnsi="宋体" w:cs="宋体"/>
                <w:sz w:val="24"/>
                <w:szCs w:val="24"/>
              </w:rPr>
            </w:pPr>
            <w:r>
              <w:rPr>
                <w:rFonts w:hint="eastAsia" w:hAnsi="宋体" w:cs="宋体"/>
                <w:sz w:val="24"/>
                <w:szCs w:val="24"/>
              </w:rPr>
              <w:t>碰撞次数：（1000±10）次；</w:t>
            </w:r>
          </w:p>
          <w:p>
            <w:pPr>
              <w:pStyle w:val="18"/>
              <w:jc w:val="left"/>
              <w:rPr>
                <w:rFonts w:hAnsi="宋体" w:cs="宋体"/>
                <w:sz w:val="24"/>
                <w:szCs w:val="24"/>
              </w:rPr>
            </w:pPr>
            <w:r>
              <w:rPr>
                <w:rFonts w:hint="eastAsia" w:hAnsi="宋体" w:cs="宋体"/>
                <w:sz w:val="24"/>
                <w:szCs w:val="24"/>
              </w:rPr>
              <w:t>脉冲重复频率：（1.0-1.7）Hz；</w:t>
            </w:r>
          </w:p>
          <w:p>
            <w:pPr>
              <w:pStyle w:val="18"/>
              <w:jc w:val="left"/>
              <w:rPr>
                <w:rFonts w:hAnsi="宋体" w:cs="宋体"/>
                <w:sz w:val="24"/>
                <w:szCs w:val="24"/>
              </w:rPr>
            </w:pPr>
            <w:r>
              <w:rPr>
                <w:rFonts w:hint="eastAsia" w:hAnsi="宋体" w:cs="宋体"/>
                <w:sz w:val="24"/>
                <w:szCs w:val="24"/>
              </w:rPr>
              <w:t>脉冲波形：半个正弦波；</w:t>
            </w:r>
          </w:p>
          <w:p>
            <w:pPr>
              <w:pStyle w:val="18"/>
              <w:jc w:val="center"/>
              <w:rPr>
                <w:rFonts w:hAnsi="宋体" w:cs="宋体"/>
                <w:sz w:val="24"/>
                <w:szCs w:val="24"/>
              </w:rPr>
            </w:pPr>
            <w:r>
              <w:rPr>
                <w:rFonts w:hint="eastAsia" w:hAnsi="宋体" w:cs="宋体"/>
                <w:sz w:val="24"/>
                <w:szCs w:val="24"/>
              </w:rPr>
              <w:t>工作状态：非工作状态</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Ansi="宋体" w:cs="宋体"/>
                <w:sz w:val="24"/>
                <w:szCs w:val="24"/>
              </w:rPr>
            </w:pPr>
            <w:r>
              <w:rPr>
                <w:rFonts w:hint="eastAsia" w:hAnsi="宋体" w:cs="宋体"/>
                <w:sz w:val="24"/>
                <w:szCs w:val="24"/>
              </w:rPr>
              <w:t>─</w:t>
            </w:r>
          </w:p>
        </w:tc>
        <w:tc>
          <w:tcPr>
            <w:tcW w:w="850" w:type="dxa"/>
            <w:vAlign w:val="center"/>
          </w:tcPr>
          <w:p>
            <w:pPr>
              <w:pStyle w:val="18"/>
              <w:jc w:val="center"/>
              <w:rPr>
                <w:rFonts w:hAnsi="宋体" w:cs="宋体"/>
                <w:sz w:val="24"/>
                <w:szCs w:val="24"/>
              </w:rPr>
            </w:pPr>
            <w:r>
              <w:rPr>
                <w:rFonts w:hint="eastAsia" w:hAnsi="宋体" w:cs="宋体"/>
                <w:sz w:val="24"/>
                <w:szCs w:val="24"/>
              </w:rPr>
              <w:t>2.2</w:t>
            </w:r>
          </w:p>
          <w:p>
            <w:pPr>
              <w:pStyle w:val="18"/>
              <w:jc w:val="center"/>
              <w:rPr>
                <w:rFonts w:hAnsi="宋体" w:cs="宋体"/>
                <w:spacing w:val="-20"/>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8"/>
              <w:ind w:firstLine="225"/>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57" w:type="dxa"/>
            <w:vAlign w:val="center"/>
          </w:tcPr>
          <w:p>
            <w:pPr>
              <w:pStyle w:val="18"/>
              <w:jc w:val="center"/>
              <w:rPr>
                <w:rFonts w:hAnsi="宋体" w:cs="宋体"/>
                <w:sz w:val="24"/>
                <w:szCs w:val="24"/>
              </w:rPr>
            </w:pPr>
            <w:r>
              <w:rPr>
                <w:rFonts w:hint="eastAsia" w:hAnsi="宋体" w:cs="宋体"/>
                <w:sz w:val="24"/>
                <w:szCs w:val="24"/>
              </w:rPr>
              <w:t>运输试验</w:t>
            </w:r>
          </w:p>
        </w:tc>
        <w:tc>
          <w:tcPr>
            <w:tcW w:w="1623" w:type="dxa"/>
            <w:gridSpan w:val="2"/>
            <w:vAlign w:val="center"/>
          </w:tcPr>
          <w:p>
            <w:pPr>
              <w:pStyle w:val="18"/>
              <w:jc w:val="left"/>
              <w:rPr>
                <w:rFonts w:hAnsi="宋体" w:cs="宋体"/>
                <w:sz w:val="24"/>
                <w:szCs w:val="24"/>
              </w:rPr>
            </w:pPr>
            <w:r>
              <w:rPr>
                <w:rFonts w:hint="eastAsia" w:hAnsi="宋体" w:cs="宋体"/>
                <w:sz w:val="24"/>
                <w:szCs w:val="24"/>
                <w:lang w:val="en-US" w:eastAsia="zh-CN"/>
              </w:rPr>
              <w:t>/</w:t>
            </w:r>
          </w:p>
        </w:tc>
        <w:tc>
          <w:tcPr>
            <w:tcW w:w="783" w:type="dxa"/>
            <w:vAlign w:val="center"/>
          </w:tcPr>
          <w:p>
            <w:pPr>
              <w:pStyle w:val="18"/>
              <w:jc w:val="center"/>
              <w:rPr>
                <w:rFonts w:hAnsi="宋体" w:cs="宋体"/>
                <w:sz w:val="24"/>
                <w:szCs w:val="24"/>
              </w:rPr>
            </w:pPr>
            <w:r>
              <w:rPr>
                <w:rFonts w:hint="eastAsia" w:hAnsi="宋体" w:cs="宋体"/>
                <w:sz w:val="24"/>
                <w:szCs w:val="24"/>
              </w:rPr>
              <w:t>试验后通电</w:t>
            </w:r>
          </w:p>
        </w:tc>
        <w:tc>
          <w:tcPr>
            <w:tcW w:w="1092" w:type="dxa"/>
            <w:vAlign w:val="center"/>
          </w:tcPr>
          <w:p>
            <w:pPr>
              <w:pStyle w:val="18"/>
              <w:jc w:val="left"/>
              <w:rPr>
                <w:rFonts w:hAnsi="宋体" w:cs="宋体"/>
                <w:sz w:val="24"/>
                <w:szCs w:val="24"/>
              </w:rPr>
            </w:pPr>
            <w:r>
              <w:rPr>
                <w:rFonts w:hint="eastAsia" w:hAnsi="宋体" w:cs="宋体"/>
                <w:sz w:val="24"/>
                <w:szCs w:val="24"/>
              </w:rPr>
              <w:t>行车路面：</w:t>
            </w:r>
            <w:r>
              <w:rPr>
                <w:rFonts w:hint="eastAsia" w:hAnsi="宋体" w:cs="宋体"/>
                <w:sz w:val="24"/>
                <w:szCs w:val="24"/>
                <w:lang w:val="en-US" w:eastAsia="zh-CN"/>
              </w:rPr>
              <w:t>按JTG B01-2003标准规定的</w:t>
            </w:r>
            <w:r>
              <w:rPr>
                <w:rFonts w:hint="eastAsia" w:hAnsi="宋体" w:cs="宋体"/>
                <w:sz w:val="24"/>
                <w:szCs w:val="24"/>
              </w:rPr>
              <w:t>三级公路</w:t>
            </w:r>
          </w:p>
          <w:p>
            <w:pPr>
              <w:pStyle w:val="18"/>
              <w:jc w:val="left"/>
              <w:rPr>
                <w:rFonts w:hAnsi="宋体" w:cs="宋体"/>
                <w:sz w:val="24"/>
                <w:szCs w:val="24"/>
              </w:rPr>
            </w:pPr>
            <w:r>
              <w:rPr>
                <w:rFonts w:hint="eastAsia" w:hAnsi="宋体" w:cs="宋体"/>
                <w:sz w:val="24"/>
                <w:szCs w:val="24"/>
              </w:rPr>
              <w:t>行车距离：200km</w:t>
            </w:r>
          </w:p>
          <w:p>
            <w:pPr>
              <w:pStyle w:val="18"/>
              <w:jc w:val="center"/>
              <w:rPr>
                <w:rFonts w:hAnsi="宋体" w:cs="宋体"/>
                <w:sz w:val="24"/>
                <w:szCs w:val="24"/>
              </w:rPr>
            </w:pPr>
            <w:r>
              <w:rPr>
                <w:rFonts w:hint="eastAsia" w:hAnsi="宋体" w:cs="宋体"/>
                <w:sz w:val="24"/>
                <w:szCs w:val="24"/>
              </w:rPr>
              <w:t>行车速度：30-40km/h</w:t>
            </w:r>
          </w:p>
        </w:tc>
        <w:tc>
          <w:tcPr>
            <w:tcW w:w="757" w:type="dxa"/>
            <w:vAlign w:val="center"/>
          </w:tcPr>
          <w:p>
            <w:pPr>
              <w:pStyle w:val="18"/>
              <w:jc w:val="center"/>
              <w:rPr>
                <w:rFonts w:hAnsi="宋体" w:cs="宋体"/>
                <w:sz w:val="24"/>
                <w:szCs w:val="24"/>
              </w:rPr>
            </w:pPr>
            <w:r>
              <w:rPr>
                <w:rFonts w:hint="eastAsia" w:hAnsi="宋体" w:cs="宋体"/>
                <w:sz w:val="24"/>
                <w:szCs w:val="24"/>
              </w:rPr>
              <w:t>─</w:t>
            </w:r>
          </w:p>
        </w:tc>
        <w:tc>
          <w:tcPr>
            <w:tcW w:w="709" w:type="dxa"/>
            <w:vAlign w:val="center"/>
          </w:tcPr>
          <w:p>
            <w:pPr>
              <w:pStyle w:val="18"/>
              <w:jc w:val="center"/>
              <w:rPr>
                <w:rFonts w:hAnsi="宋体" w:cs="宋体"/>
                <w:sz w:val="24"/>
                <w:szCs w:val="24"/>
              </w:rPr>
            </w:pPr>
            <w:r>
              <w:rPr>
                <w:rFonts w:hint="eastAsia" w:hAnsi="宋体" w:cs="宋体"/>
                <w:sz w:val="24"/>
                <w:szCs w:val="24"/>
              </w:rPr>
              <w:t>─</w:t>
            </w:r>
          </w:p>
        </w:tc>
        <w:tc>
          <w:tcPr>
            <w:tcW w:w="850" w:type="dxa"/>
            <w:vAlign w:val="center"/>
          </w:tcPr>
          <w:p>
            <w:pPr>
              <w:pStyle w:val="18"/>
              <w:jc w:val="center"/>
              <w:rPr>
                <w:rFonts w:hAnsi="宋体" w:cs="宋体"/>
                <w:sz w:val="24"/>
                <w:szCs w:val="24"/>
              </w:rPr>
            </w:pPr>
            <w:r>
              <w:rPr>
                <w:rFonts w:hint="eastAsia" w:hAnsi="宋体" w:cs="宋体"/>
                <w:sz w:val="24"/>
                <w:szCs w:val="24"/>
              </w:rPr>
              <w:t>2.2</w:t>
            </w:r>
          </w:p>
          <w:p>
            <w:pPr>
              <w:pStyle w:val="18"/>
              <w:jc w:val="center"/>
              <w:rPr>
                <w:rFonts w:hAnsi="宋体" w:cs="宋体"/>
                <w:spacing w:val="-20"/>
                <w:sz w:val="24"/>
                <w:szCs w:val="24"/>
              </w:rPr>
            </w:pPr>
            <w:r>
              <w:rPr>
                <w:rFonts w:hint="eastAsia" w:hAnsi="宋体" w:cs="宋体"/>
                <w:sz w:val="24"/>
                <w:szCs w:val="24"/>
              </w:rPr>
              <w:t>2.4</w:t>
            </w:r>
          </w:p>
        </w:tc>
        <w:tc>
          <w:tcPr>
            <w:tcW w:w="1984" w:type="dxa"/>
            <w:gridSpan w:val="2"/>
            <w:vAlign w:val="center"/>
          </w:tcPr>
          <w:p>
            <w:pPr>
              <w:jc w:val="center"/>
              <w:rPr>
                <w:rFonts w:ascii="宋体" w:hAnsi="宋体" w:cs="宋体"/>
                <w:sz w:val="24"/>
                <w:szCs w:val="24"/>
              </w:rPr>
            </w:pPr>
            <w:r>
              <w:rPr>
                <w:rFonts w:hint="eastAsia" w:ascii="宋体" w:hAnsi="宋体" w:cs="宋体"/>
                <w:sz w:val="24"/>
                <w:szCs w:val="24"/>
              </w:rPr>
              <w:t>220V～</w:t>
            </w:r>
          </w:p>
        </w:tc>
        <w:tc>
          <w:tcPr>
            <w:tcW w:w="425" w:type="dxa"/>
            <w:vAlign w:val="center"/>
          </w:tcPr>
          <w:p>
            <w:pPr>
              <w:pStyle w:val="18"/>
              <w:ind w:firstLine="225"/>
              <w:jc w:val="center"/>
              <w:rPr>
                <w:rFonts w:hAns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9" w:hRule="atLeast"/>
        </w:trPr>
        <w:tc>
          <w:tcPr>
            <w:tcW w:w="9180" w:type="dxa"/>
            <w:gridSpan w:val="11"/>
            <w:vAlign w:val="center"/>
          </w:tcPr>
          <w:p>
            <w:pPr>
              <w:pStyle w:val="18"/>
              <w:ind w:firstLine="225"/>
              <w:rPr>
                <w:rFonts w:hAnsi="宋体" w:cs="宋体"/>
                <w:sz w:val="24"/>
                <w:szCs w:val="24"/>
              </w:rPr>
            </w:pPr>
            <w:r>
              <w:rPr>
                <w:rFonts w:hint="eastAsia" w:hAnsi="宋体" w:cs="宋体"/>
                <w:kern w:val="0"/>
                <w:sz w:val="24"/>
                <w:szCs w:val="24"/>
              </w:rPr>
              <w:t>注：符号“</w:t>
            </w:r>
            <w:r>
              <w:rPr>
                <w:rFonts w:hint="eastAsia" w:hAnsi="宋体" w:cs="宋体"/>
                <w:sz w:val="24"/>
                <w:szCs w:val="24"/>
              </w:rPr>
              <w:t>─</w:t>
            </w:r>
            <w:r>
              <w:rPr>
                <w:rFonts w:hint="eastAsia" w:hAnsi="宋体" w:cs="宋体"/>
                <w:kern w:val="0"/>
                <w:sz w:val="24"/>
                <w:szCs w:val="24"/>
              </w:rPr>
              <w:t>”表示不进行此项试验。</w:t>
            </w:r>
          </w:p>
        </w:tc>
      </w:tr>
    </w:tbl>
    <w:p>
      <w:pPr>
        <w:spacing w:line="360" w:lineRule="auto"/>
        <w:rPr>
          <w:rFonts w:ascii="宋体" w:hAnsi="宋体" w:cs="宋体"/>
          <w:kern w:val="0"/>
          <w:sz w:val="24"/>
          <w:szCs w:val="24"/>
        </w:rPr>
      </w:pPr>
    </w:p>
    <w:p>
      <w:pPr>
        <w:rPr>
          <w:rFonts w:hint="eastAsia" w:ascii="宋体" w:hAnsi="宋体" w:cs="宋体"/>
          <w:b/>
          <w:bCs/>
          <w:kern w:val="0"/>
          <w:sz w:val="24"/>
          <w:szCs w:val="24"/>
        </w:rPr>
      </w:pPr>
      <w:r>
        <w:rPr>
          <w:rFonts w:hint="eastAsia" w:ascii="宋体" w:hAnsi="宋体" w:cs="宋体"/>
          <w:b/>
          <w:bCs/>
          <w:kern w:val="0"/>
          <w:sz w:val="24"/>
          <w:szCs w:val="24"/>
        </w:rPr>
        <w:br w:type="page"/>
      </w:r>
    </w:p>
    <w:p>
      <w:pPr>
        <w:spacing w:line="360" w:lineRule="auto"/>
        <w:rPr>
          <w:rFonts w:ascii="宋体" w:hAnsi="宋体" w:cs="宋体"/>
          <w:b/>
          <w:bCs/>
          <w:kern w:val="0"/>
          <w:sz w:val="24"/>
          <w:szCs w:val="24"/>
        </w:rPr>
      </w:pPr>
      <w:r>
        <w:rPr>
          <w:rFonts w:hint="eastAsia" w:ascii="宋体" w:hAnsi="宋体" w:cs="宋体"/>
          <w:b/>
          <w:bCs/>
          <w:kern w:val="0"/>
          <w:sz w:val="24"/>
          <w:szCs w:val="24"/>
        </w:rPr>
        <w:t>3.检验方法</w:t>
      </w:r>
    </w:p>
    <w:p>
      <w:pPr>
        <w:spacing w:line="360" w:lineRule="auto"/>
        <w:rPr>
          <w:rFonts w:ascii="宋体" w:hAnsi="宋体" w:cs="宋体"/>
          <w:sz w:val="24"/>
          <w:szCs w:val="24"/>
        </w:rPr>
      </w:pPr>
      <w:r>
        <w:rPr>
          <w:rFonts w:hint="eastAsia" w:ascii="宋体" w:hAnsi="宋体" w:cs="宋体"/>
          <w:sz w:val="24"/>
          <w:szCs w:val="24"/>
        </w:rPr>
        <w:t>3.1外观</w:t>
      </w:r>
    </w:p>
    <w:p>
      <w:pPr>
        <w:spacing w:line="360" w:lineRule="auto"/>
        <w:ind w:firstLine="480"/>
        <w:rPr>
          <w:rFonts w:ascii="宋体" w:hAnsi="宋体" w:cs="宋体"/>
          <w:sz w:val="24"/>
          <w:szCs w:val="24"/>
        </w:rPr>
      </w:pPr>
      <w:r>
        <w:rPr>
          <w:rFonts w:hint="eastAsia" w:ascii="宋体" w:hAnsi="宋体" w:cs="宋体"/>
          <w:sz w:val="24"/>
          <w:szCs w:val="24"/>
        </w:rPr>
        <w:t>目视检查，产品外观应符合2.1的要求。</w:t>
      </w:r>
    </w:p>
    <w:p>
      <w:pPr>
        <w:spacing w:line="360" w:lineRule="auto"/>
        <w:rPr>
          <w:rFonts w:ascii="宋体" w:hAnsi="宋体" w:cs="宋体"/>
          <w:sz w:val="24"/>
          <w:szCs w:val="24"/>
        </w:rPr>
      </w:pPr>
      <w:r>
        <w:rPr>
          <w:rFonts w:hint="eastAsia" w:ascii="宋体" w:hAnsi="宋体" w:cs="宋体"/>
          <w:sz w:val="24"/>
          <w:szCs w:val="24"/>
        </w:rPr>
        <w:t>3.2系统开机</w:t>
      </w:r>
    </w:p>
    <w:p>
      <w:pPr>
        <w:spacing w:line="360" w:lineRule="auto"/>
        <w:ind w:firstLine="480" w:firstLineChars="200"/>
        <w:rPr>
          <w:rFonts w:ascii="宋体" w:hAnsi="宋体" w:cs="宋体"/>
          <w:sz w:val="24"/>
          <w:szCs w:val="24"/>
        </w:rPr>
      </w:pPr>
      <w:r>
        <w:rPr>
          <w:rFonts w:hint="eastAsia" w:ascii="宋体" w:hAnsi="宋体" w:cs="宋体"/>
          <w:sz w:val="24"/>
          <w:szCs w:val="24"/>
        </w:rPr>
        <w:t>接通电源，启动系统，系统正常开机，分别运行规划模块软件和导引模块软件，软件运行无卡滞，显示器画面清晰，其结果应符合2.2的要求。</w:t>
      </w:r>
    </w:p>
    <w:p>
      <w:pPr>
        <w:spacing w:line="360" w:lineRule="auto"/>
        <w:rPr>
          <w:rFonts w:ascii="宋体" w:hAnsi="宋体" w:cs="宋体"/>
          <w:sz w:val="24"/>
          <w:szCs w:val="24"/>
        </w:rPr>
      </w:pPr>
      <w:r>
        <w:rPr>
          <w:rFonts w:hint="eastAsia" w:ascii="宋体" w:hAnsi="宋体" w:cs="宋体"/>
          <w:sz w:val="24"/>
          <w:szCs w:val="24"/>
        </w:rPr>
        <w:t>3.3</w:t>
      </w:r>
      <w:r>
        <w:rPr>
          <w:rFonts w:hint="eastAsia" w:ascii="宋体" w:hAnsi="宋体" w:cs="宋体"/>
          <w:kern w:val="0"/>
          <w:sz w:val="24"/>
          <w:szCs w:val="24"/>
        </w:rPr>
        <w:t>机械臂负载</w:t>
      </w:r>
    </w:p>
    <w:p>
      <w:pPr>
        <w:spacing w:line="360" w:lineRule="auto"/>
        <w:rPr>
          <w:rFonts w:ascii="宋体" w:hAnsi="宋体" w:cs="宋体"/>
          <w:sz w:val="24"/>
          <w:szCs w:val="24"/>
        </w:rPr>
      </w:pPr>
      <w:r>
        <w:rPr>
          <w:rFonts w:hint="eastAsia" w:ascii="宋体" w:hAnsi="宋体" w:cs="宋体"/>
          <w:sz w:val="24"/>
          <w:szCs w:val="24"/>
        </w:rPr>
        <w:t>3.3.1 使用标准砝码，机械臂正常通电，机械臂运动到使用状态（第6轴运动到水平位置）。</w:t>
      </w:r>
    </w:p>
    <w:p>
      <w:pPr>
        <w:spacing w:line="360" w:lineRule="auto"/>
        <w:rPr>
          <w:rFonts w:ascii="宋体" w:hAnsi="宋体" w:cs="宋体"/>
          <w:sz w:val="24"/>
          <w:szCs w:val="24"/>
        </w:rPr>
      </w:pPr>
      <w:r>
        <w:rPr>
          <w:rFonts w:hint="eastAsia" w:ascii="宋体" w:hAnsi="宋体" w:cs="宋体"/>
          <w:sz w:val="24"/>
          <w:szCs w:val="24"/>
        </w:rPr>
        <w:t>3.3.2 在机械臂末端挂上标准5kg砝码，机械臂不发生故障、报错，</w:t>
      </w:r>
      <w:r>
        <w:rPr>
          <w:rFonts w:hint="eastAsia" w:ascii="宋体" w:hAnsi="宋体" w:cs="宋体"/>
          <w:sz w:val="24"/>
          <w:szCs w:val="24"/>
          <w:lang w:val="en-US" w:eastAsia="zh-CN"/>
        </w:rPr>
        <w:t>应</w:t>
      </w:r>
      <w:r>
        <w:rPr>
          <w:rFonts w:hint="eastAsia" w:ascii="宋体" w:hAnsi="宋体" w:cs="宋体"/>
          <w:sz w:val="24"/>
          <w:szCs w:val="24"/>
        </w:rPr>
        <w:t>符合2.3的要求。</w:t>
      </w:r>
    </w:p>
    <w:p>
      <w:pPr>
        <w:spacing w:line="360" w:lineRule="auto"/>
        <w:rPr>
          <w:rFonts w:ascii="宋体" w:hAnsi="宋体" w:cs="宋体"/>
          <w:sz w:val="24"/>
          <w:szCs w:val="24"/>
        </w:rPr>
      </w:pPr>
      <w:r>
        <w:rPr>
          <w:rFonts w:hint="eastAsia" w:ascii="宋体" w:hAnsi="宋体" w:cs="宋体"/>
          <w:sz w:val="24"/>
        </w:rPr>
        <mc:AlternateContent>
          <mc:Choice Requires="wpg">
            <w:drawing>
              <wp:anchor distT="0" distB="0" distL="114300" distR="114300" simplePos="0" relativeHeight="251668480" behindDoc="0" locked="0" layoutInCell="1" allowOverlap="1">
                <wp:simplePos x="0" y="0"/>
                <wp:positionH relativeFrom="column">
                  <wp:posOffset>3051175</wp:posOffset>
                </wp:positionH>
                <wp:positionV relativeFrom="paragraph">
                  <wp:posOffset>238760</wp:posOffset>
                </wp:positionV>
                <wp:extent cx="1807210" cy="518795"/>
                <wp:effectExtent l="33020" t="4445" r="0" b="38735"/>
                <wp:wrapNone/>
                <wp:docPr id="43" name="组合 253"/>
                <wp:cNvGraphicFramePr/>
                <a:graphic xmlns:a="http://schemas.openxmlformats.org/drawingml/2006/main">
                  <a:graphicData uri="http://schemas.microsoft.com/office/word/2010/wordprocessingGroup">
                    <wpg:wgp>
                      <wpg:cNvGrpSpPr/>
                      <wpg:grpSpPr>
                        <a:xfrm flipH="1">
                          <a:off x="0" y="0"/>
                          <a:ext cx="1807210" cy="518795"/>
                          <a:chOff x="1904" y="211139"/>
                          <a:chExt cx="2871" cy="798"/>
                        </a:xfrm>
                      </wpg:grpSpPr>
                      <wps:wsp>
                        <wps:cNvPr id="44" name="文本框 254"/>
                        <wps:cNvSpPr txBox="1">
                          <a:spLocks noChangeArrowheads="1"/>
                        </wps:cNvSpPr>
                        <wps:spPr bwMode="auto">
                          <a:xfrm flipH="1">
                            <a:off x="1904" y="211139"/>
                            <a:ext cx="1477" cy="799"/>
                          </a:xfrm>
                          <a:prstGeom prst="rect">
                            <a:avLst/>
                          </a:prstGeom>
                          <a:noFill/>
                          <a:ln>
                            <a:noFill/>
                          </a:ln>
                          <a:effectLst/>
                        </wps:spPr>
                        <wps:txbx>
                          <w:txbxContent>
                            <w:p>
                              <w:r>
                                <w:rPr>
                                  <w:rFonts w:hint="eastAsia"/>
                                </w:rPr>
                                <w:t>机械臂末</w:t>
                              </w:r>
                            </w:p>
                            <w:p>
                              <w:r>
                                <w:rPr>
                                  <w:rFonts w:hint="eastAsia"/>
                                </w:rPr>
                                <w:t>端关节</w:t>
                              </w:r>
                            </w:p>
                          </w:txbxContent>
                        </wps:txbx>
                        <wps:bodyPr rot="0" vert="horz" wrap="square" lIns="91440" tIns="45720" rIns="91440" bIns="45720" anchor="t" anchorCtr="0" upright="1">
                          <a:noAutofit/>
                        </wps:bodyPr>
                      </wps:wsp>
                      <wps:wsp>
                        <wps:cNvPr id="45" name="直线 255"/>
                        <wps:cNvCnPr>
                          <a:cxnSpLocks noChangeShapeType="1"/>
                        </wps:cNvCnPr>
                        <wps:spPr bwMode="auto">
                          <a:xfrm>
                            <a:off x="3309" y="211549"/>
                            <a:ext cx="1467" cy="330"/>
                          </a:xfrm>
                          <a:prstGeom prst="line">
                            <a:avLst/>
                          </a:prstGeom>
                          <a:noFill/>
                          <a:ln w="9525" cmpd="sng">
                            <a:solidFill>
                              <a:srgbClr val="000000"/>
                            </a:solidFill>
                            <a:round/>
                            <a:tailEnd type="arrow" w="med" len="med"/>
                          </a:ln>
                          <a:effectLst/>
                        </wps:spPr>
                        <wps:bodyPr/>
                      </wps:wsp>
                    </wpg:wgp>
                  </a:graphicData>
                </a:graphic>
              </wp:anchor>
            </w:drawing>
          </mc:Choice>
          <mc:Fallback>
            <w:pict>
              <v:group id="组合 253" o:spid="_x0000_s1026" o:spt="203" style="position:absolute;left:0pt;flip:x;margin-left:240.25pt;margin-top:18.8pt;height:40.85pt;width:142.3pt;z-index:251668480;mso-width-relative:page;mso-height-relative:page;" coordorigin="1904,211139" coordsize="2871,798" o:gfxdata="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CzFOLHZ&#10;AAAACgEAAA8AAAAAAAAAAQAgAAAAIgAAAGRycy9kb3ducmV2LnhtbFBLAQIUABQAAAAIAIdO4kAc&#10;RBAxPAMAAIEHAAAOAAAAAAAAAAEAIAAAACgBAABkcnMvZTJvRG9jLnhtbFBLBQYAAAAABgAGAFkB&#10;AADWBgAAAAA=&#10;">
                <o:lock v:ext="edit" aspectratio="f"/>
                <v:shape id="文本框 254" o:spid="_x0000_s1026" o:spt="202" type="#_x0000_t202" style="position:absolute;left:1904;top:211139;flip:x;height:799;width:1477;" filled="f" stroked="f" coordsize="21600,21600" o:gfxdata="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fwY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机械臂末</w:t>
                        </w:r>
                      </w:p>
                      <w:p>
                        <w:r>
                          <w:rPr>
                            <w:rFonts w:hint="eastAsia"/>
                          </w:rPr>
                          <w:t>端关节</w:t>
                        </w:r>
                      </w:p>
                    </w:txbxContent>
                  </v:textbox>
                </v:shape>
                <v:line id="直线 255" o:spid="_x0000_s1026" o:spt="20" style="position:absolute;left:3309;top:211549;height:330;width:1467;" filled="f" stroked="t" coordsize="21600,21600" o:gfxdata="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tBgb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group>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rPr>
        <mc:AlternateContent>
          <mc:Choice Requires="wpg">
            <w:drawing>
              <wp:anchor distT="0" distB="0" distL="114300" distR="114300" simplePos="0" relativeHeight="251667456" behindDoc="0" locked="0" layoutInCell="1" allowOverlap="1">
                <wp:simplePos x="0" y="0"/>
                <wp:positionH relativeFrom="column">
                  <wp:posOffset>2027555</wp:posOffset>
                </wp:positionH>
                <wp:positionV relativeFrom="paragraph">
                  <wp:posOffset>90170</wp:posOffset>
                </wp:positionV>
                <wp:extent cx="1244600" cy="1485265"/>
                <wp:effectExtent l="9525" t="8255" r="12700" b="11430"/>
                <wp:wrapNone/>
                <wp:docPr id="36" name="组合 167"/>
                <wp:cNvGraphicFramePr/>
                <a:graphic xmlns:a="http://schemas.openxmlformats.org/drawingml/2006/main">
                  <a:graphicData uri="http://schemas.microsoft.com/office/word/2010/wordprocessingGroup">
                    <wpg:wgp>
                      <wpg:cNvGrpSpPr/>
                      <wpg:grpSpPr>
                        <a:xfrm>
                          <a:off x="0" y="0"/>
                          <a:ext cx="1244600" cy="1485265"/>
                          <a:chOff x="4875" y="210627"/>
                          <a:chExt cx="1960" cy="2339"/>
                        </a:xfrm>
                      </wpg:grpSpPr>
                      <wpg:grpSp>
                        <wpg:cNvPr id="37" name="组合 165"/>
                        <wpg:cNvGrpSpPr/>
                        <wpg:grpSpPr>
                          <a:xfrm>
                            <a:off x="4875" y="210627"/>
                            <a:ext cx="1960" cy="2339"/>
                            <a:chOff x="4875" y="210627"/>
                            <a:chExt cx="1960" cy="2339"/>
                          </a:xfrm>
                        </wpg:grpSpPr>
                        <wps:wsp>
                          <wps:cNvPr id="38" name="矩形 163"/>
                          <wps:cNvSpPr>
                            <a:spLocks noChangeArrowheads="1"/>
                          </wps:cNvSpPr>
                          <wps:spPr bwMode="auto">
                            <a:xfrm>
                              <a:off x="4875" y="212666"/>
                              <a:ext cx="1961" cy="300"/>
                            </a:xfrm>
                            <a:prstGeom prst="rect">
                              <a:avLst/>
                            </a:prstGeom>
                            <a:blipFill dpi="0" rotWithShape="0">
                              <a:blip r:embed="rId14"/>
                              <a:srcRect/>
                              <a:tile tx="0" ty="0" sx="100000" sy="100000" flip="none" algn="tl"/>
                            </a:blipFill>
                            <a:ln w="9525" cmpd="sng">
                              <a:solidFill>
                                <a:srgbClr val="000000"/>
                              </a:solidFill>
                              <a:miter lim="800000"/>
                            </a:ln>
                            <a:effectLst/>
                          </wps:spPr>
                          <wps:bodyPr rot="0" vert="horz" wrap="square" lIns="91440" tIns="45720" rIns="91440" bIns="45720" anchor="t" anchorCtr="0" upright="1">
                            <a:noAutofit/>
                          </wps:bodyPr>
                        </wps:wsp>
                        <wps:wsp>
                          <wps:cNvPr id="39" name="矩形 164"/>
                          <wps:cNvSpPr>
                            <a:spLocks noChangeArrowheads="1"/>
                          </wps:cNvSpPr>
                          <wps:spPr bwMode="auto">
                            <a:xfrm>
                              <a:off x="5314" y="210627"/>
                              <a:ext cx="199" cy="2041"/>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g:grpSp>
                      <wps:wsp>
                        <wps:cNvPr id="40" name="矩形 166"/>
                        <wps:cNvSpPr>
                          <a:spLocks noChangeArrowheads="1"/>
                        </wps:cNvSpPr>
                        <wps:spPr bwMode="auto">
                          <a:xfrm>
                            <a:off x="5517" y="210627"/>
                            <a:ext cx="1103" cy="119"/>
                          </a:xfrm>
                          <a:prstGeom prst="rect">
                            <a:avLst/>
                          </a:prstGeom>
                          <a:solidFill>
                            <a:srgbClr val="FFFFFF"/>
                          </a:solidFill>
                          <a:ln w="9525" cmpd="sng">
                            <a:solidFill>
                              <a:srgbClr val="000000"/>
                            </a:solidFill>
                            <a:miter lim="800000"/>
                          </a:ln>
                          <a:effectLst/>
                        </wps:spPr>
                        <wps:bodyPr rot="0" vert="horz" wrap="square" lIns="91440" tIns="45720" rIns="91440" bIns="45720" anchor="t" anchorCtr="0" upright="1">
                          <a:noAutofit/>
                        </wps:bodyPr>
                      </wps:wsp>
                    </wpg:wgp>
                  </a:graphicData>
                </a:graphic>
              </wp:anchor>
            </w:drawing>
          </mc:Choice>
          <mc:Fallback>
            <w:pict>
              <v:group id="组合 167" o:spid="_x0000_s1026" o:spt="203" style="position:absolute;left:0pt;margin-left:159.65pt;margin-top:7.1pt;height:116.95pt;width:98pt;z-index:251667456;mso-width-relative:page;mso-height-relative:page;" coordorigin="4875,210627" coordsize="1960,2339" o:gfxdata="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">
                <o:lock v:ext="edit" aspectratio="f"/>
                <v:group id="组合 165" o:spid="_x0000_s1026" o:spt="203" style="position:absolute;left:4875;top:210627;height:2339;width:1960;" coordorigin="4875,210627" coordsize="1960,2339"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矩形 163" o:spid="_x0000_s1026" o:spt="1" style="position:absolute;left:4875;top:212666;height:300;width:1961;" filled="t" stroked="t" coordsize="21600,21600" o:gfxdata="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25ABugAAANsA&#10;AAAPAAAAAAAAAAEAIAAAACIAAABkcnMvZG93bnJldi54bWxQSwECFAAUAAAACACHTuJAMy8FnjsA&#10;AAA5AAAAEAAAAAAAAAABACAAAAAJAQAAZHJzL3NoYXBleG1sLnhtbFBLBQYAAAAABgAGAFsBAACz&#10;AwAAAAA=&#10;">
                    <v:fill type="tile" on="t" focussize="0,0" recolor="t" r:id="rId14"/>
                    <v:stroke color="#000000" miterlimit="8" joinstyle="miter"/>
                    <v:imagedata o:title=""/>
                    <o:lock v:ext="edit" aspectratio="f"/>
                  </v:rect>
                  <v:rect id="矩形 164" o:spid="_x0000_s1026" o:spt="1" style="position:absolute;left:5314;top:210627;height:2041;width:199;" fillcolor="#FFFFFF" filled="t" stroked="t" coordsize="21600,21600" o:gfxdata="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ts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group>
                <v:rect id="矩形 166" o:spid="_x0000_s1026" o:spt="1" style="position:absolute;left:5517;top:210627;height:119;width:1103;" fillcolor="#FFFFFF" filled="t" stroked="t" coordsize="21600,21600" o:gfxdata="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LzGM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group>
            </w:pict>
          </mc:Fallback>
        </mc:AlternateContent>
      </w:r>
      <w:r>
        <w:rPr>
          <w:rFonts w:hint="eastAsia" w:ascii="宋体" w:hAnsi="宋体" w:cs="宋体"/>
          <w:sz w:val="24"/>
        </w:rPr>
        <mc:AlternateContent>
          <mc:Choice Requires="wps">
            <w:drawing>
              <wp:anchor distT="0" distB="0" distL="114300" distR="114300" simplePos="0" relativeHeight="251660288" behindDoc="0" locked="0" layoutInCell="1" allowOverlap="1">
                <wp:simplePos x="0" y="0"/>
                <wp:positionH relativeFrom="column">
                  <wp:posOffset>3117850</wp:posOffset>
                </wp:positionH>
                <wp:positionV relativeFrom="paragraph">
                  <wp:posOffset>167005</wp:posOffset>
                </wp:positionV>
                <wp:extent cx="635" cy="33655"/>
                <wp:effectExtent l="13970" t="12700" r="13970" b="10795"/>
                <wp:wrapNone/>
                <wp:docPr id="42" name="直线 169"/>
                <wp:cNvGraphicFramePr/>
                <a:graphic xmlns:a="http://schemas.openxmlformats.org/drawingml/2006/main">
                  <a:graphicData uri="http://schemas.microsoft.com/office/word/2010/wordprocessingShape">
                    <wps:wsp>
                      <wps:cNvCnPr>
                        <a:cxnSpLocks noChangeShapeType="1"/>
                      </wps:cNvCnPr>
                      <wps:spPr bwMode="auto">
                        <a:xfrm flipV="1">
                          <a:off x="0" y="0"/>
                          <a:ext cx="635" cy="33655"/>
                        </a:xfrm>
                        <a:prstGeom prst="line">
                          <a:avLst/>
                        </a:prstGeom>
                        <a:noFill/>
                        <a:ln w="6350" cmpd="sng">
                          <a:solidFill>
                            <a:srgbClr val="000000"/>
                          </a:solidFill>
                          <a:round/>
                        </a:ln>
                        <a:effectLst/>
                      </wps:spPr>
                      <wps:bodyPr/>
                    </wps:wsp>
                  </a:graphicData>
                </a:graphic>
              </wp:anchor>
            </w:drawing>
          </mc:Choice>
          <mc:Fallback>
            <w:pict>
              <v:line id="直线 169" o:spid="_x0000_s1026" o:spt="20" style="position:absolute;left:0pt;flip:y;margin-left:245.5pt;margin-top:13.15pt;height:2.65pt;width:0.05pt;z-index:251660288;mso-width-relative:page;mso-height-relative:page;" filled="f" stroked="t" coordsize="21600,21600" o:gfxdata="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fbLMpNoAAAAJAQAADwAAAAAAAAABACAAAAAiAAAAZHJzL2Rvd25yZXYueG1sUEsBAhQAFAAAAAgA&#10;h07iQBcZphzqAQAAxwMAAA4AAAAAAAAAAQAgAAAAKQEAAGRycy9lMm9Eb2MueG1sUEsFBgAAAAAG&#10;AAYAWQEAAIUFAAAAAA==&#10;">
                <v:fill on="f" focussize="0,0"/>
                <v:stroke weight="0.5pt" color="#000000" joinstyle="round"/>
                <v:imagedata o:title=""/>
                <o:lock v:ext="edit" aspectratio="f"/>
              </v:line>
            </w:pict>
          </mc:Fallback>
        </mc:AlternateContent>
      </w:r>
      <w:r>
        <w:rPr>
          <w:rFonts w:hint="eastAsia" w:ascii="宋体" w:hAnsi="宋体" w:cs="宋体"/>
          <w:sz w:val="24"/>
        </w:rPr>
        <mc:AlternateContent>
          <mc:Choice Requires="wps">
            <w:drawing>
              <wp:anchor distT="0" distB="0" distL="114300" distR="114300" simplePos="0" relativeHeight="251661312" behindDoc="0" locked="0" layoutInCell="1" allowOverlap="1">
                <wp:simplePos x="0" y="0"/>
                <wp:positionH relativeFrom="column">
                  <wp:posOffset>3078480</wp:posOffset>
                </wp:positionH>
                <wp:positionV relativeFrom="paragraph">
                  <wp:posOffset>203200</wp:posOffset>
                </wp:positionV>
                <wp:extent cx="76835" cy="186055"/>
                <wp:effectExtent l="12700" t="10795" r="15240" b="12700"/>
                <wp:wrapNone/>
                <wp:docPr id="41" name="矩形 168"/>
                <wp:cNvGraphicFramePr/>
                <a:graphic xmlns:a="http://schemas.openxmlformats.org/drawingml/2006/main">
                  <a:graphicData uri="http://schemas.microsoft.com/office/word/2010/wordprocessingShape">
                    <wps:wsp>
                      <wps:cNvSpPr>
                        <a:spLocks noChangeArrowheads="1"/>
                      </wps:cNvSpPr>
                      <wps:spPr bwMode="auto">
                        <a:xfrm>
                          <a:off x="0" y="0"/>
                          <a:ext cx="76835" cy="186055"/>
                        </a:xfrm>
                        <a:prstGeom prst="rect">
                          <a:avLst/>
                        </a:prstGeom>
                        <a:solidFill>
                          <a:srgbClr val="FFFFFF"/>
                        </a:solidFill>
                        <a:ln w="12700" cmpd="sng">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矩形 168" o:spid="_x0000_s1026" o:spt="1" style="position:absolute;left:0pt;margin-left:242.4pt;margin-top:16pt;height:14.65pt;width:6.05pt;z-index:251661312;mso-width-relative:page;mso-height-relative:page;" fillcolor="#FFFFFF" filled="t" stroked="t" coordsize="21600,21600" o:gfxdata="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BTifzcAAAACQEAAA8AAAAAAAAAAQAgAAAA&#10;IgAAAGRycy9kb3ducmV2LnhtbFBLAQIUABQAAAAIAIdO4kBP0dLQQAIAAIoEAAAOAAAAAAAAAAEA&#10;IAAAACsBAABkcnMvZTJvRG9jLnhtbFBLBQYAAAAABgAGAFkBAADdBQAAAAA=&#10;">
                <v:fill on="t" focussize="0,0"/>
                <v:stroke weight="1pt" color="#000000" miterlimit="8" joinstyle="miter"/>
                <v:imagedata o:title=""/>
                <o:lock v:ext="edit" aspectratio="f"/>
              </v:rect>
            </w:pict>
          </mc:Fallback>
        </mc:AlternateContent>
      </w:r>
    </w:p>
    <w:p>
      <w:pPr>
        <w:spacing w:line="360" w:lineRule="auto"/>
        <w:rPr>
          <w:rFonts w:ascii="宋体" w:hAnsi="宋体" w:cs="宋体"/>
          <w:sz w:val="24"/>
          <w:szCs w:val="24"/>
        </w:rPr>
      </w:pPr>
      <w:r>
        <w:rPr>
          <w:rFonts w:hint="eastAsia" w:ascii="宋体" w:hAnsi="宋体" w:cs="宋体"/>
          <w:sz w:val="24"/>
        </w:rPr>
        <mc:AlternateContent>
          <mc:Choice Requires="wpg">
            <w:drawing>
              <wp:anchor distT="0" distB="0" distL="114300" distR="114300" simplePos="0" relativeHeight="251669504" behindDoc="0" locked="0" layoutInCell="1" allowOverlap="1">
                <wp:simplePos x="0" y="0"/>
                <wp:positionH relativeFrom="column">
                  <wp:posOffset>562610</wp:posOffset>
                </wp:positionH>
                <wp:positionV relativeFrom="paragraph">
                  <wp:posOffset>123825</wp:posOffset>
                </wp:positionV>
                <wp:extent cx="1823085" cy="506730"/>
                <wp:effectExtent l="1905" t="0" r="32385" b="36195"/>
                <wp:wrapNone/>
                <wp:docPr id="33" name="组合 181"/>
                <wp:cNvGraphicFramePr/>
                <a:graphic xmlns:a="http://schemas.openxmlformats.org/drawingml/2006/main">
                  <a:graphicData uri="http://schemas.microsoft.com/office/word/2010/wordprocessingGroup">
                    <wpg:wgp>
                      <wpg:cNvGrpSpPr/>
                      <wpg:grpSpPr>
                        <a:xfrm>
                          <a:off x="0" y="0"/>
                          <a:ext cx="1823085" cy="506730"/>
                          <a:chOff x="1904" y="211139"/>
                          <a:chExt cx="2871" cy="798"/>
                        </a:xfrm>
                      </wpg:grpSpPr>
                      <wps:wsp>
                        <wps:cNvPr id="34" name="文本框 180"/>
                        <wps:cNvSpPr txBox="1">
                          <a:spLocks noChangeArrowheads="1"/>
                        </wps:cNvSpPr>
                        <wps:spPr bwMode="auto">
                          <a:xfrm flipH="1">
                            <a:off x="1904" y="211139"/>
                            <a:ext cx="1477" cy="799"/>
                          </a:xfrm>
                          <a:prstGeom prst="rect">
                            <a:avLst/>
                          </a:prstGeom>
                          <a:noFill/>
                          <a:ln>
                            <a:noFill/>
                          </a:ln>
                          <a:effectLst/>
                        </wps:spPr>
                        <wps:txbx>
                          <w:txbxContent>
                            <w:p>
                              <w:r>
                                <w:rPr>
                                  <w:rFonts w:hint="eastAsia"/>
                                </w:rPr>
                                <w:t>机械臂</w:t>
                              </w:r>
                            </w:p>
                          </w:txbxContent>
                        </wps:txbx>
                        <wps:bodyPr rot="0" vert="horz" wrap="square" lIns="91440" tIns="45720" rIns="91440" bIns="45720" anchor="t" anchorCtr="0" upright="1">
                          <a:noAutofit/>
                        </wps:bodyPr>
                      </wps:wsp>
                      <wps:wsp>
                        <wps:cNvPr id="35" name="直线 179"/>
                        <wps:cNvCnPr>
                          <a:cxnSpLocks noChangeShapeType="1"/>
                        </wps:cNvCnPr>
                        <wps:spPr bwMode="auto">
                          <a:xfrm>
                            <a:off x="3309" y="211549"/>
                            <a:ext cx="1467" cy="330"/>
                          </a:xfrm>
                          <a:prstGeom prst="line">
                            <a:avLst/>
                          </a:prstGeom>
                          <a:noFill/>
                          <a:ln w="9525" cmpd="sng">
                            <a:solidFill>
                              <a:srgbClr val="000000"/>
                            </a:solidFill>
                            <a:round/>
                            <a:tailEnd type="arrow" w="med" len="med"/>
                          </a:ln>
                          <a:effectLst/>
                        </wps:spPr>
                        <wps:bodyPr/>
                      </wps:wsp>
                    </wpg:wgp>
                  </a:graphicData>
                </a:graphic>
              </wp:anchor>
            </w:drawing>
          </mc:Choice>
          <mc:Fallback>
            <w:pict>
              <v:group id="组合 181" o:spid="_x0000_s1026" o:spt="203" style="position:absolute;left:0pt;margin-left:44.3pt;margin-top:9.75pt;height:39.9pt;width:143.55pt;z-index:251669504;mso-width-relative:page;mso-height-relative:page;" coordorigin="1904,211139" coordsize="2871,798" o:gfxdata="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ALh/Ig2QAAAAgBAAAPAAAAAAAAAAEAIAAAACIAAABkcnMvZG93bnJldi54bWxQSwECFAAUAAAA&#10;CACHTuJAY0zLtkMDAAB3BwAADgAAAAAAAAABACAAAAAoAQAAZHJzL2Uyb0RvYy54bWxQSwUGAAAA&#10;AAYABgBZAQAA3QYAAAAA&#10;">
                <o:lock v:ext="edit" aspectratio="f"/>
                <v:shape id="文本框 180" o:spid="_x0000_s1026" o:spt="202" type="#_x0000_t202" style="position:absolute;left:1904;top:211139;flip:x;height:799;width:1477;" filled="f" stroked="f" coordsize="21600,21600" o:gfxdata="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j2W/&#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机械臂</w:t>
                        </w:r>
                      </w:p>
                    </w:txbxContent>
                  </v:textbox>
                </v:shape>
                <v:line id="直线 179" o:spid="_x0000_s1026" o:spt="20" style="position:absolute;left:3309;top:211549;height:330;width:1467;" filled="f" stroked="t" coordsize="21600,21600" o:gfxdata="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0y/L4A&#10;AADbAAAADwAAAAAAAAABACAAAAAiAAAAZHJzL2Rvd25yZXYueG1sUEsBAhQAFAAAAAgAh07iQDMv&#10;BZ47AAAAOQAAABAAAAAAAAAAAQAgAAAADQEAAGRycy9zaGFwZXhtbC54bWxQSwUGAAAAAAYABgBb&#10;AQAAtwMAAAAA&#10;">
                  <v:fill on="f" focussize="0,0"/>
                  <v:stroke color="#000000" joinstyle="round" endarrow="open"/>
                  <v:imagedata o:title=""/>
                  <o:lock v:ext="edit" aspectratio="f"/>
                </v:line>
              </v:group>
            </w:pict>
          </mc:Fallback>
        </mc:AlternateContent>
      </w:r>
      <w:r>
        <w:rPr>
          <w:rFonts w:hint="eastAsia" w:ascii="宋体" w:hAnsi="宋体" w:cs="宋体"/>
          <w:sz w:val="24"/>
        </w:rPr>
        <mc:AlternateContent>
          <mc:Choice Requires="wpg">
            <w:drawing>
              <wp:anchor distT="0" distB="0" distL="114300" distR="114300" simplePos="0" relativeHeight="251666432" behindDoc="0" locked="0" layoutInCell="1" allowOverlap="1">
                <wp:simplePos x="0" y="0"/>
                <wp:positionH relativeFrom="column">
                  <wp:posOffset>3134360</wp:posOffset>
                </wp:positionH>
                <wp:positionV relativeFrom="paragraph">
                  <wp:posOffset>99695</wp:posOffset>
                </wp:positionV>
                <wp:extent cx="1472565" cy="529590"/>
                <wp:effectExtent l="49530" t="71120" r="1905" b="0"/>
                <wp:wrapNone/>
                <wp:docPr id="30" name="组合 184"/>
                <wp:cNvGraphicFramePr/>
                <a:graphic xmlns:a="http://schemas.openxmlformats.org/drawingml/2006/main">
                  <a:graphicData uri="http://schemas.microsoft.com/office/word/2010/wordprocessingGroup">
                    <wpg:wgp>
                      <wpg:cNvGrpSpPr/>
                      <wpg:grpSpPr>
                        <a:xfrm flipV="1">
                          <a:off x="0" y="0"/>
                          <a:ext cx="1472565" cy="529590"/>
                          <a:chOff x="5991" y="210491"/>
                          <a:chExt cx="2310" cy="600"/>
                        </a:xfrm>
                      </wpg:grpSpPr>
                      <wps:wsp>
                        <wps:cNvPr id="31" name="文本框 175"/>
                        <wps:cNvSpPr txBox="1">
                          <a:spLocks noChangeArrowheads="1"/>
                        </wps:cNvSpPr>
                        <wps:spPr bwMode="auto">
                          <a:xfrm>
                            <a:off x="6891" y="210491"/>
                            <a:ext cx="1410" cy="490"/>
                          </a:xfrm>
                          <a:prstGeom prst="rect">
                            <a:avLst/>
                          </a:prstGeom>
                          <a:noFill/>
                          <a:ln>
                            <a:noFill/>
                          </a:ln>
                          <a:effectLst/>
                        </wps:spPr>
                        <wps:txbx>
                          <w:txbxContent>
                            <w:p>
                              <w:r>
                                <w:rPr>
                                  <w:rFonts w:hint="eastAsia"/>
                                </w:rPr>
                                <w:t>砝码</w:t>
                              </w:r>
                            </w:p>
                          </w:txbxContent>
                        </wps:txbx>
                        <wps:bodyPr rot="0" vert="horz" wrap="square" lIns="91440" tIns="45720" rIns="91440" bIns="45720" anchor="t" anchorCtr="0" upright="1">
                          <a:noAutofit/>
                        </wps:bodyPr>
                      </wps:wsp>
                      <wps:wsp>
                        <wps:cNvPr id="32" name="直线 176"/>
                        <wps:cNvCnPr>
                          <a:cxnSpLocks noChangeShapeType="1"/>
                        </wps:cNvCnPr>
                        <wps:spPr bwMode="auto">
                          <a:xfrm flipH="1">
                            <a:off x="5991" y="210721"/>
                            <a:ext cx="920" cy="370"/>
                          </a:xfrm>
                          <a:prstGeom prst="line">
                            <a:avLst/>
                          </a:prstGeom>
                          <a:noFill/>
                          <a:ln w="9525" cmpd="sng">
                            <a:solidFill>
                              <a:srgbClr val="000000"/>
                            </a:solidFill>
                            <a:round/>
                            <a:tailEnd type="arrow" w="med" len="med"/>
                          </a:ln>
                          <a:effectLst/>
                        </wps:spPr>
                        <wps:bodyPr/>
                      </wps:wsp>
                    </wpg:wgp>
                  </a:graphicData>
                </a:graphic>
              </wp:anchor>
            </w:drawing>
          </mc:Choice>
          <mc:Fallback>
            <w:pict>
              <v:group id="组合 184" o:spid="_x0000_s1026" o:spt="203" style="position:absolute;left:0pt;flip:y;margin-left:246.8pt;margin-top:7.85pt;height:41.7pt;width:115.95pt;z-index:251666432;mso-width-relative:page;mso-height-relative:page;" coordorigin="5991,210491" coordsize="2310,600" o:gfxdata="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CUR0MH2QAAAAkBAAAPAAAAAAAAAAEAIAAAACIAAABkcnMvZG93bnJldi54bWxQSwEC&#10;FAAUAAAACACHTuJASwnqaUkDAACABwAADgAAAAAAAAABACAAAAAoAQAAZHJzL2Uyb0RvYy54bWxQ&#10;SwUGAAAAAAYABgBZAQAA4wYAAAAA&#10;">
                <o:lock v:ext="edit" aspectratio="f"/>
                <v:shape id="文本框 175" o:spid="_x0000_s1026" o:spt="202" type="#_x0000_t202" style="position:absolute;left:6891;top:210491;height:490;width:141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砝码</w:t>
                        </w:r>
                      </w:p>
                    </w:txbxContent>
                  </v:textbox>
                </v:shape>
                <v:line id="直线 176" o:spid="_x0000_s1026" o:spt="20" style="position:absolute;left:5991;top:210721;flip:x;height:370;width:920;" filled="f" stroked="t" coordsize="21600,21600" o:gfxdata="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Y0HjvQAA&#10;ANsAAAAPAAAAAAAAAAEAIAAAACIAAABkcnMvZG93bnJldi54bWxQSwECFAAUAAAACACHTuJAMy8F&#10;njsAAAA5AAAAEAAAAAAAAAABACAAAAAMAQAAZHJzL3NoYXBleG1sLnhtbFBLBQYAAAAABgAGAFsB&#10;AAC2AwAAAAA=&#10;">
                  <v:fill on="f" focussize="0,0"/>
                  <v:stroke color="#000000" joinstyle="round" endarrow="open"/>
                  <v:imagedata o:title=""/>
                  <o:lock v:ext="edit" aspectratio="f"/>
                </v:line>
              </v:group>
            </w:pict>
          </mc:Fallback>
        </mc:AlternateContent>
      </w:r>
    </w:p>
    <w:p>
      <w:pPr>
        <w:spacing w:line="360" w:lineRule="auto"/>
        <w:rPr>
          <w:rFonts w:ascii="宋体" w:hAnsi="宋体" w:cs="宋体"/>
          <w:sz w:val="24"/>
          <w:szCs w:val="24"/>
        </w:rPr>
      </w:pPr>
      <w:r>
        <w:rPr>
          <w:rFonts w:hint="eastAsia" w:ascii="宋体" w:hAnsi="宋体" w:cs="宋体"/>
          <w:sz w:val="24"/>
          <w:szCs w:val="24"/>
        </w:rPr>
        <w:t xml:space="preserve"> </w:t>
      </w:r>
    </w:p>
    <w:p>
      <w:pPr>
        <w:spacing w:line="360" w:lineRule="auto"/>
        <w:jc w:val="center"/>
        <w:rPr>
          <w:rFonts w:ascii="宋体" w:hAnsi="宋体" w:cs="宋体"/>
          <w:sz w:val="24"/>
          <w:szCs w:val="24"/>
        </w:rPr>
      </w:pPr>
    </w:p>
    <w:p>
      <w:pPr>
        <w:spacing w:line="360" w:lineRule="auto"/>
        <w:rPr>
          <w:rFonts w:ascii="宋体" w:hAnsi="宋体" w:cs="宋体"/>
          <w:kern w:val="0"/>
          <w:sz w:val="24"/>
          <w:szCs w:val="24"/>
        </w:rPr>
      </w:pPr>
    </w:p>
    <w:p>
      <w:pPr>
        <w:spacing w:line="360" w:lineRule="auto"/>
        <w:jc w:val="center"/>
        <w:rPr>
          <w:rFonts w:ascii="宋体" w:hAnsi="宋体" w:cs="宋体"/>
          <w:kern w:val="0"/>
          <w:sz w:val="24"/>
          <w:szCs w:val="24"/>
        </w:rPr>
      </w:pPr>
    </w:p>
    <w:p>
      <w:pPr>
        <w:spacing w:line="360" w:lineRule="auto"/>
        <w:jc w:val="center"/>
        <w:rPr>
          <w:rFonts w:ascii="宋体" w:hAnsi="宋体" w:cs="宋体"/>
        </w:rPr>
      </w:pPr>
      <w:r>
        <w:rPr>
          <w:rFonts w:hint="eastAsia" w:ascii="宋体" w:hAnsi="宋体" w:cs="宋体"/>
          <w:kern w:val="0"/>
          <w:sz w:val="24"/>
          <w:szCs w:val="24"/>
        </w:rPr>
        <w:t>图6：</w:t>
      </w:r>
      <w:r>
        <w:rPr>
          <w:rFonts w:hint="eastAsia" w:ascii="宋体" w:hAnsi="宋体" w:cs="宋体"/>
          <w:sz w:val="24"/>
          <w:szCs w:val="24"/>
        </w:rPr>
        <w:t>最大负载测试方案</w:t>
      </w:r>
    </w:p>
    <w:p>
      <w:pPr>
        <w:rPr>
          <w:rFonts w:hint="eastAsia" w:ascii="宋体" w:hAnsi="宋体" w:cs="宋体"/>
          <w:sz w:val="24"/>
          <w:szCs w:val="24"/>
        </w:rPr>
      </w:pPr>
      <w:r>
        <w:rPr>
          <w:rFonts w:hint="eastAsia" w:ascii="宋体" w:hAnsi="宋体" w:cs="宋体"/>
          <w:sz w:val="24"/>
          <w:szCs w:val="24"/>
        </w:rPr>
        <w:br w:type="page"/>
      </w:r>
    </w:p>
    <w:p>
      <w:pPr>
        <w:spacing w:line="360" w:lineRule="auto"/>
        <w:rPr>
          <w:rFonts w:ascii="宋体" w:hAnsi="宋体" w:cs="宋体"/>
          <w:sz w:val="24"/>
          <w:szCs w:val="24"/>
        </w:rPr>
      </w:pPr>
      <w:r>
        <w:rPr>
          <w:rFonts w:hint="eastAsia" w:ascii="宋体" w:hAnsi="宋体" w:cs="宋体"/>
          <w:sz w:val="24"/>
          <w:szCs w:val="24"/>
        </w:rPr>
        <w:t>3.4系统重复定位精度</w:t>
      </w:r>
    </w:p>
    <w:p>
      <w:pPr>
        <w:spacing w:line="360" w:lineRule="auto"/>
        <w:rPr>
          <w:rFonts w:ascii="宋体" w:hAnsi="宋体" w:cs="宋体"/>
          <w:sz w:val="24"/>
          <w:szCs w:val="24"/>
        </w:rPr>
      </w:pPr>
      <w:r>
        <w:rPr>
          <w:rFonts w:hint="eastAsia" w:ascii="宋体" w:hAnsi="宋体" w:cs="宋体"/>
          <w:sz w:val="24"/>
          <w:szCs w:val="24"/>
        </w:rPr>
        <w:t>3.4.1启动</w:t>
      </w:r>
      <w:r>
        <w:rPr>
          <w:rFonts w:hint="eastAsia" w:ascii="宋体" w:hAnsi="宋体" w:cs="宋体"/>
          <w:kern w:val="0"/>
          <w:sz w:val="24"/>
          <w:szCs w:val="24"/>
        </w:rPr>
        <w:t>模块化手术导引系统</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3.4.2将工装按照要求安装在机械臂末端机构上，控制机械臂运动工装球到有效空间中任意位置A，软件记录机械臂当前位置；用通用三坐标测量仪测量当前工装球心的位置坐标A0(X</w:t>
      </w:r>
      <w:r>
        <w:rPr>
          <w:rFonts w:hint="eastAsia" w:ascii="宋体" w:hAnsi="宋体" w:cs="宋体"/>
          <w:sz w:val="24"/>
          <w:szCs w:val="24"/>
          <w:vertAlign w:val="subscript"/>
        </w:rPr>
        <w:t>A0</w:t>
      </w:r>
      <w:r>
        <w:rPr>
          <w:rFonts w:hint="eastAsia" w:ascii="宋体" w:hAnsi="宋体" w:cs="宋体"/>
          <w:sz w:val="24"/>
          <w:szCs w:val="24"/>
        </w:rPr>
        <w:t>,Y</w:t>
      </w:r>
      <w:r>
        <w:rPr>
          <w:rFonts w:hint="eastAsia" w:ascii="宋体" w:hAnsi="宋体" w:cs="宋体"/>
          <w:sz w:val="24"/>
          <w:szCs w:val="24"/>
          <w:vertAlign w:val="subscript"/>
        </w:rPr>
        <w:t>A0</w:t>
      </w:r>
      <w:r>
        <w:rPr>
          <w:rFonts w:hint="eastAsia" w:ascii="宋体" w:hAnsi="宋体" w:cs="宋体"/>
          <w:sz w:val="24"/>
          <w:szCs w:val="24"/>
        </w:rPr>
        <w:t>,Z</w:t>
      </w:r>
      <w:r>
        <w:rPr>
          <w:rFonts w:hint="eastAsia" w:ascii="宋体" w:hAnsi="宋体" w:cs="宋体"/>
          <w:sz w:val="24"/>
          <w:szCs w:val="24"/>
          <w:vertAlign w:val="subscript"/>
        </w:rPr>
        <w:t>A0</w:t>
      </w:r>
      <w:r>
        <w:rPr>
          <w:rFonts w:hint="eastAsia" w:ascii="宋体" w:hAnsi="宋体" w:cs="宋体"/>
          <w:sz w:val="24"/>
          <w:szCs w:val="24"/>
        </w:rPr>
        <w:t>)，如图7；</w:t>
      </w:r>
    </w:p>
    <w:p>
      <w:pPr>
        <w:spacing w:line="360" w:lineRule="auto"/>
        <w:rPr>
          <w:rFonts w:ascii="宋体" w:hAnsi="宋体" w:cs="宋体"/>
          <w:sz w:val="24"/>
          <w:szCs w:val="24"/>
        </w:rPr>
      </w:pPr>
      <w:r>
        <w:rPr>
          <w:rFonts w:hint="eastAsia" w:ascii="宋体" w:hAnsi="宋体" w:cs="宋体"/>
          <w:sz w:val="24"/>
          <w:szCs w:val="24"/>
        </w:rPr>
        <w:t>3.4.3控制机械臂运动工装球到有效空间中另一个不同位置 B，软件记录机械臂当前位置，用三坐标测量仪测量当前工装球心的位置坐标 B0(X</w:t>
      </w:r>
      <w:r>
        <w:rPr>
          <w:rFonts w:hint="eastAsia" w:ascii="宋体" w:hAnsi="宋体" w:cs="宋体"/>
          <w:sz w:val="24"/>
          <w:szCs w:val="24"/>
          <w:vertAlign w:val="subscript"/>
        </w:rPr>
        <w:t>B0</w:t>
      </w:r>
      <w:r>
        <w:rPr>
          <w:rFonts w:hint="eastAsia" w:ascii="宋体" w:hAnsi="宋体" w:cs="宋体"/>
          <w:sz w:val="24"/>
          <w:szCs w:val="24"/>
        </w:rPr>
        <w:t>,Y</w:t>
      </w:r>
      <w:r>
        <w:rPr>
          <w:rFonts w:hint="eastAsia" w:ascii="宋体" w:hAnsi="宋体" w:cs="宋体"/>
          <w:sz w:val="24"/>
          <w:szCs w:val="24"/>
          <w:vertAlign w:val="subscript"/>
        </w:rPr>
        <w:t>B0</w:t>
      </w:r>
      <w:r>
        <w:rPr>
          <w:rFonts w:hint="eastAsia" w:ascii="宋体" w:hAnsi="宋体" w:cs="宋体"/>
          <w:sz w:val="24"/>
          <w:szCs w:val="24"/>
        </w:rPr>
        <w:t>,Z</w:t>
      </w:r>
      <w:r>
        <w:rPr>
          <w:rFonts w:hint="eastAsia" w:ascii="宋体" w:hAnsi="宋体" w:cs="宋体"/>
          <w:sz w:val="24"/>
          <w:szCs w:val="24"/>
          <w:vertAlign w:val="subscript"/>
        </w:rPr>
        <w:t>B0</w:t>
      </w:r>
      <w:r>
        <w:rPr>
          <w:rFonts w:hint="eastAsia" w:ascii="宋体" w:hAnsi="宋体" w:cs="宋体"/>
          <w:sz w:val="24"/>
          <w:szCs w:val="24"/>
        </w:rPr>
        <w:t>)，如图7；</w:t>
      </w: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w:rPr>
          <w:sz w:val="24"/>
        </w:rPr>
        <mc:AlternateContent>
          <mc:Choice Requires="wps">
            <w:drawing>
              <wp:anchor distT="0" distB="0" distL="114300" distR="114300" simplePos="0" relativeHeight="251683840" behindDoc="0" locked="0" layoutInCell="1" allowOverlap="1">
                <wp:simplePos x="0" y="0"/>
                <wp:positionH relativeFrom="column">
                  <wp:posOffset>3362960</wp:posOffset>
                </wp:positionH>
                <wp:positionV relativeFrom="paragraph">
                  <wp:posOffset>8890</wp:posOffset>
                </wp:positionV>
                <wp:extent cx="455295" cy="295275"/>
                <wp:effectExtent l="0" t="0" r="1905" b="9525"/>
                <wp:wrapNone/>
                <wp:docPr id="102" name="文本框 102"/>
                <wp:cNvGraphicFramePr/>
                <a:graphic xmlns:a="http://schemas.openxmlformats.org/drawingml/2006/main">
                  <a:graphicData uri="http://schemas.microsoft.com/office/word/2010/wordprocessingShape">
                    <wps:wsp>
                      <wps:cNvSpPr txBox="1"/>
                      <wps:spPr>
                        <a:xfrm>
                          <a:off x="4056380" y="1407795"/>
                          <a:ext cx="45529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A点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8pt;margin-top:0.7pt;height:23.25pt;width:35.85pt;z-index:251683840;mso-width-relative:page;mso-height-relative:page;" filled="f" stroked="f" coordsize="21600,21600" o:gfxdata="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S6Kas2gAAAAgBAAAPAAAAAAAAAAEA&#10;IAAAACIAAABkcnMvZG93bnJldi54bWxQSwECFAAUAAAACACHTuJAVRJr0kYCAAB1BAAADgAAAAAA&#10;AAABACAAAAApAQAAZHJzL2Uyb0RvYy54bWxQSwUGAAAAAAYABgBZAQAA4QUAAAAA&#10;">
                <v:fill on="f" focussize="0,0"/>
                <v:stroke on="f" weight="0.5pt"/>
                <v:imagedata o:title=""/>
                <o:lock v:ext="edit" aspectratio="f"/>
                <v:textbox>
                  <w:txbxContent>
                    <w:p>
                      <w:r>
                        <w:rPr>
                          <w:rFonts w:hint="eastAsia"/>
                        </w:rPr>
                        <w:t>A点</w:t>
                      </w:r>
                    </w:p>
                  </w:txbxContent>
                </v:textbox>
              </v:shape>
            </w:pict>
          </mc:Fallback>
        </mc:AlternateContent>
      </w:r>
    </w:p>
    <w:p>
      <w:pPr>
        <w:spacing w:line="360" w:lineRule="auto"/>
        <w:rPr>
          <w:rFonts w:ascii="宋体" w:hAnsi="宋体" w:cs="宋体"/>
          <w:sz w:val="24"/>
          <w:szCs w:val="24"/>
        </w:rPr>
      </w:pPr>
      <w:r>
        <w:rPr>
          <w:sz w:val="24"/>
        </w:rPr>
        <mc:AlternateContent>
          <mc:Choice Requires="wpg">
            <w:drawing>
              <wp:anchor distT="0" distB="0" distL="114300" distR="114300" simplePos="0" relativeHeight="251687936" behindDoc="0" locked="0" layoutInCell="1" allowOverlap="1">
                <wp:simplePos x="0" y="0"/>
                <wp:positionH relativeFrom="column">
                  <wp:posOffset>2164080</wp:posOffset>
                </wp:positionH>
                <wp:positionV relativeFrom="paragraph">
                  <wp:posOffset>22860</wp:posOffset>
                </wp:positionV>
                <wp:extent cx="1252220" cy="1544955"/>
                <wp:effectExtent l="6350" t="88265" r="189230" b="24130"/>
                <wp:wrapNone/>
                <wp:docPr id="115" name="组合 115"/>
                <wp:cNvGraphicFramePr/>
                <a:graphic xmlns:a="http://schemas.openxmlformats.org/drawingml/2006/main">
                  <a:graphicData uri="http://schemas.microsoft.com/office/word/2010/wordprocessingGroup">
                    <wpg:wgp>
                      <wpg:cNvGrpSpPr/>
                      <wpg:grpSpPr>
                        <a:xfrm>
                          <a:off x="0" y="0"/>
                          <a:ext cx="1252220" cy="1544955"/>
                          <a:chOff x="4938" y="158061"/>
                          <a:chExt cx="1972" cy="2433"/>
                        </a:xfrm>
                      </wpg:grpSpPr>
                      <wps:wsp>
                        <wps:cNvPr id="85" name="矩形 85"/>
                        <wps:cNvSpPr/>
                        <wps:spPr>
                          <a:xfrm>
                            <a:off x="4938" y="160226"/>
                            <a:ext cx="1972" cy="269"/>
                          </a:xfrm>
                          <a:prstGeom prst="rect">
                            <a:avLst/>
                          </a:prstGeom>
                          <a:pattFill prst="ltDnDiag">
                            <a:fgClr>
                              <a:schemeClr val="tx1"/>
                            </a:fgClr>
                            <a:bgClr>
                              <a:srgbClr val="FFFFFF"/>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10" name="组合 110"/>
                        <wpg:cNvGrpSpPr/>
                        <wpg:grpSpPr>
                          <a:xfrm rot="20880000">
                            <a:off x="5460" y="158061"/>
                            <a:ext cx="1430" cy="132"/>
                            <a:chOff x="5547" y="158203"/>
                            <a:chExt cx="1430" cy="132"/>
                          </a:xfrm>
                        </wpg:grpSpPr>
                        <wps:wsp>
                          <wps:cNvPr id="111" name="矩形 87"/>
                          <wps:cNvSpPr/>
                          <wps:spPr>
                            <a:xfrm rot="10800000">
                              <a:off x="5547" y="158203"/>
                              <a:ext cx="1194" cy="1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2" name="椭圆 88"/>
                          <wps:cNvSpPr/>
                          <wps:spPr>
                            <a:xfrm>
                              <a:off x="6859" y="158211"/>
                              <a:ext cx="119" cy="1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直接连接符 89"/>
                          <wps:cNvCnPr>
                            <a:stCxn id="87" idx="1"/>
                            <a:endCxn id="88" idx="2"/>
                          </wps:cNvCnPr>
                          <wps:spPr>
                            <a:xfrm>
                              <a:off x="6741" y="158269"/>
                              <a:ext cx="118" cy="2"/>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106" name="组合 106"/>
                        <wpg:cNvGrpSpPr/>
                        <wpg:grpSpPr>
                          <a:xfrm rot="2820000">
                            <a:off x="5957" y="158849"/>
                            <a:ext cx="1430" cy="132"/>
                            <a:chOff x="5547" y="158203"/>
                            <a:chExt cx="1430" cy="132"/>
                          </a:xfrm>
                        </wpg:grpSpPr>
                        <wps:wsp>
                          <wps:cNvPr id="107" name="矩形 87"/>
                          <wps:cNvSpPr/>
                          <wps:spPr>
                            <a:xfrm rot="10800000">
                              <a:off x="5547" y="158203"/>
                              <a:ext cx="1194" cy="132"/>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8" name="椭圆 88"/>
                          <wps:cNvSpPr/>
                          <wps:spPr>
                            <a:xfrm>
                              <a:off x="6859" y="158211"/>
                              <a:ext cx="119" cy="119"/>
                            </a:xfrm>
                            <a:prstGeom prst="ellipse">
                              <a:avLst/>
                            </a:prstGeom>
                            <a:ln>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 name="直接连接符 89"/>
                          <wps:cNvCnPr>
                            <a:stCxn id="87" idx="1"/>
                            <a:endCxn id="88" idx="2"/>
                          </wps:cNvCnPr>
                          <wps:spPr>
                            <a:xfrm>
                              <a:off x="6741" y="158269"/>
                              <a:ext cx="118" cy="2"/>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g:grpSp>
                      <wps:wsp>
                        <wps:cNvPr id="105" name="矩形 105"/>
                        <wps:cNvSpPr/>
                        <wps:spPr>
                          <a:xfrm rot="6780000">
                            <a:off x="4822" y="159196"/>
                            <a:ext cx="2061" cy="192"/>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矩形 114"/>
                        <wps:cNvSpPr/>
                        <wps:spPr>
                          <a:xfrm rot="16200000">
                            <a:off x="4422" y="159099"/>
                            <a:ext cx="2061" cy="19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70.4pt;margin-top:1.8pt;height:121.65pt;width:98.6pt;z-index:251687936;mso-width-relative:page;mso-height-relative:page;" coordorigin="4938,158061" coordsize="1972,2433" o:gfxdata="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z/zcq9oAAAAJAQAADwAAAAAAAAABACAAAAAiAAAAZHJzL2Rvd25yZXYueG1sUEsBAhQAFAAAAAgA&#10;h07iQLGHNvlBBQAAAyAAAA4AAAAAAAAAAQAgAAAAKQEAAGRycy9lMm9Eb2MueG1sUEsFBgAAAAAG&#10;AAYAWQEAANwIAAAAAA==&#10;">
                <o:lock v:ext="edit" aspectratio="f"/>
                <v:rect id="_x0000_s1026" o:spid="_x0000_s1026" o:spt="1" style="position:absolute;left:4938;top:160226;height:269;width:1972;v-text-anchor:middle;" fillcolor="#000000 [3213]" filled="t" stroked="t" coordsize="21600,21600" o:gfxdata="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llIuvQAA&#10;ANsAAAAPAAAAAAAAAAEAIAAAACIAAABkcnMvZG93bnJldi54bWxQSwECFAAUAAAACACHTuJAMy8F&#10;njsAAAA5AAAAEAAAAAAAAAABACAAAAAMAQAAZHJzL3NoYXBleG1sLnhtbFBLBQYAAAAABgAGAFsB&#10;AAC2AwAAAAA=&#10;">
                  <v:fill type="pattern" on="t" color2="#FFFFFF" o:title="浅色下对角线" focussize="0,0" r:id="rId15"/>
                  <v:stroke weight="1pt" color="#000000 [3213]" miterlimit="8" joinstyle="miter"/>
                  <v:imagedata o:title=""/>
                  <o:lock v:ext="edit" aspectratio="f"/>
                </v:rect>
                <v:group id="_x0000_s1026" o:spid="_x0000_s1026" o:spt="203" style="position:absolute;left:5460;top:158061;height:132;width:1430;rotation:-786432f;" coordorigin="5547,158203" coordsize="1430,132" o:gfxdata="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Ek7msvwAAANwAAAAPAAAAAAAAAAEAIAAAACIAAABkcnMvZG93bnJldi54&#10;bWxQSwECFAAUAAAACACHTuJAMy8FnjsAAAA5AAAAFQAAAAAAAAABACAAAAAOAQAAZHJzL2dyb3Vw&#10;c2hhcGV4bWwueG1sUEsFBgAAAAAGAAYAYAEAAMsDAAAAAA==&#10;">
                  <o:lock v:ext="edit" aspectratio="f"/>
                  <v:rect id="矩形 87" o:spid="_x0000_s1026" o:spt="1" style="position:absolute;left:5547;top:158203;height:132;width:1194;rotation:11796480f;v-text-anchor:middle;" filled="f" stroked="t" coordsize="21600,21600" o:gfxdata="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VjjnugAAANw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shape id="椭圆 88" o:spid="_x0000_s1026" o:spt="3" type="#_x0000_t3" style="position:absolute;left:6859;top:158211;height:119;width:119;v-text-anchor:middle;" fillcolor="#000000 [3200]" filled="t" stroked="t" coordsize="21600,21600" o:gfxdata="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1ImyWtwAAANwAAAAP&#10;AAAAAAAAAAEAIAAAACIAAABkcnMvZG93bnJldi54bWxQSwECFAAUAAAACACHTuJAMy8FnjsAAAA5&#10;AAAAEAAAAAAAAAABACAAAAAGAQAAZHJzL3NoYXBleG1sLnhtbFBLBQYAAAAABgAGAFsBAACwAwAA&#10;AAA=&#10;">
                    <v:fill on="t" focussize="0,0"/>
                    <v:stroke weight="1pt" color="#000000 [3200]" miterlimit="8" joinstyle="miter"/>
                    <v:imagedata o:title=""/>
                    <o:lock v:ext="edit" aspectratio="f"/>
                  </v:shape>
                  <v:line id="直接连接符 89" o:spid="_x0000_s1026" o:spt="20" style="position:absolute;left:6741;top:158269;height:2;width:118;" filled="f" stroked="t" coordsize="21600,21600" o:gfxdata="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EcLRvQAA&#10;ANw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group>
                <v:group id="_x0000_s1026" o:spid="_x0000_s1026" o:spt="203" style="position:absolute;left:5957;top:158849;height:132;width:1430;rotation:3080192f;" coordorigin="5547,158203" coordsize="1430,132" o:gfxdata="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hBivevAAAANwAAAAPAAAAAAAAAAEAIAAAACIAAABkcnMvZG93bnJldi54bWxQ&#10;SwECFAAUAAAACACHTuJAMy8FnjsAAAA5AAAAFQAAAAAAAAABACAAAAALAQAAZHJzL2dyb3Vwc2hh&#10;cGV4bWwueG1sUEsFBgAAAAAGAAYAYAEAAMgDAAAAAA==&#10;">
                  <o:lock v:ext="edit" aspectratio="f"/>
                  <v:rect id="矩形 87" o:spid="_x0000_s1026" o:spt="1" style="position:absolute;left:5547;top:158203;height:132;width:1194;rotation:11796480f;v-text-anchor:middle;" filled="f" stroked="t" coordsize="21600,21600" o:gfxdata="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kvQLugAAANwA&#10;AAAPAAAAAAAAAAEAIAAAACIAAABkcnMvZG93bnJldi54bWxQSwECFAAUAAAACACHTuJAMy8FnjsA&#10;AAA5AAAAEAAAAAAAAAABACAAAAAJAQAAZHJzL3NoYXBleG1sLnhtbFBLBQYAAAAABgAGAFsBAACz&#10;AwAAAAA=&#10;">
                    <v:fill on="f" focussize="0,0"/>
                    <v:stroke weight="1pt" color="#000000 [3213]" miterlimit="8" joinstyle="miter" dashstyle="3 1"/>
                    <v:imagedata o:title=""/>
                    <o:lock v:ext="edit" aspectratio="f"/>
                  </v:rect>
                  <v:shape id="椭圆 88" o:spid="_x0000_s1026" o:spt="3" type="#_x0000_t3" style="position:absolute;left:6859;top:158211;height:119;width:119;v-text-anchor:middle;" fillcolor="#000000 [3200]" filled="t" stroked="t" coordsize="21600,21600" o:gfxdata="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SHiAugAAANwA&#10;AAAPAAAAAAAAAAEAIAAAACIAAABkcnMvZG93bnJldi54bWxQSwECFAAUAAAACACHTuJAMy8FnjsA&#10;AAA5AAAAEAAAAAAAAAABACAAAAAJAQAAZHJzL3NoYXBleG1sLnhtbFBLBQYAAAAABgAGAFsBAACz&#10;AwAAAAA=&#10;">
                    <v:fill on="t" focussize="0,0"/>
                    <v:stroke weight="1pt" color="#000000 [3200]" miterlimit="8" joinstyle="miter" dashstyle="3 1"/>
                    <v:imagedata o:title=""/>
                    <o:lock v:ext="edit" aspectratio="f"/>
                  </v:shape>
                  <v:line id="直接连接符 89" o:spid="_x0000_s1026" o:spt="20" style="position:absolute;left:6741;top:158269;height:2;width:118;" filled="f" stroked="t" coordsize="21600,21600" o:gfxdata="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6zyOvQAA&#10;ANwAAAAPAAAAAAAAAAEAIAAAACIAAABkcnMvZG93bnJldi54bWxQSwECFAAUAAAACACHTuJAMy8F&#10;njsAAAA5AAAAEAAAAAAAAAABACAAAAAMAQAAZHJzL3NoYXBleG1sLnhtbFBLBQYAAAAABgAGAFsB&#10;AAC2AwAAAAA=&#10;">
                    <v:fill on="f" focussize="0,0"/>
                    <v:stroke weight="1.5pt" color="#000000 [3200]" miterlimit="8" joinstyle="miter" dashstyle="3 1"/>
                    <v:imagedata o:title=""/>
                    <o:lock v:ext="edit" aspectratio="f"/>
                  </v:line>
                </v:group>
                <v:rect id="_x0000_s1026" o:spid="_x0000_s1026" o:spt="1" style="position:absolute;left:4822;top:159196;height:192;width:2061;rotation:7405568f;v-text-anchor:middle;" fillcolor="#FFFFFF [3212]" filled="t" stroked="t" coordsize="21600,21600" o:gfxdata="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TYoELsAAADc&#10;AAAADwAAAAAAAAABACAAAAAiAAAAZHJzL2Rvd25yZXYueG1sUEsBAhQAFAAAAAgAh07iQDMvBZ47&#10;AAAAOQAAABAAAAAAAAAAAQAgAAAACgEAAGRycy9zaGFwZXhtbC54bWxQSwUGAAAAAAYABgBbAQAA&#10;tAMAAAAA&#10;">
                  <v:fill on="t" focussize="0,0"/>
                  <v:stroke weight="1pt" color="#000000 [3213]" miterlimit="8" joinstyle="miter" dashstyle="3 1"/>
                  <v:imagedata o:title=""/>
                  <o:lock v:ext="edit" aspectratio="f"/>
                </v:rect>
                <v:rect id="_x0000_s1026" o:spid="_x0000_s1026" o:spt="1" style="position:absolute;left:4422;top:159099;height:192;width:2061;rotation:-5898240f;v-text-anchor:middle;" fillcolor="#FFFFFF [3212]" filled="t" stroked="t" coordsize="21600,21600" o:gfxdata="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1anLsAAADc&#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rect>
              </v:group>
            </w:pict>
          </mc:Fallback>
        </mc:AlternateContent>
      </w:r>
      <w:r>
        <w:rPr>
          <w:rFonts w:hint="eastAsia" w:ascii="宋体" w:hAnsi="宋体" w:cs="宋体"/>
          <w:sz w:val="24"/>
        </w:rPr>
        <mc:AlternateContent>
          <mc:Choice Requires="wpg">
            <w:drawing>
              <wp:anchor distT="0" distB="0" distL="114300" distR="114300" simplePos="0" relativeHeight="251682816" behindDoc="0" locked="0" layoutInCell="1" allowOverlap="1">
                <wp:simplePos x="0" y="0"/>
                <wp:positionH relativeFrom="column">
                  <wp:posOffset>3390900</wp:posOffset>
                </wp:positionH>
                <wp:positionV relativeFrom="paragraph">
                  <wp:posOffset>11430</wp:posOffset>
                </wp:positionV>
                <wp:extent cx="1298575" cy="490855"/>
                <wp:effectExtent l="0" t="11430" r="0" b="0"/>
                <wp:wrapNone/>
                <wp:docPr id="99" name="组合 181"/>
                <wp:cNvGraphicFramePr/>
                <a:graphic xmlns:a="http://schemas.openxmlformats.org/drawingml/2006/main">
                  <a:graphicData uri="http://schemas.microsoft.com/office/word/2010/wordprocessingGroup">
                    <wpg:wgp>
                      <wpg:cNvGrpSpPr/>
                      <wpg:grpSpPr>
                        <a:xfrm>
                          <a:off x="0" y="0"/>
                          <a:ext cx="1298575" cy="490855"/>
                          <a:chOff x="2261" y="210558"/>
                          <a:chExt cx="2045" cy="773"/>
                        </a:xfrm>
                      </wpg:grpSpPr>
                      <wps:wsp>
                        <wps:cNvPr id="100" name="文本框 180"/>
                        <wps:cNvSpPr txBox="1">
                          <a:spLocks noChangeArrowheads="1"/>
                        </wps:cNvSpPr>
                        <wps:spPr bwMode="auto">
                          <a:xfrm flipH="1">
                            <a:off x="3216" y="210893"/>
                            <a:ext cx="1090" cy="438"/>
                          </a:xfrm>
                          <a:prstGeom prst="rect">
                            <a:avLst/>
                          </a:prstGeom>
                          <a:noFill/>
                          <a:ln>
                            <a:noFill/>
                          </a:ln>
                          <a:effectLst/>
                        </wps:spPr>
                        <wps:txbx>
                          <w:txbxContent>
                            <w:p>
                              <w:r>
                                <w:rPr>
                                  <w:rFonts w:hint="eastAsia"/>
                                </w:rPr>
                                <w:t>工装球</w:t>
                              </w:r>
                            </w:p>
                          </w:txbxContent>
                        </wps:txbx>
                        <wps:bodyPr rot="0" vert="horz" wrap="square" lIns="91440" tIns="45720" rIns="91440" bIns="45720" anchor="t" anchorCtr="0" upright="1">
                          <a:noAutofit/>
                        </wps:bodyPr>
                      </wps:wsp>
                      <wps:wsp>
                        <wps:cNvPr id="101" name="直线 179"/>
                        <wps:cNvCnPr>
                          <a:cxnSpLocks noChangeShapeType="1"/>
                        </wps:cNvCnPr>
                        <wps:spPr bwMode="auto">
                          <a:xfrm flipH="1" flipV="1">
                            <a:off x="2261" y="210558"/>
                            <a:ext cx="1100" cy="475"/>
                          </a:xfrm>
                          <a:prstGeom prst="line">
                            <a:avLst/>
                          </a:prstGeom>
                          <a:noFill/>
                          <a:ln w="9525" cmpd="sng">
                            <a:solidFill>
                              <a:srgbClr val="000000"/>
                            </a:solidFill>
                            <a:round/>
                            <a:tailEnd type="arrow" w="med" len="med"/>
                          </a:ln>
                          <a:effectLst/>
                        </wps:spPr>
                        <wps:bodyPr/>
                      </wps:wsp>
                    </wpg:wgp>
                  </a:graphicData>
                </a:graphic>
              </wp:anchor>
            </w:drawing>
          </mc:Choice>
          <mc:Fallback>
            <w:pict>
              <v:group id="组合 181" o:spid="_x0000_s1026" o:spt="203" style="position:absolute;left:0pt;margin-left:267pt;margin-top:0.9pt;height:38.65pt;width:102.25pt;z-index:251682816;mso-width-relative:page;mso-height-relative:page;" coordorigin="2261,210558" coordsize="2045,773" o:gfxdata="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">
                <o:lock v:ext="edit" aspectratio="f"/>
                <v:shape id="文本框 180" o:spid="_x0000_s1026" o:spt="202" type="#_x0000_t202" style="position:absolute;left:3216;top:210893;flip:x;height:438;width:1090;" filled="f" stroked="f" coordsize="21600,21600" o:gfxdata="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a0PY2/&#10;AAAA3A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工装球</w:t>
                        </w:r>
                      </w:p>
                    </w:txbxContent>
                  </v:textbox>
                </v:shape>
                <v:line id="直线 179" o:spid="_x0000_s1026" o:spt="20" style="position:absolute;left:2261;top:210558;flip:x y;height:475;width:1100;" filled="f" stroked="t" coordsize="21600,21600" o:gfxdata="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8S8IbsAAADc&#10;AAAADwAAAAAAAAABACAAAAAiAAAAZHJzL2Rvd25yZXYueG1sUEsBAhQAFAAAAAgAh07iQDMvBZ47&#10;AAAAOQAAABAAAAAAAAAAAQAgAAAACgEAAGRycy9zaGFwZXhtbC54bWxQSwUGAAAAAAYABgBbAQAA&#10;tAMAAAAA&#10;">
                  <v:fill on="f" focussize="0,0"/>
                  <v:stroke color="#000000" joinstyle="round" endarrow="open"/>
                  <v:imagedata o:title=""/>
                  <o:lock v:ext="edit" aspectratio="f"/>
                </v:line>
              </v:group>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2084070</wp:posOffset>
                </wp:positionH>
                <wp:positionV relativeFrom="paragraph">
                  <wp:posOffset>743585</wp:posOffset>
                </wp:positionV>
                <wp:extent cx="1308735" cy="121920"/>
                <wp:effectExtent l="259715" t="0" r="266065" b="0"/>
                <wp:wrapNone/>
                <wp:docPr id="104" name="矩形 104"/>
                <wp:cNvGraphicFramePr/>
                <a:graphic xmlns:a="http://schemas.openxmlformats.org/drawingml/2006/main">
                  <a:graphicData uri="http://schemas.microsoft.com/office/word/2010/wordprocessingShape">
                    <wps:wsp>
                      <wps:cNvSpPr/>
                      <wps:spPr>
                        <a:xfrm rot="6780000">
                          <a:off x="0" y="0"/>
                          <a:ext cx="1308735" cy="121920"/>
                        </a:xfrm>
                        <a:prstGeom prst="rect">
                          <a:avLst/>
                        </a:prstGeom>
                        <a:solidFill>
                          <a:schemeClr val="bg1"/>
                        </a:solid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1pt;margin-top:58.55pt;height:9.6pt;width:103.05pt;rotation:7405568f;z-index:251685888;v-text-anchor:middle;mso-width-relative:page;mso-height-relative:page;" fillcolor="#FFFFFF [3212]" filled="t" stroked="t" coordsize="21600,21600" o:gfxdata="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kPh4bdoAAAALAQAADwAAAAAAAAABACAA&#10;AAAiAAAAZHJzL2Rvd25yZXYueG1sUEsBAhQAFAAAAAgAh07iQLQjFF19AgAACAUAAA4AAAAAAAAA&#10;AQAgAAAAKQEAAGRycy9lMm9Eb2MueG1sUEsFBgAAAAAGAAYAWQEAABgGAAAAAA==&#10;">
                <v:fill on="t" focussize="0,0"/>
                <v:stroke weight="1pt" color="#000000 [3213]" miterlimit="8" joinstyle="miter" dashstyle="3 1"/>
                <v:imagedata o:title=""/>
                <o:lock v:ext="edit" aspectratio="f"/>
              </v:rect>
            </w:pict>
          </mc:Fallback>
        </mc:AlternateContent>
      </w:r>
      <w:r>
        <w:rPr>
          <w:sz w:val="24"/>
        </w:rPr>
        <mc:AlternateContent>
          <mc:Choice Requires="wpg">
            <w:drawing>
              <wp:anchor distT="0" distB="0" distL="114300" distR="114300" simplePos="0" relativeHeight="251680768" behindDoc="0" locked="0" layoutInCell="1" allowOverlap="1">
                <wp:simplePos x="0" y="0"/>
                <wp:positionH relativeFrom="column">
                  <wp:posOffset>2804795</wp:posOffset>
                </wp:positionH>
                <wp:positionV relativeFrom="paragraph">
                  <wp:posOffset>523240</wp:posOffset>
                </wp:positionV>
                <wp:extent cx="908050" cy="83820"/>
                <wp:effectExtent l="307340" t="0" r="275590" b="0"/>
                <wp:wrapNone/>
                <wp:docPr id="92" name="组合 92"/>
                <wp:cNvGraphicFramePr/>
                <a:graphic xmlns:a="http://schemas.openxmlformats.org/drawingml/2006/main">
                  <a:graphicData uri="http://schemas.microsoft.com/office/word/2010/wordprocessingGroup">
                    <wpg:wgp>
                      <wpg:cNvGrpSpPr/>
                      <wpg:grpSpPr>
                        <a:xfrm rot="2820000">
                          <a:off x="0" y="0"/>
                          <a:ext cx="908050" cy="83820"/>
                          <a:chOff x="5547" y="158203"/>
                          <a:chExt cx="1430" cy="132"/>
                        </a:xfrm>
                      </wpg:grpSpPr>
                      <wps:wsp>
                        <wps:cNvPr id="93" name="矩形 87"/>
                        <wps:cNvSpPr/>
                        <wps:spPr>
                          <a:xfrm rot="10800000">
                            <a:off x="5547" y="158203"/>
                            <a:ext cx="1194" cy="132"/>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椭圆 88"/>
                        <wps:cNvSpPr/>
                        <wps:spPr>
                          <a:xfrm>
                            <a:off x="6859" y="158211"/>
                            <a:ext cx="119" cy="119"/>
                          </a:xfrm>
                          <a:prstGeom prst="ellipse">
                            <a:avLst/>
                          </a:prstGeom>
                          <a:ln>
                            <a:prstDash val="sysDash"/>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直接连接符 89"/>
                        <wps:cNvCnPr>
                          <a:stCxn id="87" idx="1"/>
                          <a:endCxn id="88" idx="2"/>
                        </wps:cNvCnPr>
                        <wps:spPr>
                          <a:xfrm>
                            <a:off x="6741" y="158269"/>
                            <a:ext cx="118" cy="2"/>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220.85pt;margin-top:41.2pt;height:6.6pt;width:71.5pt;rotation:3080192f;z-index:251680768;mso-width-relative:page;mso-height-relative:page;" coordorigin="5547,158203" coordsize="1430,132" o:gfxdata="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AAAAABkcnMvUEsBAhQAFAAAAAgA&#10;h07iQIT+HQTaAAAACQEAAA8AAAAAAAAAAQAgAAAAIgAAAGRycy9kb3ducmV2LnhtbFBLAQIUABQA&#10;AAAIAIdO4kDajbXZtgMAAFsLAAAOAAAAAAAAAAEAIAAAACkBAABkcnMvZTJvRG9jLnhtbFBLBQYA&#10;AAAABgAGAFkBAABRBwAAAAA=&#10;">
                <o:lock v:ext="edit" aspectratio="f"/>
                <v:rect id="矩形 87" o:spid="_x0000_s1026" o:spt="1" style="position:absolute;left:5547;top:158203;height:132;width:1194;rotation:11796480f;v-text-anchor:middle;" filled="f" stroked="t" coordsize="21600,21600" o:gfxdata="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HGLsAAADb&#10;AAAADwAAAAAAAAABACAAAAAiAAAAZHJzL2Rvd25yZXYueG1sUEsBAhQAFAAAAAgAh07iQDMvBZ47&#10;AAAAOQAAABAAAAAAAAAAAQAgAAAACgEAAGRycy9zaGFwZXhtbC54bWxQSwUGAAAAAAYABgBbAQAA&#10;tAMAAAAA&#10;">
                  <v:fill on="f" focussize="0,0"/>
                  <v:stroke weight="1pt" color="#000000 [3213]" miterlimit="8" joinstyle="miter" dashstyle="3 1"/>
                  <v:imagedata o:title=""/>
                  <o:lock v:ext="edit" aspectratio="f"/>
                </v:rect>
                <v:shape id="椭圆 88" o:spid="_x0000_s1026" o:spt="3" type="#_x0000_t3" style="position:absolute;left:6859;top:158211;height:119;width:119;v-text-anchor:middle;" fillcolor="#000000 [3200]" filled="t" stroked="t" coordsize="21600,21600" o:gfxdata="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GFzbsAAADb&#10;AAAADwAAAAAAAAABACAAAAAiAAAAZHJzL2Rvd25yZXYueG1sUEsBAhQAFAAAAAgAh07iQDMvBZ47&#10;AAAAOQAAABAAAAAAAAAAAQAgAAAACgEAAGRycy9zaGFwZXhtbC54bWxQSwUGAAAAAAYABgBbAQAA&#10;tAMAAAAA&#10;">
                  <v:fill on="t" focussize="0,0"/>
                  <v:stroke weight="1pt" color="#000000 [3200]" miterlimit="8" joinstyle="miter" dashstyle="3 1"/>
                  <v:imagedata o:title=""/>
                  <o:lock v:ext="edit" aspectratio="f"/>
                </v:shape>
                <v:line id="直接连接符 89" o:spid="_x0000_s1026" o:spt="20" style="position:absolute;left:6741;top:158269;height:2;width:118;" filled="f" stroked="t" coordsize="21600,21600" o:gfxdata="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8OFCL4A&#10;AADbAAAADwAAAAAAAAABACAAAAAiAAAAZHJzL2Rvd25yZXYueG1sUEsBAhQAFAAAAAgAh07iQDMv&#10;BZ47AAAAOQAAABAAAAAAAAAAAQAgAAAADQEAAGRycy9zaGFwZXhtbC54bWxQSwUGAAAAAAYABgBb&#10;AQAAtwMAAAAA&#10;">
                  <v:fill on="f" focussize="0,0"/>
                  <v:stroke weight="1.5pt" color="#000000 [3200]" miterlimit="8" joinstyle="miter" dashstyle="3 1"/>
                  <v:imagedata o:title=""/>
                  <o:lock v:ext="edit" aspectratio="f"/>
                </v:line>
              </v:group>
            </w:pict>
          </mc:Fallback>
        </mc:AlternateContent>
      </w:r>
      <w:r>
        <w:rPr>
          <w:rFonts w:hint="eastAsia" w:ascii="宋体" w:hAnsi="宋体" w:cs="宋体"/>
          <w:sz w:val="24"/>
        </w:rPr>
        <mc:AlternateContent>
          <mc:Choice Requires="wpg">
            <w:drawing>
              <wp:anchor distT="0" distB="0" distL="114300" distR="114300" simplePos="0" relativeHeight="251681792" behindDoc="0" locked="0" layoutInCell="1" allowOverlap="1">
                <wp:simplePos x="0" y="0"/>
                <wp:positionH relativeFrom="column">
                  <wp:posOffset>766445</wp:posOffset>
                </wp:positionH>
                <wp:positionV relativeFrom="paragraph">
                  <wp:posOffset>194310</wp:posOffset>
                </wp:positionV>
                <wp:extent cx="1600200" cy="842645"/>
                <wp:effectExtent l="0" t="0" r="0" b="0"/>
                <wp:wrapNone/>
                <wp:docPr id="96" name="组合 181"/>
                <wp:cNvGraphicFramePr/>
                <a:graphic xmlns:a="http://schemas.openxmlformats.org/drawingml/2006/main">
                  <a:graphicData uri="http://schemas.microsoft.com/office/word/2010/wordprocessingGroup">
                    <wpg:wgp>
                      <wpg:cNvGrpSpPr/>
                      <wpg:grpSpPr>
                        <a:xfrm>
                          <a:off x="0" y="0"/>
                          <a:ext cx="1600200" cy="842645"/>
                          <a:chOff x="2401" y="210432"/>
                          <a:chExt cx="2520" cy="1327"/>
                        </a:xfrm>
                      </wpg:grpSpPr>
                      <wps:wsp>
                        <wps:cNvPr id="97" name="文本框 180"/>
                        <wps:cNvSpPr txBox="1">
                          <a:spLocks noChangeArrowheads="1"/>
                        </wps:cNvSpPr>
                        <wps:spPr bwMode="auto">
                          <a:xfrm flipH="1">
                            <a:off x="2401" y="211321"/>
                            <a:ext cx="1090" cy="438"/>
                          </a:xfrm>
                          <a:prstGeom prst="rect">
                            <a:avLst/>
                          </a:prstGeom>
                          <a:noFill/>
                          <a:ln>
                            <a:noFill/>
                          </a:ln>
                          <a:effectLst/>
                        </wps:spPr>
                        <wps:txbx>
                          <w:txbxContent>
                            <w:p>
                              <w:r>
                                <w:rPr>
                                  <w:rFonts w:hint="eastAsia"/>
                                </w:rPr>
                                <w:t>机械臂</w:t>
                              </w:r>
                            </w:p>
                          </w:txbxContent>
                        </wps:txbx>
                        <wps:bodyPr rot="0" vert="horz" wrap="square" lIns="91440" tIns="45720" rIns="91440" bIns="45720" anchor="t" anchorCtr="0" upright="1">
                          <a:noAutofit/>
                        </wps:bodyPr>
                      </wps:wsp>
                      <wps:wsp>
                        <wps:cNvPr id="98" name="直线 179"/>
                        <wps:cNvCnPr>
                          <a:cxnSpLocks noChangeShapeType="1"/>
                        </wps:cNvCnPr>
                        <wps:spPr bwMode="auto">
                          <a:xfrm flipV="1">
                            <a:off x="3309" y="210432"/>
                            <a:ext cx="1612" cy="1117"/>
                          </a:xfrm>
                          <a:prstGeom prst="line">
                            <a:avLst/>
                          </a:prstGeom>
                          <a:noFill/>
                          <a:ln w="9525" cmpd="sng">
                            <a:solidFill>
                              <a:srgbClr val="000000"/>
                            </a:solidFill>
                            <a:round/>
                            <a:tailEnd type="arrow" w="med" len="med"/>
                          </a:ln>
                          <a:effectLst/>
                        </wps:spPr>
                        <wps:bodyPr/>
                      </wps:wsp>
                    </wpg:wgp>
                  </a:graphicData>
                </a:graphic>
              </wp:anchor>
            </w:drawing>
          </mc:Choice>
          <mc:Fallback>
            <w:pict>
              <v:group id="组合 181" o:spid="_x0000_s1026" o:spt="203" style="position:absolute;left:0pt;margin-left:60.35pt;margin-top:15.3pt;height:66.35pt;width:126pt;z-index:251681792;mso-width-relative:page;mso-height-relative:page;" coordorigin="2401,210432" coordsize="2520,1327" o:gfxdata="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Dkrj/PYAAAACgEAAA8AAAAAAAAAAQAgAAAAIgAAAGRycy9kb3ducmV2LnhtbFBLAQIUABQA&#10;AAAIAIdO4kCKYtWbRgMAAIMHAAAOAAAAAAAAAAEAIAAAACcBAABkcnMvZTJvRG9jLnhtbFBLBQYA&#10;AAAABgAGAFkBAADfBgAAAAA=&#10;">
                <o:lock v:ext="edit" aspectratio="f"/>
                <v:shape id="文本框 180" o:spid="_x0000_s1026" o:spt="202" type="#_x0000_t202" style="position:absolute;left:2401;top:211321;flip:x;height:438;width:1090;" filled="f" stroked="f" coordsize="21600,21600" o:gfxdata="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LTii/&#10;AAAA2wAAAA8AAAAAAAAAAQAgAAAAIgAAAGRycy9kb3ducmV2LnhtbFBLAQIUABQAAAAIAIdO4kAz&#10;LwWeOwAAADkAAAAQAAAAAAAAAAEAIAAAAA4BAABkcnMvc2hhcGV4bWwueG1sUEsFBgAAAAAGAAYA&#10;WwEAALgDAAAAAA==&#10;">
                  <v:fill on="f" focussize="0,0"/>
                  <v:stroke on="f"/>
                  <v:imagedata o:title=""/>
                  <o:lock v:ext="edit" aspectratio="f"/>
                  <v:textbox>
                    <w:txbxContent>
                      <w:p>
                        <w:r>
                          <w:rPr>
                            <w:rFonts w:hint="eastAsia"/>
                          </w:rPr>
                          <w:t>机械臂</w:t>
                        </w:r>
                      </w:p>
                    </w:txbxContent>
                  </v:textbox>
                </v:shape>
                <v:line id="直线 179" o:spid="_x0000_s1026" o:spt="20" style="position:absolute;left:3309;top:210432;flip:y;height:1117;width:1612;" filled="f" stroked="t" coordsize="21600,21600" o:gfxdata="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7SkzugAAANsA&#10;AAAPAAAAAAAAAAEAIAAAACIAAABkcnMvZG93bnJldi54bWxQSwECFAAUAAAACACHTuJAMy8FnjsA&#10;AAA5AAAAEAAAAAAAAAABACAAAAAJAQAAZHJzL3NoYXBleG1sLnhtbFBLBQYAAAAABgAGAFsBAACz&#10;AwAAAAA=&#10;">
                  <v:fill on="f" focussize="0,0"/>
                  <v:stroke color="#000000" joinstyle="round" endarrow="open"/>
                  <v:imagedata o:title=""/>
                  <o:lock v:ext="edit" aspectratio="f"/>
                </v:line>
              </v:group>
            </w:pict>
          </mc:Fallback>
        </mc:AlternateContent>
      </w:r>
      <w:r>
        <w:rPr>
          <w:sz w:val="24"/>
        </w:rPr>
        <mc:AlternateContent>
          <mc:Choice Requires="wpg">
            <w:drawing>
              <wp:anchor distT="0" distB="0" distL="114300" distR="114300" simplePos="0" relativeHeight="251659264" behindDoc="0" locked="0" layoutInCell="1" allowOverlap="1">
                <wp:simplePos x="0" y="0"/>
                <wp:positionH relativeFrom="column">
                  <wp:posOffset>2489200</wp:posOffset>
                </wp:positionH>
                <wp:positionV relativeFrom="paragraph">
                  <wp:posOffset>22860</wp:posOffset>
                </wp:positionV>
                <wp:extent cx="908050" cy="83820"/>
                <wp:effectExtent l="6350" t="88265" r="0" b="113665"/>
                <wp:wrapNone/>
                <wp:docPr id="90" name="组合 90"/>
                <wp:cNvGraphicFramePr/>
                <a:graphic xmlns:a="http://schemas.openxmlformats.org/drawingml/2006/main">
                  <a:graphicData uri="http://schemas.microsoft.com/office/word/2010/wordprocessingGroup">
                    <wpg:wgp>
                      <wpg:cNvGrpSpPr/>
                      <wpg:grpSpPr>
                        <a:xfrm rot="20880000">
                          <a:off x="0" y="0"/>
                          <a:ext cx="908050" cy="83820"/>
                          <a:chOff x="5547" y="158203"/>
                          <a:chExt cx="1430" cy="132"/>
                        </a:xfrm>
                      </wpg:grpSpPr>
                      <wps:wsp>
                        <wps:cNvPr id="87" name="矩形 87"/>
                        <wps:cNvSpPr/>
                        <wps:spPr>
                          <a:xfrm rot="10800000">
                            <a:off x="5547" y="158203"/>
                            <a:ext cx="1194" cy="13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椭圆 88"/>
                        <wps:cNvSpPr/>
                        <wps:spPr>
                          <a:xfrm>
                            <a:off x="6859" y="158211"/>
                            <a:ext cx="119" cy="1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直接连接符 89"/>
                        <wps:cNvCnPr>
                          <a:stCxn id="87" idx="1"/>
                          <a:endCxn id="88" idx="2"/>
                        </wps:cNvCnPr>
                        <wps:spPr>
                          <a:xfrm>
                            <a:off x="6741" y="158269"/>
                            <a:ext cx="118" cy="2"/>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id="_x0000_s1026" o:spid="_x0000_s1026" o:spt="203" style="position:absolute;left:0pt;margin-left:196pt;margin-top:1.8pt;height:6.6pt;width:71.5pt;rotation:-786432f;z-index:251659264;mso-width-relative:page;mso-height-relative:page;" coordorigin="5547,158203" coordsize="1430,132" o:gfxdata="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BgkMYbYAAAACAEAAA8AAAAAAAAAAQAgAAAAIgAAAGRycy9kb3ducmV2LnhtbFBLAQIU&#10;ABQAAAAIAIdO4kA4XHW5uwMAAHcLAAAOAAAAAAAAAAEAIAAAACcBAABkcnMvZTJvRG9jLnhtbFBL&#10;BQYAAAAABgAGAFkBAABUBwAAAAA=&#10;">
                <o:lock v:ext="edit" aspectratio="f"/>
                <v:rect id="_x0000_s1026" o:spid="_x0000_s1026" o:spt="1" style="position:absolute;left:5547;top:158203;height:132;width:1194;rotation:11796480f;v-text-anchor:middle;" filled="f" stroked="t" coordsize="21600,21600" o:gfxdata="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A8MRq5AAAA2wAA&#10;AA8AAAAAAAAAAQAgAAAAIgAAAGRycy9kb3ducmV2LnhtbFBLAQIUABQAAAAIAIdO4kAzLwWeOwAA&#10;ADkAAAAQAAAAAAAAAAEAIAAAAAgBAABkcnMvc2hhcGV4bWwueG1sUEsFBgAAAAAGAAYAWwEAALID&#10;AAAAAA==&#10;">
                  <v:fill on="f" focussize="0,0"/>
                  <v:stroke weight="1pt" color="#000000 [3213]" miterlimit="8" joinstyle="miter"/>
                  <v:imagedata o:title=""/>
                  <o:lock v:ext="edit" aspectratio="f"/>
                </v:rect>
                <v:shape id="_x0000_s1026" o:spid="_x0000_s1026" o:spt="3" type="#_x0000_t3" style="position:absolute;left:6859;top:158211;height:119;width:119;v-text-anchor:middle;" fillcolor="#000000 [3200]" filled="t" stroked="t" coordsize="21600,21600" o:gfxdata="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SAthS2AAAA2wAAAA8A&#10;AAAAAAAAAQAgAAAAIgAAAGRycy9kb3ducmV2LnhtbFBLAQIUABQAAAAIAIdO4kAzLwWeOwAAADkA&#10;AAAQAAAAAAAAAAEAIAAAAAUBAABkcnMvc2hhcGV4bWwueG1sUEsFBgAAAAAGAAYAWwEAAK8DAAAA&#10;AA==&#10;">
                  <v:fill on="t" focussize="0,0"/>
                  <v:stroke weight="1pt" color="#000000 [3200]" miterlimit="8" joinstyle="miter"/>
                  <v:imagedata o:title=""/>
                  <o:lock v:ext="edit" aspectratio="f"/>
                </v:shape>
                <v:line id="_x0000_s1026" o:spid="_x0000_s1026" o:spt="20" style="position:absolute;left:6741;top:158269;height:2;width:118;" filled="f" stroked="t" coordsize="21600,21600" o:gfxdata="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mWFSvQAA&#10;ANsAAAAPAAAAAAAAAAEAIAAAACIAAABkcnMvZG93bnJldi54bWxQSwECFAAUAAAACACHTuJAMy8F&#10;njsAAAA5AAAAEAAAAAAAAAABACAAAAAMAQAAZHJzL3NoYXBleG1sLnhtbFBLBQYAAAAABgAGAFsB&#10;AAC2AwAAAAA=&#10;">
                  <v:fill on="f" focussize="0,0"/>
                  <v:stroke weight="1.5pt" color="#000000 [3200]" miterlimit="8" joinstyle="miter"/>
                  <v:imagedata o:title=""/>
                  <o:lock v:ext="edit" aspectratio="f"/>
                </v:line>
              </v:group>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1830070</wp:posOffset>
                </wp:positionH>
                <wp:positionV relativeFrom="paragraph">
                  <wp:posOffset>681990</wp:posOffset>
                </wp:positionV>
                <wp:extent cx="1308735" cy="121920"/>
                <wp:effectExtent l="6350" t="6350" r="24130" b="18415"/>
                <wp:wrapNone/>
                <wp:docPr id="86" name="矩形 86"/>
                <wp:cNvGraphicFramePr/>
                <a:graphic xmlns:a="http://schemas.openxmlformats.org/drawingml/2006/main">
                  <a:graphicData uri="http://schemas.microsoft.com/office/word/2010/wordprocessingShape">
                    <wps:wsp>
                      <wps:cNvSpPr/>
                      <wps:spPr>
                        <a:xfrm rot="16200000">
                          <a:off x="0" y="0"/>
                          <a:ext cx="1308735" cy="1219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1pt;margin-top:53.7pt;height:9.6pt;width:103.05pt;rotation:-5898240f;z-index:251686912;v-text-anchor:middle;mso-width-relative:page;mso-height-relative:page;" fillcolor="#FFFFFF [3212]" filled="t" stroked="t" coordsize="21600,21600" o:gfxdata="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id5oc2gAAAAsBAAAPAAAAAAAAAAEAIAAAACIA&#10;AABkcnMvZG93bnJldi54bWxQSwECFAAUAAAACACHTuJANFOqs3kCAAAFBQAADgAAAAAAAAABACAA&#10;AAApAQAAZHJzL2Uyb0RvYy54bWxQSwUGAAAAAAYABgBZAQAAFAYAAAAA&#10;">
                <v:fill on="t" focussize="0,0"/>
                <v:stroke weight="1pt" color="#000000 [3213]" miterlimit="8" joinstyle="miter"/>
                <v:imagedata o:title=""/>
                <o:lock v:ext="edit" aspectratio="f"/>
              </v:rect>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r>
        <w:rPr>
          <w:sz w:val="24"/>
        </w:rPr>
        <mc:AlternateContent>
          <mc:Choice Requires="wps">
            <w:drawing>
              <wp:anchor distT="0" distB="0" distL="114300" distR="114300" simplePos="0" relativeHeight="251684864" behindDoc="0" locked="0" layoutInCell="1" allowOverlap="1">
                <wp:simplePos x="0" y="0"/>
                <wp:positionH relativeFrom="column">
                  <wp:posOffset>3522980</wp:posOffset>
                </wp:positionH>
                <wp:positionV relativeFrom="paragraph">
                  <wp:posOffset>192405</wp:posOffset>
                </wp:positionV>
                <wp:extent cx="455295" cy="295275"/>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45529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B点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4pt;margin-top:15.15pt;height:23.25pt;width:35.85pt;z-index:251684864;mso-width-relative:page;mso-height-relative:page;" filled="f" stroked="f" coordsize="21600,21600" o:gfxdata="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&#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FBLZV2wAAAAkBAAAPAAAAAAAAAAEAIAAAACIAAABk&#10;cnMvZG93bnJldi54bWxQSwECFAAUAAAACACHTuJAk+Uo/jwCAABpBAAADgAAAAAAAAABACAAAAAq&#10;AQAAZHJzL2Uyb0RvYy54bWxQSwUGAAAAAAYABgBZAQAA2AUAAAAA&#10;">
                <v:fill on="f" focussize="0,0"/>
                <v:stroke on="f" weight="0.5pt"/>
                <v:imagedata o:title=""/>
                <o:lock v:ext="edit" aspectratio="f"/>
                <v:textbox>
                  <w:txbxContent>
                    <w:p>
                      <w:r>
                        <w:rPr>
                          <w:rFonts w:hint="eastAsia"/>
                        </w:rPr>
                        <w:t>B点</w:t>
                      </w:r>
                    </w:p>
                  </w:txbxContent>
                </v:textbox>
              </v:shape>
            </w:pict>
          </mc:Fallback>
        </mc:AlternateContent>
      </w:r>
    </w:p>
    <w:p>
      <w:pPr>
        <w:spacing w:line="360" w:lineRule="auto"/>
        <w:rPr>
          <w:rFonts w:ascii="宋体" w:hAnsi="宋体" w:cs="宋体"/>
          <w:sz w:val="24"/>
          <w:szCs w:val="24"/>
        </w:rPr>
      </w:pPr>
    </w:p>
    <w:p>
      <w:pPr>
        <w:spacing w:line="360" w:lineRule="auto"/>
        <w:rPr>
          <w:rFonts w:ascii="宋体" w:hAnsi="宋体" w:cs="宋体"/>
          <w:sz w:val="24"/>
          <w:szCs w:val="24"/>
        </w:rPr>
      </w:pPr>
    </w:p>
    <w:p>
      <w:pPr>
        <w:spacing w:line="360" w:lineRule="auto"/>
        <w:rPr>
          <w:rFonts w:ascii="宋体" w:hAnsi="宋体" w:cs="宋体"/>
          <w:sz w:val="24"/>
          <w:szCs w:val="24"/>
        </w:rPr>
      </w:pPr>
      <w:r>
        <w:rPr>
          <w:rFonts w:hint="eastAsia" w:ascii="宋体" w:hAnsi="宋体" w:cs="宋体"/>
          <w:sz w:val="24"/>
          <w:szCs w:val="24"/>
        </w:rPr>
        <w:t xml:space="preserve">                                </w:t>
      </w:r>
    </w:p>
    <w:p>
      <w:pPr>
        <w:spacing w:line="360" w:lineRule="auto"/>
        <w:rPr>
          <w:rFonts w:ascii="宋体" w:hAnsi="宋体" w:cs="宋体"/>
          <w:sz w:val="24"/>
          <w:szCs w:val="24"/>
        </w:rPr>
      </w:pPr>
      <w:r>
        <w:rPr>
          <w:rFonts w:hint="eastAsia" w:ascii="宋体" w:hAnsi="宋体" w:cs="宋体"/>
          <w:sz w:val="24"/>
          <w:szCs w:val="24"/>
        </w:rPr>
        <w:t xml:space="preserve">                                  图7</w:t>
      </w:r>
    </w:p>
    <w:p>
      <w:pPr>
        <w:spacing w:line="360" w:lineRule="auto"/>
        <w:rPr>
          <w:rFonts w:ascii="宋体" w:hAnsi="宋体" w:cs="宋体"/>
          <w:sz w:val="24"/>
          <w:szCs w:val="24"/>
        </w:rPr>
      </w:pPr>
      <w:r>
        <w:rPr>
          <w:rFonts w:hint="eastAsia" w:ascii="宋体" w:hAnsi="宋体" w:cs="宋体"/>
          <w:sz w:val="24"/>
          <w:szCs w:val="24"/>
        </w:rPr>
        <w:t>3.4.4重复步骤 3.4.2、3.4.3（软件</w:t>
      </w:r>
      <w:r>
        <w:rPr>
          <w:rFonts w:hint="eastAsia" w:ascii="宋体" w:hAnsi="宋体" w:cs="宋体"/>
          <w:sz w:val="24"/>
          <w:szCs w:val="24"/>
          <w:lang w:val="en-US" w:eastAsia="zh-CN"/>
        </w:rPr>
        <w:t>控制到达</w:t>
      </w:r>
      <w:r>
        <w:rPr>
          <w:rFonts w:hint="eastAsia" w:ascii="宋体" w:hAnsi="宋体" w:cs="宋体"/>
          <w:sz w:val="24"/>
          <w:szCs w:val="24"/>
        </w:rPr>
        <w:t>的A点和B点位置不变），获得工装球的位置坐标 Ai 和 Bi，i=1,2,3,4,5；</w:t>
      </w:r>
    </w:p>
    <w:p>
      <w:pPr>
        <w:spacing w:line="360" w:lineRule="auto"/>
        <w:rPr>
          <w:rFonts w:ascii="宋体" w:hAnsi="宋体" w:cs="宋体"/>
          <w:sz w:val="24"/>
          <w:szCs w:val="24"/>
        </w:rPr>
      </w:pPr>
      <w:r>
        <w:rPr>
          <w:rFonts w:hint="eastAsia" w:ascii="宋体" w:hAnsi="宋体" w:cs="宋体"/>
          <w:sz w:val="24"/>
          <w:szCs w:val="24"/>
        </w:rPr>
        <w:t xml:space="preserve">3.4.5计算空间距离 </w:t>
      </w:r>
      <w:r>
        <w:rPr>
          <w:rFonts w:hint="eastAsia" w:ascii="宋体" w:hAnsi="宋体" w:cs="宋体"/>
          <w:position w:val="-14"/>
          <w:sz w:val="24"/>
          <w:szCs w:val="24"/>
        </w:rPr>
        <w:object>
          <v:shape id="_x0000_i1025" o:spt="75" type="#_x0000_t75" style="height:25.7pt;width:241.7pt;" o:ole="t" filled="f" o:preferrelative="t" stroked="f" coordsize="21600,21600">
            <v:path/>
            <v:fill on="f" focussize="0,0"/>
            <v:stroke on="f" joinstyle="miter"/>
            <v:imagedata r:id="rId17" o:title=""/>
            <o:lock v:ext="edit" aspectratio="t"/>
            <w10:wrap type="none"/>
            <w10:anchorlock/>
          </v:shape>
          <o:OLEObject Type="Embed" ProgID="Equation.3" ShapeID="_x0000_i1025" DrawAspect="Content" ObjectID="_1468075725" r:id="rId16">
            <o:LockedField>false</o:LockedField>
          </o:OLEObject>
        </w:object>
      </w:r>
      <w:r>
        <w:rPr>
          <w:rFonts w:hint="eastAsia" w:ascii="宋体" w:hAnsi="宋体" w:cs="宋体"/>
          <w:sz w:val="24"/>
          <w:szCs w:val="24"/>
        </w:rPr>
        <w:t>，</w:t>
      </w:r>
      <w:r>
        <w:rPr>
          <w:rFonts w:hint="eastAsia" w:ascii="宋体" w:hAnsi="宋体" w:cs="宋体"/>
          <w:position w:val="-14"/>
          <w:sz w:val="24"/>
          <w:szCs w:val="24"/>
        </w:rPr>
        <w:object>
          <v:shape id="_x0000_i1026" o:spt="75" type="#_x0000_t75" style="height:25.7pt;width:236.55pt;" o:ole="t" filled="f" o:preferrelative="t" stroked="f" coordsize="21600,21600">
            <v:path/>
            <v:fill on="f" focussize="0,0"/>
            <v:stroke on="f" joinstyle="miter"/>
            <v:imagedata r:id="rId19" o:title=""/>
            <o:lock v:ext="edit" aspectratio="t"/>
            <w10:wrap type="none"/>
            <w10:anchorlock/>
          </v:shape>
          <o:OLEObject Type="Embed" ProgID="Equation.3" ShapeID="_x0000_i1026" DrawAspect="Content" ObjectID="_1468075726" r:id="rId18">
            <o:LockedField>false</o:LockedField>
          </o:OLEObject>
        </w:object>
      </w:r>
      <w:r>
        <w:rPr>
          <w:rFonts w:hint="eastAsia" w:ascii="宋体" w:hAnsi="宋体" w:cs="宋体"/>
          <w:sz w:val="24"/>
          <w:szCs w:val="24"/>
        </w:rPr>
        <w:t>,i=1,2,3,4,5；</w:t>
      </w:r>
    </w:p>
    <w:p>
      <w:pPr>
        <w:spacing w:line="360" w:lineRule="auto"/>
        <w:rPr>
          <w:rFonts w:ascii="宋体" w:hAnsi="宋体" w:cs="宋体"/>
          <w:sz w:val="24"/>
          <w:szCs w:val="24"/>
        </w:rPr>
      </w:pPr>
      <w:r>
        <w:rPr>
          <w:rFonts w:hint="eastAsia" w:ascii="宋体" w:hAnsi="宋体" w:cs="宋体"/>
          <w:sz w:val="24"/>
          <w:szCs w:val="24"/>
        </w:rPr>
        <w:t>3.4.6在A0</w:t>
      </w:r>
      <w:r>
        <w:rPr>
          <w:rFonts w:ascii="宋体" w:hAnsi="宋体" w:cs="宋体"/>
          <w:sz w:val="24"/>
          <w:szCs w:val="24"/>
        </w:rPr>
        <w:t>A</w:t>
      </w:r>
      <w:r>
        <w:rPr>
          <w:rFonts w:hint="eastAsia" w:ascii="宋体" w:hAnsi="宋体" w:cs="宋体"/>
          <w:sz w:val="24"/>
          <w:szCs w:val="24"/>
        </w:rPr>
        <w:t>i、B</w:t>
      </w:r>
      <w:r>
        <w:rPr>
          <w:rFonts w:ascii="宋体" w:hAnsi="宋体" w:cs="宋体"/>
          <w:sz w:val="24"/>
          <w:szCs w:val="24"/>
        </w:rPr>
        <w:t>0B</w:t>
      </w:r>
      <w:r>
        <w:rPr>
          <w:rFonts w:hint="eastAsia" w:ascii="宋体" w:hAnsi="宋体" w:cs="宋体"/>
          <w:sz w:val="24"/>
          <w:szCs w:val="24"/>
        </w:rPr>
        <w:t>i结果中取最大值，即为系统重复定位精度，结果应符合 2.4的要求。</w:t>
      </w:r>
    </w:p>
    <w:p>
      <w:pPr>
        <w:spacing w:line="360" w:lineRule="auto"/>
        <w:rPr>
          <w:rFonts w:ascii="宋体" w:hAnsi="宋体" w:cs="宋体"/>
          <w:sz w:val="24"/>
          <w:szCs w:val="24"/>
        </w:rPr>
      </w:pPr>
      <w:r>
        <w:rPr>
          <w:rFonts w:hint="eastAsia" w:ascii="宋体" w:hAnsi="宋体" w:cs="宋体"/>
          <w:sz w:val="24"/>
          <w:szCs w:val="24"/>
        </w:rPr>
        <w:t>3.5系统精度</w:t>
      </w:r>
    </w:p>
    <w:p>
      <w:pPr>
        <w:spacing w:line="360" w:lineRule="auto"/>
        <w:ind w:firstLine="480"/>
        <w:rPr>
          <w:rFonts w:ascii="宋体" w:hAnsi="宋体" w:cs="宋体"/>
          <w:sz w:val="24"/>
          <w:szCs w:val="24"/>
        </w:rPr>
      </w:pPr>
      <w:r>
        <w:rPr>
          <w:rFonts w:hint="eastAsia" w:ascii="宋体" w:hAnsi="宋体" w:cs="宋体"/>
          <w:sz w:val="24"/>
          <w:szCs w:val="24"/>
        </w:rPr>
        <w:t>本测试方案采用工装模型（代替人体）模拟骨骼置钉情况，在模型的不同位置上预置圆孔，然后将工装模型进行CT扫描，扫描后在</w:t>
      </w:r>
      <w:r>
        <w:rPr>
          <w:rFonts w:hint="eastAsia" w:ascii="宋体" w:hAnsi="宋体" w:cs="宋体"/>
          <w:kern w:val="0"/>
          <w:sz w:val="24"/>
          <w:szCs w:val="24"/>
        </w:rPr>
        <w:t>模块化手术导引系统</w:t>
      </w:r>
      <w:r>
        <w:rPr>
          <w:rFonts w:hint="eastAsia" w:ascii="宋体" w:hAnsi="宋体" w:cs="宋体"/>
          <w:sz w:val="24"/>
          <w:szCs w:val="24"/>
        </w:rPr>
        <w:t>中导入CT数据，根据预置的通道进行规划通道的创建，并将规划好的通道数据发送给导引软件，控制机械臂进行通道定位。</w:t>
      </w:r>
    </w:p>
    <w:p>
      <w:pPr>
        <w:spacing w:line="360" w:lineRule="auto"/>
        <w:ind w:firstLine="480"/>
        <w:rPr>
          <w:rFonts w:ascii="宋体" w:hAnsi="宋体" w:cs="宋体"/>
          <w:sz w:val="24"/>
          <w:szCs w:val="24"/>
        </w:rPr>
      </w:pPr>
      <w:r>
        <w:rPr>
          <w:rFonts w:hint="eastAsia" w:ascii="宋体" w:hAnsi="宋体" w:cs="宋体"/>
          <w:sz w:val="24"/>
          <w:szCs w:val="24"/>
        </w:rPr>
        <w:t>检测先利用通用三坐标测量仪检测工装上的预置孔，计算出每个孔的标准中心轴线，再通过软件控制机械臂进行通道定位，通道定位后，利用通用三坐标测量仪检测机械臂前端通道的中轴线，计算标准通道与定位后通道两者中轴线的距离和角度，精度需要满足2.5的要求。</w:t>
      </w:r>
    </w:p>
    <w:p>
      <w:pPr>
        <w:spacing w:line="360" w:lineRule="auto"/>
        <w:ind w:firstLine="480"/>
        <w:rPr>
          <w:rFonts w:ascii="宋体" w:hAnsi="宋体" w:cs="宋体"/>
          <w:sz w:val="24"/>
          <w:szCs w:val="24"/>
        </w:rPr>
      </w:pPr>
      <w:r>
        <w:rPr>
          <w:rFonts w:hint="eastAsia" w:ascii="宋体" w:hAnsi="宋体" w:cs="宋体"/>
          <w:sz w:val="24"/>
          <w:szCs w:val="24"/>
        </w:rPr>
        <w:t>测试方法见附录D。</w:t>
      </w:r>
    </w:p>
    <w:p>
      <w:pPr>
        <w:spacing w:line="360" w:lineRule="auto"/>
        <w:rPr>
          <w:rFonts w:ascii="宋体" w:hAnsi="宋体" w:cs="宋体"/>
          <w:b/>
          <w:bCs/>
          <w:sz w:val="24"/>
          <w:szCs w:val="24"/>
        </w:rPr>
      </w:pPr>
      <w:r>
        <w:rPr>
          <w:rFonts w:hint="eastAsia" w:ascii="宋体" w:hAnsi="宋体" w:cs="宋体"/>
          <w:b/>
          <w:bCs/>
          <w:kern w:val="0"/>
          <w:sz w:val="24"/>
          <w:szCs w:val="24"/>
        </w:rPr>
        <w:t>3.6</w:t>
      </w:r>
      <w:r>
        <w:rPr>
          <w:rFonts w:hint="eastAsia" w:ascii="宋体" w:hAnsi="宋体" w:cs="宋体"/>
          <w:b/>
          <w:bCs/>
          <w:sz w:val="24"/>
          <w:szCs w:val="24"/>
        </w:rPr>
        <w:t>手术定位器重复安装误差</w:t>
      </w:r>
    </w:p>
    <w:p>
      <w:pPr>
        <w:spacing w:line="360" w:lineRule="auto"/>
        <w:rPr>
          <w:rFonts w:ascii="宋体" w:hAnsi="宋体" w:cs="宋体"/>
          <w:sz w:val="24"/>
          <w:szCs w:val="24"/>
        </w:rPr>
      </w:pPr>
      <w:r>
        <w:rPr>
          <w:rFonts w:hint="eastAsia" w:ascii="宋体" w:hAnsi="宋体" w:cs="宋体"/>
          <w:sz w:val="24"/>
          <w:szCs w:val="24"/>
        </w:rPr>
        <w:t>3.6.1按住手术定位器上的压杆，在手术定位器的通道上插入工装球，松开压杆，工装球安装完毕；</w:t>
      </w:r>
    </w:p>
    <w:p>
      <w:pPr>
        <w:spacing w:line="360" w:lineRule="auto"/>
        <w:rPr>
          <w:rFonts w:ascii="宋体" w:hAnsi="宋体" w:cs="宋体"/>
          <w:sz w:val="24"/>
          <w:szCs w:val="24"/>
        </w:rPr>
      </w:pPr>
      <w:r>
        <w:rPr>
          <w:rFonts w:hint="eastAsia" w:ascii="宋体" w:hAnsi="宋体" w:cs="宋体"/>
          <w:sz w:val="24"/>
          <w:szCs w:val="24"/>
        </w:rPr>
        <w:t>3.6.2将手术定位器根部轴插入</w:t>
      </w:r>
      <w:r>
        <w:rPr>
          <w:rFonts w:hint="eastAsia" w:ascii="宋体" w:hAnsi="宋体" w:cs="宋体"/>
          <w:sz w:val="24"/>
          <w:szCs w:val="24"/>
          <w:lang w:val="en-US" w:eastAsia="zh-CN"/>
        </w:rPr>
        <w:t>机械臂末端的</w:t>
      </w:r>
      <w:r>
        <w:rPr>
          <w:rFonts w:hint="eastAsia" w:ascii="宋体" w:hAnsi="宋体" w:cs="宋体"/>
          <w:sz w:val="24"/>
          <w:szCs w:val="24"/>
        </w:rPr>
        <w:t>固定法兰上，顺时针拨动“手柄”，直到“自锁按钮”弹起的，说明安装到位，如图8所示；</w:t>
      </w:r>
    </w:p>
    <w:p>
      <w:pPr>
        <w:spacing w:line="360" w:lineRule="auto"/>
        <w:rPr>
          <w:rFonts w:ascii="宋体" w:hAnsi="宋体" w:cs="宋体"/>
          <w:sz w:val="24"/>
          <w:szCs w:val="24"/>
        </w:rPr>
      </w:pPr>
      <w:r>
        <w:rPr>
          <w:rFonts w:hint="eastAsia" w:ascii="宋体" w:hAnsi="宋体" w:cs="宋体"/>
          <w:sz w:val="24"/>
          <w:szCs w:val="24"/>
        </w:rPr>
        <w:t>3.6.3用三坐标测量仪测量工装球心的位置坐标A0(X</w:t>
      </w:r>
      <w:r>
        <w:rPr>
          <w:rFonts w:hint="eastAsia" w:ascii="宋体" w:hAnsi="宋体" w:cs="宋体"/>
          <w:sz w:val="24"/>
          <w:szCs w:val="24"/>
          <w:vertAlign w:val="subscript"/>
        </w:rPr>
        <w:t>A0</w:t>
      </w:r>
      <w:r>
        <w:rPr>
          <w:rFonts w:hint="eastAsia" w:ascii="宋体" w:hAnsi="宋体" w:cs="宋体"/>
          <w:sz w:val="24"/>
          <w:szCs w:val="24"/>
        </w:rPr>
        <w:t>,Y</w:t>
      </w:r>
      <w:r>
        <w:rPr>
          <w:rFonts w:hint="eastAsia" w:ascii="宋体" w:hAnsi="宋体" w:cs="宋体"/>
          <w:sz w:val="24"/>
          <w:szCs w:val="24"/>
          <w:vertAlign w:val="subscript"/>
        </w:rPr>
        <w:t>A0</w:t>
      </w:r>
      <w:r>
        <w:rPr>
          <w:rFonts w:hint="eastAsia" w:ascii="宋体" w:hAnsi="宋体" w:cs="宋体"/>
          <w:sz w:val="24"/>
          <w:szCs w:val="24"/>
        </w:rPr>
        <w:t>,Z</w:t>
      </w:r>
      <w:r>
        <w:rPr>
          <w:rFonts w:hint="eastAsia" w:ascii="宋体" w:hAnsi="宋体" w:cs="宋体"/>
          <w:sz w:val="24"/>
          <w:szCs w:val="24"/>
          <w:vertAlign w:val="subscript"/>
        </w:rPr>
        <w:t>A0</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3.6.4按下“自锁按钮”</w:t>
      </w:r>
      <w:r>
        <w:rPr>
          <w:rFonts w:hint="eastAsia"/>
          <w:sz w:val="24"/>
        </w:rPr>
        <w:t>保持不动，逆时针拨动“手柄”，拔出手术定位器，松开“自锁按钮”</w:t>
      </w:r>
      <w:r>
        <w:rPr>
          <w:rFonts w:hint="eastAsia" w:ascii="宋体" w:hAnsi="宋体" w:cs="宋体"/>
          <w:sz w:val="24"/>
          <w:szCs w:val="24"/>
        </w:rPr>
        <w:t>；按3.6.2的步骤将定位器重新安装在固定法兰上，用三坐标测量仪测量当前工装球心的位置坐标A1(X</w:t>
      </w:r>
      <w:r>
        <w:rPr>
          <w:rFonts w:hint="eastAsia" w:ascii="宋体" w:hAnsi="宋体" w:cs="宋体"/>
          <w:sz w:val="24"/>
          <w:szCs w:val="24"/>
          <w:vertAlign w:val="subscript"/>
        </w:rPr>
        <w:t>A1</w:t>
      </w:r>
      <w:r>
        <w:rPr>
          <w:rFonts w:hint="eastAsia" w:ascii="宋体" w:hAnsi="宋体" w:cs="宋体"/>
          <w:sz w:val="24"/>
          <w:szCs w:val="24"/>
        </w:rPr>
        <w:t>,Y</w:t>
      </w:r>
      <w:r>
        <w:rPr>
          <w:rFonts w:hint="eastAsia" w:ascii="宋体" w:hAnsi="宋体" w:cs="宋体"/>
          <w:sz w:val="24"/>
          <w:szCs w:val="24"/>
          <w:vertAlign w:val="subscript"/>
        </w:rPr>
        <w:t>A1</w:t>
      </w:r>
      <w:r>
        <w:rPr>
          <w:rFonts w:hint="eastAsia" w:ascii="宋体" w:hAnsi="宋体" w:cs="宋体"/>
          <w:sz w:val="24"/>
          <w:szCs w:val="24"/>
        </w:rPr>
        <w:t>,Z</w:t>
      </w:r>
      <w:r>
        <w:rPr>
          <w:rFonts w:hint="eastAsia" w:ascii="宋体" w:hAnsi="宋体" w:cs="宋体"/>
          <w:sz w:val="24"/>
          <w:szCs w:val="24"/>
          <w:vertAlign w:val="subscript"/>
        </w:rPr>
        <w:t>A1</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3.6.5重复上述3.6.4步骤，获得位置坐标 Ai ，i=2,3,4,5；</w:t>
      </w:r>
    </w:p>
    <w:p>
      <w:pPr>
        <w:spacing w:line="360" w:lineRule="auto"/>
        <w:rPr>
          <w:rFonts w:ascii="宋体" w:hAnsi="宋体" w:cs="宋体"/>
          <w:sz w:val="24"/>
          <w:szCs w:val="24"/>
        </w:rPr>
      </w:pPr>
      <w:r>
        <w:rPr>
          <w:rFonts w:hint="eastAsia" w:ascii="宋体" w:hAnsi="宋体" w:cs="宋体"/>
          <w:sz w:val="24"/>
          <w:szCs w:val="24"/>
        </w:rPr>
        <w:t xml:space="preserve">3.6.6计算空间距离 </w:t>
      </w:r>
      <w:r>
        <w:rPr>
          <w:rFonts w:hint="eastAsia" w:ascii="宋体" w:hAnsi="宋体" w:cs="宋体"/>
          <w:position w:val="-14"/>
          <w:sz w:val="24"/>
          <w:szCs w:val="24"/>
        </w:rPr>
        <w:object>
          <v:shape id="_x0000_i1027" o:spt="75" type="#_x0000_t75" style="height:25.7pt;width:241.7pt;" o:ole="t" filled="f" o:preferrelative="t" stroked="f" coordsize="21600,21600">
            <v:path/>
            <v:fill on="f" focussize="0,0"/>
            <v:stroke on="f" joinstyle="miter"/>
            <v:imagedata r:id="rId17" o:title=""/>
            <o:lock v:ext="edit" aspectratio="t"/>
            <w10:wrap type="none"/>
            <w10:anchorlock/>
          </v:shape>
          <o:OLEObject Type="Embed" ProgID="Equation.3" ShapeID="_x0000_i1027" DrawAspect="Content" ObjectID="_1468075727" r:id="rId20">
            <o:LockedField>false</o:LockedField>
          </o:OLEObject>
        </w:object>
      </w:r>
      <w:r>
        <w:rPr>
          <w:rFonts w:hint="eastAsia" w:ascii="宋体" w:hAnsi="宋体" w:cs="宋体"/>
          <w:sz w:val="24"/>
          <w:szCs w:val="24"/>
        </w:rPr>
        <w:t>,i=1,2,3,4,5，即为手术工具重复安装误差；</w:t>
      </w:r>
    </w:p>
    <w:p>
      <w:pPr>
        <w:spacing w:line="360" w:lineRule="auto"/>
        <w:rPr>
          <w:rFonts w:ascii="宋体" w:hAnsi="宋体" w:cs="宋体"/>
          <w:sz w:val="24"/>
          <w:szCs w:val="24"/>
        </w:rPr>
      </w:pPr>
      <w:r>
        <w:rPr>
          <w:rFonts w:hint="eastAsia" w:ascii="宋体" w:hAnsi="宋体" w:cs="宋体"/>
          <w:sz w:val="24"/>
          <w:szCs w:val="24"/>
        </w:rPr>
        <w:t>3.6.7其结果应符合 2.6的要求。</w:t>
      </w:r>
    </w:p>
    <w:p>
      <w:pPr>
        <w:spacing w:line="360" w:lineRule="auto"/>
        <w:jc w:val="center"/>
        <w:rPr>
          <w:sz w:val="24"/>
        </w:rPr>
      </w:pPr>
      <w:r>
        <w:rPr>
          <w:sz w:val="24"/>
        </w:rPr>
        <mc:AlternateContent>
          <mc:Choice Requires="wps">
            <w:drawing>
              <wp:anchor distT="0" distB="0" distL="114300" distR="114300" simplePos="0" relativeHeight="251688960" behindDoc="0" locked="0" layoutInCell="1" allowOverlap="1">
                <wp:simplePos x="0" y="0"/>
                <wp:positionH relativeFrom="column">
                  <wp:posOffset>2346325</wp:posOffset>
                </wp:positionH>
                <wp:positionV relativeFrom="paragraph">
                  <wp:posOffset>133985</wp:posOffset>
                </wp:positionV>
                <wp:extent cx="750570" cy="419735"/>
                <wp:effectExtent l="0" t="0" r="0" b="0"/>
                <wp:wrapNone/>
                <wp:docPr id="118" name="文本框 118"/>
                <wp:cNvGraphicFramePr/>
                <a:graphic xmlns:a="http://schemas.openxmlformats.org/drawingml/2006/main">
                  <a:graphicData uri="http://schemas.microsoft.com/office/word/2010/wordprocessingShape">
                    <wps:wsp>
                      <wps:cNvSpPr txBox="1"/>
                      <wps:spPr>
                        <a:xfrm>
                          <a:off x="1421130" y="3007995"/>
                          <a:ext cx="75057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自锁按钮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4.75pt;margin-top:10.55pt;height:33.05pt;width:59.1pt;z-index:251688960;mso-width-relative:page;mso-height-relative:page;" filled="f" stroked="f" coordsize="21600,21600" o:gfxdata="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48u4SdsAAAAJAQAADwAAAAAA&#10;AAABACAAAAAiAAAAZHJzL2Rvd25yZXYueG1sUEsBAhQAFAAAAAgAh07iQBkP189JAgAAdQQAAA4A&#10;AAAAAAAAAQAgAAAAKgEAAGRycy9lMm9Eb2MueG1sUEsFBgAAAAAGAAYAWQEAAOUFAAAAAA==&#10;">
                <v:fill on="f" focussize="0,0"/>
                <v:stroke on="f" weight="0.5pt"/>
                <v:imagedata o:title=""/>
                <o:lock v:ext="edit" aspectratio="f"/>
                <v:textbox>
                  <w:txbxContent>
                    <w:p>
                      <w:r>
                        <w:rPr>
                          <w:rFonts w:hint="eastAsia"/>
                        </w:rPr>
                        <w:t>自锁按钮</w:t>
                      </w:r>
                    </w:p>
                  </w:txbxContent>
                </v:textbox>
              </v:shape>
            </w:pict>
          </mc:Fallback>
        </mc:AlternateContent>
      </w:r>
    </w:p>
    <w:p>
      <w:pPr>
        <w:spacing w:line="360" w:lineRule="auto"/>
        <w:jc w:val="center"/>
        <w:rPr>
          <w:rFonts w:ascii="宋体" w:hAnsi="宋体" w:cs="宋体"/>
        </w:rPr>
      </w:pPr>
      <w:r>
        <w:rPr>
          <w:sz w:val="24"/>
        </w:rPr>
        <mc:AlternateContent>
          <mc:Choice Requires="wps">
            <w:drawing>
              <wp:anchor distT="0" distB="0" distL="114300" distR="114300" simplePos="0" relativeHeight="251707392" behindDoc="0" locked="0" layoutInCell="1" allowOverlap="1">
                <wp:simplePos x="0" y="0"/>
                <wp:positionH relativeFrom="column">
                  <wp:posOffset>4577715</wp:posOffset>
                </wp:positionH>
                <wp:positionV relativeFrom="paragraph">
                  <wp:posOffset>1278255</wp:posOffset>
                </wp:positionV>
                <wp:extent cx="964565" cy="419735"/>
                <wp:effectExtent l="0" t="0" r="0" b="0"/>
                <wp:wrapNone/>
                <wp:docPr id="84" name="文本框 84"/>
                <wp:cNvGraphicFramePr/>
                <a:graphic xmlns:a="http://schemas.openxmlformats.org/drawingml/2006/main">
                  <a:graphicData uri="http://schemas.microsoft.com/office/word/2010/wordprocessingShape">
                    <wps:wsp>
                      <wps:cNvSpPr txBox="1"/>
                      <wps:spPr>
                        <a:xfrm>
                          <a:off x="0" y="0"/>
                          <a:ext cx="964565"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工装球位置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0.45pt;margin-top:100.65pt;height:33.05pt;width:75.95pt;z-index:251707392;mso-width-relative:page;mso-height-relative:page;" filled="f" stroked="f" coordsize="21600,21600" o:gfxdata="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QVxXTcAAAACwEAAA8AAAAAAAAAAQAgAAAAIgAA&#10;AGRycy9kb3ducmV2LnhtbFBLAQIUABQAAAAIAIdO4kCaVyFOPQIAAGcEAAAOAAAAAAAAAAEAIAAA&#10;ACsBAABkcnMvZTJvRG9jLnhtbFBLBQYAAAAABgAGAFkBAADaBQAAAAA=&#10;">
                <v:fill on="f" focussize="0,0"/>
                <v:stroke on="f" weight="0.5pt"/>
                <v:imagedata o:title=""/>
                <o:lock v:ext="edit" aspectratio="f"/>
                <v:textbox>
                  <w:txbxContent>
                    <w:p>
                      <w:pPr>
                        <w:rPr>
                          <w:rFonts w:hint="default" w:eastAsia="宋体"/>
                          <w:lang w:val="en-US" w:eastAsia="zh-CN"/>
                        </w:rPr>
                      </w:pPr>
                      <w:r>
                        <w:rPr>
                          <w:rFonts w:hint="eastAsia"/>
                          <w:lang w:val="en-US" w:eastAsia="zh-CN"/>
                        </w:rPr>
                        <w:t>工装球位置</w:t>
                      </w:r>
                    </w:p>
                  </w:txbxContent>
                </v:textbox>
              </v:shap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3821430</wp:posOffset>
                </wp:positionH>
                <wp:positionV relativeFrom="paragraph">
                  <wp:posOffset>1202055</wp:posOffset>
                </wp:positionV>
                <wp:extent cx="836295" cy="214630"/>
                <wp:effectExtent l="0" t="26670" r="1905" b="6350"/>
                <wp:wrapNone/>
                <wp:docPr id="83" name="直接箭头连接符 83"/>
                <wp:cNvGraphicFramePr/>
                <a:graphic xmlns:a="http://schemas.openxmlformats.org/drawingml/2006/main">
                  <a:graphicData uri="http://schemas.microsoft.com/office/word/2010/wordprocessingShape">
                    <wps:wsp>
                      <wps:cNvCnPr/>
                      <wps:spPr>
                        <a:xfrm flipH="1" flipV="1">
                          <a:off x="0" y="0"/>
                          <a:ext cx="836295" cy="2146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 y;margin-left:300.9pt;margin-top:94.65pt;height:16.9pt;width:65.85pt;z-index:251706368;mso-width-relative:page;mso-height-relative:page;" filled="f" stroked="t" coordsize="21600,21600" o:gfxdata="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SaIytgA&#10;AAALAQAADwAAAAAAAAABACAAAAAiAAAAZHJzL2Rvd25yZXYueG1sUEsBAhQAFAAAAAgAh07iQDnv&#10;ZrofAgAACgQAAA4AAAAAAAAAAQAgAAAAJwEAAGRycy9lMm9Eb2MueG1sUEsFBgAAAAAGAAYAWQEA&#10;ALg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3723640</wp:posOffset>
                </wp:positionH>
                <wp:positionV relativeFrom="paragraph">
                  <wp:posOffset>561340</wp:posOffset>
                </wp:positionV>
                <wp:extent cx="750570" cy="419735"/>
                <wp:effectExtent l="0" t="0" r="0" b="0"/>
                <wp:wrapNone/>
                <wp:docPr id="122" name="文本框 122"/>
                <wp:cNvGraphicFramePr/>
                <a:graphic xmlns:a="http://schemas.openxmlformats.org/drawingml/2006/main">
                  <a:graphicData uri="http://schemas.microsoft.com/office/word/2010/wordprocessingShape">
                    <wps:wsp>
                      <wps:cNvSpPr txBox="1"/>
                      <wps:spPr>
                        <a:xfrm>
                          <a:off x="0" y="0"/>
                          <a:ext cx="75057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压杆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3.2pt;margin-top:44.2pt;height:33.05pt;width:59.1pt;z-index:251693056;mso-width-relative:page;mso-height-relative:page;" filled="f" stroked="f" coordsize="21600,21600" o:gfxdata="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Qhr53aAAAACgEAAA8AAAAAAAAAAQAgAAAAIgAAAGRy&#10;cy9kb3ducmV2LnhtbFBLAQIUABQAAAAIAIdO4kBXEFXFPAIAAGkEAAAOAAAAAAAAAAEAIAAAACkB&#10;AABkcnMvZTJvRG9jLnhtbFBLBQYAAAAABgAGAFkBAADXBQAAAAA=&#10;">
                <v:fill on="f" focussize="0,0"/>
                <v:stroke on="f" weight="0.5pt"/>
                <v:imagedata o:title=""/>
                <o:lock v:ext="edit" aspectratio="f"/>
                <v:textbox>
                  <w:txbxContent>
                    <w:p>
                      <w:r>
                        <w:rPr>
                          <w:rFonts w:hint="eastAsia"/>
                        </w:rPr>
                        <w:t>压杆</w:t>
                      </w:r>
                    </w:p>
                  </w:txbxContent>
                </v:textbox>
              </v:shap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468630</wp:posOffset>
                </wp:positionH>
                <wp:positionV relativeFrom="paragraph">
                  <wp:posOffset>734060</wp:posOffset>
                </wp:positionV>
                <wp:extent cx="972185" cy="419735"/>
                <wp:effectExtent l="0" t="0" r="0" b="0"/>
                <wp:wrapNone/>
                <wp:docPr id="82" name="文本框 82"/>
                <wp:cNvGraphicFramePr/>
                <a:graphic xmlns:a="http://schemas.openxmlformats.org/drawingml/2006/main">
                  <a:graphicData uri="http://schemas.microsoft.com/office/word/2010/wordprocessingShape">
                    <wps:wsp>
                      <wps:cNvSpPr txBox="1"/>
                      <wps:spPr>
                        <a:xfrm>
                          <a:off x="0" y="0"/>
                          <a:ext cx="972185"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机械臂末端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pt;margin-top:57.8pt;height:33.05pt;width:76.55pt;z-index:251705344;mso-width-relative:page;mso-height-relative:page;" filled="f" stroked="f" coordsize="21600,21600" o:gfxdata="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&#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mX+Wo2gAAAAoBAAAPAAAAAAAAAAEAIAAAACIAAABk&#10;cnMvZG93bnJldi54bWxQSwECFAAUAAAACACHTuJApRphgT0CAABnBAAADgAAAAAAAAABACAAAAAp&#10;AQAAZHJzL2Uyb0RvYy54bWxQSwUGAAAAAAYABgBZAQAA2AUAAAAA&#10;">
                <v:fill on="f" focussize="0,0"/>
                <v:stroke on="f" weight="0.5pt"/>
                <v:imagedata o:title=""/>
                <o:lock v:ext="edit" aspectratio="f"/>
                <v:textbox>
                  <w:txbxContent>
                    <w:p>
                      <w:pPr>
                        <w:rPr>
                          <w:rFonts w:hint="default" w:eastAsia="宋体"/>
                          <w:lang w:val="en-US" w:eastAsia="zh-CN"/>
                        </w:rPr>
                      </w:pPr>
                      <w:r>
                        <w:rPr>
                          <w:rFonts w:hint="eastAsia"/>
                          <w:lang w:val="en-US" w:eastAsia="zh-CN"/>
                        </w:rPr>
                        <w:t>机械臂末端</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1272540</wp:posOffset>
                </wp:positionH>
                <wp:positionV relativeFrom="paragraph">
                  <wp:posOffset>673735</wp:posOffset>
                </wp:positionV>
                <wp:extent cx="908050" cy="216535"/>
                <wp:effectExtent l="1270" t="27940" r="5080" b="22225"/>
                <wp:wrapNone/>
                <wp:docPr id="81" name="直接箭头连接符 81"/>
                <wp:cNvGraphicFramePr/>
                <a:graphic xmlns:a="http://schemas.openxmlformats.org/drawingml/2006/main">
                  <a:graphicData uri="http://schemas.microsoft.com/office/word/2010/wordprocessingShape">
                    <wps:wsp>
                      <wps:cNvCnPr/>
                      <wps:spPr>
                        <a:xfrm flipV="1">
                          <a:off x="0" y="0"/>
                          <a:ext cx="908050" cy="2165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0.2pt;margin-top:53.05pt;height:17.05pt;width:71.5pt;z-index:251704320;mso-width-relative:page;mso-height-relative:page;" filled="f" stroked="t" coordsize="21600,21600" o:gfxdata="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MTwdg2AAAAAsBAAAP&#10;AAAAAAAAAAEAIAAAACIAAABkcnMvZG93bnJldi54bWxQSwECFAAUAAAACACHTuJAHTqwpBgCAAAA&#10;BAAADgAAAAAAAAABACAAAAAnAQAAZHJzL2Uyb0RvYy54bWxQSwUGAAAAAAYABgBZAQAAs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2651125</wp:posOffset>
                </wp:positionH>
                <wp:positionV relativeFrom="paragraph">
                  <wp:posOffset>70485</wp:posOffset>
                </wp:positionV>
                <wp:extent cx="72390" cy="841375"/>
                <wp:effectExtent l="4445" t="635" r="56515" b="15240"/>
                <wp:wrapNone/>
                <wp:docPr id="80" name="直接箭头连接符 80"/>
                <wp:cNvGraphicFramePr/>
                <a:graphic xmlns:a="http://schemas.openxmlformats.org/drawingml/2006/main">
                  <a:graphicData uri="http://schemas.microsoft.com/office/word/2010/wordprocessingShape">
                    <wps:wsp>
                      <wps:cNvCnPr/>
                      <wps:spPr>
                        <a:xfrm>
                          <a:off x="0" y="0"/>
                          <a:ext cx="72390" cy="8413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5pt;margin-top:5.55pt;height:66.25pt;width:5.7pt;z-index:251703296;mso-width-relative:page;mso-height-relative:page;" filled="f" stroked="t" coordsize="21600,21600" o:gfxdata="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5figt2QAAAAoBAAAPAAAAAAAA&#10;AAEAIAAAACIAAABkcnMvZG93bnJldi54bWxQSwECFAAUAAAACACHTuJAISzamhECAAD1AwAADgAA&#10;AAAAAAABACAAAAAoAQAAZHJzL2Uyb0RvYy54bWxQSwUGAAAAAAYABgBZAQAAq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3648710</wp:posOffset>
                </wp:positionH>
                <wp:positionV relativeFrom="paragraph">
                  <wp:posOffset>798830</wp:posOffset>
                </wp:positionV>
                <wp:extent cx="152400" cy="186055"/>
                <wp:effectExtent l="0" t="3175" r="19050" b="1270"/>
                <wp:wrapNone/>
                <wp:docPr id="121" name="直接箭头连接符 121"/>
                <wp:cNvGraphicFramePr/>
                <a:graphic xmlns:a="http://schemas.openxmlformats.org/drawingml/2006/main">
                  <a:graphicData uri="http://schemas.microsoft.com/office/word/2010/wordprocessingShape">
                    <wps:wsp>
                      <wps:cNvCnPr/>
                      <wps:spPr>
                        <a:xfrm flipH="1">
                          <a:off x="0" y="0"/>
                          <a:ext cx="152400" cy="1860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87.3pt;margin-top:62.9pt;height:14.65pt;width:12pt;z-index:251692032;mso-width-relative:page;mso-height-relative:page;" filled="f" stroked="t" coordsize="21600,21600" o:gfxdata="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c7rgvZAAAACwEA&#10;AA8AAAAAAAAAAQAgAAAAIgAAAGRycy9kb3ducmV2LnhtbFBLAQIUABQAAAAIAIdO4kCeicrZGQIA&#10;AAIEAAAOAAAAAAAAAAEAIAAAACgBAABkcnMvZTJvRG9jLnhtbFBLBQYAAAAABgAGAFkBAACzBQAA&#10;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3387090</wp:posOffset>
                </wp:positionH>
                <wp:positionV relativeFrom="paragraph">
                  <wp:posOffset>157480</wp:posOffset>
                </wp:positionV>
                <wp:extent cx="750570" cy="419735"/>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750570" cy="4197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rPr>
                              <w:t>手柄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7pt;margin-top:12.4pt;height:33.05pt;width:59.1pt;z-index:251689984;mso-width-relative:page;mso-height-relative:page;" filled="f" stroked="f" coordsize="21600,21600" o:gfxdata="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&#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A2MQtsAAAAJAQAADwAAAAAAAAABACAAAAAiAAAA&#10;ZHJzL2Rvd25yZXYueG1sUEsBAhQAFAAAAAgAh07iQB5U/Zo9AgAAaQQAAA4AAAAAAAAAAQAgAAAA&#10;KgEAAGRycy9lMm9Eb2MueG1sUEsFBgAAAAAGAAYAWQEAANkFAAAAAA==&#10;">
                <v:fill on="f" focussize="0,0"/>
                <v:stroke on="f" weight="0.5pt"/>
                <v:imagedata o:title=""/>
                <o:lock v:ext="edit" aspectratio="f"/>
                <v:textbox>
                  <w:txbxContent>
                    <w:p>
                      <w:r>
                        <w:rPr>
                          <w:rFonts w:hint="eastAsia"/>
                        </w:rPr>
                        <w:t>手柄</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3042920</wp:posOffset>
                </wp:positionH>
                <wp:positionV relativeFrom="paragraph">
                  <wp:posOffset>330835</wp:posOffset>
                </wp:positionV>
                <wp:extent cx="400050" cy="257810"/>
                <wp:effectExtent l="0" t="3810" r="19050" b="5080"/>
                <wp:wrapNone/>
                <wp:docPr id="120" name="直接箭头连接符 120"/>
                <wp:cNvGraphicFramePr/>
                <a:graphic xmlns:a="http://schemas.openxmlformats.org/drawingml/2006/main">
                  <a:graphicData uri="http://schemas.microsoft.com/office/word/2010/wordprocessingShape">
                    <wps:wsp>
                      <wps:cNvCnPr/>
                      <wps:spPr>
                        <a:xfrm flipH="1">
                          <a:off x="0" y="0"/>
                          <a:ext cx="400050" cy="2578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39.6pt;margin-top:26.05pt;height:20.3pt;width:31.5pt;z-index:251691008;mso-width-relative:page;mso-height-relative:page;" filled="f" stroked="t" coordsize="21600,21600" o:gfxdata="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etvhTZAAAACQEA&#10;AA8AAAAAAAAAAQAgAAAAIgAAAGRycy9kb3ducmV2LnhtbFBLAQIUABQAAAAIAIdO4kDKhacwGQIA&#10;AAIEAAAOAAAAAAAAAAEAIAAAACgBAABkcnMvZTJvRG9jLnhtbFBLBQYAAAAABgAGAFkBAACzBQAA&#10;AAA=&#10;">
                <v:fill on="f" focussize="0,0"/>
                <v:stroke weight="0.5pt" color="#000000 [3200]" miterlimit="8" joinstyle="miter" endarrow="open"/>
                <v:imagedata o:title=""/>
                <o:lock v:ext="edit" aspectratio="f"/>
              </v:shape>
            </w:pict>
          </mc:Fallback>
        </mc:AlternateContent>
      </w:r>
      <w:r>
        <w:rPr>
          <w:rFonts w:hint="eastAsia" w:ascii="宋体" w:hAnsi="宋体" w:cs="宋体"/>
          <w:sz w:val="24"/>
          <w:szCs w:val="24"/>
        </w:rPr>
        <w:t xml:space="preserve">    </w:t>
      </w:r>
      <w:r>
        <w:rPr>
          <w:rFonts w:hint="eastAsia" w:ascii="宋体" w:hAnsi="宋体" w:cs="宋体"/>
          <w:sz w:val="24"/>
          <w:szCs w:val="24"/>
          <w:lang w:val="en-US" w:eastAsia="zh-CN"/>
        </w:rPr>
        <w:t xml:space="preserve"> </w:t>
      </w:r>
      <w:r>
        <w:rPr>
          <w:rFonts w:hint="eastAsia" w:ascii="宋体" w:hAnsi="宋体" w:cs="宋体"/>
          <w:sz w:val="24"/>
          <w:szCs w:val="24"/>
          <w:lang w:val="en-US" w:eastAsia="zh-CN"/>
        </w:rPr>
        <w:drawing>
          <wp:inline distT="0" distB="0" distL="114300" distR="114300">
            <wp:extent cx="2818130" cy="1906905"/>
            <wp:effectExtent l="0" t="0" r="1270" b="17145"/>
            <wp:docPr id="79" name="图片 7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11"/>
                    <pic:cNvPicPr>
                      <a:picLocks noChangeAspect="1"/>
                    </pic:cNvPicPr>
                  </pic:nvPicPr>
                  <pic:blipFill>
                    <a:blip r:embed="rId21"/>
                    <a:stretch>
                      <a:fillRect/>
                    </a:stretch>
                  </pic:blipFill>
                  <pic:spPr>
                    <a:xfrm>
                      <a:off x="0" y="0"/>
                      <a:ext cx="2818130" cy="1906905"/>
                    </a:xfrm>
                    <a:prstGeom prst="rect">
                      <a:avLst/>
                    </a:prstGeom>
                  </pic:spPr>
                </pic:pic>
              </a:graphicData>
            </a:graphic>
          </wp:inline>
        </w:drawing>
      </w:r>
      <w:r>
        <w:rPr>
          <w:rFonts w:hint="eastAsia" w:ascii="宋体" w:hAnsi="宋体" w:cs="宋体"/>
          <w:sz w:val="24"/>
          <w:szCs w:val="24"/>
          <w:lang w:val="en-US" w:eastAsia="zh-CN"/>
        </w:rPr>
        <w:t xml:space="preserve">   </w:t>
      </w:r>
      <w:r>
        <w:rPr>
          <w:rFonts w:hint="eastAsia" w:ascii="宋体" w:hAnsi="宋体" w:cs="宋体"/>
          <w:sz w:val="24"/>
          <w:szCs w:val="24"/>
        </w:rPr>
        <w:t xml:space="preserve"> </w:t>
      </w:r>
    </w:p>
    <w:p>
      <w:pPr>
        <w:spacing w:line="360" w:lineRule="auto"/>
        <w:jc w:val="center"/>
        <w:rPr>
          <w:rFonts w:ascii="宋体" w:hAnsi="宋体" w:cs="宋体"/>
        </w:rPr>
      </w:pPr>
      <w:r>
        <w:rPr>
          <w:rFonts w:hint="eastAsia" w:ascii="宋体" w:hAnsi="宋体" w:cs="宋体"/>
        </w:rPr>
        <w:t>图8：手术工具重复安装测试布置方案</w:t>
      </w:r>
    </w:p>
    <w:p>
      <w:pPr>
        <w:spacing w:line="360" w:lineRule="auto"/>
        <w:rPr>
          <w:rFonts w:ascii="宋体" w:hAnsi="宋体" w:cs="宋体"/>
          <w:sz w:val="24"/>
          <w:szCs w:val="24"/>
        </w:rPr>
      </w:pPr>
    </w:p>
    <w:p>
      <w:pPr>
        <w:rPr>
          <w:rFonts w:hint="eastAsia" w:ascii="宋体" w:hAnsi="宋体" w:cs="宋体"/>
          <w:b/>
          <w:bCs/>
          <w:sz w:val="24"/>
          <w:szCs w:val="24"/>
        </w:rPr>
      </w:pPr>
      <w:r>
        <w:rPr>
          <w:rFonts w:hint="eastAsia" w:ascii="宋体" w:hAnsi="宋体" w:cs="宋体"/>
          <w:b/>
          <w:bCs/>
          <w:sz w:val="24"/>
          <w:szCs w:val="24"/>
        </w:rPr>
        <w:br w:type="page"/>
      </w:r>
    </w:p>
    <w:p>
      <w:pPr>
        <w:spacing w:line="360" w:lineRule="auto"/>
        <w:rPr>
          <w:rFonts w:ascii="宋体" w:hAnsi="宋体" w:cs="宋体"/>
          <w:b/>
          <w:bCs/>
          <w:sz w:val="24"/>
          <w:szCs w:val="24"/>
        </w:rPr>
      </w:pPr>
      <w:r>
        <w:rPr>
          <w:rFonts w:hint="eastAsia" w:ascii="宋体" w:hAnsi="宋体" w:cs="宋体"/>
          <w:b/>
          <w:bCs/>
          <w:sz w:val="24"/>
          <w:szCs w:val="24"/>
        </w:rPr>
        <w:t>3.7配准</w:t>
      </w:r>
      <w:r>
        <w:rPr>
          <w:rFonts w:hint="eastAsia" w:ascii="宋体" w:hAnsi="宋体" w:cs="宋体"/>
          <w:b/>
          <w:bCs/>
          <w:sz w:val="24"/>
          <w:szCs w:val="24"/>
          <w:lang w:val="en-US" w:eastAsia="zh-CN"/>
        </w:rPr>
        <w:t>板</w:t>
      </w:r>
      <w:r>
        <w:rPr>
          <w:rFonts w:hint="eastAsia" w:ascii="宋体" w:hAnsi="宋体" w:cs="宋体"/>
          <w:b/>
          <w:bCs/>
          <w:sz w:val="24"/>
          <w:szCs w:val="24"/>
        </w:rPr>
        <w:t>重复安装误差</w:t>
      </w:r>
    </w:p>
    <w:p>
      <w:pPr>
        <w:spacing w:line="360" w:lineRule="auto"/>
        <w:rPr>
          <w:rFonts w:ascii="宋体" w:hAnsi="宋体" w:cs="宋体"/>
          <w:sz w:val="24"/>
          <w:szCs w:val="24"/>
        </w:rPr>
      </w:pPr>
      <w:r>
        <w:rPr>
          <w:rFonts w:hint="eastAsia" w:ascii="宋体" w:hAnsi="宋体" w:cs="宋体"/>
          <w:sz w:val="24"/>
          <w:szCs w:val="24"/>
        </w:rPr>
        <w:t>3.7.1</w:t>
      </w:r>
      <w:r>
        <w:rPr>
          <w:rFonts w:hint="eastAsia" w:ascii="宋体" w:hAnsi="宋体" w:cs="宋体"/>
          <w:sz w:val="24"/>
          <w:szCs w:val="24"/>
          <w:lang w:val="en-US" w:eastAsia="zh-CN"/>
        </w:rPr>
        <w:t>按3.6.2的方法</w:t>
      </w:r>
      <w:r>
        <w:rPr>
          <w:rFonts w:hint="eastAsia" w:ascii="宋体" w:hAnsi="宋体" w:cs="宋体"/>
          <w:sz w:val="24"/>
          <w:szCs w:val="24"/>
        </w:rPr>
        <w:t>将手术定位器固定到固定法兰上；</w:t>
      </w:r>
    </w:p>
    <w:p>
      <w:pPr>
        <w:spacing w:line="360" w:lineRule="auto"/>
        <w:rPr>
          <w:rFonts w:ascii="宋体" w:hAnsi="宋体" w:cs="宋体"/>
          <w:sz w:val="24"/>
          <w:szCs w:val="24"/>
        </w:rPr>
      </w:pPr>
      <w:r>
        <w:rPr>
          <w:rFonts w:hint="eastAsia" w:ascii="宋体" w:hAnsi="宋体" w:cs="宋体"/>
          <w:sz w:val="24"/>
          <w:szCs w:val="24"/>
        </w:rPr>
        <w:t>3.7.2在配准</w:t>
      </w:r>
      <w:r>
        <w:rPr>
          <w:rFonts w:hint="eastAsia" w:ascii="宋体" w:hAnsi="宋体" w:cs="宋体"/>
          <w:sz w:val="24"/>
          <w:szCs w:val="24"/>
          <w:lang w:val="en-US" w:eastAsia="zh-CN"/>
        </w:rPr>
        <w:t>板</w:t>
      </w:r>
      <w:r>
        <w:rPr>
          <w:rFonts w:hint="eastAsia" w:ascii="宋体" w:hAnsi="宋体" w:cs="宋体"/>
          <w:sz w:val="24"/>
          <w:szCs w:val="24"/>
        </w:rPr>
        <w:t>上</w:t>
      </w:r>
      <w:r>
        <w:rPr>
          <w:rFonts w:hint="eastAsia" w:ascii="宋体" w:hAnsi="宋体" w:cs="宋体"/>
          <w:sz w:val="24"/>
          <w:szCs w:val="24"/>
          <w:lang w:val="en-US" w:eastAsia="zh-CN"/>
        </w:rPr>
        <w:t>固定工装球</w:t>
      </w:r>
      <w:r>
        <w:rPr>
          <w:rFonts w:hint="eastAsia" w:ascii="宋体" w:hAnsi="宋体" w:cs="宋体"/>
          <w:sz w:val="24"/>
          <w:szCs w:val="24"/>
          <w:lang w:eastAsia="zh-CN"/>
        </w:rPr>
        <w:t>，</w:t>
      </w:r>
      <w:r>
        <w:rPr>
          <w:rFonts w:hint="eastAsia" w:ascii="宋体" w:hAnsi="宋体" w:cs="宋体"/>
          <w:sz w:val="24"/>
          <w:szCs w:val="24"/>
        </w:rPr>
        <w:t>如图9所示</w:t>
      </w:r>
      <w:r>
        <w:rPr>
          <w:rFonts w:hint="eastAsia" w:ascii="宋体" w:hAnsi="宋体" w:cs="宋体"/>
          <w:sz w:val="24"/>
          <w:szCs w:val="24"/>
          <w:lang w:val="en-US" w:eastAsia="zh-CN"/>
        </w:rPr>
        <w:t>位置</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3.7.3按住手术定位器上的压杆，在手术定位器的通道上插入装有工装</w:t>
      </w:r>
      <w:r>
        <w:rPr>
          <w:rFonts w:hint="eastAsia" w:ascii="宋体" w:hAnsi="宋体" w:cs="宋体"/>
          <w:sz w:val="24"/>
          <w:szCs w:val="24"/>
          <w:lang w:val="en-US" w:eastAsia="zh-CN"/>
        </w:rPr>
        <w:t>球</w:t>
      </w:r>
      <w:r>
        <w:rPr>
          <w:rFonts w:hint="eastAsia" w:ascii="宋体" w:hAnsi="宋体" w:cs="宋体"/>
          <w:sz w:val="24"/>
          <w:szCs w:val="24"/>
        </w:rPr>
        <w:t>的配准板，松开压杆，配准板安装完毕，用三坐标测量仪测量当前工装球心的位置坐标A0(X</w:t>
      </w:r>
      <w:r>
        <w:rPr>
          <w:rFonts w:hint="eastAsia" w:ascii="宋体" w:hAnsi="宋体" w:cs="宋体"/>
          <w:sz w:val="24"/>
          <w:szCs w:val="24"/>
          <w:vertAlign w:val="subscript"/>
        </w:rPr>
        <w:t>A0</w:t>
      </w:r>
      <w:r>
        <w:rPr>
          <w:rFonts w:hint="eastAsia" w:ascii="宋体" w:hAnsi="宋体" w:cs="宋体"/>
          <w:sz w:val="24"/>
          <w:szCs w:val="24"/>
        </w:rPr>
        <w:t>,Y</w:t>
      </w:r>
      <w:r>
        <w:rPr>
          <w:rFonts w:hint="eastAsia" w:ascii="宋体" w:hAnsi="宋体" w:cs="宋体"/>
          <w:sz w:val="24"/>
          <w:szCs w:val="24"/>
          <w:vertAlign w:val="subscript"/>
        </w:rPr>
        <w:t>A0</w:t>
      </w:r>
      <w:r>
        <w:rPr>
          <w:rFonts w:hint="eastAsia" w:ascii="宋体" w:hAnsi="宋体" w:cs="宋体"/>
          <w:sz w:val="24"/>
          <w:szCs w:val="24"/>
        </w:rPr>
        <w:t>,Z</w:t>
      </w:r>
      <w:r>
        <w:rPr>
          <w:rFonts w:hint="eastAsia" w:ascii="宋体" w:hAnsi="宋体" w:cs="宋体"/>
          <w:sz w:val="24"/>
          <w:szCs w:val="24"/>
          <w:vertAlign w:val="subscript"/>
        </w:rPr>
        <w:t>A0</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3.7.4按住手术定位器上的压杆，拔出装有定位球工装的配准板，松开压杆。按3.7.3的操作将配准板重新安装在手术定位器上，用三坐标测量仪测量当前工装球心的位置坐标A1(X</w:t>
      </w:r>
      <w:r>
        <w:rPr>
          <w:rFonts w:hint="eastAsia" w:ascii="宋体" w:hAnsi="宋体" w:cs="宋体"/>
          <w:sz w:val="24"/>
          <w:szCs w:val="24"/>
          <w:vertAlign w:val="subscript"/>
        </w:rPr>
        <w:t>A1</w:t>
      </w:r>
      <w:r>
        <w:rPr>
          <w:rFonts w:hint="eastAsia" w:ascii="宋体" w:hAnsi="宋体" w:cs="宋体"/>
          <w:sz w:val="24"/>
          <w:szCs w:val="24"/>
        </w:rPr>
        <w:t>,Y</w:t>
      </w:r>
      <w:r>
        <w:rPr>
          <w:rFonts w:hint="eastAsia" w:ascii="宋体" w:hAnsi="宋体" w:cs="宋体"/>
          <w:sz w:val="24"/>
          <w:szCs w:val="24"/>
          <w:vertAlign w:val="subscript"/>
        </w:rPr>
        <w:t>A1</w:t>
      </w:r>
      <w:r>
        <w:rPr>
          <w:rFonts w:hint="eastAsia" w:ascii="宋体" w:hAnsi="宋体" w:cs="宋体"/>
          <w:sz w:val="24"/>
          <w:szCs w:val="24"/>
        </w:rPr>
        <w:t>,Z</w:t>
      </w:r>
      <w:r>
        <w:rPr>
          <w:rFonts w:hint="eastAsia" w:ascii="宋体" w:hAnsi="宋体" w:cs="宋体"/>
          <w:sz w:val="24"/>
          <w:szCs w:val="24"/>
          <w:vertAlign w:val="subscript"/>
        </w:rPr>
        <w:t>A1</w:t>
      </w:r>
      <w:r>
        <w:rPr>
          <w:rFonts w:hint="eastAsia" w:ascii="宋体" w:hAnsi="宋体" w:cs="宋体"/>
          <w:sz w:val="24"/>
          <w:szCs w:val="24"/>
        </w:rPr>
        <w:t>)；</w:t>
      </w:r>
    </w:p>
    <w:p>
      <w:pPr>
        <w:spacing w:line="360" w:lineRule="auto"/>
        <w:rPr>
          <w:rFonts w:ascii="宋体" w:hAnsi="宋体" w:cs="宋体"/>
          <w:sz w:val="24"/>
          <w:szCs w:val="24"/>
        </w:rPr>
      </w:pPr>
      <w:r>
        <w:rPr>
          <w:rFonts w:hint="eastAsia" w:ascii="宋体" w:hAnsi="宋体" w:cs="宋体"/>
          <w:sz w:val="24"/>
          <w:szCs w:val="24"/>
        </w:rPr>
        <w:t>3.7.5重复上述3.7.4步骤，获得位置坐标 Ai ，i=2,3,4,5；</w:t>
      </w:r>
    </w:p>
    <w:p>
      <w:pPr>
        <w:spacing w:line="360" w:lineRule="auto"/>
        <w:rPr>
          <w:rFonts w:ascii="宋体" w:hAnsi="宋体" w:cs="宋体"/>
          <w:sz w:val="24"/>
          <w:szCs w:val="24"/>
        </w:rPr>
      </w:pPr>
      <w:r>
        <w:rPr>
          <w:rFonts w:hint="eastAsia" w:ascii="宋体" w:hAnsi="宋体" w:cs="宋体"/>
          <w:sz w:val="24"/>
          <w:szCs w:val="24"/>
        </w:rPr>
        <w:t xml:space="preserve">3.7.6计算空间距离 </w:t>
      </w:r>
      <w:r>
        <w:rPr>
          <w:rFonts w:hint="eastAsia" w:ascii="宋体" w:hAnsi="宋体" w:cs="宋体"/>
          <w:position w:val="-14"/>
          <w:sz w:val="24"/>
          <w:szCs w:val="24"/>
        </w:rPr>
        <w:object>
          <v:shape id="_x0000_i1028" o:spt="75" type="#_x0000_t75" style="height:25.7pt;width:241.7pt;" o:ole="t" filled="f" o:preferrelative="t" stroked="f" coordsize="21600,21600">
            <v:path/>
            <v:fill on="f" focussize="0,0"/>
            <v:stroke on="f" joinstyle="miter"/>
            <v:imagedata r:id="rId17" o:title=""/>
            <o:lock v:ext="edit" aspectratio="t"/>
            <w10:wrap type="none"/>
            <w10:anchorlock/>
          </v:shape>
          <o:OLEObject Type="Embed" ProgID="Equation.3" ShapeID="_x0000_i1028" DrawAspect="Content" ObjectID="_1468075728" r:id="rId22">
            <o:LockedField>false</o:LockedField>
          </o:OLEObject>
        </w:object>
      </w:r>
      <w:r>
        <w:rPr>
          <w:rFonts w:hint="eastAsia" w:ascii="宋体" w:hAnsi="宋体" w:cs="宋体"/>
          <w:sz w:val="24"/>
          <w:szCs w:val="24"/>
        </w:rPr>
        <w:t>,i=1,2,3,4,5，即为配准</w:t>
      </w:r>
      <w:r>
        <w:rPr>
          <w:rFonts w:hint="eastAsia" w:ascii="宋体" w:hAnsi="宋体" w:cs="宋体"/>
          <w:sz w:val="24"/>
          <w:szCs w:val="24"/>
          <w:lang w:val="en-US" w:eastAsia="zh-CN"/>
        </w:rPr>
        <w:t>板</w:t>
      </w:r>
      <w:r>
        <w:rPr>
          <w:rFonts w:hint="eastAsia" w:ascii="宋体" w:hAnsi="宋体" w:cs="宋体"/>
          <w:sz w:val="24"/>
          <w:szCs w:val="24"/>
        </w:rPr>
        <w:t>重复安装误差；</w:t>
      </w:r>
    </w:p>
    <w:p>
      <w:pPr>
        <w:spacing w:line="360" w:lineRule="auto"/>
        <w:rPr>
          <w:rFonts w:ascii="宋体" w:hAnsi="宋体" w:cs="宋体"/>
          <w:sz w:val="24"/>
          <w:szCs w:val="24"/>
        </w:rPr>
      </w:pPr>
      <w:r>
        <w:rPr>
          <w:sz w:val="24"/>
        </w:rPr>
        <mc:AlternateContent>
          <mc:Choice Requires="wps">
            <w:drawing>
              <wp:anchor distT="0" distB="0" distL="114300" distR="114300" simplePos="0" relativeHeight="251698176" behindDoc="0" locked="0" layoutInCell="1" allowOverlap="1">
                <wp:simplePos x="0" y="0"/>
                <wp:positionH relativeFrom="column">
                  <wp:posOffset>3986530</wp:posOffset>
                </wp:positionH>
                <wp:positionV relativeFrom="paragraph">
                  <wp:posOffset>148590</wp:posOffset>
                </wp:positionV>
                <wp:extent cx="1389380" cy="27114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auto"/>
                                <w:lang w:val="en-US" w:eastAsia="zh-CN"/>
                              </w:rPr>
                            </w:pPr>
                            <w:r>
                              <w:rPr>
                                <w:rFonts w:hint="eastAsia"/>
                                <w:color w:val="auto"/>
                                <w:lang w:val="en-US" w:eastAsia="zh-CN"/>
                              </w:rPr>
                              <w:t>配准板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3.9pt;margin-top:11.7pt;height:21.35pt;width:109.4pt;z-index:251698176;mso-width-relative:page;mso-height-relative:page;" filled="f" stroked="f" coordsize="21600,21600" o:gfxdata="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T1+izZAAAACQEAAA8AAAAAAAAAAQAgAAAAIgAAAGRy&#10;cy9kb3ducmV2LnhtbFBLAQIUABQAAAAIAIdO4kA3WrK5PQIAAGgEAAAOAAAAAAAAAAEAIAAAACgB&#10;AABkcnMvZTJvRG9jLnhtbFBLBQYAAAAABgAGAFkBAADXBQAAAAA=&#10;">
                <v:fill on="f" focussize="0,0"/>
                <v:stroke on="f" weight="0.5pt"/>
                <v:imagedata o:title=""/>
                <o:lock v:ext="edit" aspectratio="f"/>
                <v:textbox>
                  <w:txbxContent>
                    <w:p>
                      <w:pPr>
                        <w:rPr>
                          <w:rFonts w:hint="default" w:eastAsia="宋体"/>
                          <w:color w:val="auto"/>
                          <w:lang w:val="en-US" w:eastAsia="zh-CN"/>
                        </w:rPr>
                      </w:pPr>
                      <w:r>
                        <w:rPr>
                          <w:rFonts w:hint="eastAsia"/>
                          <w:color w:val="auto"/>
                          <w:lang w:val="en-US" w:eastAsia="zh-CN"/>
                        </w:rPr>
                        <w:t>配准板</w:t>
                      </w:r>
                    </w:p>
                  </w:txbxContent>
                </v:textbox>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3460115</wp:posOffset>
                </wp:positionH>
                <wp:positionV relativeFrom="paragraph">
                  <wp:posOffset>267335</wp:posOffset>
                </wp:positionV>
                <wp:extent cx="497840" cy="354330"/>
                <wp:effectExtent l="0" t="3810" r="16510" b="3810"/>
                <wp:wrapNone/>
                <wp:docPr id="26" name="直接箭头连接符 26"/>
                <wp:cNvGraphicFramePr/>
                <a:graphic xmlns:a="http://schemas.openxmlformats.org/drawingml/2006/main">
                  <a:graphicData uri="http://schemas.microsoft.com/office/word/2010/wordprocessingShape">
                    <wps:wsp>
                      <wps:cNvCnPr/>
                      <wps:spPr>
                        <a:xfrm flipH="1">
                          <a:off x="0" y="0"/>
                          <a:ext cx="497840" cy="3543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2.45pt;margin-top:21.05pt;height:27.9pt;width:39.2pt;z-index:251697152;mso-width-relative:page;mso-height-relative:page;" filled="f" stroked="t" coordsize="21600,21600" o:gfxdata="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efejd2gAAAAkBAAAPAAAAAAAA&#10;AAEAIAAAACIAAABkcnMvZG93bnJldi54bWxQSwECFAAUAAAACACHTuJAZyXldxACAADuAwAADgAA&#10;AAAAAAABACAAAAApAQAAZHJzL2Uyb0RvYy54bWxQSwUGAAAAAAYABgBZAQAAqwUAAAAA&#10;">
                <v:fill on="f" focussize="0,0"/>
                <v:stroke weight="0.5pt" color="#000000 [3213]" miterlimit="8" joinstyle="miter" endarrow="open"/>
                <v:imagedata o:title=""/>
                <o:lock v:ext="edit" aspectratio="f"/>
              </v:shape>
            </w:pict>
          </mc:Fallback>
        </mc:AlternateContent>
      </w:r>
      <w:r>
        <w:rPr>
          <w:rFonts w:hint="eastAsia" w:ascii="宋体" w:hAnsi="宋体" w:cs="宋体"/>
          <w:sz w:val="24"/>
          <w:szCs w:val="24"/>
        </w:rPr>
        <w:t>3.7.7其结果应符合 2.7的要求。</w:t>
      </w:r>
    </w:p>
    <w:p>
      <w:pPr>
        <w:spacing w:line="360" w:lineRule="auto"/>
        <w:jc w:val="center"/>
        <w:rPr>
          <w:rFonts w:ascii="宋体" w:hAnsi="宋体" w:cs="宋体"/>
          <w:sz w:val="24"/>
          <w:szCs w:val="24"/>
        </w:rPr>
      </w:pPr>
      <w:r>
        <w:rPr>
          <w:sz w:val="24"/>
        </w:rPr>
        <mc:AlternateContent>
          <mc:Choice Requires="wps">
            <w:drawing>
              <wp:anchor distT="0" distB="0" distL="114300" distR="114300" simplePos="0" relativeHeight="251702272" behindDoc="0" locked="0" layoutInCell="1" allowOverlap="1">
                <wp:simplePos x="0" y="0"/>
                <wp:positionH relativeFrom="column">
                  <wp:posOffset>1007110</wp:posOffset>
                </wp:positionH>
                <wp:positionV relativeFrom="paragraph">
                  <wp:posOffset>887095</wp:posOffset>
                </wp:positionV>
                <wp:extent cx="1389380" cy="271145"/>
                <wp:effectExtent l="0" t="0" r="0" b="0"/>
                <wp:wrapNone/>
                <wp:docPr id="77" name="文本框 77"/>
                <wp:cNvGraphicFramePr/>
                <a:graphic xmlns:a="http://schemas.openxmlformats.org/drawingml/2006/main">
                  <a:graphicData uri="http://schemas.microsoft.com/office/word/2010/wordprocessingShape">
                    <wps:wsp>
                      <wps:cNvSpPr txBox="1"/>
                      <wps:spPr>
                        <a:xfrm>
                          <a:off x="0" y="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auto"/>
                                <w:lang w:val="en-US" w:eastAsia="zh-CN"/>
                              </w:rPr>
                            </w:pPr>
                            <w:r>
                              <w:rPr>
                                <w:rFonts w:hint="eastAsia"/>
                                <w:color w:val="auto"/>
                                <w:lang w:val="en-US" w:eastAsia="zh-CN"/>
                              </w:rPr>
                              <w:t>机械臂末端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3pt;margin-top:69.85pt;height:21.35pt;width:109.4pt;z-index:251702272;mso-width-relative:page;mso-height-relative:page;" filled="f" stroked="f" coordsize="21600,21600" o:gfxdata="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eXRfrcAAAACwEAAA8AAAAAAAAAAQAgAAAAIgAA&#10;AGRycy9kb3ducmV2LnhtbFBLAQIUABQAAAAIAIdO4kCEp3dXPQIAAGgEAAAOAAAAAAAAAAEAIAAA&#10;ACsBAABkcnMvZTJvRG9jLnhtbFBLBQYAAAAABgAGAFkBAADaBQAAAAA=&#10;">
                <v:fill on="f" focussize="0,0"/>
                <v:stroke on="f" weight="0.5pt"/>
                <v:imagedata o:title=""/>
                <o:lock v:ext="edit" aspectratio="f"/>
                <v:textbox>
                  <w:txbxContent>
                    <w:p>
                      <w:pPr>
                        <w:rPr>
                          <w:rFonts w:hint="default" w:eastAsia="宋体"/>
                          <w:color w:val="auto"/>
                          <w:lang w:val="en-US" w:eastAsia="zh-CN"/>
                        </w:rPr>
                      </w:pPr>
                      <w:r>
                        <w:rPr>
                          <w:rFonts w:hint="eastAsia"/>
                          <w:color w:val="auto"/>
                          <w:lang w:val="en-US" w:eastAsia="zh-CN"/>
                        </w:rPr>
                        <w:t>机械臂末端</w:t>
                      </w: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1538605</wp:posOffset>
                </wp:positionH>
                <wp:positionV relativeFrom="paragraph">
                  <wp:posOffset>523875</wp:posOffset>
                </wp:positionV>
                <wp:extent cx="619760" cy="404495"/>
                <wp:effectExtent l="2540" t="0" r="6350" b="14605"/>
                <wp:wrapNone/>
                <wp:docPr id="76" name="直接箭头连接符 76"/>
                <wp:cNvGraphicFramePr/>
                <a:graphic xmlns:a="http://schemas.openxmlformats.org/drawingml/2006/main">
                  <a:graphicData uri="http://schemas.microsoft.com/office/word/2010/wordprocessingShape">
                    <wps:wsp>
                      <wps:cNvCnPr/>
                      <wps:spPr>
                        <a:xfrm flipV="1">
                          <a:off x="0" y="0"/>
                          <a:ext cx="619760" cy="4044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1.15pt;margin-top:41.25pt;height:31.85pt;width:48.8pt;z-index:251701248;mso-width-relative:page;mso-height-relative:page;" filled="f" stroked="t" coordsize="21600,21600" o:gfxdata="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qOn0zZAAAACgEAAA8AAAAAAAAA&#10;AQAgAAAAIgAAAGRycy9kb3ducmV2LnhtbFBLAQIUABQAAAAIAIdO4kA6IaVKEAIAAO4DAAAOAAAA&#10;AAAAAAEAIAAAACgBAABkcnMvZTJvRG9jLnhtbFBLBQYAAAAABgAGAFkBAACq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2402840</wp:posOffset>
                </wp:positionH>
                <wp:positionV relativeFrom="paragraph">
                  <wp:posOffset>1130935</wp:posOffset>
                </wp:positionV>
                <wp:extent cx="1389380" cy="271145"/>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auto"/>
                                <w:lang w:val="en-US" w:eastAsia="zh-CN"/>
                              </w:rPr>
                            </w:pPr>
                            <w:r>
                              <w:rPr>
                                <w:rFonts w:hint="eastAsia"/>
                                <w:color w:val="auto"/>
                                <w:lang w:val="en-US" w:eastAsia="zh-CN"/>
                              </w:rPr>
                              <w:t>定位器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2pt;margin-top:89.05pt;height:21.35pt;width:109.4pt;z-index:251700224;mso-width-relative:page;mso-height-relative:page;" filled="f" stroked="f" coordsize="21600,21600" o:gfxdata="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Bh+iPcAAAACwEAAA8AAAAAAAAAAQAgAAAAIgAA&#10;AGRycy9kb3ducmV2LnhtbFBLAQIUABQAAAAIAIdO4kDlhjC1PQIAAGgEAAAOAAAAAAAAAAEAIAAA&#10;ACsBAABkcnMvZTJvRG9jLnhtbFBLBQYAAAAABgAGAFkBAADaBQAAAAA=&#10;">
                <v:fill on="f" focussize="0,0"/>
                <v:stroke on="f" weight="0.5pt"/>
                <v:imagedata o:title=""/>
                <o:lock v:ext="edit" aspectratio="f"/>
                <v:textbox>
                  <w:txbxContent>
                    <w:p>
                      <w:pPr>
                        <w:rPr>
                          <w:rFonts w:hint="default" w:eastAsia="宋体"/>
                          <w:color w:val="auto"/>
                          <w:lang w:val="en-US" w:eastAsia="zh-CN"/>
                        </w:rPr>
                      </w:pPr>
                      <w:r>
                        <w:rPr>
                          <w:rFonts w:hint="eastAsia"/>
                          <w:color w:val="auto"/>
                          <w:lang w:val="en-US" w:eastAsia="zh-CN"/>
                        </w:rPr>
                        <w:t>定位器</w:t>
                      </w:r>
                    </w:p>
                  </w:txbxContent>
                </v:textbox>
              </v:shape>
            </w:pict>
          </mc:Fallback>
        </mc:AlternateContent>
      </w:r>
      <w:r>
        <w:rPr>
          <w:sz w:val="24"/>
        </w:rPr>
        <mc:AlternateContent>
          <mc:Choice Requires="wps">
            <w:drawing>
              <wp:anchor distT="0" distB="0" distL="114300" distR="114300" simplePos="0" relativeHeight="251699200" behindDoc="0" locked="0" layoutInCell="1" allowOverlap="1">
                <wp:simplePos x="0" y="0"/>
                <wp:positionH relativeFrom="column">
                  <wp:posOffset>2817495</wp:posOffset>
                </wp:positionH>
                <wp:positionV relativeFrom="paragraph">
                  <wp:posOffset>640080</wp:posOffset>
                </wp:positionV>
                <wp:extent cx="144145" cy="526415"/>
                <wp:effectExtent l="4445" t="0" r="41910" b="6985"/>
                <wp:wrapNone/>
                <wp:docPr id="28" name="直接箭头连接符 28"/>
                <wp:cNvGraphicFramePr/>
                <a:graphic xmlns:a="http://schemas.openxmlformats.org/drawingml/2006/main">
                  <a:graphicData uri="http://schemas.microsoft.com/office/word/2010/wordprocessingShape">
                    <wps:wsp>
                      <wps:cNvCnPr/>
                      <wps:spPr>
                        <a:xfrm flipV="1">
                          <a:off x="0" y="0"/>
                          <a:ext cx="144145" cy="5264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1.85pt;margin-top:50.4pt;height:41.45pt;width:11.35pt;z-index:251699200;mso-width-relative:page;mso-height-relative:page;" filled="f" stroked="t" coordsize="21600,21600" o:gfxdata="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zjOSPdgAAAALAQAADwAAAAAAAAAB&#10;ACAAAAAiAAAAZHJzL2Rvd25yZXYueG1sUEsBAhQAFAAAAAgAh07iQK5BPFsQAgAA7gMAAA4AAAAA&#10;AAAAAQAgAAAAJwEAAGRycy9lMm9Eb2MueG1sUEsFBgAAAAAGAAYAWQEAAKk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3576320</wp:posOffset>
                </wp:positionH>
                <wp:positionV relativeFrom="paragraph">
                  <wp:posOffset>942340</wp:posOffset>
                </wp:positionV>
                <wp:extent cx="1389380" cy="271145"/>
                <wp:effectExtent l="0" t="0" r="0" b="0"/>
                <wp:wrapNone/>
                <wp:docPr id="25" name="文本框 25"/>
                <wp:cNvGraphicFramePr/>
                <a:graphic xmlns:a="http://schemas.openxmlformats.org/drawingml/2006/main">
                  <a:graphicData uri="http://schemas.microsoft.com/office/word/2010/wordprocessingShape">
                    <wps:wsp>
                      <wps:cNvSpPr txBox="1"/>
                      <wps:spPr>
                        <a:xfrm>
                          <a:off x="4506595" y="2863850"/>
                          <a:ext cx="1389380" cy="271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color w:val="auto"/>
                                <w:lang w:val="en-US" w:eastAsia="zh-CN"/>
                              </w:rPr>
                            </w:pPr>
                            <w:r>
                              <w:rPr>
                                <w:rFonts w:hint="eastAsia"/>
                                <w:color w:val="auto"/>
                                <w:lang w:val="en-US" w:eastAsia="zh-CN"/>
                              </w:rPr>
                              <w:t>工装球位置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pt;margin-top:74.2pt;height:21.35pt;width:109.4pt;z-index:251696128;mso-width-relative:page;mso-height-relative:page;" filled="f" stroked="f" coordsize="21600,21600" o:gfxdata="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itg54dsAAAALAQAADwAAAAAAAAAB&#10;ACAAAAAiAAAAZHJzL2Rvd25yZXYueG1sUEsBAhQAFAAAAAgAh07iQLJdx99GAgAAdAQAAA4AAAAA&#10;AAAAAQAgAAAAKgEAAGRycy9lMm9Eb2MueG1sUEsFBgAAAAAGAAYAWQEAAOIFAAAAAA==&#10;">
                <v:fill on="f" focussize="0,0"/>
                <v:stroke on="f" weight="0.5pt"/>
                <v:imagedata o:title=""/>
                <o:lock v:ext="edit" aspectratio="f"/>
                <v:textbox>
                  <w:txbxContent>
                    <w:p>
                      <w:pPr>
                        <w:rPr>
                          <w:rFonts w:hint="default" w:eastAsia="宋体"/>
                          <w:color w:val="auto"/>
                          <w:lang w:val="en-US" w:eastAsia="zh-CN"/>
                        </w:rPr>
                      </w:pPr>
                      <w:r>
                        <w:rPr>
                          <w:rFonts w:hint="eastAsia"/>
                          <w:color w:val="auto"/>
                          <w:lang w:val="en-US" w:eastAsia="zh-CN"/>
                        </w:rPr>
                        <w:t>工装球位置</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3368040</wp:posOffset>
                </wp:positionH>
                <wp:positionV relativeFrom="paragraph">
                  <wp:posOffset>579755</wp:posOffset>
                </wp:positionV>
                <wp:extent cx="313055" cy="417195"/>
                <wp:effectExtent l="0" t="0" r="10795" b="20955"/>
                <wp:wrapNone/>
                <wp:docPr id="24" name="直接箭头连接符 24"/>
                <wp:cNvGraphicFramePr/>
                <a:graphic xmlns:a="http://schemas.openxmlformats.org/drawingml/2006/main">
                  <a:graphicData uri="http://schemas.microsoft.com/office/word/2010/wordprocessingShape">
                    <wps:wsp>
                      <wps:cNvCnPr>
                        <a:endCxn id="17" idx="5"/>
                      </wps:cNvCnPr>
                      <wps:spPr>
                        <a:xfrm flipH="1" flipV="1">
                          <a:off x="4159885" y="2484755"/>
                          <a:ext cx="313055" cy="4171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2pt;margin-top:45.65pt;height:32.85pt;width:24.65pt;z-index:251695104;mso-width-relative:page;mso-height-relative:page;" filled="f" stroked="t" coordsize="21600,21600" o:gfxdata="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HSIp62AAAAAoBAAAPAAAAAAAAAAEAIAAAACIAAABkcnMvZG93bnJldi54&#10;bWxQSwECFAAUAAAACACHTuJAIYzeijMCAAAsBAAADgAAAAAAAAABACAAAAAnAQAAZHJzL2Uyb0Rv&#10;Yy54bWxQSwUGAAAAAAYABgBZAQAAzAU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3288030</wp:posOffset>
                </wp:positionH>
                <wp:positionV relativeFrom="paragraph">
                  <wp:posOffset>504190</wp:posOffset>
                </wp:positionV>
                <wp:extent cx="93980" cy="88900"/>
                <wp:effectExtent l="6350" t="6350" r="13970" b="19050"/>
                <wp:wrapNone/>
                <wp:docPr id="17" name="椭圆 17"/>
                <wp:cNvGraphicFramePr/>
                <a:graphic xmlns:a="http://schemas.openxmlformats.org/drawingml/2006/main">
                  <a:graphicData uri="http://schemas.microsoft.com/office/word/2010/wordprocessingShape">
                    <wps:wsp>
                      <wps:cNvSpPr/>
                      <wps:spPr>
                        <a:xfrm>
                          <a:off x="4079875" y="2409190"/>
                          <a:ext cx="93980" cy="889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8.9pt;margin-top:39.7pt;height:7pt;width:7.4pt;z-index:251694080;v-text-anchor:middle;mso-width-relative:page;mso-height-relative:page;" filled="f" stroked="t" coordsize="21600,21600" o:gfxdata="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ad+udgAAAAJAQAADwAAAAAAAAABACAAAAAiAAAAZHJzL2Rv&#10;d25yZXYueG1sUEsBAhQAFAAAAAgAh07iQHBkllZzAgAA2QQAAA4AAAAAAAAAAQAgAAAAJwEAAGRy&#10;cy9lMm9Eb2MueG1sUEsFBgAAAAAGAAYAWQEAAAwGAAAAAA==&#10;">
                <v:fill on="f" focussize="0,0"/>
                <v:stroke weight="1pt" color="#000000 [3213]" miterlimit="8" joinstyle="miter"/>
                <v:imagedata o:title=""/>
                <o:lock v:ext="edit" aspectratio="f"/>
              </v:shape>
            </w:pict>
          </mc:Fallback>
        </mc:AlternateContent>
      </w:r>
      <w:r>
        <w:rPr>
          <w:rFonts w:hint="eastAsia" w:ascii="宋体" w:hAnsi="宋体" w:cs="宋体"/>
          <w:sz w:val="24"/>
          <w:szCs w:val="24"/>
        </w:rPr>
        <w:drawing>
          <wp:inline distT="0" distB="0" distL="114300" distR="114300">
            <wp:extent cx="2183765" cy="1390015"/>
            <wp:effectExtent l="0" t="0" r="6985" b="635"/>
            <wp:docPr id="4" name="图片 4" descr="配准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配准板"/>
                    <pic:cNvPicPr>
                      <a:picLocks noChangeAspect="1"/>
                    </pic:cNvPicPr>
                  </pic:nvPicPr>
                  <pic:blipFill>
                    <a:blip r:embed="rId23"/>
                    <a:stretch>
                      <a:fillRect/>
                    </a:stretch>
                  </pic:blipFill>
                  <pic:spPr>
                    <a:xfrm>
                      <a:off x="0" y="0"/>
                      <a:ext cx="2183765" cy="1390015"/>
                    </a:xfrm>
                    <a:prstGeom prst="rect">
                      <a:avLst/>
                    </a:prstGeom>
                  </pic:spPr>
                </pic:pic>
              </a:graphicData>
            </a:graphic>
          </wp:inline>
        </w:drawing>
      </w:r>
    </w:p>
    <w:p>
      <w:pPr>
        <w:spacing w:line="360" w:lineRule="auto"/>
        <w:jc w:val="center"/>
        <w:rPr>
          <w:rFonts w:ascii="宋体" w:hAnsi="宋体" w:cs="宋体"/>
          <w:sz w:val="24"/>
          <w:szCs w:val="24"/>
        </w:rPr>
      </w:pPr>
      <w:r>
        <w:rPr>
          <w:rFonts w:hint="eastAsia" w:ascii="宋体" w:hAnsi="宋体" w:cs="宋体"/>
          <w:sz w:val="24"/>
          <w:szCs w:val="24"/>
        </w:rPr>
        <w:t>图9：配准</w:t>
      </w:r>
      <w:r>
        <w:rPr>
          <w:rFonts w:hint="eastAsia" w:ascii="宋体" w:hAnsi="宋体" w:cs="宋体"/>
          <w:sz w:val="24"/>
          <w:szCs w:val="24"/>
          <w:lang w:val="en-US" w:eastAsia="zh-CN"/>
        </w:rPr>
        <w:t>板</w:t>
      </w:r>
      <w:r>
        <w:rPr>
          <w:rFonts w:hint="eastAsia" w:ascii="宋体" w:hAnsi="宋体" w:cs="宋体"/>
          <w:sz w:val="24"/>
          <w:szCs w:val="24"/>
        </w:rPr>
        <w:t>重复安装测试布置方案</w:t>
      </w:r>
    </w:p>
    <w:p>
      <w:pPr>
        <w:spacing w:line="360" w:lineRule="auto"/>
        <w:rPr>
          <w:rFonts w:ascii="宋体" w:hAnsi="宋体" w:cs="宋体"/>
          <w:b/>
          <w:bCs/>
          <w:kern w:val="0"/>
          <w:sz w:val="24"/>
          <w:szCs w:val="24"/>
        </w:rPr>
      </w:pPr>
      <w:r>
        <w:rPr>
          <w:rFonts w:hint="eastAsia" w:ascii="宋体" w:hAnsi="宋体" w:cs="宋体"/>
          <w:b/>
          <w:bCs/>
          <w:kern w:val="0"/>
          <w:sz w:val="24"/>
          <w:szCs w:val="24"/>
        </w:rPr>
        <w:t>3.8紧急停机</w:t>
      </w:r>
    </w:p>
    <w:p>
      <w:pPr>
        <w:spacing w:line="360" w:lineRule="auto"/>
        <w:ind w:firstLine="480" w:firstLineChars="200"/>
        <w:rPr>
          <w:rFonts w:ascii="宋体" w:hAnsi="宋体" w:cs="宋体"/>
          <w:kern w:val="0"/>
          <w:sz w:val="24"/>
          <w:szCs w:val="24"/>
        </w:rPr>
      </w:pPr>
      <w:r>
        <w:rPr>
          <w:rFonts w:hint="eastAsia" w:ascii="宋体" w:hAnsi="宋体" w:cs="宋体"/>
          <w:kern w:val="0"/>
          <w:sz w:val="24"/>
          <w:szCs w:val="24"/>
        </w:rPr>
        <w:t>设备运行中，手动操作，按下导引模块设备台车侧面板上的急停按钮，结果应符合2.8的要求。</w:t>
      </w:r>
    </w:p>
    <w:p>
      <w:pPr>
        <w:spacing w:line="360" w:lineRule="auto"/>
        <w:rPr>
          <w:rFonts w:ascii="宋体" w:hAnsi="宋体" w:cs="宋体"/>
          <w:b/>
          <w:bCs/>
          <w:kern w:val="0"/>
          <w:sz w:val="24"/>
          <w:szCs w:val="24"/>
        </w:rPr>
      </w:pPr>
      <w:r>
        <w:rPr>
          <w:rFonts w:hint="eastAsia" w:ascii="宋体" w:hAnsi="宋体" w:cs="宋体"/>
          <w:b/>
          <w:bCs/>
          <w:kern w:val="0"/>
          <w:sz w:val="24"/>
          <w:szCs w:val="24"/>
        </w:rPr>
        <w:t>3.9体位反馈模块</w:t>
      </w:r>
    </w:p>
    <w:p>
      <w:pPr>
        <w:spacing w:line="360" w:lineRule="auto"/>
        <w:rPr>
          <w:rFonts w:ascii="宋体" w:hAnsi="宋体" w:cs="宋体"/>
          <w:sz w:val="24"/>
          <w:szCs w:val="24"/>
        </w:rPr>
      </w:pPr>
      <w:r>
        <w:rPr>
          <w:rFonts w:hint="eastAsia" w:ascii="宋体" w:hAnsi="宋体" w:cs="宋体"/>
          <w:kern w:val="0"/>
          <w:sz w:val="24"/>
          <w:szCs w:val="24"/>
        </w:rPr>
        <w:t>3.9.1</w:t>
      </w:r>
      <w:r>
        <w:rPr>
          <w:rFonts w:hint="eastAsia" w:ascii="宋体" w:hAnsi="宋体" w:cs="宋体"/>
          <w:sz w:val="24"/>
          <w:szCs w:val="24"/>
        </w:rPr>
        <w:t>用光谱仪或波长计检测激光波长度，记录数据，其结果符合2.9.1的要求；</w:t>
      </w:r>
    </w:p>
    <w:p>
      <w:pPr>
        <w:spacing w:line="360" w:lineRule="auto"/>
        <w:rPr>
          <w:rFonts w:ascii="宋体" w:hAnsi="宋体" w:cs="宋体"/>
          <w:sz w:val="24"/>
          <w:szCs w:val="24"/>
        </w:rPr>
      </w:pPr>
      <w:r>
        <w:rPr>
          <w:rFonts w:hint="eastAsia" w:ascii="宋体" w:hAnsi="宋体" w:cs="宋体"/>
          <w:kern w:val="0"/>
          <w:sz w:val="24"/>
          <w:szCs w:val="24"/>
        </w:rPr>
        <w:t>3.9.2</w:t>
      </w:r>
      <w:r>
        <w:rPr>
          <w:rFonts w:hint="eastAsia" w:ascii="宋体" w:hAnsi="宋体" w:cs="宋体"/>
          <w:sz w:val="24"/>
          <w:szCs w:val="24"/>
        </w:rPr>
        <w:t>用激光功率计检测激光射出点5cm处的输出功率，其结果应符合2.9.2的要求。</w:t>
      </w:r>
    </w:p>
    <w:p>
      <w:pPr>
        <w:widowControl/>
        <w:spacing w:line="360" w:lineRule="auto"/>
        <w:rPr>
          <w:rFonts w:hint="eastAsia" w:ascii="宋体" w:hAnsi="宋体" w:cs="宋体"/>
          <w:kern w:val="0"/>
          <w:sz w:val="24"/>
          <w:szCs w:val="24"/>
        </w:rPr>
      </w:pPr>
      <w:r>
        <w:rPr>
          <w:rFonts w:hint="eastAsia" w:ascii="宋体" w:hAnsi="宋体" w:cs="宋体"/>
          <w:kern w:val="0"/>
          <w:sz w:val="24"/>
          <w:szCs w:val="24"/>
        </w:rPr>
        <w:t>3.9.3距离激光体位监测装置1.5m处，200×200mm的矩形范围内激光点的数量应符合2.9.3的要求。</w:t>
      </w:r>
    </w:p>
    <w:p>
      <w:pPr>
        <w:rPr>
          <w:rFonts w:hint="eastAsia" w:ascii="宋体" w:hAnsi="宋体" w:cs="宋体"/>
          <w:b/>
          <w:bCs/>
          <w:sz w:val="24"/>
          <w:szCs w:val="24"/>
        </w:rPr>
      </w:pPr>
      <w:r>
        <w:rPr>
          <w:rFonts w:hint="eastAsia" w:ascii="宋体" w:hAnsi="宋体" w:cs="宋体"/>
          <w:b/>
          <w:bCs/>
          <w:sz w:val="24"/>
          <w:szCs w:val="24"/>
        </w:rPr>
        <w:br w:type="page"/>
      </w:r>
    </w:p>
    <w:p>
      <w:pPr>
        <w:spacing w:line="360" w:lineRule="auto"/>
        <w:rPr>
          <w:rFonts w:ascii="宋体" w:hAnsi="宋体" w:cs="宋体"/>
          <w:b/>
          <w:bCs/>
          <w:sz w:val="24"/>
          <w:szCs w:val="24"/>
        </w:rPr>
      </w:pPr>
      <w:r>
        <w:rPr>
          <w:rFonts w:hint="eastAsia" w:ascii="宋体" w:hAnsi="宋体" w:cs="宋体"/>
          <w:b/>
          <w:bCs/>
          <w:sz w:val="24"/>
          <w:szCs w:val="24"/>
        </w:rPr>
        <w:t>3.10软件功能</w:t>
      </w:r>
    </w:p>
    <w:p>
      <w:pPr>
        <w:spacing w:line="360" w:lineRule="auto"/>
        <w:rPr>
          <w:rFonts w:ascii="宋体" w:hAnsi="宋体" w:cs="宋体"/>
          <w:bCs/>
          <w:sz w:val="24"/>
          <w:szCs w:val="24"/>
        </w:rPr>
      </w:pPr>
      <w:r>
        <w:rPr>
          <w:rFonts w:hint="eastAsia" w:ascii="宋体" w:hAnsi="宋体" w:cs="宋体"/>
          <w:kern w:val="0"/>
          <w:sz w:val="24"/>
          <w:szCs w:val="24"/>
        </w:rPr>
        <w:t>3.</w:t>
      </w:r>
      <w:r>
        <w:rPr>
          <w:rFonts w:hint="eastAsia" w:ascii="宋体" w:hAnsi="宋体" w:cs="宋体"/>
          <w:sz w:val="24"/>
          <w:szCs w:val="24"/>
        </w:rPr>
        <w:t>10</w:t>
      </w:r>
      <w:r>
        <w:rPr>
          <w:rFonts w:hint="eastAsia" w:ascii="宋体" w:hAnsi="宋体" w:cs="宋体"/>
          <w:kern w:val="0"/>
          <w:sz w:val="24"/>
          <w:szCs w:val="24"/>
        </w:rPr>
        <w:t>.1</w:t>
      </w:r>
      <w:r>
        <w:rPr>
          <w:rFonts w:hint="eastAsia" w:ascii="宋体" w:hAnsi="宋体" w:cs="宋体"/>
          <w:sz w:val="24"/>
          <w:szCs w:val="24"/>
        </w:rPr>
        <w:t>规划软件</w:t>
      </w:r>
      <w:r>
        <w:rPr>
          <w:rFonts w:hint="eastAsia" w:ascii="宋体" w:hAnsi="宋体" w:cs="宋体"/>
          <w:bCs/>
          <w:sz w:val="24"/>
          <w:szCs w:val="24"/>
        </w:rPr>
        <w:t>：</w:t>
      </w:r>
    </w:p>
    <w:p>
      <w:pPr>
        <w:spacing w:line="360" w:lineRule="auto"/>
        <w:rPr>
          <w:rFonts w:ascii="宋体" w:hAnsi="宋体" w:cs="宋体"/>
          <w:bCs/>
          <w:sz w:val="24"/>
          <w:szCs w:val="24"/>
        </w:rPr>
      </w:pPr>
      <w:r>
        <w:rPr>
          <w:rFonts w:hint="eastAsia" w:ascii="宋体" w:hAnsi="宋体" w:cs="宋体"/>
          <w:bCs/>
          <w:sz w:val="24"/>
          <w:szCs w:val="24"/>
        </w:rPr>
        <w:t>3.10.1.1登录</w:t>
      </w:r>
    </w:p>
    <w:p>
      <w:pPr>
        <w:spacing w:line="360" w:lineRule="auto"/>
        <w:ind w:firstLine="480" w:firstLineChars="200"/>
        <w:rPr>
          <w:rFonts w:ascii="宋体" w:hAnsi="宋体" w:cs="宋体"/>
          <w:sz w:val="24"/>
          <w:szCs w:val="24"/>
        </w:rPr>
      </w:pPr>
      <w:r>
        <w:rPr>
          <w:rFonts w:hint="eastAsia" w:ascii="宋体" w:hAnsi="宋体" w:cs="宋体"/>
          <w:sz w:val="24"/>
          <w:szCs w:val="24"/>
        </w:rPr>
        <w:t>系统启动后自动打开软件，用户输入账号和密码登录，符合</w:t>
      </w:r>
      <w:r>
        <w:rPr>
          <w:rFonts w:hint="eastAsia" w:ascii="宋体" w:hAnsi="宋体" w:cs="宋体"/>
          <w:sz w:val="24"/>
          <w:szCs w:val="24"/>
          <w:lang w:val="en-US" w:eastAsia="zh-CN"/>
        </w:rPr>
        <w:t>2</w:t>
      </w:r>
      <w:r>
        <w:rPr>
          <w:rFonts w:hint="eastAsia" w:ascii="宋体" w:hAnsi="宋体" w:cs="宋体"/>
          <w:sz w:val="24"/>
          <w:szCs w:val="24"/>
        </w:rPr>
        <w:t>.10.1-1的要求。</w:t>
      </w:r>
    </w:p>
    <w:p>
      <w:pPr>
        <w:spacing w:line="360" w:lineRule="auto"/>
        <w:rPr>
          <w:rFonts w:ascii="宋体" w:hAnsi="宋体" w:cs="宋体"/>
          <w:bCs/>
          <w:sz w:val="24"/>
          <w:szCs w:val="24"/>
        </w:rPr>
      </w:pPr>
      <w:r>
        <w:rPr>
          <w:rFonts w:hint="eastAsia" w:ascii="宋体" w:hAnsi="宋体" w:cs="宋体"/>
          <w:bCs/>
          <w:sz w:val="24"/>
          <w:szCs w:val="24"/>
        </w:rPr>
        <w:t>3.10.1.2选择模块</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启动软件，登录：</w:t>
      </w:r>
    </w:p>
    <w:p>
      <w:pPr>
        <w:spacing w:line="360" w:lineRule="auto"/>
        <w:ind w:firstLine="480" w:firstLineChars="200"/>
        <w:rPr>
          <w:rFonts w:ascii="宋体" w:hAnsi="宋体" w:cs="宋体"/>
          <w:bCs/>
          <w:sz w:val="24"/>
          <w:szCs w:val="24"/>
        </w:rPr>
      </w:pPr>
      <w:r>
        <w:rPr>
          <w:rFonts w:hint="eastAsia" w:ascii="宋体" w:hAnsi="宋体" w:cs="宋体"/>
          <w:sz w:val="24"/>
          <w:szCs w:val="24"/>
        </w:rPr>
        <w:t>基础模块（机械臂）默认选择，符合</w:t>
      </w:r>
      <w:r>
        <w:rPr>
          <w:rFonts w:hint="eastAsia" w:ascii="宋体" w:hAnsi="宋体" w:cs="宋体"/>
          <w:sz w:val="24"/>
          <w:szCs w:val="24"/>
          <w:lang w:val="en-US" w:eastAsia="zh-CN"/>
        </w:rPr>
        <w:t>2</w:t>
      </w:r>
      <w:r>
        <w:rPr>
          <w:rFonts w:hint="eastAsia" w:ascii="宋体" w:hAnsi="宋体" w:cs="宋体"/>
          <w:sz w:val="24"/>
          <w:szCs w:val="24"/>
        </w:rPr>
        <w:t>.10.1-2的要求。</w:t>
      </w:r>
    </w:p>
    <w:p>
      <w:pPr>
        <w:spacing w:line="360" w:lineRule="auto"/>
        <w:rPr>
          <w:rFonts w:ascii="宋体" w:hAnsi="宋体" w:cs="宋体"/>
          <w:bCs/>
          <w:sz w:val="24"/>
          <w:szCs w:val="24"/>
        </w:rPr>
      </w:pPr>
      <w:r>
        <w:rPr>
          <w:rFonts w:hint="eastAsia" w:ascii="宋体" w:hAnsi="宋体" w:cs="宋体"/>
          <w:bCs/>
          <w:sz w:val="24"/>
          <w:szCs w:val="24"/>
        </w:rPr>
        <w:t>3.10.1.3数据管理</w:t>
      </w:r>
    </w:p>
    <w:p>
      <w:pPr>
        <w:pStyle w:val="62"/>
        <w:ind w:firstLine="480"/>
        <w:rPr>
          <w:rFonts w:hint="default" w:ascii="宋体" w:hAnsi="宋体" w:cs="宋体"/>
          <w:sz w:val="24"/>
          <w:szCs w:val="24"/>
          <w:lang w:val="en-US"/>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pStyle w:val="62"/>
        <w:ind w:firstLine="480"/>
        <w:rPr>
          <w:rFonts w:ascii="宋体" w:hAnsi="宋体" w:cs="宋体"/>
          <w:sz w:val="24"/>
          <w:szCs w:val="24"/>
        </w:rPr>
      </w:pPr>
      <w:r>
        <w:rPr>
          <w:rFonts w:hint="eastAsia" w:ascii="宋体" w:hAnsi="宋体" w:cs="宋体"/>
          <w:sz w:val="24"/>
          <w:szCs w:val="24"/>
        </w:rPr>
        <w:t>鼠标点击导入按钮，可将CT数据导入系统；在当视图区可以对CT图像进行浏览，选择系统数据</w:t>
      </w:r>
      <w:r>
        <w:rPr>
          <w:rFonts w:hint="eastAsia" w:ascii="宋体" w:hAnsi="宋体" w:cs="宋体"/>
          <w:sz w:val="24"/>
          <w:szCs w:val="24"/>
          <w:lang w:eastAsia="zh-CN"/>
        </w:rPr>
        <w:t>，</w:t>
      </w:r>
      <w:r>
        <w:rPr>
          <w:rFonts w:hint="eastAsia" w:ascii="宋体" w:hAnsi="宋体" w:cs="宋体"/>
          <w:sz w:val="24"/>
          <w:szCs w:val="24"/>
          <w:lang w:val="en-US" w:eastAsia="zh-CN"/>
        </w:rPr>
        <w:t>可以收索数据</w:t>
      </w:r>
      <w:r>
        <w:rPr>
          <w:rFonts w:hint="eastAsia" w:ascii="宋体" w:hAnsi="宋体" w:cs="宋体"/>
          <w:sz w:val="24"/>
          <w:szCs w:val="24"/>
        </w:rPr>
        <w:t>，点击加载功能，可将本地数据加载进软件，符合</w:t>
      </w:r>
      <w:r>
        <w:rPr>
          <w:rFonts w:hint="eastAsia" w:ascii="宋体" w:hAnsi="宋体" w:cs="宋体"/>
          <w:sz w:val="24"/>
          <w:szCs w:val="24"/>
          <w:lang w:val="en-US" w:eastAsia="zh-CN"/>
        </w:rPr>
        <w:t>2</w:t>
      </w:r>
      <w:r>
        <w:rPr>
          <w:rFonts w:hint="eastAsia" w:ascii="宋体" w:hAnsi="宋体" w:cs="宋体"/>
          <w:sz w:val="24"/>
          <w:szCs w:val="24"/>
        </w:rPr>
        <w:t>.10.1-3的要求。</w:t>
      </w:r>
    </w:p>
    <w:p>
      <w:pPr>
        <w:spacing w:line="360" w:lineRule="auto"/>
        <w:rPr>
          <w:rFonts w:hint="eastAsia" w:ascii="宋体" w:hAnsi="宋体" w:cs="宋体"/>
          <w:bCs/>
          <w:sz w:val="24"/>
          <w:szCs w:val="24"/>
        </w:rPr>
      </w:pPr>
      <w:r>
        <w:rPr>
          <w:rFonts w:hint="eastAsia" w:ascii="宋体" w:hAnsi="宋体" w:cs="宋体"/>
          <w:bCs/>
          <w:sz w:val="24"/>
          <w:szCs w:val="24"/>
        </w:rPr>
        <w:t>3.10.1.4切割复位</w:t>
      </w:r>
    </w:p>
    <w:p>
      <w:pPr>
        <w:spacing w:line="360" w:lineRule="auto"/>
        <w:ind w:firstLine="480" w:firstLineChars="200"/>
        <w:rPr>
          <w:rFonts w:hint="default" w:ascii="Arial" w:hAnsi="Arial" w:cs="Arial"/>
          <w:sz w:val="24"/>
          <w:szCs w:val="24"/>
          <w:lang w:val="en-US" w:eastAsia="zh-CN"/>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用鼠标可以对切割的图像进行切割，并实时显示。通过切割操作功能选项，可以将CT数据进行切割。在复位界面可以实时显示复位图像。通过复位操作功能选项，可以对切割后的图像进行复位操作。符合</w:t>
      </w:r>
      <w:r>
        <w:rPr>
          <w:rFonts w:hint="eastAsia" w:ascii="宋体" w:hAnsi="宋体" w:cs="宋体"/>
          <w:sz w:val="24"/>
          <w:szCs w:val="24"/>
          <w:lang w:val="en-US" w:eastAsia="zh-CN"/>
        </w:rPr>
        <w:t>2</w:t>
      </w:r>
      <w:r>
        <w:rPr>
          <w:rFonts w:hint="eastAsia" w:ascii="宋体" w:hAnsi="宋体" w:cs="宋体"/>
          <w:sz w:val="24"/>
          <w:szCs w:val="24"/>
        </w:rPr>
        <w:t>.10.1-4的要求。</w:t>
      </w:r>
    </w:p>
    <w:p>
      <w:pPr>
        <w:spacing w:line="360" w:lineRule="auto"/>
        <w:rPr>
          <w:rFonts w:ascii="宋体" w:hAnsi="宋体" w:cs="宋体"/>
          <w:bCs/>
          <w:sz w:val="24"/>
          <w:szCs w:val="24"/>
        </w:rPr>
      </w:pPr>
      <w:r>
        <w:rPr>
          <w:rFonts w:hint="eastAsia" w:ascii="宋体" w:hAnsi="宋体" w:cs="宋体"/>
          <w:bCs/>
          <w:sz w:val="24"/>
          <w:szCs w:val="24"/>
        </w:rPr>
        <w:t>3.10.1.5CT分区</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CT分区界面可以实时显示CT数据信息，通过椎体分割功能选项，可以对目标椎体进行分区操作，符合</w:t>
      </w:r>
      <w:r>
        <w:rPr>
          <w:rFonts w:hint="eastAsia" w:ascii="宋体" w:hAnsi="宋体" w:cs="宋体"/>
          <w:sz w:val="24"/>
          <w:szCs w:val="24"/>
          <w:lang w:val="en-US" w:eastAsia="zh-CN"/>
        </w:rPr>
        <w:t>2</w:t>
      </w:r>
      <w:r>
        <w:rPr>
          <w:rFonts w:hint="eastAsia" w:ascii="宋体" w:hAnsi="宋体" w:cs="宋体"/>
          <w:sz w:val="24"/>
          <w:szCs w:val="24"/>
        </w:rPr>
        <w:t>.10.1-5的要求。</w:t>
      </w:r>
    </w:p>
    <w:p>
      <w:pPr>
        <w:spacing w:line="360" w:lineRule="auto"/>
        <w:rPr>
          <w:rFonts w:ascii="宋体" w:hAnsi="宋体" w:cs="宋体"/>
          <w:bCs/>
          <w:sz w:val="24"/>
          <w:szCs w:val="24"/>
        </w:rPr>
      </w:pPr>
      <w:r>
        <w:rPr>
          <w:rFonts w:hint="eastAsia" w:ascii="宋体" w:hAnsi="宋体" w:cs="宋体"/>
          <w:bCs/>
          <w:sz w:val="24"/>
          <w:szCs w:val="24"/>
        </w:rPr>
        <w:t>3.10.1.6规划</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宋体" w:hAnsi="宋体" w:cs="宋体"/>
          <w:bCs/>
          <w:sz w:val="24"/>
          <w:szCs w:val="24"/>
        </w:rPr>
        <w:t>CT分区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手术规划界面可以实时显示需要进行规划操作的椎体数据，通过单击，选择已分区后的椎体列表中的选项。通过螺钉规划操作功能选项，在选定的CT数据上进行螺钉规划。点击器官分割，可以将骨骼数据与其他组织器官进行分割，符合</w:t>
      </w:r>
      <w:r>
        <w:rPr>
          <w:rFonts w:hint="eastAsia" w:ascii="宋体" w:hAnsi="宋体" w:cs="宋体"/>
          <w:sz w:val="24"/>
          <w:szCs w:val="24"/>
          <w:lang w:val="en-US" w:eastAsia="zh-CN"/>
        </w:rPr>
        <w:t>2</w:t>
      </w:r>
      <w:r>
        <w:rPr>
          <w:rFonts w:hint="eastAsia" w:ascii="宋体" w:hAnsi="宋体" w:cs="宋体"/>
          <w:sz w:val="24"/>
          <w:szCs w:val="24"/>
        </w:rPr>
        <w:t>.10.1-6的要求。</w:t>
      </w:r>
    </w:p>
    <w:p>
      <w:pPr>
        <w:spacing w:line="360" w:lineRule="auto"/>
        <w:rPr>
          <w:rFonts w:ascii="宋体" w:hAnsi="宋体" w:cs="宋体"/>
          <w:bCs/>
          <w:sz w:val="24"/>
          <w:szCs w:val="24"/>
        </w:rPr>
      </w:pPr>
      <w:r>
        <w:rPr>
          <w:rFonts w:hint="eastAsia" w:ascii="宋体" w:hAnsi="宋体" w:cs="宋体"/>
          <w:bCs/>
          <w:sz w:val="24"/>
          <w:szCs w:val="24"/>
        </w:rPr>
        <w:t>3.10.1.7</w:t>
      </w:r>
      <w:r>
        <w:rPr>
          <w:rFonts w:hint="eastAsia" w:ascii="宋体" w:hAnsi="宋体" w:cs="宋体"/>
          <w:sz w:val="24"/>
          <w:szCs w:val="24"/>
        </w:rPr>
        <w:t>X-Ray分区</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宋体" w:hAnsi="宋体" w:cs="宋体"/>
          <w:bCs/>
          <w:sz w:val="24"/>
          <w:szCs w:val="24"/>
        </w:rPr>
        <w:t>CT分区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选择分区、规划螺钉，下一步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X-Ray分区界面可以对导入的X光片进行实时显示，通过X片分区操作选项，可以将X光片上的椎体进行分区操作，符合</w:t>
      </w:r>
      <w:r>
        <w:rPr>
          <w:rFonts w:hint="eastAsia" w:ascii="宋体" w:hAnsi="宋体" w:cs="宋体"/>
          <w:sz w:val="24"/>
          <w:szCs w:val="24"/>
          <w:lang w:val="en-US" w:eastAsia="zh-CN"/>
        </w:rPr>
        <w:t>2</w:t>
      </w:r>
      <w:r>
        <w:rPr>
          <w:rFonts w:hint="eastAsia" w:ascii="宋体" w:hAnsi="宋体" w:cs="宋体"/>
          <w:sz w:val="24"/>
          <w:szCs w:val="24"/>
        </w:rPr>
        <w:t>.10.1-7的要求。</w:t>
      </w:r>
    </w:p>
    <w:p>
      <w:pPr>
        <w:spacing w:line="360" w:lineRule="auto"/>
        <w:rPr>
          <w:rFonts w:ascii="宋体" w:hAnsi="宋体" w:cs="宋体"/>
          <w:bCs/>
          <w:sz w:val="24"/>
          <w:szCs w:val="24"/>
        </w:rPr>
      </w:pPr>
      <w:r>
        <w:rPr>
          <w:rFonts w:hint="eastAsia" w:ascii="宋体" w:hAnsi="宋体" w:cs="宋体"/>
          <w:bCs/>
          <w:sz w:val="24"/>
          <w:szCs w:val="24"/>
        </w:rPr>
        <w:t>3.10.1.8</w:t>
      </w:r>
      <w:r>
        <w:rPr>
          <w:rFonts w:hint="eastAsia" w:ascii="宋体" w:hAnsi="宋体" w:cs="宋体"/>
          <w:sz w:val="24"/>
          <w:szCs w:val="24"/>
        </w:rPr>
        <w:t>配准</w:t>
      </w:r>
    </w:p>
    <w:p>
      <w:pPr>
        <w:spacing w:line="360" w:lineRule="auto"/>
        <w:ind w:firstLine="480" w:firstLineChars="200"/>
        <w:rPr>
          <w:rFonts w:hint="eastAsia" w:ascii="Arial" w:hAnsi="Arial" w:cs="Arial"/>
          <w:sz w:val="24"/>
          <w:szCs w:val="24"/>
          <w:lang w:val="en-US" w:eastAsia="zh-CN"/>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宋体" w:hAnsi="宋体" w:cs="宋体"/>
          <w:bCs/>
          <w:sz w:val="24"/>
          <w:szCs w:val="24"/>
        </w:rPr>
        <w:t>CT分区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选择分区、规划螺钉，下一步</w:t>
      </w:r>
      <w:r>
        <w:rPr>
          <w:rFonts w:hint="default" w:ascii="Arial" w:hAnsi="Arial" w:cs="Arial"/>
          <w:sz w:val="24"/>
          <w:szCs w:val="24"/>
          <w:lang w:val="en-US" w:eastAsia="zh-CN"/>
        </w:rPr>
        <w:t>→</w:t>
      </w:r>
      <w:r>
        <w:rPr>
          <w:rFonts w:hint="eastAsia" w:ascii="Arial" w:hAnsi="Arial" w:cs="Arial"/>
          <w:sz w:val="24"/>
          <w:szCs w:val="24"/>
          <w:lang w:val="en-US" w:eastAsia="zh-CN"/>
        </w:rPr>
        <w:t>X-Ray</w:t>
      </w:r>
      <w:r>
        <w:rPr>
          <w:rFonts w:hint="eastAsia" w:ascii="宋体" w:hAnsi="宋体" w:cs="宋体"/>
          <w:bCs/>
          <w:sz w:val="24"/>
          <w:szCs w:val="24"/>
        </w:rPr>
        <w: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sz w:val="24"/>
          <w:szCs w:val="24"/>
        </w:rPr>
        <w:t>配准界面可以对导入的X光片和CT数据同时进行实时显示，通过自动配准功能，可以对CT数据和X光片数据进行配准操作，也可通过手动操作对数据进行配准，符合</w:t>
      </w:r>
      <w:r>
        <w:rPr>
          <w:rFonts w:hint="eastAsia" w:ascii="宋体" w:hAnsi="宋体" w:cs="宋体"/>
          <w:sz w:val="24"/>
          <w:szCs w:val="24"/>
          <w:lang w:val="en-US" w:eastAsia="zh-CN"/>
        </w:rPr>
        <w:t>2</w:t>
      </w:r>
      <w:r>
        <w:rPr>
          <w:rFonts w:hint="eastAsia" w:ascii="宋体" w:hAnsi="宋体" w:cs="宋体"/>
          <w:sz w:val="24"/>
          <w:szCs w:val="24"/>
        </w:rPr>
        <w:t>.10.1-8的要求。</w:t>
      </w:r>
    </w:p>
    <w:p>
      <w:pPr>
        <w:spacing w:line="360" w:lineRule="auto"/>
        <w:rPr>
          <w:rFonts w:ascii="宋体" w:hAnsi="宋体" w:cs="宋体"/>
          <w:bCs/>
          <w:sz w:val="24"/>
          <w:szCs w:val="24"/>
        </w:rPr>
      </w:pPr>
      <w:r>
        <w:rPr>
          <w:rFonts w:hint="eastAsia" w:ascii="宋体" w:hAnsi="宋体" w:cs="宋体"/>
          <w:bCs/>
          <w:sz w:val="24"/>
          <w:szCs w:val="24"/>
        </w:rPr>
        <w:t>3.10.1.9定位</w:t>
      </w:r>
    </w:p>
    <w:p>
      <w:pPr>
        <w:spacing w:line="360" w:lineRule="auto"/>
        <w:ind w:firstLine="480" w:firstLineChars="200"/>
        <w:rPr>
          <w:rFonts w:hint="eastAsia" w:ascii="Arial" w:hAnsi="Arial" w:cs="Arial"/>
          <w:sz w:val="24"/>
          <w:szCs w:val="24"/>
          <w:lang w:val="en-US" w:eastAsia="zh-CN"/>
        </w:rPr>
      </w:pPr>
      <w:r>
        <w:rPr>
          <w:rFonts w:hint="eastAsia" w:ascii="宋体" w:hAnsi="宋体" w:cs="宋体"/>
          <w:sz w:val="24"/>
          <w:szCs w:val="24"/>
          <w:lang w:val="en-US" w:eastAsia="zh-CN"/>
        </w:rPr>
        <w:t>启动软件，登录，</w:t>
      </w:r>
      <w:r>
        <w:rPr>
          <w:rFonts w:hint="eastAsia" w:ascii="宋体" w:hAnsi="宋体" w:cs="宋体"/>
          <w:bCs/>
          <w:sz w:val="24"/>
          <w:szCs w:val="24"/>
        </w:rPr>
        <w:t>选择模块</w:t>
      </w:r>
      <w:r>
        <w:rPr>
          <w:rFonts w:hint="eastAsia" w:ascii="宋体" w:hAnsi="宋体" w:cs="宋体"/>
          <w:bCs/>
          <w:sz w:val="24"/>
          <w:szCs w:val="24"/>
          <w:lang w:eastAsia="zh-CN"/>
        </w:rPr>
        <w:t>，</w:t>
      </w:r>
      <w:r>
        <w:rPr>
          <w:rFonts w:hint="eastAsia" w:ascii="宋体" w:hAnsi="宋体" w:cs="宋体"/>
          <w:bCs/>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导入，加载，下一步</w:t>
      </w:r>
      <w:r>
        <w:rPr>
          <w:rFonts w:hint="default" w:ascii="Arial" w:hAnsi="Arial" w:cs="Arial"/>
          <w:sz w:val="24"/>
          <w:szCs w:val="24"/>
          <w:lang w:val="en-US" w:eastAsia="zh-CN"/>
        </w:rPr>
        <w:t>→</w:t>
      </w:r>
      <w:r>
        <w:rPr>
          <w:rFonts w:hint="eastAsia" w:ascii="Arial" w:hAnsi="Arial" w:cs="Arial"/>
          <w:sz w:val="24"/>
          <w:szCs w:val="24"/>
          <w:lang w:val="en-US" w:eastAsia="zh-CN"/>
        </w:rPr>
        <w:t>切割/复位，下一步</w:t>
      </w:r>
      <w:r>
        <w:rPr>
          <w:rFonts w:hint="default" w:ascii="Arial" w:hAnsi="Arial" w:cs="Arial"/>
          <w:sz w:val="24"/>
          <w:szCs w:val="24"/>
          <w:lang w:val="en-US" w:eastAsia="zh-CN"/>
        </w:rPr>
        <w:t>→</w:t>
      </w:r>
      <w:r>
        <w:rPr>
          <w:rFonts w:hint="eastAsia" w:ascii="宋体" w:hAnsi="宋体" w:cs="宋体"/>
          <w:bCs/>
          <w:sz w:val="24"/>
          <w:szCs w:val="24"/>
        </w:rPr>
        <w:t>CT分区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选择分区、规划螺钉，下一步</w:t>
      </w:r>
      <w:r>
        <w:rPr>
          <w:rFonts w:hint="default" w:ascii="Arial" w:hAnsi="Arial" w:cs="Arial"/>
          <w:sz w:val="24"/>
          <w:szCs w:val="24"/>
          <w:lang w:val="en-US" w:eastAsia="zh-CN"/>
        </w:rPr>
        <w:t>→</w:t>
      </w:r>
      <w:r>
        <w:rPr>
          <w:rFonts w:hint="eastAsia" w:ascii="Arial" w:hAnsi="Arial" w:cs="Arial"/>
          <w:sz w:val="24"/>
          <w:szCs w:val="24"/>
          <w:lang w:val="en-US" w:eastAsia="zh-CN"/>
        </w:rPr>
        <w:t>X-Ray</w:t>
      </w:r>
      <w:r>
        <w:rPr>
          <w:rFonts w:hint="eastAsia" w:ascii="宋体" w:hAnsi="宋体" w:cs="宋体"/>
          <w:bCs/>
          <w:sz w:val="24"/>
          <w:szCs w:val="24"/>
        </w:rPr>
        <w:t>分区</w:t>
      </w:r>
      <w:r>
        <w:rPr>
          <w:rFonts w:hint="eastAsia" w:ascii="Arial" w:hAnsi="Arial" w:cs="Arial"/>
          <w:sz w:val="24"/>
          <w:szCs w:val="24"/>
          <w:lang w:val="en-US" w:eastAsia="zh-CN"/>
        </w:rPr>
        <w:t>，下一步</w:t>
      </w:r>
      <w:r>
        <w:rPr>
          <w:rFonts w:hint="default" w:ascii="Arial" w:hAnsi="Arial" w:cs="Arial"/>
          <w:sz w:val="24"/>
          <w:szCs w:val="24"/>
          <w:lang w:val="en-US" w:eastAsia="zh-CN"/>
        </w:rPr>
        <w:t>→</w:t>
      </w:r>
      <w:r>
        <w:rPr>
          <w:rFonts w:hint="eastAsia" w:ascii="Arial" w:hAnsi="Arial" w:cs="Arial"/>
          <w:sz w:val="24"/>
          <w:szCs w:val="24"/>
          <w:lang w:val="en-US" w:eastAsia="zh-CN"/>
        </w:rPr>
        <w:t>自动配准，下一步</w:t>
      </w:r>
      <w:r>
        <w:rPr>
          <w:rFonts w:hint="default" w:ascii="Arial" w:hAnsi="Arial" w:cs="Arial"/>
          <w:sz w:val="24"/>
          <w:szCs w:val="24"/>
          <w:lang w:val="en-US" w:eastAsia="zh-CN"/>
        </w:rPr>
        <w:t>→</w:t>
      </w:r>
      <w:r>
        <w:rPr>
          <w:rFonts w:hint="eastAsia" w:ascii="Arial" w:hAnsi="Arial" w:cs="Arial"/>
          <w:sz w:val="24"/>
          <w:szCs w:val="24"/>
          <w:lang w:val="en-US" w:eastAsia="zh-CN"/>
        </w:rPr>
        <w:t>：</w:t>
      </w:r>
    </w:p>
    <w:p>
      <w:pPr>
        <w:spacing w:line="360" w:lineRule="auto"/>
        <w:ind w:firstLine="480" w:firstLineChars="200"/>
        <w:rPr>
          <w:rFonts w:ascii="宋体" w:hAnsi="宋体" w:cs="宋体"/>
          <w:bCs/>
          <w:sz w:val="24"/>
          <w:szCs w:val="24"/>
        </w:rPr>
      </w:pPr>
      <w:r>
        <w:rPr>
          <w:rFonts w:hint="eastAsia" w:ascii="宋体" w:hAnsi="宋体" w:cs="宋体"/>
          <w:bCs/>
          <w:sz w:val="24"/>
          <w:szCs w:val="24"/>
        </w:rPr>
        <w:t>定位</w:t>
      </w:r>
      <w:r>
        <w:rPr>
          <w:rFonts w:hint="eastAsia" w:ascii="宋体" w:hAnsi="宋体" w:cs="宋体"/>
          <w:sz w:val="24"/>
          <w:szCs w:val="24"/>
        </w:rPr>
        <w:t>界面可以对CT数据和螺钉数据进行实时显示，点击定位，可以将选中的规划好的螺钉数据发送到导引软件，符合</w:t>
      </w:r>
      <w:r>
        <w:rPr>
          <w:rFonts w:hint="eastAsia" w:ascii="宋体" w:hAnsi="宋体" w:cs="宋体"/>
          <w:sz w:val="24"/>
          <w:szCs w:val="24"/>
          <w:lang w:val="en-US" w:eastAsia="zh-CN"/>
        </w:rPr>
        <w:t>2</w:t>
      </w:r>
      <w:r>
        <w:rPr>
          <w:rFonts w:hint="eastAsia" w:ascii="宋体" w:hAnsi="宋体" w:cs="宋体"/>
          <w:sz w:val="24"/>
          <w:szCs w:val="24"/>
        </w:rPr>
        <w:t>.10.1-9的要求。</w:t>
      </w:r>
    </w:p>
    <w:p>
      <w:pPr>
        <w:spacing w:line="360" w:lineRule="auto"/>
        <w:rPr>
          <w:rFonts w:ascii="宋体" w:hAnsi="宋体" w:cs="宋体"/>
          <w:bCs/>
          <w:sz w:val="24"/>
          <w:szCs w:val="24"/>
        </w:rPr>
      </w:pPr>
      <w:r>
        <w:rPr>
          <w:rFonts w:hint="eastAsia" w:ascii="宋体" w:hAnsi="宋体" w:cs="宋体"/>
          <w:bCs/>
          <w:sz w:val="24"/>
          <w:szCs w:val="24"/>
        </w:rPr>
        <w:t>3.10.1.10</w:t>
      </w:r>
      <w:r>
        <w:rPr>
          <w:rFonts w:hint="eastAsia" w:ascii="宋体" w:hAnsi="宋体" w:cs="宋体"/>
          <w:sz w:val="24"/>
          <w:szCs w:val="24"/>
        </w:rPr>
        <w:t>手术外设监测</w:t>
      </w:r>
    </w:p>
    <w:p>
      <w:pPr>
        <w:spacing w:line="360" w:lineRule="auto"/>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启动软件，登录：</w:t>
      </w:r>
    </w:p>
    <w:p>
      <w:pPr>
        <w:spacing w:line="360" w:lineRule="auto"/>
        <w:ind w:firstLine="480" w:firstLineChars="200"/>
        <w:rPr>
          <w:rFonts w:ascii="宋体" w:hAnsi="宋体" w:cs="宋体"/>
          <w:bCs/>
          <w:sz w:val="24"/>
          <w:szCs w:val="24"/>
        </w:rPr>
      </w:pPr>
      <w:r>
        <w:rPr>
          <w:rFonts w:hint="eastAsia" w:ascii="宋体" w:hAnsi="宋体" w:cs="宋体"/>
          <w:sz w:val="24"/>
          <w:szCs w:val="24"/>
        </w:rPr>
        <w:t>软件界面右上角可以看到以状态灯的形式体现手术外设连接状态，符合</w:t>
      </w:r>
      <w:r>
        <w:rPr>
          <w:rFonts w:hint="eastAsia" w:ascii="宋体" w:hAnsi="宋体" w:cs="宋体"/>
          <w:sz w:val="24"/>
          <w:szCs w:val="24"/>
          <w:lang w:val="en-US" w:eastAsia="zh-CN"/>
        </w:rPr>
        <w:t>2</w:t>
      </w:r>
      <w:r>
        <w:rPr>
          <w:rFonts w:hint="eastAsia" w:ascii="宋体" w:hAnsi="宋体" w:cs="宋体"/>
          <w:sz w:val="24"/>
          <w:szCs w:val="24"/>
        </w:rPr>
        <w:t>.10.1-10的要求。</w:t>
      </w:r>
    </w:p>
    <w:p>
      <w:pPr>
        <w:spacing w:line="360" w:lineRule="auto"/>
        <w:rPr>
          <w:rFonts w:ascii="宋体" w:hAnsi="宋体" w:cs="宋体"/>
          <w:bCs/>
          <w:sz w:val="24"/>
          <w:szCs w:val="24"/>
        </w:rPr>
      </w:pPr>
      <w:r>
        <w:rPr>
          <w:rFonts w:hint="eastAsia" w:ascii="宋体" w:hAnsi="宋体" w:cs="宋体"/>
          <w:bCs/>
          <w:sz w:val="24"/>
          <w:szCs w:val="24"/>
        </w:rPr>
        <w:t>3.10.1.11</w:t>
      </w:r>
      <w:r>
        <w:rPr>
          <w:rFonts w:hint="eastAsia" w:ascii="宋体" w:hAnsi="宋体" w:cs="宋体"/>
          <w:sz w:val="24"/>
          <w:szCs w:val="24"/>
        </w:rPr>
        <w:t>帮助</w:t>
      </w:r>
    </w:p>
    <w:p>
      <w:pPr>
        <w:ind w:firstLine="480" w:firstLineChars="200"/>
        <w:rPr>
          <w:rFonts w:ascii="Times New Roman"/>
          <w:sz w:val="24"/>
          <w:szCs w:val="21"/>
        </w:rPr>
      </w:pPr>
      <w:r>
        <w:rPr>
          <w:rFonts w:hint="eastAsia" w:ascii="宋体" w:hAnsi="宋体" w:cs="宋体"/>
          <w:sz w:val="24"/>
          <w:szCs w:val="24"/>
          <w:lang w:val="en-US" w:eastAsia="zh-CN"/>
        </w:rPr>
        <w:t>启动软件，登录：</w:t>
      </w:r>
    </w:p>
    <w:p>
      <w:pPr>
        <w:pStyle w:val="63"/>
        <w:spacing w:line="360" w:lineRule="auto"/>
        <w:ind w:firstLine="480" w:firstLineChars="200"/>
        <w:rPr>
          <w:rFonts w:ascii="Times New Roman"/>
          <w:sz w:val="24"/>
          <w:szCs w:val="21"/>
        </w:rPr>
      </w:pPr>
      <w:r>
        <w:rPr>
          <w:rFonts w:ascii="Times New Roman"/>
          <w:sz w:val="24"/>
          <w:szCs w:val="21"/>
        </w:rPr>
        <w:t>关于：点击关于，可以浏览到软件的版本、公司等信息。</w:t>
      </w:r>
    </w:p>
    <w:p>
      <w:pPr>
        <w:pStyle w:val="63"/>
        <w:spacing w:line="360" w:lineRule="auto"/>
        <w:ind w:firstLine="480" w:firstLineChars="200"/>
        <w:rPr>
          <w:rFonts w:ascii="Times New Roman"/>
          <w:sz w:val="24"/>
          <w:szCs w:val="21"/>
        </w:rPr>
      </w:pPr>
      <w:r>
        <w:rPr>
          <w:rFonts w:ascii="Times New Roman"/>
          <w:sz w:val="24"/>
          <w:szCs w:val="21"/>
        </w:rPr>
        <w:t>系统配置：可以对软件的操作参数进行设置。</w:t>
      </w:r>
    </w:p>
    <w:p>
      <w:pPr>
        <w:pStyle w:val="63"/>
        <w:spacing w:line="360" w:lineRule="auto"/>
        <w:ind w:firstLine="480" w:firstLineChars="200"/>
        <w:rPr>
          <w:rFonts w:ascii="Times New Roman"/>
          <w:sz w:val="24"/>
          <w:szCs w:val="21"/>
        </w:rPr>
      </w:pPr>
      <w:r>
        <w:rPr>
          <w:rFonts w:ascii="Times New Roman"/>
          <w:sz w:val="24"/>
          <w:szCs w:val="21"/>
        </w:rPr>
        <w:t>高级配置：通过账号密码进入高级设置界面，对参数机械设置与操作。</w:t>
      </w:r>
    </w:p>
    <w:p>
      <w:pPr>
        <w:pStyle w:val="63"/>
        <w:spacing w:line="360" w:lineRule="auto"/>
        <w:ind w:firstLine="480" w:firstLineChars="200"/>
        <w:rPr>
          <w:rFonts w:ascii="Times New Roman"/>
          <w:sz w:val="24"/>
          <w:szCs w:val="21"/>
        </w:rPr>
      </w:pPr>
      <w:r>
        <w:rPr>
          <w:rFonts w:ascii="Times New Roman"/>
          <w:sz w:val="24"/>
          <w:szCs w:val="21"/>
        </w:rPr>
        <w:t>日志导出：可以对日志进行加密导出，由厂家专业人员进行处理。</w:t>
      </w:r>
    </w:p>
    <w:p>
      <w:pPr>
        <w:pStyle w:val="63"/>
        <w:spacing w:line="360" w:lineRule="auto"/>
        <w:ind w:firstLine="480" w:firstLineChars="200"/>
        <w:rPr>
          <w:rFonts w:ascii="Times New Roman"/>
          <w:sz w:val="24"/>
          <w:szCs w:val="21"/>
        </w:rPr>
      </w:pPr>
      <w:r>
        <w:rPr>
          <w:rFonts w:ascii="Times New Roman"/>
          <w:sz w:val="24"/>
          <w:szCs w:val="21"/>
        </w:rPr>
        <w:t>退出软件并关机：点击关机，可以关闭规划软件。</w:t>
      </w:r>
    </w:p>
    <w:p>
      <w:pPr>
        <w:pStyle w:val="63"/>
        <w:spacing w:line="360" w:lineRule="auto"/>
        <w:ind w:firstLine="480" w:firstLineChars="200"/>
        <w:rPr>
          <w:rFonts w:ascii="Times New Roman"/>
          <w:kern w:val="2"/>
          <w:sz w:val="24"/>
          <w:szCs w:val="21"/>
        </w:rPr>
      </w:pPr>
      <w:r>
        <w:rPr>
          <w:rFonts w:ascii="Times New Roman"/>
          <w:sz w:val="24"/>
          <w:szCs w:val="21"/>
        </w:rPr>
        <w:t>符合</w:t>
      </w:r>
      <w:r>
        <w:rPr>
          <w:rFonts w:hint="eastAsia" w:ascii="Times New Roman"/>
          <w:sz w:val="24"/>
          <w:szCs w:val="21"/>
          <w:lang w:val="en-US" w:eastAsia="zh-CN"/>
        </w:rPr>
        <w:t>2</w:t>
      </w:r>
      <w:r>
        <w:rPr>
          <w:rFonts w:ascii="Times New Roman"/>
          <w:sz w:val="24"/>
          <w:szCs w:val="21"/>
        </w:rPr>
        <w:t>.10.1-1</w:t>
      </w:r>
      <w:r>
        <w:rPr>
          <w:rFonts w:hint="eastAsia" w:ascii="Times New Roman"/>
          <w:sz w:val="24"/>
          <w:szCs w:val="21"/>
          <w:lang w:val="en-US" w:eastAsia="zh-CN"/>
        </w:rPr>
        <w:t>1</w:t>
      </w:r>
      <w:r>
        <w:rPr>
          <w:rFonts w:ascii="Times New Roman"/>
          <w:sz w:val="24"/>
          <w:szCs w:val="21"/>
        </w:rPr>
        <w:t>的要求。</w:t>
      </w:r>
    </w:p>
    <w:p>
      <w:pPr>
        <w:spacing w:line="360" w:lineRule="auto"/>
        <w:rPr>
          <w:rFonts w:ascii="宋体" w:hAnsi="宋体" w:cs="宋体"/>
          <w:sz w:val="24"/>
          <w:szCs w:val="24"/>
        </w:rPr>
      </w:pPr>
      <w:r>
        <w:rPr>
          <w:rFonts w:hint="eastAsia" w:ascii="宋体" w:hAnsi="宋体" w:cs="宋体"/>
          <w:kern w:val="0"/>
          <w:sz w:val="24"/>
          <w:szCs w:val="24"/>
        </w:rPr>
        <w:t>3.</w:t>
      </w:r>
      <w:r>
        <w:rPr>
          <w:rFonts w:hint="eastAsia" w:ascii="宋体" w:hAnsi="宋体" w:cs="宋体"/>
          <w:sz w:val="24"/>
          <w:szCs w:val="24"/>
        </w:rPr>
        <w:t>10</w:t>
      </w:r>
      <w:r>
        <w:rPr>
          <w:rFonts w:hint="eastAsia" w:ascii="宋体" w:hAnsi="宋体" w:cs="宋体"/>
          <w:kern w:val="0"/>
          <w:sz w:val="24"/>
          <w:szCs w:val="24"/>
        </w:rPr>
        <w:t>.2</w:t>
      </w:r>
      <w:r>
        <w:rPr>
          <w:rFonts w:hint="eastAsia" w:ascii="宋体" w:hAnsi="宋体" w:cs="宋体"/>
          <w:sz w:val="24"/>
          <w:szCs w:val="24"/>
        </w:rPr>
        <w:t>导引软件：</w:t>
      </w:r>
    </w:p>
    <w:p>
      <w:pPr>
        <w:spacing w:line="360" w:lineRule="auto"/>
        <w:rPr>
          <w:rFonts w:ascii="宋体" w:hAnsi="宋体" w:cs="宋体"/>
          <w:sz w:val="24"/>
          <w:szCs w:val="24"/>
        </w:rPr>
      </w:pPr>
      <w:r>
        <w:rPr>
          <w:rFonts w:hint="eastAsia" w:ascii="宋体" w:hAnsi="宋体" w:cs="宋体"/>
          <w:sz w:val="24"/>
          <w:szCs w:val="24"/>
        </w:rPr>
        <w:t>3.10.2.1登录</w:t>
      </w:r>
    </w:p>
    <w:p>
      <w:pPr>
        <w:spacing w:line="360" w:lineRule="auto"/>
        <w:ind w:firstLine="480" w:firstLineChars="200"/>
        <w:rPr>
          <w:rFonts w:ascii="宋体" w:hAnsi="宋体" w:cs="宋体"/>
          <w:sz w:val="24"/>
          <w:szCs w:val="24"/>
        </w:rPr>
      </w:pPr>
      <w:r>
        <w:rPr>
          <w:rFonts w:hint="eastAsia" w:ascii="宋体" w:hAnsi="宋体" w:cs="宋体"/>
          <w:sz w:val="24"/>
          <w:szCs w:val="24"/>
        </w:rPr>
        <w:t>系统启动后自动打开软件，用户输入账号和密码登录，符合</w:t>
      </w:r>
      <w:r>
        <w:rPr>
          <w:rFonts w:hint="eastAsia" w:ascii="宋体" w:hAnsi="宋体" w:cs="宋体"/>
          <w:sz w:val="24"/>
          <w:szCs w:val="24"/>
          <w:lang w:val="en-US" w:eastAsia="zh-CN"/>
        </w:rPr>
        <w:t>2</w:t>
      </w:r>
      <w:r>
        <w:rPr>
          <w:rFonts w:hint="eastAsia" w:ascii="宋体" w:hAnsi="宋体" w:cs="宋体"/>
          <w:sz w:val="24"/>
          <w:szCs w:val="24"/>
        </w:rPr>
        <w:t>.10.2-1的要求。</w:t>
      </w:r>
    </w:p>
    <w:p>
      <w:pPr>
        <w:spacing w:line="360" w:lineRule="auto"/>
        <w:rPr>
          <w:rFonts w:hint="default" w:ascii="宋体" w:hAnsi="宋体" w:eastAsia="宋体" w:cs="宋体"/>
          <w:sz w:val="24"/>
          <w:szCs w:val="24"/>
          <w:lang w:val="en-US" w:eastAsia="zh-CN"/>
        </w:rPr>
      </w:pPr>
      <w:r>
        <w:rPr>
          <w:rFonts w:hint="eastAsia" w:ascii="宋体" w:hAnsi="宋体" w:cs="宋体"/>
          <w:sz w:val="24"/>
          <w:szCs w:val="24"/>
        </w:rPr>
        <w:t>3.10.2.</w:t>
      </w:r>
      <w:r>
        <w:rPr>
          <w:rFonts w:hint="eastAsia" w:ascii="宋体" w:hAnsi="宋体" w:cs="宋体"/>
          <w:sz w:val="24"/>
          <w:szCs w:val="24"/>
          <w:lang w:val="en-US" w:eastAsia="zh-CN"/>
        </w:rPr>
        <w:t>2机械臂操作</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点击水平对齐，可控制机械臂运动到定位器保持水平对齐姿态。</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点击机械臂伸展，机械臂可以从默认的收纳姿态伸展到默认的伸展姿态。</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点击机械臂收纳，机械臂可以从任何姿态运动到默认的收纳姿态。</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点击禁止拖动，可以解除和锁定手动拖动功能。</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以上操作符合</w:t>
      </w:r>
      <w:r>
        <w:rPr>
          <w:rFonts w:hint="eastAsia" w:ascii="宋体" w:hAnsi="宋体" w:cs="宋体"/>
          <w:sz w:val="24"/>
          <w:szCs w:val="24"/>
          <w:lang w:val="en-US" w:eastAsia="zh-CN"/>
        </w:rPr>
        <w:t>2</w:t>
      </w:r>
      <w:r>
        <w:rPr>
          <w:rFonts w:hint="eastAsia" w:ascii="宋体" w:hAnsi="宋体" w:cs="宋体"/>
          <w:sz w:val="24"/>
          <w:szCs w:val="24"/>
        </w:rPr>
        <w:t>.10.2-2的要求。</w:t>
      </w:r>
    </w:p>
    <w:p>
      <w:pPr>
        <w:spacing w:line="360" w:lineRule="auto"/>
        <w:rPr>
          <w:rFonts w:ascii="宋体" w:hAnsi="宋体" w:cs="宋体"/>
          <w:sz w:val="24"/>
          <w:szCs w:val="24"/>
        </w:rPr>
      </w:pPr>
      <w:r>
        <w:rPr>
          <w:rFonts w:hint="eastAsia" w:ascii="宋体" w:hAnsi="宋体" w:cs="宋体"/>
          <w:sz w:val="24"/>
          <w:szCs w:val="24"/>
          <w:lang w:val="en-US" w:eastAsia="zh-CN"/>
        </w:rPr>
        <w:t>3.10.2.3</w:t>
      </w:r>
      <w:r>
        <w:rPr>
          <w:rFonts w:hint="eastAsia" w:ascii="宋体" w:hAnsi="宋体" w:cs="宋体"/>
          <w:sz w:val="24"/>
          <w:szCs w:val="24"/>
        </w:rPr>
        <w:t>校准</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启动软件，登录，校准：</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点击更改工具，可以选择</w:t>
      </w:r>
      <w:r>
        <w:rPr>
          <w:rFonts w:hint="eastAsia" w:ascii="宋体" w:hAnsi="宋体" w:cs="宋体"/>
          <w:sz w:val="24"/>
          <w:szCs w:val="24"/>
        </w:rPr>
        <w:t>手术工具的相关参数。</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w:t>
      </w:r>
      <w:r>
        <w:rPr>
          <w:rFonts w:hint="eastAsia" w:ascii="宋体" w:hAnsi="宋体" w:cs="宋体"/>
          <w:sz w:val="24"/>
          <w:szCs w:val="24"/>
          <w:lang w:val="en-US" w:eastAsia="zh-CN"/>
        </w:rPr>
        <w:t>开始</w:t>
      </w:r>
      <w:r>
        <w:rPr>
          <w:rFonts w:hint="eastAsia" w:ascii="宋体" w:hAnsi="宋体" w:cs="宋体"/>
          <w:sz w:val="24"/>
          <w:szCs w:val="24"/>
        </w:rPr>
        <w:t>校准，软件可以对接收到的正、侧位X光片进行校准，并将校准后的X光片发送到规划软件。软件可以将</w:t>
      </w:r>
      <w:r>
        <w:rPr>
          <w:rFonts w:hint="eastAsia" w:ascii="宋体" w:hAnsi="宋体" w:cs="宋体"/>
          <w:sz w:val="24"/>
          <w:szCs w:val="24"/>
          <w:lang w:val="en-US" w:eastAsia="zh-CN"/>
        </w:rPr>
        <w:t>图像和</w:t>
      </w:r>
      <w:r>
        <w:rPr>
          <w:rFonts w:hint="eastAsia" w:ascii="宋体" w:hAnsi="宋体" w:cs="宋体"/>
          <w:sz w:val="24"/>
          <w:szCs w:val="24"/>
        </w:rPr>
        <w:t>校准操作结果信息直接显示。</w:t>
      </w:r>
    </w:p>
    <w:p>
      <w:pPr>
        <w:spacing w:line="360" w:lineRule="auto"/>
        <w:ind w:firstLine="480" w:firstLineChars="200"/>
        <w:rPr>
          <w:rFonts w:ascii="宋体" w:hAnsi="宋体" w:cs="宋体"/>
          <w:sz w:val="24"/>
          <w:szCs w:val="24"/>
        </w:rPr>
      </w:pPr>
      <w:r>
        <w:rPr>
          <w:rFonts w:hint="eastAsia" w:ascii="宋体" w:hAnsi="宋体" w:cs="宋体"/>
          <w:sz w:val="24"/>
          <w:szCs w:val="24"/>
        </w:rPr>
        <w:t>以上操作符合</w:t>
      </w:r>
      <w:r>
        <w:rPr>
          <w:rFonts w:hint="eastAsia" w:ascii="宋体" w:hAnsi="宋体" w:cs="宋体"/>
          <w:sz w:val="24"/>
          <w:szCs w:val="24"/>
          <w:lang w:val="en-US" w:eastAsia="zh-CN"/>
        </w:rPr>
        <w:t>2</w:t>
      </w:r>
      <w:r>
        <w:rPr>
          <w:rFonts w:hint="eastAsia" w:ascii="宋体" w:hAnsi="宋体" w:cs="宋体"/>
          <w:sz w:val="24"/>
          <w:szCs w:val="24"/>
        </w:rPr>
        <w:t>.10.2-</w:t>
      </w:r>
      <w:r>
        <w:rPr>
          <w:rFonts w:hint="eastAsia" w:ascii="宋体" w:hAnsi="宋体" w:cs="宋体"/>
          <w:sz w:val="24"/>
          <w:szCs w:val="24"/>
          <w:lang w:val="en-US" w:eastAsia="zh-CN"/>
        </w:rPr>
        <w:t>3</w:t>
      </w:r>
      <w:r>
        <w:rPr>
          <w:rFonts w:hint="eastAsia" w:ascii="宋体" w:hAnsi="宋体" w:cs="宋体"/>
          <w:sz w:val="24"/>
          <w:szCs w:val="24"/>
        </w:rPr>
        <w:t>的要求。</w:t>
      </w:r>
    </w:p>
    <w:p>
      <w:pPr>
        <w:spacing w:line="360" w:lineRule="auto"/>
        <w:rPr>
          <w:rFonts w:ascii="宋体" w:hAnsi="宋体" w:cs="宋体"/>
          <w:sz w:val="24"/>
          <w:szCs w:val="24"/>
        </w:rPr>
      </w:pPr>
      <w:r>
        <w:rPr>
          <w:rFonts w:hint="eastAsia" w:ascii="宋体" w:hAnsi="宋体" w:cs="宋体"/>
          <w:sz w:val="24"/>
          <w:szCs w:val="24"/>
        </w:rPr>
        <w:t>3.10.2.</w:t>
      </w:r>
      <w:r>
        <w:rPr>
          <w:rFonts w:hint="eastAsia" w:ascii="宋体" w:hAnsi="宋体" w:cs="宋体"/>
          <w:sz w:val="24"/>
          <w:szCs w:val="24"/>
          <w:lang w:val="en-US" w:eastAsia="zh-CN"/>
        </w:rPr>
        <w:t>4</w:t>
      </w:r>
      <w:r>
        <w:rPr>
          <w:rFonts w:hint="eastAsia" w:ascii="宋体" w:hAnsi="宋体" w:cs="宋体"/>
          <w:sz w:val="24"/>
          <w:szCs w:val="24"/>
        </w:rPr>
        <w:t>定位</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启动软件，登录，定位：</w:t>
      </w:r>
    </w:p>
    <w:p>
      <w:pPr>
        <w:spacing w:line="360" w:lineRule="auto"/>
        <w:ind w:firstLine="480" w:firstLineChars="200"/>
        <w:rPr>
          <w:rFonts w:hint="default" w:ascii="宋体" w:hAnsi="宋体" w:eastAsia="宋体" w:cs="宋体"/>
          <w:sz w:val="24"/>
          <w:szCs w:val="24"/>
          <w:lang w:val="en-US" w:eastAsia="zh-CN"/>
        </w:rPr>
      </w:pPr>
      <w:r>
        <w:rPr>
          <w:rFonts w:hint="eastAsia" w:ascii="宋体" w:hAnsi="宋体" w:cs="宋体"/>
          <w:sz w:val="24"/>
          <w:szCs w:val="24"/>
          <w:lang w:val="en-US" w:eastAsia="zh-CN"/>
        </w:rPr>
        <w:t>点击姿态仿真，</w:t>
      </w:r>
      <w:r>
        <w:rPr>
          <w:rFonts w:hint="eastAsia" w:ascii="宋体" w:hAnsi="宋体" w:cs="宋体"/>
          <w:sz w:val="24"/>
          <w:szCs w:val="24"/>
        </w:rPr>
        <w:t>仿真</w:t>
      </w:r>
      <w:r>
        <w:rPr>
          <w:rFonts w:hint="eastAsia" w:ascii="宋体" w:hAnsi="宋体" w:cs="宋体"/>
          <w:kern w:val="0"/>
          <w:sz w:val="24"/>
          <w:szCs w:val="24"/>
        </w:rPr>
        <w:t>区会</w:t>
      </w:r>
      <w:r>
        <w:rPr>
          <w:rFonts w:hint="eastAsia" w:ascii="宋体" w:hAnsi="宋体" w:cs="宋体"/>
          <w:kern w:val="0"/>
          <w:sz w:val="24"/>
          <w:szCs w:val="24"/>
          <w:lang w:val="en-US" w:eastAsia="zh-CN"/>
        </w:rPr>
        <w:t>在显示区域</w:t>
      </w:r>
      <w:r>
        <w:rPr>
          <w:rFonts w:hint="eastAsia" w:ascii="宋体" w:hAnsi="宋体" w:cs="宋体"/>
          <w:kern w:val="0"/>
          <w:sz w:val="24"/>
          <w:szCs w:val="24"/>
        </w:rPr>
        <w:t>模拟机械臂运动轨迹</w:t>
      </w:r>
      <w:r>
        <w:rPr>
          <w:rFonts w:hint="eastAsia" w:ascii="宋体" w:hAnsi="宋体" w:cs="宋体"/>
          <w:kern w:val="0"/>
          <w:sz w:val="24"/>
          <w:szCs w:val="24"/>
          <w:lang w:eastAsia="zh-CN"/>
        </w:rPr>
        <w:t>，</w:t>
      </w:r>
      <w:r>
        <w:rPr>
          <w:rFonts w:hint="eastAsia" w:ascii="宋体" w:hAnsi="宋体" w:cs="宋体"/>
          <w:kern w:val="0"/>
          <w:sz w:val="24"/>
          <w:szCs w:val="24"/>
          <w:lang w:val="en-US" w:eastAsia="zh-CN"/>
        </w:rPr>
        <w:t>用户判当前</w:t>
      </w:r>
      <w:r>
        <w:rPr>
          <w:rFonts w:hint="eastAsia" w:ascii="宋体" w:hAnsi="宋体" w:cs="宋体"/>
          <w:sz w:val="24"/>
          <w:szCs w:val="24"/>
        </w:rPr>
        <w:t>状态下机械臂姿态不合理时，可以通过</w:t>
      </w:r>
      <w:r>
        <w:rPr>
          <w:rFonts w:hint="eastAsia" w:ascii="宋体" w:hAnsi="宋体" w:cs="宋体"/>
          <w:sz w:val="24"/>
          <w:szCs w:val="24"/>
          <w:lang w:val="en-US" w:eastAsia="zh-CN"/>
        </w:rPr>
        <w:t>调整</w:t>
      </w:r>
      <w:r>
        <w:rPr>
          <w:rFonts w:hint="eastAsia" w:ascii="宋体" w:hAnsi="宋体" w:cs="宋体"/>
          <w:sz w:val="24"/>
          <w:szCs w:val="24"/>
        </w:rPr>
        <w:t>参数</w:t>
      </w:r>
      <w:r>
        <w:rPr>
          <w:rFonts w:hint="eastAsia" w:ascii="宋体" w:hAnsi="宋体" w:cs="宋体"/>
          <w:sz w:val="24"/>
          <w:szCs w:val="24"/>
          <w:lang w:val="en-US" w:eastAsia="zh-CN"/>
        </w:rPr>
        <w:t>区的设置</w:t>
      </w:r>
      <w:r>
        <w:rPr>
          <w:rFonts w:hint="eastAsia" w:ascii="宋体" w:hAnsi="宋体" w:cs="宋体"/>
          <w:sz w:val="24"/>
          <w:szCs w:val="24"/>
        </w:rPr>
        <w:t>，调整机械臂的姿态。</w:t>
      </w:r>
    </w:p>
    <w:p>
      <w:pPr>
        <w:spacing w:line="360" w:lineRule="auto"/>
        <w:ind w:firstLine="480" w:firstLineChars="200"/>
        <w:rPr>
          <w:rFonts w:hint="eastAsia" w:ascii="宋体" w:hAnsi="宋体" w:cs="宋体"/>
          <w:sz w:val="24"/>
          <w:szCs w:val="24"/>
        </w:rPr>
      </w:pPr>
      <w:r>
        <w:rPr>
          <w:rFonts w:hint="eastAsia" w:ascii="宋体" w:hAnsi="宋体" w:cs="宋体"/>
          <w:sz w:val="24"/>
          <w:szCs w:val="24"/>
        </w:rPr>
        <w:t>点击</w:t>
      </w:r>
      <w:r>
        <w:rPr>
          <w:rFonts w:hint="eastAsia" w:ascii="宋体" w:hAnsi="宋体" w:cs="宋体"/>
          <w:sz w:val="24"/>
          <w:szCs w:val="24"/>
          <w:lang w:val="en-US" w:eastAsia="zh-CN"/>
        </w:rPr>
        <w:t>通道定位</w:t>
      </w:r>
      <w:r>
        <w:rPr>
          <w:rFonts w:hint="eastAsia" w:ascii="宋体" w:hAnsi="宋体" w:cs="宋体"/>
          <w:sz w:val="24"/>
          <w:szCs w:val="24"/>
        </w:rPr>
        <w:t>，导引软件定位</w:t>
      </w:r>
      <w:r>
        <w:rPr>
          <w:rFonts w:hint="eastAsia" w:ascii="宋体" w:hAnsi="宋体" w:cs="宋体"/>
          <w:sz w:val="24"/>
          <w:szCs w:val="24"/>
          <w:lang w:val="en-US" w:eastAsia="zh-CN"/>
        </w:rPr>
        <w:t>命令</w:t>
      </w:r>
      <w:r>
        <w:rPr>
          <w:rFonts w:hint="eastAsia" w:ascii="宋体" w:hAnsi="宋体" w:cs="宋体"/>
          <w:sz w:val="24"/>
          <w:szCs w:val="24"/>
        </w:rPr>
        <w:t>发送给机械臂，控制机械臂运动到指定位置</w:t>
      </w:r>
      <w:r>
        <w:rPr>
          <w:rFonts w:hint="eastAsia" w:ascii="宋体" w:hAnsi="宋体" w:cs="宋体"/>
          <w:sz w:val="24"/>
          <w:szCs w:val="24"/>
          <w:lang w:eastAsia="zh-CN"/>
        </w:rPr>
        <w:t>，</w:t>
      </w:r>
      <w:r>
        <w:rPr>
          <w:rFonts w:hint="eastAsia" w:ascii="宋体" w:hAnsi="宋体" w:cs="宋体"/>
          <w:sz w:val="24"/>
          <w:szCs w:val="24"/>
          <w:lang w:val="en-US" w:eastAsia="zh-CN"/>
        </w:rPr>
        <w:t>并将定位结果直接打印显示</w:t>
      </w:r>
      <w:r>
        <w:rPr>
          <w:rFonts w:hint="eastAsia" w:ascii="宋体" w:hAnsi="宋体" w:cs="宋体"/>
          <w:sz w:val="24"/>
          <w:szCs w:val="24"/>
        </w:rPr>
        <w:t>。</w:t>
      </w:r>
    </w:p>
    <w:p>
      <w:pPr>
        <w:spacing w:line="360" w:lineRule="auto"/>
        <w:ind w:firstLine="480" w:firstLineChars="200"/>
        <w:rPr>
          <w:rFonts w:ascii="宋体" w:hAnsi="宋体" w:cs="宋体"/>
          <w:sz w:val="24"/>
          <w:szCs w:val="24"/>
        </w:rPr>
      </w:pPr>
      <w:r>
        <w:rPr>
          <w:rFonts w:hint="eastAsia" w:ascii="宋体" w:hAnsi="宋体" w:cs="宋体"/>
          <w:sz w:val="24"/>
          <w:szCs w:val="24"/>
        </w:rPr>
        <w:t>以上操作符合</w:t>
      </w:r>
      <w:r>
        <w:rPr>
          <w:rFonts w:hint="eastAsia" w:ascii="宋体" w:hAnsi="宋体" w:cs="宋体"/>
          <w:sz w:val="24"/>
          <w:szCs w:val="24"/>
          <w:lang w:val="en-US" w:eastAsia="zh-CN"/>
        </w:rPr>
        <w:t>2</w:t>
      </w:r>
      <w:r>
        <w:rPr>
          <w:rFonts w:hint="eastAsia" w:ascii="宋体" w:hAnsi="宋体" w:cs="宋体"/>
          <w:sz w:val="24"/>
          <w:szCs w:val="24"/>
        </w:rPr>
        <w:t>.10.2-</w:t>
      </w:r>
      <w:r>
        <w:rPr>
          <w:rFonts w:hint="eastAsia" w:ascii="宋体" w:hAnsi="宋体" w:cs="宋体"/>
          <w:sz w:val="24"/>
          <w:szCs w:val="24"/>
          <w:lang w:val="en-US" w:eastAsia="zh-CN"/>
        </w:rPr>
        <w:t>4</w:t>
      </w:r>
      <w:r>
        <w:rPr>
          <w:rFonts w:hint="eastAsia" w:ascii="宋体" w:hAnsi="宋体" w:cs="宋体"/>
          <w:sz w:val="24"/>
          <w:szCs w:val="24"/>
        </w:rPr>
        <w:t>的要求。</w:t>
      </w:r>
    </w:p>
    <w:p>
      <w:pPr>
        <w:spacing w:line="360" w:lineRule="auto"/>
        <w:rPr>
          <w:rFonts w:ascii="宋体" w:hAnsi="宋体" w:cs="宋体"/>
          <w:sz w:val="24"/>
          <w:szCs w:val="24"/>
        </w:rPr>
      </w:pPr>
      <w:r>
        <w:rPr>
          <w:rFonts w:hint="eastAsia" w:ascii="宋体" w:hAnsi="宋体" w:cs="宋体"/>
          <w:sz w:val="24"/>
          <w:szCs w:val="24"/>
        </w:rPr>
        <w:t>3.10.2.</w:t>
      </w:r>
      <w:r>
        <w:rPr>
          <w:rFonts w:hint="eastAsia" w:ascii="宋体" w:hAnsi="宋体" w:cs="宋体"/>
          <w:sz w:val="24"/>
          <w:szCs w:val="24"/>
          <w:lang w:val="en-US" w:eastAsia="zh-CN"/>
        </w:rPr>
        <w:t>5</w:t>
      </w:r>
      <w:r>
        <w:rPr>
          <w:rFonts w:hint="eastAsia" w:ascii="宋体" w:hAnsi="宋体" w:cs="宋体"/>
          <w:sz w:val="24"/>
          <w:szCs w:val="24"/>
        </w:rPr>
        <w:t>辅助设备检测</w:t>
      </w:r>
    </w:p>
    <w:p>
      <w:pPr>
        <w:spacing w:line="360" w:lineRule="auto"/>
        <w:ind w:firstLine="480" w:firstLineChars="200"/>
        <w:rPr>
          <w:rFonts w:hint="eastAsia" w:ascii="宋体" w:hAnsi="宋体" w:cs="宋体"/>
          <w:sz w:val="24"/>
          <w:szCs w:val="24"/>
        </w:rPr>
      </w:pPr>
      <w:r>
        <w:rPr>
          <w:rFonts w:hint="eastAsia" w:ascii="宋体" w:hAnsi="宋体" w:cs="宋体"/>
          <w:sz w:val="24"/>
          <w:szCs w:val="24"/>
          <w:lang w:val="en-US" w:eastAsia="zh-CN"/>
        </w:rPr>
        <w:t>启动软件，登录：</w:t>
      </w:r>
    </w:p>
    <w:p>
      <w:pPr>
        <w:spacing w:line="360" w:lineRule="auto"/>
        <w:ind w:firstLine="480" w:firstLineChars="200"/>
        <w:rPr>
          <w:rFonts w:ascii="宋体" w:hAnsi="宋体" w:cs="宋体"/>
          <w:sz w:val="24"/>
          <w:szCs w:val="24"/>
        </w:rPr>
      </w:pPr>
      <w:r>
        <w:rPr>
          <w:rFonts w:hint="eastAsia" w:ascii="宋体" w:hAnsi="宋体" w:cs="宋体"/>
          <w:sz w:val="24"/>
          <w:szCs w:val="24"/>
        </w:rPr>
        <w:t>软件界面右上角可以看到以状态灯的形式体现手术外设连接状态，符合</w:t>
      </w:r>
      <w:r>
        <w:rPr>
          <w:rFonts w:hint="eastAsia" w:ascii="宋体" w:hAnsi="宋体" w:cs="宋体"/>
          <w:sz w:val="24"/>
          <w:szCs w:val="24"/>
          <w:lang w:val="en-US" w:eastAsia="zh-CN"/>
        </w:rPr>
        <w:t>2</w:t>
      </w:r>
      <w:r>
        <w:rPr>
          <w:rFonts w:hint="eastAsia" w:ascii="宋体" w:hAnsi="宋体" w:cs="宋体"/>
          <w:sz w:val="24"/>
          <w:szCs w:val="24"/>
        </w:rPr>
        <w:t>.10.2-</w:t>
      </w:r>
      <w:r>
        <w:rPr>
          <w:rFonts w:hint="eastAsia" w:ascii="宋体" w:hAnsi="宋体" w:cs="宋体"/>
          <w:sz w:val="24"/>
          <w:szCs w:val="24"/>
          <w:lang w:val="en-US" w:eastAsia="zh-CN"/>
        </w:rPr>
        <w:t>5</w:t>
      </w:r>
      <w:r>
        <w:rPr>
          <w:rFonts w:hint="eastAsia" w:ascii="宋体" w:hAnsi="宋体" w:cs="宋体"/>
          <w:sz w:val="24"/>
          <w:szCs w:val="24"/>
        </w:rPr>
        <w:t>的要求。</w:t>
      </w:r>
    </w:p>
    <w:p>
      <w:pPr>
        <w:spacing w:line="360" w:lineRule="auto"/>
        <w:rPr>
          <w:rFonts w:ascii="宋体" w:hAnsi="宋体" w:cs="宋体"/>
          <w:sz w:val="24"/>
          <w:szCs w:val="24"/>
        </w:rPr>
      </w:pPr>
      <w:r>
        <w:rPr>
          <w:rFonts w:hint="eastAsia" w:ascii="宋体" w:hAnsi="宋体" w:cs="宋体"/>
          <w:sz w:val="24"/>
          <w:szCs w:val="24"/>
        </w:rPr>
        <w:t>3.10.2.</w:t>
      </w:r>
      <w:r>
        <w:rPr>
          <w:rFonts w:hint="eastAsia" w:ascii="宋体" w:hAnsi="宋体" w:cs="宋体"/>
          <w:sz w:val="24"/>
          <w:szCs w:val="24"/>
          <w:lang w:val="en-US" w:eastAsia="zh-CN"/>
        </w:rPr>
        <w:t>6</w:t>
      </w:r>
      <w:r>
        <w:rPr>
          <w:rFonts w:hint="eastAsia" w:ascii="宋体" w:hAnsi="宋体" w:cs="宋体"/>
          <w:sz w:val="24"/>
          <w:szCs w:val="24"/>
        </w:rPr>
        <w:t>帮助</w:t>
      </w:r>
    </w:p>
    <w:p>
      <w:pPr>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启动软件，登录：</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点击关于，可以浏览到软件的版本、公司等信息。</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系统配置，软件可以实现图片导出、日志导出、机械臂控制等操作；点击图片导出，可以将X光片图像通过U盘导出；点击日志导出，软件将日志通过U盘导出，并将导出的日志进行加密；点击各关节滑块，通过滑块调节关节参数，并预览参数调节值；点击正位复位，通过外接条件控制，机械臂运动到正位复位的默认姿态；点击侧位复位，通过外接条件控制，机械臂运动到侧位复位的默认姿态；点击机械臂启动，机械臂连接；点击机械臂关闭，机械臂断开连接重连。</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高级配置，可通过账号密码的方式进入设置界面：高级配置通过账号密码的方式进入设置界面；点击参数输入框，可以通过输入操作改变C臂机参数；点击网络设置可以对IP地址、掩码、网关等各种参数进行修改；点击Tool工具参数设置，可以导入新的工具参数值；在X光片上圆圈范围内任意点击一点，点击姿态仿真，点击通道定位，踩脚踏，机械臂自动定位至该点；点击居中，踩脚踏，机械臂运动到图像中心点的位置；</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点击关机，关闭导引软件。</w:t>
      </w:r>
    </w:p>
    <w:p>
      <w:pPr>
        <w:spacing w:line="360" w:lineRule="auto"/>
        <w:ind w:firstLine="480" w:firstLineChars="200"/>
        <w:jc w:val="left"/>
        <w:rPr>
          <w:rFonts w:ascii="宋体" w:hAnsi="宋体" w:cs="宋体"/>
          <w:sz w:val="24"/>
          <w:szCs w:val="24"/>
        </w:rPr>
      </w:pPr>
      <w:r>
        <w:rPr>
          <w:rFonts w:hint="eastAsia" w:ascii="宋体" w:hAnsi="宋体" w:cs="宋体"/>
          <w:sz w:val="24"/>
          <w:szCs w:val="24"/>
        </w:rPr>
        <w:t>以上操作符合</w:t>
      </w:r>
      <w:r>
        <w:rPr>
          <w:rFonts w:hint="eastAsia" w:ascii="宋体" w:hAnsi="宋体" w:cs="宋体"/>
          <w:sz w:val="24"/>
          <w:szCs w:val="24"/>
          <w:lang w:val="en-US" w:eastAsia="zh-CN"/>
        </w:rPr>
        <w:t>2</w:t>
      </w:r>
      <w:r>
        <w:rPr>
          <w:rFonts w:hint="eastAsia" w:ascii="宋体" w:hAnsi="宋体" w:cs="宋体"/>
          <w:sz w:val="24"/>
          <w:szCs w:val="24"/>
        </w:rPr>
        <w:t>.10.2-</w:t>
      </w:r>
      <w:r>
        <w:rPr>
          <w:rFonts w:hint="eastAsia" w:ascii="宋体" w:hAnsi="宋体" w:cs="宋体"/>
          <w:sz w:val="24"/>
          <w:szCs w:val="24"/>
          <w:lang w:val="en-US" w:eastAsia="zh-CN"/>
        </w:rPr>
        <w:t>6</w:t>
      </w:r>
      <w:r>
        <w:rPr>
          <w:rFonts w:hint="eastAsia" w:ascii="宋体" w:hAnsi="宋体" w:cs="宋体"/>
          <w:sz w:val="24"/>
          <w:szCs w:val="24"/>
        </w:rPr>
        <w:t>的要求。</w:t>
      </w:r>
    </w:p>
    <w:p>
      <w:pPr>
        <w:spacing w:line="360" w:lineRule="auto"/>
        <w:rPr>
          <w:rFonts w:ascii="宋体" w:hAnsi="宋体" w:cs="宋体"/>
          <w:b/>
          <w:bCs/>
          <w:kern w:val="0"/>
          <w:sz w:val="24"/>
          <w:szCs w:val="24"/>
        </w:rPr>
      </w:pPr>
      <w:r>
        <w:rPr>
          <w:rFonts w:hint="eastAsia" w:ascii="宋体" w:hAnsi="宋体" w:cs="宋体"/>
          <w:b/>
          <w:bCs/>
          <w:kern w:val="0"/>
          <w:sz w:val="24"/>
          <w:szCs w:val="24"/>
        </w:rPr>
        <w:t>3.11网络安全要求</w:t>
      </w:r>
    </w:p>
    <w:p>
      <w:pPr>
        <w:spacing w:line="360" w:lineRule="auto"/>
        <w:rPr>
          <w:rFonts w:ascii="宋体" w:hAnsi="宋体" w:cs="宋体"/>
          <w:kern w:val="0"/>
          <w:sz w:val="24"/>
          <w:szCs w:val="24"/>
        </w:rPr>
      </w:pPr>
      <w:r>
        <w:rPr>
          <w:rFonts w:hint="eastAsia" w:ascii="宋体" w:hAnsi="宋体" w:cs="宋体"/>
          <w:kern w:val="0"/>
          <w:sz w:val="24"/>
          <w:szCs w:val="24"/>
        </w:rPr>
        <w:t>3.11.1数据传输要求</w:t>
      </w:r>
    </w:p>
    <w:p>
      <w:pPr>
        <w:spacing w:line="360" w:lineRule="auto"/>
        <w:rPr>
          <w:rFonts w:ascii="宋体" w:hAnsi="宋体" w:cs="宋体"/>
          <w:kern w:val="0"/>
          <w:sz w:val="24"/>
          <w:szCs w:val="24"/>
        </w:rPr>
      </w:pPr>
      <w:r>
        <w:rPr>
          <w:rFonts w:hint="eastAsia" w:ascii="宋体" w:hAnsi="宋体" w:cs="宋体"/>
          <w:kern w:val="0"/>
          <w:sz w:val="24"/>
          <w:szCs w:val="24"/>
        </w:rPr>
        <w:t>3.11.1.1</w:t>
      </w:r>
      <w:r>
        <w:rPr>
          <w:rFonts w:hint="eastAsia" w:ascii="宋体" w:hAnsi="宋体" w:cs="宋体"/>
          <w:sz w:val="24"/>
          <w:szCs w:val="24"/>
          <w:lang w:val="en-US" w:eastAsia="zh-CN"/>
        </w:rPr>
        <w:t>启动规划软件，登录</w:t>
      </w:r>
      <w:r>
        <w:rPr>
          <w:rFonts w:hint="eastAsia" w:ascii="宋体" w:hAnsi="宋体" w:cs="宋体"/>
          <w:kern w:val="0"/>
          <w:sz w:val="24"/>
          <w:szCs w:val="24"/>
        </w:rPr>
        <w:t>，</w:t>
      </w:r>
      <w:r>
        <w:rPr>
          <w:rFonts w:hint="eastAsia" w:ascii="宋体" w:hAnsi="宋体" w:cs="宋体"/>
          <w:kern w:val="0"/>
          <w:sz w:val="24"/>
          <w:szCs w:val="24"/>
          <w:lang w:val="en-US" w:eastAsia="zh-CN"/>
        </w:rPr>
        <w:t>选择后缀为dcm的文件，</w:t>
      </w:r>
      <w:r>
        <w:rPr>
          <w:rFonts w:hint="eastAsia" w:ascii="宋体" w:hAnsi="宋体" w:cs="宋体"/>
          <w:kern w:val="0"/>
          <w:sz w:val="24"/>
          <w:szCs w:val="24"/>
        </w:rPr>
        <w:t>点击 “导入”，将CT数据从</w:t>
      </w:r>
      <w:r>
        <w:rPr>
          <w:rFonts w:hint="eastAsia" w:ascii="宋体" w:hAnsi="宋体" w:cs="宋体"/>
          <w:kern w:val="0"/>
          <w:sz w:val="24"/>
          <w:szCs w:val="24"/>
          <w:lang w:val="en-US" w:eastAsia="zh-CN"/>
        </w:rPr>
        <w:t>U</w:t>
      </w:r>
      <w:r>
        <w:rPr>
          <w:rFonts w:hint="eastAsia" w:ascii="宋体" w:hAnsi="宋体" w:cs="宋体"/>
          <w:kern w:val="0"/>
          <w:sz w:val="24"/>
          <w:szCs w:val="24"/>
        </w:rPr>
        <w:t>盘/光盘导入软件，其结果应符合2.11.1.1的要求。</w:t>
      </w:r>
    </w:p>
    <w:p>
      <w:pPr>
        <w:spacing w:line="360" w:lineRule="auto"/>
        <w:rPr>
          <w:rFonts w:ascii="宋体" w:hAnsi="宋体" w:cs="宋体"/>
          <w:kern w:val="0"/>
          <w:sz w:val="24"/>
          <w:szCs w:val="24"/>
        </w:rPr>
      </w:pPr>
      <w:r>
        <w:rPr>
          <w:rFonts w:hint="eastAsia" w:ascii="宋体" w:hAnsi="宋体" w:cs="宋体"/>
          <w:kern w:val="0"/>
          <w:sz w:val="24"/>
          <w:szCs w:val="24"/>
        </w:rPr>
        <w:t>3.11.1.2 C臂机</w:t>
      </w:r>
      <w:r>
        <w:rPr>
          <w:rFonts w:hint="eastAsia" w:ascii="宋体" w:hAnsi="宋体" w:cs="宋体"/>
          <w:sz w:val="24"/>
          <w:szCs w:val="24"/>
        </w:rPr>
        <w:t>基于DICOM3.0协议通过RJ45网络接口将</w:t>
      </w:r>
      <w:r>
        <w:rPr>
          <w:rFonts w:hint="eastAsia" w:ascii="宋体" w:hAnsi="宋体" w:cs="宋体"/>
          <w:kern w:val="0"/>
          <w:sz w:val="24"/>
          <w:szCs w:val="24"/>
        </w:rPr>
        <w:t>图像传输给导引</w:t>
      </w:r>
      <w:r>
        <w:rPr>
          <w:rFonts w:hint="eastAsia" w:ascii="宋体" w:hAnsi="宋体" w:cs="宋体"/>
          <w:kern w:val="0"/>
          <w:sz w:val="24"/>
          <w:szCs w:val="24"/>
          <w:lang w:val="en-US" w:eastAsia="zh-CN"/>
        </w:rPr>
        <w:t>模块</w:t>
      </w:r>
      <w:r>
        <w:rPr>
          <w:rFonts w:hint="eastAsia" w:ascii="宋体" w:hAnsi="宋体" w:cs="宋体"/>
          <w:kern w:val="0"/>
          <w:sz w:val="24"/>
          <w:szCs w:val="24"/>
        </w:rPr>
        <w:t>，其结果应符合2.11.1.2的要求。</w:t>
      </w:r>
    </w:p>
    <w:p>
      <w:pPr>
        <w:spacing w:line="360" w:lineRule="auto"/>
        <w:rPr>
          <w:rFonts w:ascii="宋体" w:hAnsi="宋体" w:cs="宋体"/>
          <w:kern w:val="0"/>
          <w:sz w:val="24"/>
          <w:szCs w:val="24"/>
        </w:rPr>
      </w:pPr>
      <w:r>
        <w:rPr>
          <w:rFonts w:hint="eastAsia" w:ascii="宋体" w:hAnsi="宋体" w:cs="宋体"/>
          <w:kern w:val="0"/>
          <w:sz w:val="24"/>
          <w:szCs w:val="24"/>
        </w:rPr>
        <w:t>3.11.1.3导引</w:t>
      </w:r>
      <w:r>
        <w:rPr>
          <w:rFonts w:hint="eastAsia" w:ascii="宋体" w:hAnsi="宋体" w:cs="宋体"/>
          <w:kern w:val="0"/>
          <w:sz w:val="24"/>
          <w:szCs w:val="24"/>
          <w:lang w:val="en-US" w:eastAsia="zh-CN"/>
        </w:rPr>
        <w:t>模块</w:t>
      </w:r>
      <w:r>
        <w:rPr>
          <w:rFonts w:hint="eastAsia" w:ascii="宋体" w:hAnsi="宋体" w:cs="宋体"/>
          <w:kern w:val="0"/>
          <w:sz w:val="24"/>
          <w:szCs w:val="24"/>
        </w:rPr>
        <w:t>基于TCP/IP协议</w:t>
      </w:r>
      <w:r>
        <w:rPr>
          <w:rFonts w:hint="eastAsia" w:ascii="宋体" w:hAnsi="宋体" w:cs="宋体"/>
          <w:sz w:val="24"/>
          <w:szCs w:val="24"/>
        </w:rPr>
        <w:t>通过RJ45网络接口</w:t>
      </w:r>
      <w:r>
        <w:rPr>
          <w:rFonts w:hint="eastAsia" w:ascii="宋体" w:hAnsi="宋体" w:cs="宋体"/>
          <w:kern w:val="0"/>
          <w:sz w:val="24"/>
          <w:szCs w:val="24"/>
        </w:rPr>
        <w:t>将图像传输给规划</w:t>
      </w:r>
      <w:r>
        <w:rPr>
          <w:rFonts w:hint="eastAsia" w:ascii="宋体" w:hAnsi="宋体" w:cs="宋体"/>
          <w:kern w:val="0"/>
          <w:sz w:val="24"/>
          <w:szCs w:val="24"/>
          <w:lang w:val="en-US" w:eastAsia="zh-CN"/>
        </w:rPr>
        <w:t>模块</w:t>
      </w:r>
      <w:r>
        <w:rPr>
          <w:rFonts w:hint="eastAsia" w:ascii="宋体" w:hAnsi="宋体" w:cs="宋体"/>
          <w:kern w:val="0"/>
          <w:sz w:val="24"/>
          <w:szCs w:val="24"/>
        </w:rPr>
        <w:t>，其结果应符合2.11.1.3的要求。</w:t>
      </w:r>
    </w:p>
    <w:p>
      <w:pPr>
        <w:spacing w:line="360" w:lineRule="auto"/>
        <w:rPr>
          <w:rFonts w:hint="eastAsia" w:ascii="宋体" w:hAnsi="宋体" w:cs="宋体"/>
          <w:kern w:val="0"/>
          <w:sz w:val="24"/>
          <w:szCs w:val="24"/>
        </w:rPr>
      </w:pPr>
      <w:r>
        <w:rPr>
          <w:rFonts w:hint="eastAsia" w:ascii="宋体" w:hAnsi="宋体" w:cs="宋体"/>
          <w:kern w:val="0"/>
          <w:sz w:val="24"/>
          <w:szCs w:val="24"/>
        </w:rPr>
        <w:t>3.11.1.4规划</w:t>
      </w:r>
      <w:r>
        <w:rPr>
          <w:rFonts w:hint="eastAsia" w:ascii="宋体" w:hAnsi="宋体" w:cs="宋体"/>
          <w:kern w:val="0"/>
          <w:sz w:val="24"/>
          <w:szCs w:val="24"/>
          <w:lang w:val="en-US" w:eastAsia="zh-CN"/>
        </w:rPr>
        <w:t>模块</w:t>
      </w:r>
      <w:r>
        <w:rPr>
          <w:rFonts w:hint="eastAsia" w:ascii="宋体" w:hAnsi="宋体" w:cs="宋体"/>
          <w:kern w:val="0"/>
          <w:sz w:val="24"/>
          <w:szCs w:val="24"/>
        </w:rPr>
        <w:t>基于TCP/IP协议</w:t>
      </w:r>
      <w:r>
        <w:rPr>
          <w:rFonts w:hint="eastAsia" w:ascii="宋体" w:hAnsi="宋体" w:cs="宋体"/>
          <w:sz w:val="24"/>
          <w:szCs w:val="24"/>
        </w:rPr>
        <w:t>通过RJ45网络接口</w:t>
      </w:r>
      <w:r>
        <w:rPr>
          <w:rFonts w:hint="eastAsia" w:ascii="宋体" w:hAnsi="宋体" w:cs="宋体"/>
          <w:kern w:val="0"/>
          <w:sz w:val="24"/>
          <w:szCs w:val="24"/>
        </w:rPr>
        <w:t>将定位信息发送到导引</w:t>
      </w:r>
      <w:r>
        <w:rPr>
          <w:rFonts w:hint="eastAsia" w:ascii="宋体" w:hAnsi="宋体" w:cs="宋体"/>
          <w:kern w:val="0"/>
          <w:sz w:val="24"/>
          <w:szCs w:val="24"/>
          <w:lang w:val="en-US" w:eastAsia="zh-CN"/>
        </w:rPr>
        <w:t>模块</w:t>
      </w:r>
      <w:r>
        <w:rPr>
          <w:rFonts w:hint="eastAsia" w:ascii="宋体" w:hAnsi="宋体" w:cs="宋体"/>
          <w:kern w:val="0"/>
          <w:sz w:val="24"/>
          <w:szCs w:val="24"/>
        </w:rPr>
        <w:t>，符合2.11.1.4的要求。</w:t>
      </w:r>
    </w:p>
    <w:p>
      <w:pPr>
        <w:spacing w:line="360" w:lineRule="auto"/>
        <w:rPr>
          <w:rFonts w:hint="default" w:ascii="宋体" w:hAnsi="宋体" w:eastAsia="宋体" w:cs="宋体"/>
          <w:kern w:val="0"/>
          <w:sz w:val="24"/>
          <w:szCs w:val="24"/>
          <w:lang w:val="en-US" w:eastAsia="zh-CN"/>
        </w:rPr>
      </w:pPr>
      <w:r>
        <w:rPr>
          <w:rFonts w:hint="eastAsia" w:ascii="宋体" w:hAnsi="宋体" w:cs="宋体"/>
          <w:kern w:val="0"/>
          <w:sz w:val="24"/>
          <w:szCs w:val="24"/>
          <w:lang w:val="en-US" w:eastAsia="zh-CN"/>
        </w:rPr>
        <w:t>3.11.1.5导引模块可以通过USB接口向外部U盘读取配置文件和导出日志文件</w:t>
      </w:r>
      <w:r>
        <w:rPr>
          <w:rFonts w:hint="eastAsia" w:ascii="宋体" w:hAnsi="宋体" w:cs="宋体"/>
          <w:kern w:val="0"/>
          <w:sz w:val="24"/>
          <w:szCs w:val="24"/>
        </w:rPr>
        <w:t>，符合2.11.1.</w:t>
      </w:r>
      <w:r>
        <w:rPr>
          <w:rFonts w:hint="eastAsia" w:ascii="宋体" w:hAnsi="宋体" w:cs="宋体"/>
          <w:kern w:val="0"/>
          <w:sz w:val="24"/>
          <w:szCs w:val="24"/>
          <w:lang w:val="en-US" w:eastAsia="zh-CN"/>
        </w:rPr>
        <w:t>5</w:t>
      </w:r>
      <w:r>
        <w:rPr>
          <w:rFonts w:hint="eastAsia" w:ascii="宋体" w:hAnsi="宋体" w:cs="宋体"/>
          <w:kern w:val="0"/>
          <w:sz w:val="24"/>
          <w:szCs w:val="24"/>
        </w:rPr>
        <w:t>的要求。</w:t>
      </w:r>
    </w:p>
    <w:p>
      <w:pPr>
        <w:widowControl/>
        <w:spacing w:line="360" w:lineRule="auto"/>
        <w:jc w:val="left"/>
        <w:rPr>
          <w:rFonts w:ascii="宋体" w:hAnsi="宋体" w:cs="宋体"/>
          <w:kern w:val="0"/>
          <w:sz w:val="24"/>
          <w:szCs w:val="24"/>
          <w:lang w:bidi="ar"/>
        </w:rPr>
      </w:pPr>
      <w:r>
        <w:rPr>
          <w:rFonts w:hint="eastAsia" w:ascii="宋体" w:hAnsi="宋体" w:cs="宋体"/>
          <w:sz w:val="24"/>
          <w:szCs w:val="24"/>
        </w:rPr>
        <w:t>3.11.2</w:t>
      </w:r>
      <w:r>
        <w:rPr>
          <w:rFonts w:hint="eastAsia" w:ascii="宋体" w:hAnsi="宋体" w:cs="宋体"/>
          <w:kern w:val="0"/>
          <w:sz w:val="24"/>
          <w:szCs w:val="24"/>
          <w:lang w:bidi="ar"/>
        </w:rPr>
        <w:t>用户访问控制</w:t>
      </w:r>
    </w:p>
    <w:p>
      <w:pPr>
        <w:spacing w:line="360" w:lineRule="auto"/>
        <w:ind w:firstLine="480" w:firstLineChars="200"/>
        <w:rPr>
          <w:rFonts w:hint="eastAsia" w:ascii="宋体" w:hAnsi="宋体" w:cs="宋体"/>
          <w:kern w:val="0"/>
          <w:sz w:val="24"/>
          <w:szCs w:val="24"/>
        </w:rPr>
      </w:pPr>
      <w:r>
        <w:rPr>
          <w:rFonts w:hint="eastAsia" w:ascii="宋体" w:hAnsi="宋体" w:cs="宋体"/>
          <w:kern w:val="0"/>
          <w:sz w:val="24"/>
          <w:szCs w:val="24"/>
          <w:lang w:val="en-US" w:eastAsia="zh-CN"/>
        </w:rPr>
        <w:t>打开软件，输入</w:t>
      </w:r>
      <w:r>
        <w:rPr>
          <w:rFonts w:hint="eastAsia" w:ascii="宋体" w:hAnsi="宋体" w:cs="宋体"/>
          <w:kern w:val="0"/>
          <w:sz w:val="24"/>
          <w:szCs w:val="24"/>
        </w:rPr>
        <w:t>普通账号、密码进入</w:t>
      </w:r>
      <w:r>
        <w:rPr>
          <w:rFonts w:hint="eastAsia" w:ascii="宋体" w:hAnsi="宋体" w:cs="宋体"/>
          <w:kern w:val="0"/>
          <w:sz w:val="24"/>
          <w:szCs w:val="24"/>
          <w:lang w:val="en-US" w:eastAsia="zh-CN"/>
        </w:rPr>
        <w:t>系统</w:t>
      </w:r>
      <w:r>
        <w:rPr>
          <w:rFonts w:hint="eastAsia" w:ascii="宋体" w:hAnsi="宋体" w:cs="宋体"/>
          <w:kern w:val="0"/>
          <w:sz w:val="24"/>
          <w:szCs w:val="24"/>
        </w:rPr>
        <w:t>，</w:t>
      </w:r>
      <w:r>
        <w:rPr>
          <w:rFonts w:hint="eastAsia" w:ascii="宋体" w:hAnsi="宋体" w:cs="宋体"/>
          <w:kern w:val="0"/>
          <w:sz w:val="24"/>
          <w:szCs w:val="24"/>
          <w:lang w:val="en-US" w:eastAsia="zh-CN"/>
        </w:rPr>
        <w:t>进行用户操作：导入CT、规划通道、校准、自动配准、定位等，以</w:t>
      </w:r>
      <w:r>
        <w:rPr>
          <w:rFonts w:hint="eastAsia" w:ascii="宋体" w:hAnsi="宋体" w:cs="宋体"/>
          <w:kern w:val="0"/>
          <w:sz w:val="24"/>
          <w:szCs w:val="24"/>
        </w:rPr>
        <w:t>辅助医生对患者进行手术；管理员在普通账号基础上</w:t>
      </w:r>
      <w:r>
        <w:rPr>
          <w:rFonts w:hint="eastAsia" w:ascii="宋体" w:hAnsi="宋体" w:cs="宋体"/>
          <w:kern w:val="0"/>
          <w:sz w:val="24"/>
          <w:szCs w:val="24"/>
          <w:lang w:val="en-US" w:eastAsia="zh-CN"/>
        </w:rPr>
        <w:t>点击高级设置，输入</w:t>
      </w:r>
      <w:r>
        <w:rPr>
          <w:rFonts w:hint="eastAsia" w:ascii="宋体" w:hAnsi="宋体" w:cs="宋体"/>
          <w:kern w:val="0"/>
          <w:sz w:val="24"/>
          <w:szCs w:val="24"/>
        </w:rPr>
        <w:t>管理员账号、密码进</w:t>
      </w:r>
      <w:r>
        <w:rPr>
          <w:rFonts w:hint="eastAsia" w:ascii="宋体" w:hAnsi="宋体" w:cs="宋体"/>
          <w:kern w:val="0"/>
          <w:sz w:val="24"/>
          <w:szCs w:val="24"/>
          <w:lang w:val="en-US" w:eastAsia="zh-CN"/>
        </w:rPr>
        <w:t>入</w:t>
      </w:r>
      <w:r>
        <w:rPr>
          <w:rFonts w:hint="eastAsia" w:ascii="宋体" w:hAnsi="宋体" w:cs="宋体"/>
          <w:kern w:val="0"/>
          <w:sz w:val="24"/>
          <w:szCs w:val="24"/>
        </w:rPr>
        <w:t>调试软件</w:t>
      </w:r>
      <w:r>
        <w:rPr>
          <w:rFonts w:hint="eastAsia" w:ascii="宋体" w:hAnsi="宋体" w:cs="宋体"/>
          <w:kern w:val="0"/>
          <w:sz w:val="24"/>
          <w:szCs w:val="24"/>
          <w:lang w:val="en-US" w:eastAsia="zh-CN"/>
        </w:rPr>
        <w:t>的</w:t>
      </w:r>
      <w:r>
        <w:rPr>
          <w:rFonts w:hint="eastAsia" w:ascii="宋体" w:hAnsi="宋体" w:cs="宋体"/>
          <w:kern w:val="0"/>
          <w:sz w:val="24"/>
          <w:szCs w:val="24"/>
        </w:rPr>
        <w:t>操作</w:t>
      </w:r>
      <w:r>
        <w:rPr>
          <w:rFonts w:hint="eastAsia" w:ascii="宋体" w:hAnsi="宋体" w:cs="宋体"/>
          <w:kern w:val="0"/>
          <w:sz w:val="24"/>
          <w:szCs w:val="24"/>
          <w:lang w:val="en-US" w:eastAsia="zh-CN"/>
        </w:rPr>
        <w:t>界面</w:t>
      </w:r>
      <w:r>
        <w:rPr>
          <w:rFonts w:hint="eastAsia" w:ascii="宋体" w:hAnsi="宋体" w:cs="宋体"/>
          <w:kern w:val="0"/>
          <w:sz w:val="24"/>
          <w:szCs w:val="24"/>
        </w:rPr>
        <w:t>，</w:t>
      </w:r>
      <w:r>
        <w:rPr>
          <w:rFonts w:hint="eastAsia" w:ascii="宋体" w:hAnsi="宋体" w:cs="宋体"/>
          <w:kern w:val="0"/>
          <w:sz w:val="24"/>
          <w:szCs w:val="24"/>
          <w:lang w:val="en-US" w:eastAsia="zh-CN"/>
        </w:rPr>
        <w:t>进行</w:t>
      </w:r>
      <w:r>
        <w:rPr>
          <w:rFonts w:ascii="宋体" w:hAnsi="宋体" w:eastAsia="宋体" w:cs="宋体"/>
          <w:sz w:val="24"/>
          <w:szCs w:val="24"/>
        </w:rPr>
        <w:t>网络、CT 图像、X 光图像相关的参数配置</w:t>
      </w:r>
      <w:r>
        <w:rPr>
          <w:rFonts w:hint="eastAsia" w:ascii="宋体" w:hAnsi="宋体" w:cs="宋体"/>
          <w:sz w:val="24"/>
          <w:szCs w:val="24"/>
          <w:lang w:val="en-US" w:eastAsia="zh-CN"/>
        </w:rPr>
        <w:t>和调试</w:t>
      </w:r>
      <w:r>
        <w:rPr>
          <w:rFonts w:hint="eastAsia" w:ascii="宋体" w:hAnsi="宋体" w:cs="宋体"/>
          <w:kern w:val="0"/>
          <w:sz w:val="24"/>
          <w:szCs w:val="24"/>
        </w:rPr>
        <w:t>。其结果应符合2.11.2的要求。</w:t>
      </w:r>
    </w:p>
    <w:p>
      <w:pPr>
        <w:spacing w:line="360" w:lineRule="auto"/>
        <w:ind w:firstLine="480"/>
        <w:rPr>
          <w:rFonts w:ascii="宋体" w:hAnsi="宋体" w:cs="宋体"/>
          <w:kern w:val="0"/>
          <w:sz w:val="24"/>
          <w:szCs w:val="24"/>
        </w:rPr>
      </w:pPr>
    </w:p>
    <w:p>
      <w:pPr>
        <w:rPr>
          <w:rFonts w:hint="eastAsia" w:ascii="宋体" w:hAnsi="宋体" w:cs="宋体"/>
          <w:kern w:val="0"/>
          <w:sz w:val="24"/>
          <w:szCs w:val="24"/>
        </w:rPr>
      </w:pPr>
      <w:r>
        <w:rPr>
          <w:rFonts w:hint="eastAsia" w:ascii="宋体" w:hAnsi="宋体" w:cs="宋体"/>
          <w:kern w:val="0"/>
          <w:sz w:val="24"/>
          <w:szCs w:val="24"/>
        </w:rPr>
        <w:br w:type="page"/>
      </w:r>
    </w:p>
    <w:p>
      <w:pPr>
        <w:spacing w:line="360" w:lineRule="auto"/>
        <w:ind w:firstLine="480" w:firstLineChars="200"/>
        <w:rPr>
          <w:rFonts w:hint="eastAsia" w:ascii="宋体" w:hAnsi="宋体" w:cs="宋体"/>
          <w:kern w:val="0"/>
          <w:sz w:val="24"/>
          <w:szCs w:val="24"/>
        </w:rPr>
      </w:pPr>
    </w:p>
    <w:p>
      <w:pPr>
        <w:spacing w:line="360" w:lineRule="auto"/>
        <w:rPr>
          <w:rFonts w:ascii="宋体" w:hAnsi="宋体" w:cs="宋体"/>
          <w:b/>
          <w:bCs/>
          <w:kern w:val="0"/>
          <w:sz w:val="24"/>
          <w:szCs w:val="24"/>
        </w:rPr>
      </w:pPr>
      <w:r>
        <w:rPr>
          <w:rFonts w:hint="eastAsia" w:ascii="宋体" w:hAnsi="宋体" w:cs="宋体"/>
          <w:b/>
          <w:bCs/>
          <w:kern w:val="0"/>
          <w:sz w:val="24"/>
          <w:szCs w:val="24"/>
        </w:rPr>
        <w:t>3.12安全要求</w:t>
      </w:r>
    </w:p>
    <w:p>
      <w:pPr>
        <w:spacing w:line="360" w:lineRule="auto"/>
        <w:rPr>
          <w:rFonts w:ascii="宋体" w:hAnsi="宋体" w:cs="宋体"/>
          <w:sz w:val="24"/>
          <w:szCs w:val="24"/>
        </w:rPr>
      </w:pPr>
      <w:r>
        <w:rPr>
          <w:rFonts w:hint="eastAsia" w:ascii="宋体" w:hAnsi="宋体" w:cs="宋体"/>
          <w:sz w:val="24"/>
          <w:szCs w:val="24"/>
        </w:rPr>
        <w:t xml:space="preserve">3.12.1 </w:t>
      </w:r>
      <w:r>
        <w:rPr>
          <w:rFonts w:hint="eastAsia" w:ascii="宋体" w:hAnsi="宋体" w:cs="宋体"/>
          <w:kern w:val="0"/>
          <w:sz w:val="24"/>
          <w:szCs w:val="24"/>
          <w:lang w:val="en-US" w:eastAsia="zh-CN"/>
        </w:rPr>
        <w:t>规划模块的电气安全</w:t>
      </w:r>
      <w:r>
        <w:rPr>
          <w:rFonts w:hint="eastAsia" w:ascii="宋体" w:hAnsi="宋体" w:cs="宋体"/>
          <w:sz w:val="24"/>
          <w:szCs w:val="24"/>
        </w:rPr>
        <w:t>按GB 9706.1-2007</w:t>
      </w:r>
      <w:r>
        <w:rPr>
          <w:rFonts w:hint="eastAsia" w:ascii="宋体" w:hAnsi="宋体" w:cs="宋体"/>
          <w:kern w:val="0"/>
          <w:sz w:val="24"/>
          <w:szCs w:val="24"/>
        </w:rPr>
        <w:t>《医用电气设备 第1部分：安全通用要求》</w:t>
      </w:r>
      <w:r>
        <w:rPr>
          <w:rFonts w:hint="eastAsia" w:ascii="宋体" w:hAnsi="宋体" w:eastAsia="宋体" w:cs="宋体"/>
          <w:b w:val="0"/>
          <w:bCs w:val="0"/>
          <w:kern w:val="0"/>
          <w:sz w:val="24"/>
          <w:szCs w:val="24"/>
        </w:rPr>
        <w:t>的要求</w:t>
      </w:r>
      <w:r>
        <w:rPr>
          <w:rFonts w:hint="eastAsia" w:ascii="宋体" w:hAnsi="宋体" w:cs="宋体"/>
          <w:sz w:val="24"/>
          <w:szCs w:val="24"/>
        </w:rPr>
        <w:t>检测</w:t>
      </w:r>
      <w:r>
        <w:rPr>
          <w:rFonts w:hint="eastAsia" w:ascii="宋体" w:hAnsi="宋体" w:cs="宋体"/>
          <w:kern w:val="0"/>
          <w:sz w:val="24"/>
          <w:szCs w:val="24"/>
          <w:lang w:val="en-US" w:eastAsia="zh-CN"/>
        </w:rPr>
        <w:t>；导引模块的电气安全</w:t>
      </w:r>
      <w:r>
        <w:rPr>
          <w:rFonts w:hint="eastAsia" w:ascii="宋体" w:hAnsi="宋体" w:cs="宋体"/>
          <w:sz w:val="24"/>
          <w:szCs w:val="24"/>
        </w:rPr>
        <w:t>按GB 9706.1-2007</w:t>
      </w:r>
      <w:r>
        <w:rPr>
          <w:rFonts w:hint="eastAsia" w:ascii="宋体" w:hAnsi="宋体" w:cs="宋体"/>
          <w:kern w:val="0"/>
          <w:sz w:val="24"/>
          <w:szCs w:val="24"/>
        </w:rPr>
        <w:t>《医用电气设备 第1部分：安全通用要求》</w:t>
      </w:r>
      <w:r>
        <w:rPr>
          <w:rFonts w:hint="eastAsia" w:ascii="宋体" w:hAnsi="宋体" w:eastAsia="宋体" w:cs="宋体"/>
          <w:b w:val="0"/>
          <w:bCs w:val="0"/>
          <w:kern w:val="0"/>
          <w:sz w:val="24"/>
          <w:szCs w:val="24"/>
        </w:rPr>
        <w:t>的要求</w:t>
      </w:r>
      <w:r>
        <w:rPr>
          <w:rFonts w:hint="eastAsia" w:ascii="宋体" w:hAnsi="宋体" w:cs="宋体"/>
          <w:sz w:val="24"/>
          <w:szCs w:val="24"/>
        </w:rPr>
        <w:t>检测</w:t>
      </w:r>
      <w:r>
        <w:rPr>
          <w:rFonts w:hint="eastAsia" w:ascii="宋体" w:hAnsi="宋体" w:cs="宋体"/>
          <w:kern w:val="0"/>
          <w:sz w:val="24"/>
          <w:szCs w:val="24"/>
          <w:lang w:val="en-US" w:eastAsia="zh-CN"/>
        </w:rPr>
        <w:t>；体位反馈模块的电气安全</w:t>
      </w:r>
      <w:r>
        <w:rPr>
          <w:rFonts w:hint="eastAsia" w:ascii="宋体" w:hAnsi="宋体" w:cs="宋体"/>
          <w:sz w:val="24"/>
          <w:szCs w:val="24"/>
        </w:rPr>
        <w:t>按GB 9706.1-2007</w:t>
      </w:r>
      <w:r>
        <w:rPr>
          <w:rFonts w:hint="eastAsia" w:ascii="宋体" w:hAnsi="宋体" w:cs="宋体"/>
          <w:kern w:val="0"/>
          <w:sz w:val="24"/>
          <w:szCs w:val="24"/>
        </w:rPr>
        <w:t>《医用电气设备 第1部分：安全通用要求》</w:t>
      </w:r>
      <w:r>
        <w:rPr>
          <w:rFonts w:hint="eastAsia" w:ascii="宋体" w:hAnsi="宋体" w:eastAsia="宋体" w:cs="宋体"/>
          <w:b w:val="0"/>
          <w:bCs w:val="0"/>
          <w:kern w:val="0"/>
          <w:sz w:val="24"/>
          <w:szCs w:val="24"/>
        </w:rPr>
        <w:t>的要求</w:t>
      </w:r>
      <w:r>
        <w:rPr>
          <w:rFonts w:hint="eastAsia" w:ascii="宋体" w:hAnsi="宋体" w:cs="宋体"/>
          <w:sz w:val="24"/>
          <w:szCs w:val="24"/>
        </w:rPr>
        <w:t>检测</w:t>
      </w:r>
      <w:r>
        <w:rPr>
          <w:rFonts w:hint="eastAsia" w:ascii="宋体" w:hAnsi="宋体" w:cs="宋体"/>
          <w:sz w:val="24"/>
          <w:szCs w:val="24"/>
          <w:lang w:eastAsia="zh-CN"/>
        </w:rPr>
        <w:t>；</w:t>
      </w:r>
      <w:r>
        <w:rPr>
          <w:rFonts w:hint="eastAsia" w:ascii="宋体" w:hAnsi="宋体" w:cs="宋体"/>
          <w:b w:val="0"/>
          <w:bCs w:val="0"/>
          <w:kern w:val="0"/>
          <w:sz w:val="24"/>
          <w:szCs w:val="24"/>
          <w:lang w:val="en-US" w:eastAsia="zh-CN"/>
        </w:rPr>
        <w:t>模块化手术导引系统</w:t>
      </w:r>
      <w:r>
        <w:rPr>
          <w:rFonts w:hint="eastAsia" w:ascii="宋体" w:hAnsi="宋体" w:cs="宋体"/>
          <w:kern w:val="0"/>
          <w:sz w:val="24"/>
          <w:szCs w:val="24"/>
          <w:lang w:val="en-US" w:eastAsia="zh-CN"/>
        </w:rPr>
        <w:t>的电气安全</w:t>
      </w:r>
      <w:r>
        <w:rPr>
          <w:rFonts w:hint="eastAsia" w:ascii="宋体" w:hAnsi="宋体" w:cs="宋体"/>
          <w:sz w:val="24"/>
          <w:szCs w:val="24"/>
        </w:rPr>
        <w:t>按</w:t>
      </w:r>
      <w:r>
        <w:rPr>
          <w:rFonts w:hint="eastAsia" w:ascii="宋体" w:hAnsi="宋体" w:eastAsia="宋体" w:cs="宋体"/>
          <w:b w:val="0"/>
          <w:bCs w:val="0"/>
          <w:kern w:val="0"/>
          <w:sz w:val="24"/>
          <w:szCs w:val="24"/>
        </w:rPr>
        <w:t>GB 9706.15-2008《医用电气设备第1-1部分:通用安全要求并列标准:医用电气系统》的要求</w:t>
      </w:r>
      <w:r>
        <w:rPr>
          <w:rFonts w:hint="eastAsia" w:ascii="宋体" w:hAnsi="宋体" w:cs="宋体"/>
          <w:sz w:val="24"/>
          <w:szCs w:val="24"/>
        </w:rPr>
        <w:t>检测</w:t>
      </w:r>
      <w:r>
        <w:rPr>
          <w:rFonts w:hint="eastAsia" w:ascii="宋体" w:hAnsi="宋体" w:cs="宋体"/>
          <w:sz w:val="24"/>
          <w:szCs w:val="24"/>
          <w:lang w:eastAsia="zh-CN"/>
        </w:rPr>
        <w:t>；</w:t>
      </w:r>
      <w:r>
        <w:rPr>
          <w:rFonts w:hint="eastAsia" w:ascii="宋体" w:hAnsi="宋体" w:cs="宋体"/>
          <w:sz w:val="24"/>
          <w:szCs w:val="24"/>
        </w:rPr>
        <w:t>其结果应符合2.12.1的要求。</w:t>
      </w:r>
    </w:p>
    <w:p>
      <w:pPr>
        <w:spacing w:line="360" w:lineRule="auto"/>
        <w:rPr>
          <w:rFonts w:ascii="宋体" w:hAnsi="宋体" w:cs="宋体"/>
          <w:sz w:val="24"/>
          <w:szCs w:val="24"/>
        </w:rPr>
      </w:pPr>
      <w:r>
        <w:rPr>
          <w:rFonts w:hint="eastAsia" w:ascii="宋体" w:hAnsi="宋体" w:cs="宋体"/>
          <w:sz w:val="24"/>
          <w:szCs w:val="24"/>
        </w:rPr>
        <w:t>3.12.2 电磁兼容试验按YY 0505-2012</w:t>
      </w:r>
      <w:r>
        <w:rPr>
          <w:rFonts w:hint="eastAsia" w:ascii="宋体" w:hAnsi="宋体" w:cs="宋体"/>
          <w:kern w:val="0"/>
          <w:sz w:val="24"/>
          <w:szCs w:val="24"/>
        </w:rPr>
        <w:t>《医用电气设备 第1-2部分 安全通用要求并列标准 电磁兼容 要求和试验》</w:t>
      </w:r>
      <w:r>
        <w:rPr>
          <w:rFonts w:hint="eastAsia" w:ascii="宋体" w:hAnsi="宋体" w:cs="宋体"/>
          <w:sz w:val="24"/>
          <w:szCs w:val="24"/>
        </w:rPr>
        <w:t>的要求进行检测，其结果应符合2.12.2的要求。</w:t>
      </w:r>
    </w:p>
    <w:p>
      <w:pPr>
        <w:spacing w:line="360" w:lineRule="auto"/>
        <w:rPr>
          <w:rFonts w:ascii="宋体" w:hAnsi="宋体" w:cs="宋体"/>
          <w:sz w:val="24"/>
          <w:szCs w:val="24"/>
        </w:rPr>
      </w:pPr>
      <w:r>
        <w:rPr>
          <w:rFonts w:hint="eastAsia" w:ascii="宋体" w:hAnsi="宋体" w:cs="宋体"/>
          <w:sz w:val="24"/>
          <w:szCs w:val="24"/>
        </w:rPr>
        <w:t>3.12.3 激光按GB7247.1-2012</w:t>
      </w:r>
      <w:r>
        <w:rPr>
          <w:rFonts w:hint="eastAsia" w:ascii="宋体" w:hAnsi="宋体" w:cs="宋体"/>
          <w:kern w:val="0"/>
          <w:sz w:val="24"/>
          <w:szCs w:val="24"/>
        </w:rPr>
        <w:t>《激光产品的安全 第1部分：设备分类、要求》</w:t>
      </w:r>
      <w:r>
        <w:rPr>
          <w:rFonts w:hint="eastAsia" w:ascii="宋体" w:hAnsi="宋体" w:cs="宋体"/>
          <w:sz w:val="24"/>
          <w:szCs w:val="24"/>
        </w:rPr>
        <w:t>的要求进行检测，其结果应符合2.12.3的要求。</w:t>
      </w:r>
    </w:p>
    <w:p>
      <w:pPr>
        <w:spacing w:line="360" w:lineRule="auto"/>
        <w:rPr>
          <w:rFonts w:hint="eastAsia" w:ascii="宋体" w:hAnsi="宋体" w:cs="宋体"/>
          <w:sz w:val="24"/>
          <w:szCs w:val="24"/>
        </w:rPr>
      </w:pPr>
      <w:r>
        <w:rPr>
          <w:rFonts w:hint="eastAsia" w:ascii="宋体" w:hAnsi="宋体" w:cs="宋体"/>
          <w:sz w:val="24"/>
          <w:szCs w:val="24"/>
        </w:rPr>
        <w:t>3.12.4 脚踏开关按YY1057-2016</w:t>
      </w:r>
      <w:r>
        <w:rPr>
          <w:rFonts w:hint="eastAsia" w:ascii="宋体" w:hAnsi="宋体" w:cs="宋体"/>
          <w:kern w:val="0"/>
          <w:sz w:val="24"/>
          <w:szCs w:val="24"/>
        </w:rPr>
        <w:t>《医用脚踏开关通用技术条件》</w:t>
      </w:r>
      <w:r>
        <w:rPr>
          <w:rFonts w:hint="eastAsia" w:ascii="宋体" w:hAnsi="宋体" w:cs="宋体"/>
          <w:sz w:val="24"/>
          <w:szCs w:val="24"/>
        </w:rPr>
        <w:t>的要求进行检测，</w:t>
      </w:r>
      <w:r>
        <w:rPr>
          <w:rFonts w:hint="eastAsia" w:ascii="宋体" w:hAnsi="宋体" w:cs="宋体"/>
          <w:kern w:val="0"/>
          <w:sz w:val="24"/>
          <w:szCs w:val="24"/>
          <w:lang w:val="en-US" w:eastAsia="zh-CN"/>
        </w:rPr>
        <w:t>使用潜水箱，水面距离外壳顶部120cm，保持120分钟，</w:t>
      </w:r>
      <w:r>
        <w:rPr>
          <w:rFonts w:hint="eastAsia" w:ascii="宋体" w:hAnsi="宋体" w:cs="宋体"/>
          <w:sz w:val="24"/>
          <w:szCs w:val="24"/>
        </w:rPr>
        <w:t>其结果应该符合2.12.4的要求。</w:t>
      </w:r>
    </w:p>
    <w:p>
      <w:pPr>
        <w:spacing w:line="360" w:lineRule="auto"/>
        <w:rPr>
          <w:rFonts w:ascii="宋体" w:hAnsi="宋体" w:cs="宋体"/>
          <w:b/>
          <w:bCs/>
          <w:sz w:val="24"/>
          <w:szCs w:val="24"/>
        </w:rPr>
      </w:pPr>
      <w:r>
        <w:rPr>
          <w:rFonts w:hint="eastAsia" w:ascii="宋体" w:hAnsi="宋体" w:cs="宋体"/>
          <w:b/>
          <w:bCs/>
          <w:sz w:val="24"/>
          <w:szCs w:val="24"/>
        </w:rPr>
        <w:t>3.13环境要求</w:t>
      </w:r>
    </w:p>
    <w:p>
      <w:pPr>
        <w:spacing w:line="360" w:lineRule="auto"/>
        <w:ind w:firstLine="480" w:firstLineChars="200"/>
        <w:rPr>
          <w:rFonts w:ascii="宋体" w:hAnsi="宋体" w:cs="宋体"/>
          <w:kern w:val="0"/>
          <w:sz w:val="24"/>
          <w:szCs w:val="24"/>
        </w:rPr>
      </w:pPr>
      <w:r>
        <w:rPr>
          <w:rFonts w:hint="eastAsia" w:ascii="宋体" w:hAnsi="宋体" w:cs="宋体"/>
          <w:sz w:val="24"/>
          <w:szCs w:val="24"/>
        </w:rPr>
        <w:t>按GB/T 14710-2009</w:t>
      </w:r>
      <w:r>
        <w:rPr>
          <w:rFonts w:hint="eastAsia" w:ascii="宋体" w:hAnsi="宋体" w:cs="宋体"/>
          <w:kern w:val="0"/>
          <w:sz w:val="24"/>
          <w:szCs w:val="24"/>
        </w:rPr>
        <w:t>《医用电器环境要求及试验方法》的气候环境Ⅱ组，机械环境Ⅰ组进行和表1</w:t>
      </w:r>
      <w:r>
        <w:rPr>
          <w:rFonts w:hint="eastAsia" w:ascii="宋体" w:hAnsi="宋体" w:cs="宋体"/>
          <w:sz w:val="24"/>
          <w:szCs w:val="24"/>
        </w:rPr>
        <w:t>规定的方法及要求进行，其结果应符合2.13的要求。</w:t>
      </w:r>
    </w:p>
    <w:p>
      <w:pPr>
        <w:spacing w:line="360" w:lineRule="auto"/>
        <w:rPr>
          <w:rFonts w:ascii="宋体" w:hAnsi="宋体" w:cs="宋体"/>
          <w:b/>
          <w:bCs/>
          <w:kern w:val="0"/>
          <w:sz w:val="24"/>
          <w:szCs w:val="24"/>
        </w:rPr>
      </w:pPr>
      <w:r>
        <w:rPr>
          <w:rFonts w:hint="eastAsia" w:ascii="宋体" w:hAnsi="宋体" w:cs="宋体"/>
          <w:b/>
          <w:bCs/>
          <w:kern w:val="0"/>
          <w:sz w:val="24"/>
          <w:szCs w:val="24"/>
        </w:rPr>
        <w:t>4.术语</w:t>
      </w:r>
    </w:p>
    <w:p>
      <w:pPr>
        <w:spacing w:line="360" w:lineRule="auto"/>
        <w:ind w:firstLine="480" w:firstLineChars="200"/>
        <w:rPr>
          <w:rFonts w:ascii="宋体" w:hAnsi="宋体" w:cs="宋体"/>
          <w:sz w:val="24"/>
          <w:szCs w:val="24"/>
        </w:rPr>
      </w:pPr>
      <w:r>
        <w:rPr>
          <w:rFonts w:hint="eastAsia" w:ascii="宋体" w:hAnsi="宋体" w:cs="宋体"/>
          <w:sz w:val="24"/>
          <w:szCs w:val="24"/>
        </w:rPr>
        <w:t>无。</w:t>
      </w:r>
    </w:p>
    <w:p>
      <w:pPr>
        <w:rPr>
          <w:rFonts w:ascii="宋体" w:hAnsi="宋体" w:cs="宋体"/>
          <w:sz w:val="24"/>
          <w:szCs w:val="24"/>
        </w:rPr>
        <w:sectPr>
          <w:headerReference r:id="rId3" w:type="default"/>
          <w:footerReference r:id="rId4" w:type="default"/>
          <w:pgSz w:w="11906" w:h="16838"/>
          <w:pgMar w:top="1440" w:right="1247" w:bottom="1247" w:left="1247" w:header="851" w:footer="992" w:gutter="0"/>
          <w:cols w:space="720" w:num="1"/>
          <w:docGrid w:type="lines" w:linePitch="312" w:charSpace="0"/>
        </w:sectPr>
      </w:pPr>
    </w:p>
    <w:p>
      <w:pPr>
        <w:spacing w:line="360" w:lineRule="auto"/>
        <w:jc w:val="center"/>
        <w:rPr>
          <w:rFonts w:ascii="宋体" w:hAnsi="宋体" w:cs="宋体"/>
          <w:b w:val="0"/>
          <w:bCs/>
          <w:sz w:val="24"/>
          <w:szCs w:val="24"/>
        </w:rPr>
      </w:pPr>
      <w:r>
        <w:rPr>
          <w:rFonts w:hint="eastAsia" w:ascii="宋体" w:hAnsi="宋体" w:cs="宋体"/>
          <w:b w:val="0"/>
          <w:bCs/>
          <w:sz w:val="24"/>
          <w:szCs w:val="24"/>
        </w:rPr>
        <w:t>附录A</w:t>
      </w:r>
    </w:p>
    <w:p>
      <w:pPr>
        <w:spacing w:line="360" w:lineRule="auto"/>
        <w:jc w:val="center"/>
        <w:rPr>
          <w:rFonts w:ascii="宋体" w:hAnsi="宋体" w:cs="宋体"/>
          <w:b/>
          <w:sz w:val="24"/>
          <w:szCs w:val="24"/>
        </w:rPr>
      </w:pPr>
      <w:r>
        <w:rPr>
          <w:rFonts w:hint="eastAsia" w:ascii="宋体" w:hAnsi="宋体" w:cs="宋体"/>
          <w:b/>
          <w:sz w:val="24"/>
          <w:szCs w:val="24"/>
        </w:rPr>
        <w:t>规划模块主要安全特征</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A.1  按防电击类型分类：Ⅰ类设备。</w:t>
      </w:r>
    </w:p>
    <w:p>
      <w:pPr>
        <w:spacing w:line="360" w:lineRule="auto"/>
        <w:ind w:left="566" w:hanging="566" w:hangingChars="236"/>
        <w:rPr>
          <w:rFonts w:ascii="宋体" w:hAnsi="宋体" w:cs="宋体"/>
          <w:kern w:val="0"/>
          <w:sz w:val="24"/>
          <w:szCs w:val="24"/>
        </w:rPr>
      </w:pPr>
      <w:r>
        <w:rPr>
          <w:rFonts w:hint="eastAsia" w:ascii="宋体" w:hAnsi="宋体" w:cs="宋体"/>
          <w:bCs/>
          <w:sz w:val="24"/>
          <w:szCs w:val="24"/>
        </w:rPr>
        <w:t xml:space="preserve">A.2  </w:t>
      </w:r>
      <w:r>
        <w:rPr>
          <w:rFonts w:hint="eastAsia" w:ascii="宋体" w:hAnsi="宋体" w:cs="宋体"/>
          <w:kern w:val="0"/>
          <w:sz w:val="24"/>
          <w:szCs w:val="24"/>
        </w:rPr>
        <w:t>按防电击程度分类：无应用部分。</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A.3  按对进液的防护程度分类：不适用。</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A.4  按在与空气混合的易燃麻醉气或与氧或氧化亚氮混合的易燃麻醉气情况下使用时的安全程度分类：非AP/APG型。</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A.5  按运行模式分类：连续运行设备。</w:t>
      </w:r>
    </w:p>
    <w:p>
      <w:pPr>
        <w:spacing w:line="360" w:lineRule="auto"/>
        <w:ind w:left="684" w:hanging="684" w:hangingChars="285"/>
        <w:rPr>
          <w:rFonts w:ascii="宋体" w:hAnsi="宋体" w:cs="宋体"/>
          <w:bCs/>
          <w:sz w:val="24"/>
          <w:szCs w:val="24"/>
        </w:rPr>
      </w:pPr>
      <w:r>
        <w:rPr>
          <w:rFonts w:hint="eastAsia" w:ascii="宋体" w:hAnsi="宋体" w:cs="宋体"/>
          <w:bCs/>
          <w:sz w:val="24"/>
          <w:szCs w:val="24"/>
        </w:rPr>
        <w:t>A.6  规划模块的额定电压和频率：</w:t>
      </w:r>
      <w:r>
        <w:rPr>
          <w:rFonts w:hint="eastAsia" w:ascii="宋体" w:hAnsi="宋体" w:cs="宋体"/>
          <w:sz w:val="24"/>
          <w:szCs w:val="24"/>
        </w:rPr>
        <w:t>220V～,50 Hz</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A.7  规划模块的功率：</w:t>
      </w:r>
      <w:r>
        <w:rPr>
          <w:rFonts w:hint="eastAsia" w:ascii="宋体" w:hAnsi="宋体" w:cs="宋体"/>
          <w:sz w:val="24"/>
          <w:szCs w:val="24"/>
          <w:lang w:val="en-US" w:eastAsia="zh-CN"/>
        </w:rPr>
        <w:t>500</w:t>
      </w:r>
      <w:r>
        <w:rPr>
          <w:rFonts w:hint="eastAsia" w:ascii="宋体" w:hAnsi="宋体" w:cs="宋体"/>
          <w:sz w:val="24"/>
          <w:szCs w:val="24"/>
        </w:rPr>
        <w:t xml:space="preserve"> </w:t>
      </w:r>
      <w:r>
        <w:rPr>
          <w:rFonts w:ascii="宋体" w:hAnsi="宋体" w:cs="宋体"/>
          <w:sz w:val="24"/>
          <w:szCs w:val="24"/>
        </w:rPr>
        <w:t>VA</w:t>
      </w:r>
      <w:r>
        <w:rPr>
          <w:rFonts w:hint="eastAsia" w:ascii="宋体" w:hAnsi="宋体" w:cs="宋体"/>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A.8  </w:t>
      </w:r>
      <w:r>
        <w:rPr>
          <w:rFonts w:hint="eastAsia" w:ascii="宋体" w:hAnsi="宋体" w:cs="宋体"/>
          <w:kern w:val="0"/>
          <w:sz w:val="24"/>
          <w:szCs w:val="24"/>
        </w:rPr>
        <w:t>设备是否具有对除颤放电效应防护的应用部分：无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A.9  </w:t>
      </w:r>
      <w:r>
        <w:rPr>
          <w:rFonts w:hint="eastAsia" w:ascii="宋体" w:hAnsi="宋体" w:cs="宋体"/>
          <w:kern w:val="0"/>
          <w:sz w:val="24"/>
          <w:szCs w:val="24"/>
        </w:rPr>
        <w:t>设备是否具有信号输出或输入部分：有</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A.10 永</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A.11 电气绝缘图：见图A</w:t>
      </w:r>
      <w:r>
        <w:rPr>
          <w:rFonts w:hint="eastAsia" w:ascii="宋体" w:hAnsi="宋体" w:cs="宋体"/>
          <w:bCs/>
          <w:sz w:val="24"/>
          <w:szCs w:val="24"/>
          <w:lang w:val="en-US" w:eastAsia="zh-CN"/>
        </w:rPr>
        <w:t>-</w:t>
      </w:r>
      <w:r>
        <w:rPr>
          <w:rFonts w:hint="eastAsia" w:ascii="宋体" w:hAnsi="宋体" w:cs="宋体"/>
          <w:bCs/>
          <w:sz w:val="24"/>
          <w:szCs w:val="24"/>
        </w:rPr>
        <w:t>1</w:t>
      </w:r>
    </w:p>
    <w:p>
      <w:pPr>
        <w:spacing w:line="360" w:lineRule="auto"/>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4096385" cy="2281555"/>
            <wp:effectExtent l="0" t="0" r="18415" b="4445"/>
            <wp:docPr id="13" name="图片 1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
                    <pic:cNvPicPr>
                      <a:picLocks noChangeAspect="1"/>
                    </pic:cNvPicPr>
                  </pic:nvPicPr>
                  <pic:blipFill>
                    <a:blip r:embed="rId24"/>
                    <a:stretch>
                      <a:fillRect/>
                    </a:stretch>
                  </pic:blipFill>
                  <pic:spPr>
                    <a:xfrm>
                      <a:off x="0" y="0"/>
                      <a:ext cx="4096385" cy="2281555"/>
                    </a:xfrm>
                    <a:prstGeom prst="rect">
                      <a:avLst/>
                    </a:prstGeom>
                  </pic:spPr>
                </pic:pic>
              </a:graphicData>
            </a:graphic>
          </wp:inline>
        </w:drawing>
      </w:r>
    </w:p>
    <w:p>
      <w:pPr>
        <w:pStyle w:val="18"/>
        <w:tabs>
          <w:tab w:val="left" w:pos="420"/>
        </w:tabs>
        <w:spacing w:line="480" w:lineRule="exact"/>
        <w:ind w:right="-9"/>
        <w:jc w:val="center"/>
        <w:rPr>
          <w:rFonts w:hAnsi="宋体" w:cs="宋体"/>
          <w:sz w:val="24"/>
          <w:szCs w:val="24"/>
        </w:rPr>
      </w:pPr>
      <w:r>
        <w:rPr>
          <w:rFonts w:hint="eastAsia" w:hAnsi="宋体" w:cs="宋体"/>
          <w:sz w:val="24"/>
          <w:szCs w:val="24"/>
        </w:rPr>
        <w:t>图A-1 电</w:t>
      </w:r>
      <w:r>
        <w:rPr>
          <w:rFonts w:hint="eastAsia" w:hAnsi="宋体" w:cs="宋体"/>
          <w:sz w:val="24"/>
          <w:szCs w:val="24"/>
          <w:lang w:val="en-US" w:eastAsia="zh-CN"/>
        </w:rPr>
        <w:t>气</w:t>
      </w:r>
      <w:r>
        <w:rPr>
          <w:rFonts w:hint="eastAsia" w:hAnsi="宋体" w:cs="宋体"/>
          <w:sz w:val="24"/>
          <w:szCs w:val="24"/>
        </w:rPr>
        <w:t>绝缘图</w:t>
      </w:r>
    </w:p>
    <w:p>
      <w:pPr>
        <w:pStyle w:val="18"/>
        <w:tabs>
          <w:tab w:val="left" w:pos="420"/>
        </w:tabs>
        <w:spacing w:line="480" w:lineRule="exact"/>
        <w:ind w:right="-9"/>
        <w:jc w:val="center"/>
        <w:rPr>
          <w:rFonts w:hAnsi="宋体" w:cs="宋体"/>
        </w:rPr>
      </w:pPr>
      <w:r>
        <w:rPr>
          <w:rFonts w:hint="eastAsia" w:hAnsi="宋体" w:cs="宋体"/>
          <w:sz w:val="24"/>
          <w:szCs w:val="24"/>
        </w:rPr>
        <w:t>表A-1 基本绝缘类型及应承受试验电压表</w:t>
      </w:r>
    </w:p>
    <w:tbl>
      <w:tblPr>
        <w:tblStyle w:val="30"/>
        <w:tblpPr w:leftFromText="180" w:rightFromText="180" w:vertAnchor="text" w:horzAnchor="margin" w:tblpXSpec="right" w:tblpY="9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6"/>
        <w:gridCol w:w="1430"/>
        <w:gridCol w:w="1221"/>
        <w:gridCol w:w="1487"/>
        <w:gridCol w:w="1458"/>
        <w:gridCol w:w="1616"/>
        <w:gridCol w:w="1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7"/>
            <w:vAlign w:val="center"/>
          </w:tcPr>
          <w:p>
            <w:pPr>
              <w:jc w:val="center"/>
              <w:rPr>
                <w:rFonts w:ascii="宋体" w:hAnsi="宋体" w:cs="宋体"/>
                <w:b/>
                <w:bCs/>
              </w:rPr>
            </w:pPr>
            <w:r>
              <w:rPr>
                <w:rFonts w:hint="eastAsia" w:ascii="宋体" w:hAnsi="宋体" w:cs="宋体"/>
                <w:b/>
                <w:bCs/>
                <w:sz w:val="24"/>
                <w:szCs w:val="24"/>
              </w:rPr>
              <w:t>电</w:t>
            </w:r>
            <w:r>
              <w:rPr>
                <w:rFonts w:hint="eastAsia" w:ascii="宋体" w:hAnsi="宋体" w:cs="宋体"/>
                <w:b/>
                <w:bCs/>
                <w:sz w:val="24"/>
                <w:szCs w:val="24"/>
                <w:lang w:val="en-US" w:eastAsia="zh-CN"/>
              </w:rPr>
              <w:t>气</w:t>
            </w:r>
            <w:r>
              <w:rPr>
                <w:rFonts w:hint="eastAsia" w:ascii="宋体" w:hAnsi="宋体" w:cs="宋体"/>
                <w:b/>
                <w:bCs/>
                <w:sz w:val="24"/>
                <w:szCs w:val="24"/>
              </w:rPr>
              <w:t>绝缘图参数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pct"/>
            <w:vAlign w:val="center"/>
          </w:tcPr>
          <w:p>
            <w:pPr>
              <w:jc w:val="center"/>
              <w:rPr>
                <w:rFonts w:ascii="宋体" w:hAnsi="宋体" w:cs="宋体"/>
                <w:b/>
                <w:bCs/>
                <w:sz w:val="24"/>
                <w:szCs w:val="24"/>
              </w:rPr>
            </w:pPr>
            <w:r>
              <w:rPr>
                <w:rFonts w:hint="eastAsia" w:ascii="宋体" w:hAnsi="宋体" w:cs="宋体"/>
                <w:b/>
                <w:bCs/>
                <w:sz w:val="24"/>
                <w:szCs w:val="24"/>
              </w:rPr>
              <w:t>位置</w:t>
            </w:r>
          </w:p>
        </w:tc>
        <w:tc>
          <w:tcPr>
            <w:tcW w:w="743" w:type="pct"/>
            <w:vAlign w:val="center"/>
          </w:tcPr>
          <w:p>
            <w:pPr>
              <w:jc w:val="center"/>
              <w:rPr>
                <w:rFonts w:ascii="宋体" w:hAnsi="宋体" w:cs="宋体"/>
                <w:b/>
                <w:bCs/>
                <w:sz w:val="24"/>
                <w:szCs w:val="24"/>
              </w:rPr>
            </w:pPr>
            <w:r>
              <w:rPr>
                <w:rFonts w:hint="eastAsia" w:ascii="宋体" w:hAnsi="宋体" w:cs="宋体"/>
                <w:b/>
                <w:bCs/>
                <w:sz w:val="24"/>
                <w:szCs w:val="24"/>
              </w:rPr>
              <w:t>绝缘路径</w:t>
            </w:r>
          </w:p>
        </w:tc>
        <w:tc>
          <w:tcPr>
            <w:tcW w:w="634" w:type="pct"/>
            <w:vAlign w:val="center"/>
          </w:tcPr>
          <w:p>
            <w:pPr>
              <w:jc w:val="center"/>
              <w:rPr>
                <w:rFonts w:ascii="宋体" w:hAnsi="宋体" w:cs="宋体"/>
                <w:b/>
                <w:bCs/>
                <w:sz w:val="24"/>
                <w:szCs w:val="24"/>
              </w:rPr>
            </w:pPr>
            <w:r>
              <w:rPr>
                <w:rFonts w:hint="eastAsia" w:ascii="宋体" w:hAnsi="宋体" w:cs="宋体"/>
                <w:b/>
                <w:bCs/>
                <w:sz w:val="24"/>
                <w:szCs w:val="24"/>
              </w:rPr>
              <w:t>绝缘类型</w:t>
            </w:r>
          </w:p>
        </w:tc>
        <w:tc>
          <w:tcPr>
            <w:tcW w:w="772" w:type="pct"/>
            <w:vAlign w:val="center"/>
          </w:tcPr>
          <w:p>
            <w:pPr>
              <w:jc w:val="center"/>
              <w:rPr>
                <w:rFonts w:ascii="宋体" w:hAnsi="宋体" w:cs="宋体"/>
                <w:b/>
                <w:bCs/>
                <w:sz w:val="24"/>
                <w:szCs w:val="24"/>
              </w:rPr>
            </w:pPr>
            <w:r>
              <w:rPr>
                <w:rFonts w:hint="eastAsia" w:ascii="宋体" w:hAnsi="宋体" w:cs="宋体"/>
                <w:b/>
                <w:bCs/>
                <w:sz w:val="24"/>
                <w:szCs w:val="24"/>
              </w:rPr>
              <w:t>参考电压(V)</w:t>
            </w:r>
          </w:p>
        </w:tc>
        <w:tc>
          <w:tcPr>
            <w:tcW w:w="757" w:type="pct"/>
            <w:vAlign w:val="center"/>
          </w:tcPr>
          <w:p>
            <w:pPr>
              <w:jc w:val="center"/>
              <w:rPr>
                <w:rFonts w:ascii="宋体" w:hAnsi="宋体" w:cs="宋体"/>
                <w:b/>
                <w:bCs/>
                <w:sz w:val="24"/>
                <w:szCs w:val="24"/>
              </w:rPr>
            </w:pPr>
            <w:r>
              <w:rPr>
                <w:rFonts w:hint="eastAsia" w:ascii="宋体" w:hAnsi="宋体" w:cs="宋体"/>
                <w:b/>
                <w:bCs/>
                <w:sz w:val="24"/>
                <w:szCs w:val="24"/>
              </w:rPr>
              <w:t>试验电压(V)</w:t>
            </w:r>
          </w:p>
        </w:tc>
        <w:tc>
          <w:tcPr>
            <w:tcW w:w="839" w:type="pct"/>
            <w:vAlign w:val="center"/>
          </w:tcPr>
          <w:p>
            <w:pPr>
              <w:jc w:val="center"/>
              <w:rPr>
                <w:rFonts w:ascii="宋体" w:hAnsi="宋体" w:cs="宋体"/>
                <w:b/>
                <w:bCs/>
                <w:sz w:val="24"/>
                <w:szCs w:val="24"/>
              </w:rPr>
            </w:pPr>
            <w:r>
              <w:rPr>
                <w:rFonts w:hint="eastAsia" w:ascii="宋体" w:hAnsi="宋体" w:cs="宋体"/>
                <w:b/>
                <w:bCs/>
                <w:sz w:val="24"/>
                <w:szCs w:val="24"/>
              </w:rPr>
              <w:t>爬电距离</w:t>
            </w:r>
          </w:p>
          <w:p>
            <w:pPr>
              <w:jc w:val="center"/>
              <w:rPr>
                <w:rFonts w:ascii="宋体" w:hAnsi="宋体" w:cs="宋体"/>
                <w:b/>
                <w:bCs/>
                <w:sz w:val="24"/>
                <w:szCs w:val="24"/>
              </w:rPr>
            </w:pPr>
            <w:r>
              <w:rPr>
                <w:rFonts w:hint="eastAsia" w:ascii="宋体" w:hAnsi="宋体" w:cs="宋体"/>
                <w:b/>
                <w:bCs/>
                <w:sz w:val="24"/>
                <w:szCs w:val="24"/>
              </w:rPr>
              <w:t>(mm)</w:t>
            </w:r>
          </w:p>
        </w:tc>
        <w:tc>
          <w:tcPr>
            <w:tcW w:w="724" w:type="pct"/>
            <w:vAlign w:val="center"/>
          </w:tcPr>
          <w:p>
            <w:pPr>
              <w:jc w:val="center"/>
              <w:rPr>
                <w:rFonts w:ascii="宋体" w:hAnsi="宋体" w:cs="宋体"/>
                <w:b/>
                <w:bCs/>
                <w:sz w:val="24"/>
                <w:szCs w:val="24"/>
              </w:rPr>
            </w:pPr>
            <w:r>
              <w:rPr>
                <w:rFonts w:hint="eastAsia" w:ascii="宋体" w:hAnsi="宋体" w:cs="宋体"/>
                <w:b/>
                <w:bCs/>
                <w:sz w:val="24"/>
                <w:szCs w:val="24"/>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pct"/>
            <w:vAlign w:val="center"/>
          </w:tcPr>
          <w:p>
            <w:pPr>
              <w:jc w:val="center"/>
              <w:rPr>
                <w:rFonts w:ascii="宋体" w:hAnsi="宋体" w:cs="宋体"/>
                <w:sz w:val="24"/>
                <w:szCs w:val="24"/>
              </w:rPr>
            </w:pPr>
            <w:r>
              <w:rPr>
                <w:rFonts w:hint="eastAsia" w:ascii="宋体" w:hAnsi="宋体" w:cs="宋体"/>
                <w:sz w:val="24"/>
                <w:szCs w:val="24"/>
              </w:rPr>
              <w:t>A</w:t>
            </w:r>
          </w:p>
        </w:tc>
        <w:tc>
          <w:tcPr>
            <w:tcW w:w="743" w:type="pct"/>
            <w:vAlign w:val="center"/>
          </w:tcPr>
          <w:p>
            <w:pPr>
              <w:jc w:val="center"/>
              <w:rPr>
                <w:rFonts w:ascii="宋体" w:hAnsi="宋体" w:cs="宋体"/>
                <w:sz w:val="24"/>
                <w:szCs w:val="24"/>
              </w:rPr>
            </w:pPr>
            <w:r>
              <w:rPr>
                <w:rFonts w:hint="eastAsia" w:ascii="宋体" w:hAnsi="宋体" w:cs="宋体"/>
                <w:sz w:val="24"/>
                <w:szCs w:val="24"/>
              </w:rPr>
              <w:t>A-f</w:t>
            </w:r>
          </w:p>
        </w:tc>
        <w:tc>
          <w:tcPr>
            <w:tcW w:w="634" w:type="pct"/>
            <w:vAlign w:val="center"/>
          </w:tcPr>
          <w:p>
            <w:pPr>
              <w:jc w:val="center"/>
              <w:rPr>
                <w:rFonts w:ascii="宋体" w:hAnsi="宋体" w:cs="宋体"/>
                <w:sz w:val="24"/>
                <w:szCs w:val="24"/>
              </w:rPr>
            </w:pPr>
            <w:r>
              <w:rPr>
                <w:rFonts w:hint="eastAsia" w:ascii="宋体" w:hAnsi="宋体" w:cs="宋体"/>
                <w:sz w:val="24"/>
                <w:szCs w:val="24"/>
              </w:rPr>
              <w:t>BI</w:t>
            </w:r>
          </w:p>
        </w:tc>
        <w:tc>
          <w:tcPr>
            <w:tcW w:w="772" w:type="pct"/>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757" w:type="pct"/>
            <w:vAlign w:val="center"/>
          </w:tcPr>
          <w:p>
            <w:pPr>
              <w:jc w:val="center"/>
              <w:rPr>
                <w:rFonts w:ascii="宋体" w:hAnsi="宋体" w:cs="宋体"/>
                <w:sz w:val="24"/>
                <w:szCs w:val="24"/>
              </w:rPr>
            </w:pPr>
            <w:r>
              <w:rPr>
                <w:rFonts w:hint="eastAsia" w:ascii="宋体" w:hAnsi="宋体" w:cs="宋体"/>
                <w:sz w:val="24"/>
                <w:szCs w:val="24"/>
              </w:rPr>
              <w:t>N/A</w:t>
            </w:r>
          </w:p>
        </w:tc>
        <w:tc>
          <w:tcPr>
            <w:tcW w:w="839" w:type="pct"/>
            <w:vAlign w:val="center"/>
          </w:tcPr>
          <w:p>
            <w:pPr>
              <w:jc w:val="center"/>
              <w:rPr>
                <w:rFonts w:ascii="宋体" w:hAnsi="宋体" w:cs="宋体"/>
                <w:sz w:val="24"/>
                <w:szCs w:val="24"/>
              </w:rPr>
            </w:pPr>
            <w:r>
              <w:rPr>
                <w:rFonts w:hint="eastAsia" w:ascii="宋体" w:hAnsi="宋体" w:cs="宋体"/>
                <w:sz w:val="24"/>
                <w:szCs w:val="24"/>
              </w:rPr>
              <w:t>≥3.0</w:t>
            </w:r>
          </w:p>
        </w:tc>
        <w:tc>
          <w:tcPr>
            <w:tcW w:w="724" w:type="pct"/>
            <w:vAlign w:val="center"/>
          </w:tcPr>
          <w:p>
            <w:pPr>
              <w:jc w:val="center"/>
              <w:rPr>
                <w:rFonts w:ascii="宋体" w:hAnsi="宋体" w:cs="宋体"/>
                <w:sz w:val="24"/>
                <w:szCs w:val="24"/>
              </w:rPr>
            </w:pPr>
            <w:r>
              <w:rPr>
                <w:rFonts w:hint="eastAsia" w:ascii="宋体" w:hAnsi="宋体" w:cs="宋体"/>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pct"/>
            <w:vAlign w:val="center"/>
          </w:tcPr>
          <w:p>
            <w:pPr>
              <w:jc w:val="center"/>
              <w:rPr>
                <w:rFonts w:ascii="宋体" w:hAnsi="宋体" w:cs="宋体"/>
                <w:sz w:val="24"/>
                <w:szCs w:val="24"/>
              </w:rPr>
            </w:pPr>
            <w:r>
              <w:rPr>
                <w:rFonts w:hint="eastAsia" w:ascii="宋体" w:hAnsi="宋体" w:cs="宋体"/>
                <w:sz w:val="24"/>
                <w:szCs w:val="24"/>
              </w:rPr>
              <w:t>B</w:t>
            </w:r>
          </w:p>
        </w:tc>
        <w:tc>
          <w:tcPr>
            <w:tcW w:w="743" w:type="pct"/>
            <w:vAlign w:val="center"/>
          </w:tcPr>
          <w:p>
            <w:pPr>
              <w:jc w:val="center"/>
              <w:rPr>
                <w:rFonts w:ascii="宋体" w:hAnsi="宋体" w:cs="宋体"/>
                <w:sz w:val="24"/>
                <w:szCs w:val="24"/>
              </w:rPr>
            </w:pPr>
            <w:r>
              <w:rPr>
                <w:rFonts w:hint="eastAsia" w:ascii="宋体" w:hAnsi="宋体" w:cs="宋体"/>
                <w:sz w:val="24"/>
                <w:szCs w:val="24"/>
              </w:rPr>
              <w:t>A-a</w:t>
            </w:r>
            <w:r>
              <w:rPr>
                <w:rFonts w:hint="eastAsia" w:ascii="宋体" w:hAnsi="宋体" w:cs="宋体"/>
                <w:sz w:val="24"/>
                <w:szCs w:val="24"/>
                <w:vertAlign w:val="subscript"/>
              </w:rPr>
              <w:t>2</w:t>
            </w:r>
          </w:p>
        </w:tc>
        <w:tc>
          <w:tcPr>
            <w:tcW w:w="634" w:type="pct"/>
            <w:vAlign w:val="center"/>
          </w:tcPr>
          <w:p>
            <w:pPr>
              <w:jc w:val="center"/>
              <w:rPr>
                <w:rFonts w:ascii="宋体" w:hAnsi="宋体" w:cs="宋体"/>
                <w:sz w:val="24"/>
                <w:szCs w:val="24"/>
              </w:rPr>
            </w:pPr>
            <w:r>
              <w:rPr>
                <w:rFonts w:hint="eastAsia" w:ascii="宋体" w:hAnsi="宋体" w:cs="宋体"/>
                <w:sz w:val="24"/>
                <w:szCs w:val="24"/>
              </w:rPr>
              <w:t>DI/RI</w:t>
            </w:r>
          </w:p>
        </w:tc>
        <w:tc>
          <w:tcPr>
            <w:tcW w:w="772" w:type="pct"/>
            <w:vAlign w:val="center"/>
          </w:tcPr>
          <w:p>
            <w:pPr>
              <w:jc w:val="center"/>
              <w:rPr>
                <w:rFonts w:ascii="宋体" w:hAnsi="宋体" w:cs="宋体"/>
                <w:sz w:val="24"/>
                <w:szCs w:val="24"/>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757" w:type="pct"/>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rPr>
              <w:t>4000</w:t>
            </w:r>
            <w:r>
              <w:rPr>
                <w:rFonts w:hint="eastAsia" w:ascii="宋体" w:hAnsi="宋体" w:cs="宋体"/>
                <w:sz w:val="24"/>
                <w:szCs w:val="24"/>
                <w:lang w:val="en-US" w:eastAsia="zh-CN"/>
              </w:rPr>
              <w:t>V</w:t>
            </w:r>
            <w:r>
              <w:rPr>
                <w:rFonts w:hint="eastAsia" w:ascii="宋体" w:hAnsi="宋体" w:cs="宋体"/>
                <w:sz w:val="24"/>
                <w:szCs w:val="24"/>
              </w:rPr>
              <w:t>～</w:t>
            </w:r>
          </w:p>
        </w:tc>
        <w:tc>
          <w:tcPr>
            <w:tcW w:w="839" w:type="pct"/>
            <w:vAlign w:val="center"/>
          </w:tcPr>
          <w:p>
            <w:pPr>
              <w:jc w:val="center"/>
              <w:rPr>
                <w:rFonts w:ascii="宋体" w:hAnsi="宋体" w:cs="宋体"/>
                <w:sz w:val="24"/>
                <w:szCs w:val="24"/>
              </w:rPr>
            </w:pPr>
            <w:r>
              <w:rPr>
                <w:rFonts w:hint="eastAsia" w:ascii="宋体" w:hAnsi="宋体" w:cs="宋体"/>
                <w:sz w:val="24"/>
                <w:szCs w:val="24"/>
              </w:rPr>
              <w:t>≥8.0</w:t>
            </w:r>
          </w:p>
        </w:tc>
        <w:tc>
          <w:tcPr>
            <w:tcW w:w="724" w:type="pct"/>
            <w:vAlign w:val="center"/>
          </w:tcPr>
          <w:p>
            <w:pPr>
              <w:jc w:val="center"/>
              <w:rPr>
                <w:rFonts w:ascii="宋体" w:hAnsi="宋体" w:cs="宋体"/>
                <w:sz w:val="24"/>
                <w:szCs w:val="24"/>
              </w:rPr>
            </w:pPr>
            <w:r>
              <w:rPr>
                <w:rFonts w:hint="eastAsia" w:ascii="宋体" w:hAnsi="宋体" w:cs="宋体"/>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pct"/>
            <w:vAlign w:val="center"/>
          </w:tcPr>
          <w:p>
            <w:pPr>
              <w:jc w:val="center"/>
              <w:rPr>
                <w:rFonts w:ascii="宋体" w:hAnsi="宋体" w:cs="宋体"/>
                <w:sz w:val="24"/>
                <w:szCs w:val="24"/>
              </w:rPr>
            </w:pPr>
            <w:r>
              <w:rPr>
                <w:rFonts w:hint="eastAsia" w:ascii="宋体" w:hAnsi="宋体" w:cs="宋体"/>
                <w:sz w:val="24"/>
                <w:szCs w:val="24"/>
              </w:rPr>
              <w:t>C</w:t>
            </w:r>
          </w:p>
        </w:tc>
        <w:tc>
          <w:tcPr>
            <w:tcW w:w="743" w:type="pct"/>
            <w:vAlign w:val="center"/>
          </w:tcPr>
          <w:p>
            <w:pPr>
              <w:jc w:val="center"/>
              <w:rPr>
                <w:rFonts w:ascii="宋体" w:hAnsi="宋体" w:cs="宋体"/>
                <w:sz w:val="24"/>
                <w:szCs w:val="24"/>
              </w:rPr>
            </w:pPr>
            <w:r>
              <w:rPr>
                <w:rFonts w:hint="eastAsia" w:ascii="宋体" w:hAnsi="宋体" w:cs="宋体"/>
                <w:sz w:val="24"/>
                <w:szCs w:val="24"/>
              </w:rPr>
              <w:t>A-a</w:t>
            </w:r>
            <w:r>
              <w:rPr>
                <w:rFonts w:hint="eastAsia" w:ascii="宋体" w:hAnsi="宋体" w:cs="宋体"/>
                <w:sz w:val="24"/>
                <w:szCs w:val="24"/>
                <w:vertAlign w:val="subscript"/>
              </w:rPr>
              <w:t>1</w:t>
            </w:r>
          </w:p>
        </w:tc>
        <w:tc>
          <w:tcPr>
            <w:tcW w:w="634" w:type="pct"/>
            <w:vAlign w:val="center"/>
          </w:tcPr>
          <w:p>
            <w:pPr>
              <w:jc w:val="center"/>
              <w:rPr>
                <w:rFonts w:ascii="宋体" w:hAnsi="宋体" w:cs="宋体"/>
                <w:sz w:val="24"/>
                <w:szCs w:val="24"/>
              </w:rPr>
            </w:pPr>
            <w:r>
              <w:rPr>
                <w:rFonts w:hint="eastAsia" w:ascii="宋体" w:hAnsi="宋体" w:cs="宋体"/>
                <w:sz w:val="24"/>
                <w:szCs w:val="24"/>
              </w:rPr>
              <w:t>BI</w:t>
            </w:r>
          </w:p>
        </w:tc>
        <w:tc>
          <w:tcPr>
            <w:tcW w:w="772" w:type="pct"/>
            <w:vAlign w:val="center"/>
          </w:tcPr>
          <w:p>
            <w:pPr>
              <w:jc w:val="center"/>
              <w:rPr>
                <w:rFonts w:ascii="宋体" w:hAnsi="宋体" w:cs="宋体"/>
                <w:sz w:val="24"/>
                <w:szCs w:val="24"/>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757" w:type="pct"/>
            <w:vAlign w:val="center"/>
          </w:tcPr>
          <w:p>
            <w:pPr>
              <w:jc w:val="center"/>
              <w:rPr>
                <w:rFonts w:ascii="宋体" w:hAnsi="宋体" w:cs="宋体"/>
                <w:sz w:val="24"/>
                <w:szCs w:val="24"/>
              </w:rPr>
            </w:pPr>
            <w:r>
              <w:rPr>
                <w:rFonts w:hint="eastAsia" w:ascii="宋体" w:hAnsi="宋体" w:cs="宋体"/>
                <w:sz w:val="24"/>
                <w:szCs w:val="24"/>
              </w:rPr>
              <w:t>1500</w:t>
            </w:r>
            <w:r>
              <w:rPr>
                <w:rFonts w:hint="eastAsia" w:ascii="宋体" w:hAnsi="宋体" w:cs="宋体"/>
                <w:sz w:val="24"/>
                <w:szCs w:val="24"/>
                <w:lang w:val="en-US" w:eastAsia="zh-CN"/>
              </w:rPr>
              <w:t>V</w:t>
            </w:r>
            <w:r>
              <w:rPr>
                <w:rFonts w:hint="eastAsia" w:ascii="宋体" w:hAnsi="宋体" w:cs="宋体"/>
                <w:sz w:val="24"/>
                <w:szCs w:val="24"/>
              </w:rPr>
              <w:t>～</w:t>
            </w:r>
          </w:p>
        </w:tc>
        <w:tc>
          <w:tcPr>
            <w:tcW w:w="839" w:type="pct"/>
            <w:vAlign w:val="center"/>
          </w:tcPr>
          <w:p>
            <w:pPr>
              <w:jc w:val="center"/>
              <w:rPr>
                <w:rFonts w:ascii="宋体" w:hAnsi="宋体" w:cs="宋体"/>
                <w:sz w:val="24"/>
                <w:szCs w:val="24"/>
              </w:rPr>
            </w:pPr>
            <w:r>
              <w:rPr>
                <w:rFonts w:hint="eastAsia" w:ascii="宋体" w:hAnsi="宋体" w:cs="宋体"/>
                <w:sz w:val="24"/>
                <w:szCs w:val="24"/>
              </w:rPr>
              <w:t>≥4.0</w:t>
            </w:r>
          </w:p>
        </w:tc>
        <w:tc>
          <w:tcPr>
            <w:tcW w:w="724" w:type="pct"/>
            <w:vAlign w:val="center"/>
          </w:tcPr>
          <w:p>
            <w:pPr>
              <w:jc w:val="center"/>
              <w:rPr>
                <w:rFonts w:ascii="宋体" w:hAnsi="宋体" w:cs="宋体"/>
                <w:sz w:val="24"/>
                <w:szCs w:val="24"/>
              </w:rPr>
            </w:pPr>
            <w:r>
              <w:rPr>
                <w:rFonts w:hint="eastAsia" w:ascii="宋体" w:hAnsi="宋体" w:cs="宋体"/>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pct"/>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D</w:t>
            </w:r>
          </w:p>
        </w:tc>
        <w:tc>
          <w:tcPr>
            <w:tcW w:w="743" w:type="pct"/>
            <w:vAlign w:val="center"/>
          </w:tcPr>
          <w:p>
            <w:pPr>
              <w:jc w:val="center"/>
              <w:rPr>
                <w:rFonts w:hint="eastAsia" w:ascii="宋体" w:hAnsi="宋体" w:cs="宋体"/>
                <w:sz w:val="24"/>
                <w:szCs w:val="24"/>
              </w:rPr>
            </w:pPr>
            <w:r>
              <w:rPr>
                <w:rFonts w:hint="eastAsia" w:ascii="宋体" w:hAnsi="宋体" w:cs="宋体"/>
                <w:sz w:val="24"/>
                <w:szCs w:val="24"/>
              </w:rPr>
              <w:t>A-e</w:t>
            </w:r>
          </w:p>
        </w:tc>
        <w:tc>
          <w:tcPr>
            <w:tcW w:w="634" w:type="pct"/>
            <w:vAlign w:val="center"/>
          </w:tcPr>
          <w:p>
            <w:pPr>
              <w:jc w:val="center"/>
              <w:rPr>
                <w:rFonts w:hint="eastAsia" w:ascii="宋体" w:hAnsi="宋体" w:cs="宋体"/>
                <w:sz w:val="24"/>
                <w:szCs w:val="24"/>
              </w:rPr>
            </w:pPr>
            <w:r>
              <w:rPr>
                <w:rFonts w:hint="eastAsia" w:ascii="宋体" w:hAnsi="宋体" w:cs="宋体"/>
                <w:sz w:val="24"/>
                <w:szCs w:val="24"/>
              </w:rPr>
              <w:t>DI/RI</w:t>
            </w:r>
          </w:p>
        </w:tc>
        <w:tc>
          <w:tcPr>
            <w:tcW w:w="772" w:type="pct"/>
            <w:vAlign w:val="center"/>
          </w:tcPr>
          <w:p>
            <w:pPr>
              <w:jc w:val="center"/>
              <w:rPr>
                <w:rFonts w:hint="eastAsia" w:ascii="宋体" w:hAnsi="宋体" w:cs="宋体"/>
                <w:sz w:val="24"/>
                <w:szCs w:val="24"/>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757" w:type="pct"/>
            <w:vAlign w:val="center"/>
          </w:tcPr>
          <w:p>
            <w:pPr>
              <w:jc w:val="center"/>
              <w:rPr>
                <w:rFonts w:hint="eastAsia" w:ascii="宋体" w:hAnsi="宋体" w:cs="宋体"/>
                <w:sz w:val="24"/>
                <w:szCs w:val="24"/>
              </w:rPr>
            </w:pPr>
            <w:r>
              <w:rPr>
                <w:rFonts w:hint="eastAsia" w:ascii="宋体" w:hAnsi="宋体" w:cs="宋体"/>
                <w:sz w:val="24"/>
                <w:szCs w:val="24"/>
              </w:rPr>
              <w:t>4000</w:t>
            </w:r>
            <w:r>
              <w:rPr>
                <w:rFonts w:hint="eastAsia" w:ascii="宋体" w:hAnsi="宋体" w:cs="宋体"/>
                <w:sz w:val="24"/>
                <w:szCs w:val="24"/>
                <w:lang w:val="en-US" w:eastAsia="zh-CN"/>
              </w:rPr>
              <w:t>V</w:t>
            </w:r>
            <w:r>
              <w:rPr>
                <w:rFonts w:hint="eastAsia" w:ascii="宋体" w:hAnsi="宋体" w:cs="宋体"/>
                <w:sz w:val="24"/>
                <w:szCs w:val="24"/>
              </w:rPr>
              <w:t>～</w:t>
            </w:r>
          </w:p>
        </w:tc>
        <w:tc>
          <w:tcPr>
            <w:tcW w:w="839" w:type="pct"/>
            <w:vAlign w:val="center"/>
          </w:tcPr>
          <w:p>
            <w:pPr>
              <w:jc w:val="center"/>
              <w:rPr>
                <w:rFonts w:hint="eastAsia" w:ascii="宋体" w:hAnsi="宋体" w:cs="宋体"/>
                <w:sz w:val="24"/>
                <w:szCs w:val="24"/>
              </w:rPr>
            </w:pPr>
            <w:r>
              <w:rPr>
                <w:rFonts w:hint="eastAsia" w:ascii="宋体" w:hAnsi="宋体" w:cs="宋体"/>
                <w:sz w:val="24"/>
                <w:szCs w:val="24"/>
              </w:rPr>
              <w:t>≥8.0</w:t>
            </w:r>
          </w:p>
        </w:tc>
        <w:tc>
          <w:tcPr>
            <w:tcW w:w="724" w:type="pct"/>
            <w:vAlign w:val="center"/>
          </w:tcPr>
          <w:p>
            <w:pPr>
              <w:jc w:val="center"/>
              <w:rPr>
                <w:rFonts w:hint="eastAsia" w:ascii="宋体" w:hAnsi="宋体" w:cs="宋体"/>
                <w:sz w:val="24"/>
                <w:szCs w:val="24"/>
              </w:rPr>
            </w:pPr>
            <w:r>
              <w:rPr>
                <w:rFonts w:hint="eastAsia" w:ascii="宋体" w:hAnsi="宋体" w:cs="宋体"/>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8" w:type="pct"/>
            <w:vAlign w:val="center"/>
          </w:tcPr>
          <w:p>
            <w:pPr>
              <w:jc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E</w:t>
            </w:r>
          </w:p>
        </w:tc>
        <w:tc>
          <w:tcPr>
            <w:tcW w:w="743" w:type="pct"/>
            <w:vAlign w:val="center"/>
          </w:tcPr>
          <w:p>
            <w:pPr>
              <w:jc w:val="center"/>
              <w:rPr>
                <w:rFonts w:hint="eastAsia" w:ascii="宋体" w:hAnsi="宋体" w:cs="宋体"/>
                <w:sz w:val="24"/>
                <w:szCs w:val="24"/>
              </w:rPr>
            </w:pPr>
            <w:r>
              <w:rPr>
                <w:rFonts w:hint="eastAsia" w:ascii="宋体" w:hAnsi="宋体" w:cs="宋体"/>
                <w:sz w:val="24"/>
                <w:szCs w:val="24"/>
              </w:rPr>
              <w:t>A-e</w:t>
            </w:r>
          </w:p>
        </w:tc>
        <w:tc>
          <w:tcPr>
            <w:tcW w:w="634" w:type="pct"/>
            <w:vAlign w:val="center"/>
          </w:tcPr>
          <w:p>
            <w:pPr>
              <w:jc w:val="center"/>
              <w:rPr>
                <w:rFonts w:hint="eastAsia" w:ascii="宋体" w:hAnsi="宋体" w:cs="宋体"/>
                <w:sz w:val="24"/>
                <w:szCs w:val="24"/>
              </w:rPr>
            </w:pPr>
            <w:r>
              <w:rPr>
                <w:rFonts w:hint="eastAsia" w:ascii="宋体" w:hAnsi="宋体" w:cs="宋体"/>
                <w:sz w:val="24"/>
                <w:szCs w:val="24"/>
              </w:rPr>
              <w:t>DI/RI</w:t>
            </w:r>
          </w:p>
        </w:tc>
        <w:tc>
          <w:tcPr>
            <w:tcW w:w="772" w:type="pct"/>
            <w:vAlign w:val="center"/>
          </w:tcPr>
          <w:p>
            <w:pPr>
              <w:jc w:val="center"/>
              <w:rPr>
                <w:rFonts w:hint="eastAsia" w:ascii="宋体" w:hAnsi="宋体" w:cs="宋体"/>
                <w:sz w:val="24"/>
                <w:szCs w:val="24"/>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757" w:type="pct"/>
            <w:vAlign w:val="center"/>
          </w:tcPr>
          <w:p>
            <w:pPr>
              <w:jc w:val="center"/>
              <w:rPr>
                <w:rFonts w:hint="eastAsia" w:ascii="宋体" w:hAnsi="宋体" w:cs="宋体"/>
                <w:sz w:val="24"/>
                <w:szCs w:val="24"/>
              </w:rPr>
            </w:pPr>
            <w:r>
              <w:rPr>
                <w:rFonts w:hint="eastAsia" w:ascii="宋体" w:hAnsi="宋体" w:cs="宋体"/>
                <w:sz w:val="24"/>
                <w:szCs w:val="24"/>
              </w:rPr>
              <w:t>4000</w:t>
            </w:r>
            <w:r>
              <w:rPr>
                <w:rFonts w:hint="eastAsia" w:ascii="宋体" w:hAnsi="宋体" w:cs="宋体"/>
                <w:sz w:val="24"/>
                <w:szCs w:val="24"/>
                <w:lang w:val="en-US" w:eastAsia="zh-CN"/>
              </w:rPr>
              <w:t>V</w:t>
            </w:r>
            <w:r>
              <w:rPr>
                <w:rFonts w:hint="eastAsia" w:ascii="宋体" w:hAnsi="宋体" w:cs="宋体"/>
                <w:sz w:val="24"/>
                <w:szCs w:val="24"/>
              </w:rPr>
              <w:t>～</w:t>
            </w:r>
          </w:p>
        </w:tc>
        <w:tc>
          <w:tcPr>
            <w:tcW w:w="839" w:type="pct"/>
            <w:vAlign w:val="center"/>
          </w:tcPr>
          <w:p>
            <w:pPr>
              <w:jc w:val="center"/>
              <w:rPr>
                <w:rFonts w:hint="eastAsia" w:ascii="宋体" w:hAnsi="宋体" w:cs="宋体"/>
                <w:sz w:val="24"/>
                <w:szCs w:val="24"/>
              </w:rPr>
            </w:pPr>
            <w:r>
              <w:rPr>
                <w:rFonts w:hint="eastAsia" w:ascii="宋体" w:hAnsi="宋体" w:cs="宋体"/>
                <w:sz w:val="24"/>
                <w:szCs w:val="24"/>
              </w:rPr>
              <w:t>≥8.0</w:t>
            </w:r>
          </w:p>
        </w:tc>
        <w:tc>
          <w:tcPr>
            <w:tcW w:w="724" w:type="pct"/>
            <w:vAlign w:val="center"/>
          </w:tcPr>
          <w:p>
            <w:pPr>
              <w:jc w:val="center"/>
              <w:rPr>
                <w:rFonts w:hint="eastAsia" w:ascii="宋体" w:hAnsi="宋体" w:cs="宋体"/>
                <w:sz w:val="24"/>
                <w:szCs w:val="24"/>
              </w:rPr>
            </w:pPr>
            <w:r>
              <w:rPr>
                <w:rFonts w:hint="eastAsia" w:ascii="宋体" w:hAnsi="宋体" w:cs="宋体"/>
                <w:sz w:val="24"/>
                <w:szCs w:val="24"/>
              </w:rPr>
              <w:t>≥5.0</w:t>
            </w:r>
          </w:p>
        </w:tc>
      </w:tr>
    </w:tbl>
    <w:p>
      <w:pPr>
        <w:spacing w:line="360" w:lineRule="auto"/>
        <w:rPr>
          <w:rFonts w:hint="eastAsia" w:ascii="宋体" w:hAnsi="宋体" w:cs="宋体"/>
          <w:sz w:val="24"/>
          <w:szCs w:val="24"/>
        </w:rPr>
      </w:pPr>
      <w:r>
        <w:rPr>
          <w:rFonts w:hint="eastAsia" w:ascii="宋体" w:hAnsi="宋体" w:cs="宋体"/>
          <w:sz w:val="24"/>
          <w:szCs w:val="24"/>
        </w:rPr>
        <w:t>注：A中爬电距离和电气间隙符合要求，免于测试。</w:t>
      </w:r>
    </w:p>
    <w:p>
      <w:pPr>
        <w:rPr>
          <w:rFonts w:hint="eastAsia" w:ascii="宋体" w:hAnsi="宋体" w:cs="宋体"/>
          <w:sz w:val="24"/>
          <w:szCs w:val="24"/>
        </w:rPr>
      </w:pPr>
      <w:r>
        <w:rPr>
          <w:rFonts w:hint="eastAsia" w:ascii="宋体" w:hAnsi="宋体" w:cs="宋体"/>
          <w:sz w:val="24"/>
          <w:szCs w:val="24"/>
        </w:rPr>
        <w:br w:type="page"/>
      </w:r>
    </w:p>
    <w:p>
      <w:pPr>
        <w:spacing w:line="360" w:lineRule="auto"/>
        <w:jc w:val="center"/>
        <w:rPr>
          <w:rFonts w:ascii="宋体" w:hAnsi="宋体" w:cs="宋体"/>
          <w:b/>
          <w:bCs/>
          <w:sz w:val="24"/>
          <w:szCs w:val="24"/>
        </w:rPr>
      </w:pPr>
      <w:r>
        <w:rPr>
          <w:rFonts w:hint="eastAsia" w:ascii="宋体" w:hAnsi="宋体" w:cs="宋体"/>
          <w:b/>
          <w:bCs/>
          <w:sz w:val="24"/>
          <w:szCs w:val="24"/>
        </w:rPr>
        <w:t>附录B</w:t>
      </w:r>
    </w:p>
    <w:p>
      <w:pPr>
        <w:spacing w:line="360" w:lineRule="auto"/>
        <w:jc w:val="center"/>
        <w:rPr>
          <w:rFonts w:ascii="宋体" w:hAnsi="宋体" w:cs="宋体"/>
          <w:b/>
          <w:bCs/>
          <w:sz w:val="24"/>
          <w:szCs w:val="24"/>
        </w:rPr>
      </w:pPr>
      <w:r>
        <w:rPr>
          <w:rFonts w:hint="eastAsia" w:ascii="宋体" w:hAnsi="宋体" w:cs="宋体"/>
          <w:b/>
          <w:bCs/>
          <w:sz w:val="24"/>
          <w:szCs w:val="24"/>
          <w:lang w:val="en-US" w:eastAsia="zh-CN"/>
        </w:rPr>
        <w:t>导引模块</w:t>
      </w:r>
      <w:r>
        <w:rPr>
          <w:rFonts w:hint="eastAsia" w:ascii="宋体" w:hAnsi="宋体" w:cs="宋体"/>
          <w:b/>
          <w:bCs/>
          <w:sz w:val="24"/>
          <w:szCs w:val="24"/>
        </w:rPr>
        <w:t>主要安全特征</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B.1  按防电击类型分类：Ⅰ类设备内部电源。</w:t>
      </w:r>
    </w:p>
    <w:p>
      <w:pPr>
        <w:spacing w:line="360" w:lineRule="auto"/>
        <w:ind w:left="566" w:hanging="566" w:hangingChars="236"/>
        <w:rPr>
          <w:rFonts w:ascii="宋体" w:hAnsi="宋体" w:cs="宋体"/>
          <w:kern w:val="0"/>
          <w:sz w:val="24"/>
          <w:szCs w:val="24"/>
        </w:rPr>
      </w:pPr>
      <w:r>
        <w:rPr>
          <w:rFonts w:hint="eastAsia" w:ascii="宋体" w:hAnsi="宋体" w:cs="宋体"/>
          <w:bCs/>
          <w:sz w:val="24"/>
          <w:szCs w:val="24"/>
        </w:rPr>
        <w:t xml:space="preserve">B.2  </w:t>
      </w:r>
      <w:r>
        <w:rPr>
          <w:rFonts w:hint="eastAsia" w:ascii="宋体" w:hAnsi="宋体" w:cs="宋体"/>
          <w:kern w:val="0"/>
          <w:sz w:val="24"/>
          <w:szCs w:val="24"/>
        </w:rPr>
        <w:t>按防电击程度分类：无。</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B.3  按对进液的防护程度分类：脚踏开关IPX8。</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B.4  按在与空气混合的易燃麻醉气或与氧或氧化亚氮混合的易燃麻醉气情况下使用时的安全程度分类：非AP/APG型。</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B.5  按运行模式分类：连续运行设备。</w:t>
      </w:r>
    </w:p>
    <w:p>
      <w:pPr>
        <w:spacing w:line="360" w:lineRule="auto"/>
        <w:ind w:left="684" w:hanging="684" w:hangingChars="285"/>
        <w:rPr>
          <w:rFonts w:ascii="宋体" w:hAnsi="宋体" w:cs="宋体"/>
          <w:bCs/>
          <w:sz w:val="24"/>
          <w:szCs w:val="24"/>
        </w:rPr>
      </w:pPr>
      <w:r>
        <w:rPr>
          <w:rFonts w:hint="eastAsia" w:ascii="宋体" w:hAnsi="宋体" w:cs="宋体"/>
          <w:bCs/>
          <w:sz w:val="24"/>
          <w:szCs w:val="24"/>
        </w:rPr>
        <w:t>B.6  手术导引系统的额定电压和频率：</w:t>
      </w:r>
      <w:r>
        <w:rPr>
          <w:rFonts w:hint="eastAsia" w:ascii="宋体" w:hAnsi="宋体" w:cs="宋体"/>
          <w:sz w:val="24"/>
          <w:szCs w:val="24"/>
        </w:rPr>
        <w:t>220V～ , 50 Hz</w:t>
      </w:r>
      <w:r>
        <w:rPr>
          <w:rFonts w:hint="eastAsia" w:ascii="宋体" w:hAnsi="宋体" w:cs="宋体"/>
          <w:bCs/>
          <w:sz w:val="24"/>
          <w:szCs w:val="24"/>
        </w:rPr>
        <w:t xml:space="preserve">。 </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B.7  手术导引系统的功率：</w:t>
      </w:r>
      <w:r>
        <w:rPr>
          <w:rFonts w:hint="eastAsia" w:ascii="宋体" w:hAnsi="宋体" w:cs="宋体"/>
          <w:sz w:val="24"/>
          <w:szCs w:val="24"/>
          <w:lang w:val="en-US" w:eastAsia="zh-CN"/>
        </w:rPr>
        <w:t>500</w:t>
      </w:r>
      <w:r>
        <w:rPr>
          <w:rFonts w:hint="eastAsia" w:ascii="宋体" w:hAnsi="宋体" w:cs="宋体"/>
          <w:sz w:val="24"/>
          <w:szCs w:val="24"/>
        </w:rPr>
        <w:t xml:space="preserve"> </w:t>
      </w:r>
      <w:r>
        <w:rPr>
          <w:rFonts w:ascii="宋体" w:hAnsi="宋体" w:cs="宋体"/>
          <w:sz w:val="24"/>
          <w:szCs w:val="24"/>
        </w:rPr>
        <w:t>VA</w:t>
      </w:r>
      <w:r>
        <w:rPr>
          <w:rFonts w:hint="eastAsia" w:ascii="宋体" w:hAnsi="宋体" w:cs="宋体"/>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B.8  </w:t>
      </w:r>
      <w:r>
        <w:rPr>
          <w:rFonts w:hint="eastAsia" w:ascii="宋体" w:hAnsi="宋体" w:cs="宋体"/>
          <w:kern w:val="0"/>
          <w:sz w:val="24"/>
          <w:szCs w:val="24"/>
        </w:rPr>
        <w:t>设备是否具有对除颤放电效应防护的应用部分：无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B.9  </w:t>
      </w:r>
      <w:r>
        <w:rPr>
          <w:rFonts w:hint="eastAsia" w:ascii="宋体" w:hAnsi="宋体" w:cs="宋体"/>
          <w:kern w:val="0"/>
          <w:sz w:val="24"/>
          <w:szCs w:val="24"/>
        </w:rPr>
        <w:t>设备是否具有信号输出或输入部分：有</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B.10 </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B.11 电气绝缘图：见图B-1。</w:t>
      </w:r>
    </w:p>
    <w:p>
      <w:pPr>
        <w:spacing w:line="360" w:lineRule="auto"/>
        <w:jc w:val="center"/>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3862705" cy="2259330"/>
            <wp:effectExtent l="0" t="0" r="4445" b="7620"/>
            <wp:docPr id="62" name="图片 6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b"/>
                    <pic:cNvPicPr>
                      <a:picLocks noChangeAspect="1"/>
                    </pic:cNvPicPr>
                  </pic:nvPicPr>
                  <pic:blipFill>
                    <a:blip r:embed="rId25"/>
                    <a:stretch>
                      <a:fillRect/>
                    </a:stretch>
                  </pic:blipFill>
                  <pic:spPr>
                    <a:xfrm>
                      <a:off x="0" y="0"/>
                      <a:ext cx="3862705" cy="2259330"/>
                    </a:xfrm>
                    <a:prstGeom prst="rect">
                      <a:avLst/>
                    </a:prstGeom>
                  </pic:spPr>
                </pic:pic>
              </a:graphicData>
            </a:graphic>
          </wp:inline>
        </w:drawing>
      </w:r>
    </w:p>
    <w:p>
      <w:pPr>
        <w:pStyle w:val="18"/>
        <w:tabs>
          <w:tab w:val="left" w:pos="420"/>
        </w:tabs>
        <w:spacing w:line="480" w:lineRule="exact"/>
        <w:ind w:right="-9"/>
        <w:jc w:val="center"/>
        <w:rPr>
          <w:rFonts w:hAnsi="宋体" w:cs="宋体"/>
          <w:sz w:val="24"/>
          <w:szCs w:val="24"/>
        </w:rPr>
      </w:pPr>
      <w:r>
        <w:rPr>
          <w:rFonts w:hint="eastAsia" w:hAnsi="宋体" w:cs="宋体"/>
          <w:sz w:val="24"/>
          <w:szCs w:val="24"/>
        </w:rPr>
        <w:t>图B-1 电气绝缘图</w:t>
      </w:r>
    </w:p>
    <w:p>
      <w:pPr>
        <w:pStyle w:val="18"/>
        <w:tabs>
          <w:tab w:val="left" w:pos="420"/>
        </w:tabs>
        <w:spacing w:line="480" w:lineRule="exact"/>
        <w:ind w:right="-9"/>
        <w:jc w:val="center"/>
        <w:rPr>
          <w:rFonts w:hAnsi="宋体" w:cs="宋体"/>
          <w:sz w:val="24"/>
          <w:szCs w:val="24"/>
        </w:rPr>
      </w:pPr>
      <w:r>
        <w:rPr>
          <w:rFonts w:hint="eastAsia" w:hAnsi="宋体" w:cs="宋体"/>
          <w:sz w:val="24"/>
          <w:szCs w:val="24"/>
        </w:rPr>
        <w:t>表B-1 基本绝缘类型及应承受试验电压表</w:t>
      </w:r>
    </w:p>
    <w:tbl>
      <w:tblPr>
        <w:tblStyle w:val="30"/>
        <w:tblpPr w:leftFromText="180" w:rightFromText="180" w:vertAnchor="text" w:horzAnchor="margin" w:tblpXSpec="right" w:tblpY="9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1220"/>
        <w:gridCol w:w="1237"/>
        <w:gridCol w:w="1536"/>
        <w:gridCol w:w="1557"/>
        <w:gridCol w:w="1686"/>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 w:type="pct"/>
            <w:vAlign w:val="center"/>
          </w:tcPr>
          <w:p>
            <w:pPr>
              <w:jc w:val="center"/>
              <w:rPr>
                <w:rFonts w:ascii="宋体" w:hAnsi="宋体" w:cs="宋体"/>
                <w:b w:val="0"/>
                <w:bCs w:val="0"/>
                <w:sz w:val="24"/>
                <w:szCs w:val="24"/>
              </w:rPr>
            </w:pPr>
            <w:r>
              <w:rPr>
                <w:rFonts w:hint="eastAsia" w:ascii="宋体" w:hAnsi="宋体" w:cs="宋体"/>
                <w:b w:val="0"/>
                <w:bCs w:val="0"/>
                <w:sz w:val="24"/>
                <w:szCs w:val="24"/>
              </w:rPr>
              <w:t>位置</w:t>
            </w:r>
          </w:p>
        </w:tc>
        <w:tc>
          <w:tcPr>
            <w:tcW w:w="633" w:type="pct"/>
            <w:vAlign w:val="center"/>
          </w:tcPr>
          <w:p>
            <w:pPr>
              <w:jc w:val="center"/>
              <w:rPr>
                <w:rFonts w:ascii="宋体" w:hAnsi="宋体" w:cs="宋体"/>
                <w:b w:val="0"/>
                <w:bCs w:val="0"/>
                <w:sz w:val="24"/>
                <w:szCs w:val="24"/>
              </w:rPr>
            </w:pPr>
            <w:r>
              <w:rPr>
                <w:rFonts w:hint="eastAsia" w:ascii="宋体" w:hAnsi="宋体" w:cs="宋体"/>
                <w:b w:val="0"/>
                <w:bCs w:val="0"/>
                <w:sz w:val="24"/>
                <w:szCs w:val="24"/>
              </w:rPr>
              <w:t>绝缘路径</w:t>
            </w:r>
          </w:p>
        </w:tc>
        <w:tc>
          <w:tcPr>
            <w:tcW w:w="642" w:type="pct"/>
            <w:vAlign w:val="center"/>
          </w:tcPr>
          <w:p>
            <w:pPr>
              <w:jc w:val="center"/>
              <w:rPr>
                <w:rFonts w:ascii="宋体" w:hAnsi="宋体" w:cs="宋体"/>
                <w:b w:val="0"/>
                <w:bCs w:val="0"/>
                <w:sz w:val="24"/>
                <w:szCs w:val="24"/>
              </w:rPr>
            </w:pPr>
            <w:r>
              <w:rPr>
                <w:rFonts w:hint="eastAsia" w:ascii="宋体" w:hAnsi="宋体" w:cs="宋体"/>
                <w:b w:val="0"/>
                <w:bCs w:val="0"/>
                <w:sz w:val="24"/>
                <w:szCs w:val="24"/>
              </w:rPr>
              <w:t>绝缘类型</w:t>
            </w:r>
          </w:p>
        </w:tc>
        <w:tc>
          <w:tcPr>
            <w:tcW w:w="797" w:type="pct"/>
            <w:vAlign w:val="center"/>
          </w:tcPr>
          <w:p>
            <w:pPr>
              <w:jc w:val="center"/>
              <w:rPr>
                <w:rFonts w:ascii="宋体" w:hAnsi="宋体" w:cs="宋体"/>
                <w:b w:val="0"/>
                <w:bCs w:val="0"/>
                <w:sz w:val="24"/>
                <w:szCs w:val="24"/>
              </w:rPr>
            </w:pPr>
            <w:r>
              <w:rPr>
                <w:rFonts w:hint="eastAsia" w:ascii="宋体" w:hAnsi="宋体" w:cs="宋体"/>
                <w:b w:val="0"/>
                <w:bCs w:val="0"/>
                <w:sz w:val="24"/>
                <w:szCs w:val="24"/>
              </w:rPr>
              <w:t>参考电压(V)</w:t>
            </w:r>
          </w:p>
        </w:tc>
        <w:tc>
          <w:tcPr>
            <w:tcW w:w="808" w:type="pct"/>
            <w:vAlign w:val="center"/>
          </w:tcPr>
          <w:p>
            <w:pPr>
              <w:jc w:val="center"/>
              <w:rPr>
                <w:rFonts w:ascii="宋体" w:hAnsi="宋体" w:cs="宋体"/>
                <w:b w:val="0"/>
                <w:bCs w:val="0"/>
                <w:sz w:val="24"/>
                <w:szCs w:val="24"/>
              </w:rPr>
            </w:pPr>
            <w:r>
              <w:rPr>
                <w:rFonts w:hint="eastAsia" w:ascii="宋体" w:hAnsi="宋体" w:cs="宋体"/>
                <w:b w:val="0"/>
                <w:bCs w:val="0"/>
                <w:sz w:val="24"/>
                <w:szCs w:val="24"/>
              </w:rPr>
              <w:t>试验电压(V)</w:t>
            </w:r>
          </w:p>
        </w:tc>
        <w:tc>
          <w:tcPr>
            <w:tcW w:w="875" w:type="pct"/>
            <w:vAlign w:val="center"/>
          </w:tcPr>
          <w:p>
            <w:pPr>
              <w:jc w:val="both"/>
              <w:rPr>
                <w:rFonts w:ascii="宋体" w:hAnsi="宋体" w:cs="宋体"/>
                <w:b w:val="0"/>
                <w:bCs w:val="0"/>
                <w:sz w:val="24"/>
                <w:szCs w:val="24"/>
              </w:rPr>
            </w:pPr>
            <w:r>
              <w:rPr>
                <w:rFonts w:hint="eastAsia" w:ascii="宋体" w:hAnsi="宋体" w:cs="宋体"/>
                <w:b w:val="0"/>
                <w:bCs w:val="0"/>
                <w:sz w:val="24"/>
                <w:szCs w:val="24"/>
              </w:rPr>
              <w:t>爬电距离(mm)</w:t>
            </w:r>
          </w:p>
        </w:tc>
        <w:tc>
          <w:tcPr>
            <w:tcW w:w="874" w:type="pct"/>
            <w:vAlign w:val="center"/>
          </w:tcPr>
          <w:p>
            <w:pPr>
              <w:jc w:val="center"/>
              <w:rPr>
                <w:rFonts w:ascii="宋体" w:hAnsi="宋体" w:cs="宋体"/>
                <w:b w:val="0"/>
                <w:bCs w:val="0"/>
                <w:sz w:val="24"/>
                <w:szCs w:val="24"/>
              </w:rPr>
            </w:pPr>
            <w:r>
              <w:rPr>
                <w:rFonts w:hint="eastAsia" w:ascii="宋体" w:hAnsi="宋体" w:cs="宋体"/>
                <w:b w:val="0"/>
                <w:bCs w:val="0"/>
                <w:sz w:val="24"/>
                <w:szCs w:val="24"/>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 w:type="pct"/>
            <w:vAlign w:val="center"/>
          </w:tcPr>
          <w:p>
            <w:pPr>
              <w:jc w:val="center"/>
              <w:rPr>
                <w:rFonts w:ascii="宋体" w:hAnsi="宋体" w:cs="宋体"/>
                <w:sz w:val="24"/>
                <w:szCs w:val="24"/>
              </w:rPr>
            </w:pPr>
            <w:r>
              <w:rPr>
                <w:rFonts w:hint="eastAsia" w:ascii="宋体" w:hAnsi="宋体" w:cs="宋体"/>
                <w:sz w:val="24"/>
                <w:szCs w:val="24"/>
              </w:rPr>
              <w:t>A</w:t>
            </w:r>
          </w:p>
        </w:tc>
        <w:tc>
          <w:tcPr>
            <w:tcW w:w="633" w:type="pct"/>
            <w:vAlign w:val="center"/>
          </w:tcPr>
          <w:p>
            <w:pPr>
              <w:jc w:val="center"/>
              <w:rPr>
                <w:rFonts w:ascii="宋体" w:hAnsi="宋体" w:cs="宋体"/>
                <w:sz w:val="24"/>
                <w:szCs w:val="24"/>
              </w:rPr>
            </w:pPr>
            <w:r>
              <w:rPr>
                <w:rFonts w:hint="eastAsia" w:ascii="宋体" w:hAnsi="宋体" w:cs="宋体"/>
                <w:sz w:val="24"/>
                <w:szCs w:val="24"/>
              </w:rPr>
              <w:t>A-f</w:t>
            </w:r>
          </w:p>
        </w:tc>
        <w:tc>
          <w:tcPr>
            <w:tcW w:w="642" w:type="pct"/>
            <w:vAlign w:val="center"/>
          </w:tcPr>
          <w:p>
            <w:pPr>
              <w:jc w:val="center"/>
              <w:rPr>
                <w:rFonts w:ascii="宋体" w:hAnsi="宋体" w:cs="宋体"/>
                <w:sz w:val="24"/>
                <w:szCs w:val="24"/>
              </w:rPr>
            </w:pPr>
            <w:r>
              <w:rPr>
                <w:rFonts w:hint="eastAsia" w:ascii="宋体" w:hAnsi="宋体" w:cs="宋体"/>
                <w:sz w:val="24"/>
                <w:szCs w:val="24"/>
              </w:rPr>
              <w:t>BI</w:t>
            </w:r>
          </w:p>
        </w:tc>
        <w:tc>
          <w:tcPr>
            <w:tcW w:w="797" w:type="pct"/>
            <w:vAlign w:val="center"/>
          </w:tcPr>
          <w:p>
            <w:pPr>
              <w:jc w:val="center"/>
              <w:rPr>
                <w:rFonts w:ascii="宋体" w:hAnsi="宋体" w:cs="宋体"/>
                <w:sz w:val="24"/>
                <w:szCs w:val="24"/>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808" w:type="pct"/>
            <w:vAlign w:val="center"/>
          </w:tcPr>
          <w:p>
            <w:pPr>
              <w:jc w:val="center"/>
              <w:rPr>
                <w:rFonts w:ascii="宋体" w:hAnsi="宋体" w:cs="宋体"/>
                <w:sz w:val="24"/>
                <w:szCs w:val="24"/>
              </w:rPr>
            </w:pPr>
            <w:r>
              <w:rPr>
                <w:rFonts w:hint="eastAsia" w:ascii="宋体" w:hAnsi="宋体" w:cs="宋体"/>
                <w:sz w:val="24"/>
                <w:szCs w:val="24"/>
              </w:rPr>
              <w:t>N/A</w:t>
            </w:r>
          </w:p>
        </w:tc>
        <w:tc>
          <w:tcPr>
            <w:tcW w:w="875" w:type="pct"/>
            <w:vAlign w:val="center"/>
          </w:tcPr>
          <w:p>
            <w:pPr>
              <w:jc w:val="center"/>
              <w:rPr>
                <w:rFonts w:ascii="宋体" w:hAnsi="宋体" w:cs="宋体"/>
                <w:sz w:val="24"/>
                <w:szCs w:val="24"/>
              </w:rPr>
            </w:pPr>
            <w:r>
              <w:rPr>
                <w:rFonts w:hint="eastAsia" w:ascii="宋体" w:hAnsi="宋体" w:cs="宋体"/>
                <w:sz w:val="24"/>
                <w:szCs w:val="24"/>
              </w:rPr>
              <w:t>≥3.0</w:t>
            </w:r>
          </w:p>
        </w:tc>
        <w:tc>
          <w:tcPr>
            <w:tcW w:w="874" w:type="pct"/>
            <w:vAlign w:val="center"/>
          </w:tcPr>
          <w:p>
            <w:pPr>
              <w:jc w:val="center"/>
              <w:rPr>
                <w:rFonts w:ascii="宋体" w:hAnsi="宋体" w:cs="宋体"/>
                <w:sz w:val="24"/>
                <w:szCs w:val="24"/>
              </w:rPr>
            </w:pPr>
            <w:r>
              <w:rPr>
                <w:rFonts w:hint="eastAsia" w:ascii="宋体" w:hAnsi="宋体" w:cs="宋体"/>
                <w:sz w:val="24"/>
                <w:szCs w:val="24"/>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 w:type="pct"/>
            <w:vAlign w:val="center"/>
          </w:tcPr>
          <w:p>
            <w:pPr>
              <w:jc w:val="center"/>
              <w:rPr>
                <w:rFonts w:ascii="宋体" w:hAnsi="宋体" w:cs="宋体"/>
                <w:sz w:val="24"/>
                <w:szCs w:val="24"/>
              </w:rPr>
            </w:pPr>
            <w:r>
              <w:rPr>
                <w:rFonts w:hint="eastAsia" w:ascii="宋体" w:hAnsi="宋体" w:cs="宋体"/>
                <w:sz w:val="24"/>
                <w:szCs w:val="24"/>
              </w:rPr>
              <w:t>B</w:t>
            </w:r>
          </w:p>
        </w:tc>
        <w:tc>
          <w:tcPr>
            <w:tcW w:w="633" w:type="pct"/>
            <w:vAlign w:val="center"/>
          </w:tcPr>
          <w:p>
            <w:pPr>
              <w:jc w:val="center"/>
              <w:rPr>
                <w:rFonts w:ascii="宋体" w:hAnsi="宋体" w:cs="宋体"/>
                <w:sz w:val="24"/>
                <w:szCs w:val="24"/>
              </w:rPr>
            </w:pPr>
            <w:r>
              <w:rPr>
                <w:rFonts w:hint="eastAsia" w:ascii="宋体" w:hAnsi="宋体" w:cs="宋体"/>
                <w:sz w:val="24"/>
                <w:szCs w:val="24"/>
              </w:rPr>
              <w:t>A-a</w:t>
            </w:r>
            <w:r>
              <w:rPr>
                <w:rFonts w:hint="eastAsia" w:ascii="宋体" w:hAnsi="宋体" w:cs="宋体"/>
                <w:sz w:val="24"/>
                <w:szCs w:val="24"/>
                <w:vertAlign w:val="subscript"/>
              </w:rPr>
              <w:t>2</w:t>
            </w:r>
          </w:p>
        </w:tc>
        <w:tc>
          <w:tcPr>
            <w:tcW w:w="642" w:type="pct"/>
            <w:vAlign w:val="center"/>
          </w:tcPr>
          <w:p>
            <w:pPr>
              <w:jc w:val="center"/>
              <w:rPr>
                <w:rFonts w:ascii="宋体" w:hAnsi="宋体" w:cs="宋体"/>
                <w:sz w:val="24"/>
                <w:szCs w:val="24"/>
              </w:rPr>
            </w:pPr>
            <w:r>
              <w:rPr>
                <w:rFonts w:hint="eastAsia" w:ascii="宋体" w:hAnsi="宋体" w:cs="宋体"/>
                <w:sz w:val="24"/>
                <w:szCs w:val="24"/>
              </w:rPr>
              <w:t>DI/RI</w:t>
            </w:r>
          </w:p>
        </w:tc>
        <w:tc>
          <w:tcPr>
            <w:tcW w:w="797" w:type="pct"/>
            <w:vAlign w:val="center"/>
          </w:tcPr>
          <w:p>
            <w:pPr>
              <w:jc w:val="center"/>
              <w:rPr>
                <w:rFonts w:ascii="宋体" w:hAnsi="宋体" w:cs="宋体"/>
                <w:sz w:val="24"/>
                <w:szCs w:val="24"/>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808" w:type="pct"/>
            <w:vAlign w:val="center"/>
          </w:tcPr>
          <w:p>
            <w:pPr>
              <w:jc w:val="center"/>
              <w:rPr>
                <w:rFonts w:ascii="宋体" w:hAnsi="宋体" w:cs="宋体"/>
                <w:sz w:val="24"/>
                <w:szCs w:val="24"/>
              </w:rPr>
            </w:pPr>
            <w:r>
              <w:rPr>
                <w:rFonts w:hint="eastAsia" w:ascii="宋体" w:hAnsi="宋体" w:cs="宋体"/>
                <w:sz w:val="24"/>
                <w:szCs w:val="24"/>
                <w:lang w:val="en-US" w:eastAsia="zh-CN"/>
              </w:rPr>
              <w:t>4000</w:t>
            </w:r>
            <w:r>
              <w:rPr>
                <w:rFonts w:hint="eastAsia" w:ascii="宋体" w:hAnsi="宋体" w:cs="宋体"/>
                <w:sz w:val="24"/>
                <w:szCs w:val="24"/>
              </w:rPr>
              <w:t>V～</w:t>
            </w:r>
          </w:p>
        </w:tc>
        <w:tc>
          <w:tcPr>
            <w:tcW w:w="875" w:type="pct"/>
            <w:vAlign w:val="center"/>
          </w:tcPr>
          <w:p>
            <w:pPr>
              <w:jc w:val="center"/>
              <w:rPr>
                <w:rFonts w:ascii="宋体" w:hAnsi="宋体" w:cs="宋体"/>
                <w:sz w:val="24"/>
                <w:szCs w:val="24"/>
              </w:rPr>
            </w:pPr>
            <w:r>
              <w:rPr>
                <w:rFonts w:hint="eastAsia" w:ascii="宋体" w:hAnsi="宋体" w:cs="宋体"/>
                <w:sz w:val="24"/>
                <w:szCs w:val="24"/>
              </w:rPr>
              <w:t>≥8.0</w:t>
            </w:r>
          </w:p>
        </w:tc>
        <w:tc>
          <w:tcPr>
            <w:tcW w:w="874" w:type="pct"/>
            <w:vAlign w:val="center"/>
          </w:tcPr>
          <w:p>
            <w:pPr>
              <w:jc w:val="center"/>
              <w:rPr>
                <w:rFonts w:ascii="宋体" w:hAnsi="宋体" w:cs="宋体"/>
                <w:sz w:val="24"/>
                <w:szCs w:val="24"/>
              </w:rPr>
            </w:pPr>
            <w:r>
              <w:rPr>
                <w:rFonts w:hint="eastAsia" w:ascii="宋体" w:hAnsi="宋体" w:cs="宋体"/>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 w:type="pct"/>
            <w:vAlign w:val="center"/>
          </w:tcPr>
          <w:p>
            <w:pPr>
              <w:jc w:val="center"/>
              <w:rPr>
                <w:rFonts w:ascii="宋体" w:hAnsi="宋体" w:cs="宋体"/>
                <w:sz w:val="24"/>
                <w:szCs w:val="24"/>
              </w:rPr>
            </w:pPr>
            <w:r>
              <w:rPr>
                <w:rFonts w:hint="eastAsia" w:ascii="宋体" w:hAnsi="宋体" w:cs="宋体"/>
                <w:sz w:val="24"/>
                <w:szCs w:val="24"/>
              </w:rPr>
              <w:t>C</w:t>
            </w:r>
          </w:p>
        </w:tc>
        <w:tc>
          <w:tcPr>
            <w:tcW w:w="633" w:type="pct"/>
            <w:vAlign w:val="center"/>
          </w:tcPr>
          <w:p>
            <w:pPr>
              <w:jc w:val="center"/>
              <w:rPr>
                <w:rFonts w:ascii="宋体" w:hAnsi="宋体" w:cs="宋体"/>
                <w:sz w:val="24"/>
                <w:szCs w:val="24"/>
              </w:rPr>
            </w:pPr>
            <w:r>
              <w:rPr>
                <w:rFonts w:hint="eastAsia" w:ascii="宋体" w:hAnsi="宋体" w:cs="宋体"/>
                <w:sz w:val="24"/>
                <w:szCs w:val="24"/>
              </w:rPr>
              <w:t>A-a</w:t>
            </w:r>
            <w:r>
              <w:rPr>
                <w:rFonts w:hint="eastAsia" w:ascii="宋体" w:hAnsi="宋体" w:cs="宋体"/>
                <w:sz w:val="24"/>
                <w:szCs w:val="24"/>
                <w:vertAlign w:val="subscript"/>
              </w:rPr>
              <w:t>1</w:t>
            </w:r>
          </w:p>
        </w:tc>
        <w:tc>
          <w:tcPr>
            <w:tcW w:w="642" w:type="pct"/>
            <w:vAlign w:val="center"/>
          </w:tcPr>
          <w:p>
            <w:pPr>
              <w:jc w:val="center"/>
              <w:rPr>
                <w:rFonts w:ascii="宋体" w:hAnsi="宋体" w:cs="宋体"/>
                <w:sz w:val="24"/>
                <w:szCs w:val="24"/>
              </w:rPr>
            </w:pPr>
            <w:r>
              <w:rPr>
                <w:rFonts w:hint="eastAsia" w:ascii="宋体" w:hAnsi="宋体" w:cs="宋体"/>
                <w:sz w:val="24"/>
                <w:szCs w:val="24"/>
              </w:rPr>
              <w:t>BI</w:t>
            </w:r>
          </w:p>
        </w:tc>
        <w:tc>
          <w:tcPr>
            <w:tcW w:w="797" w:type="pct"/>
            <w:vAlign w:val="center"/>
          </w:tcPr>
          <w:p>
            <w:pPr>
              <w:jc w:val="center"/>
              <w:rPr>
                <w:rFonts w:ascii="宋体" w:hAnsi="宋体" w:cs="宋体"/>
                <w:sz w:val="24"/>
                <w:szCs w:val="24"/>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808" w:type="pct"/>
            <w:vAlign w:val="center"/>
          </w:tcPr>
          <w:p>
            <w:pPr>
              <w:jc w:val="center"/>
              <w:rPr>
                <w:rFonts w:ascii="宋体" w:hAnsi="宋体" w:cs="宋体"/>
                <w:sz w:val="24"/>
                <w:szCs w:val="24"/>
              </w:rPr>
            </w:pPr>
            <w:r>
              <w:rPr>
                <w:rFonts w:hint="eastAsia" w:ascii="宋体" w:hAnsi="宋体" w:cs="宋体"/>
                <w:sz w:val="24"/>
                <w:szCs w:val="24"/>
                <w:lang w:val="en-US" w:eastAsia="zh-CN"/>
              </w:rPr>
              <w:t>1500</w:t>
            </w:r>
            <w:r>
              <w:rPr>
                <w:rFonts w:hint="eastAsia" w:ascii="宋体" w:hAnsi="宋体" w:cs="宋体"/>
                <w:sz w:val="24"/>
                <w:szCs w:val="24"/>
              </w:rPr>
              <w:t>V～</w:t>
            </w:r>
          </w:p>
        </w:tc>
        <w:tc>
          <w:tcPr>
            <w:tcW w:w="875" w:type="pct"/>
            <w:vAlign w:val="center"/>
          </w:tcPr>
          <w:p>
            <w:pPr>
              <w:jc w:val="center"/>
              <w:rPr>
                <w:rFonts w:ascii="宋体" w:hAnsi="宋体" w:cs="宋体"/>
                <w:sz w:val="24"/>
                <w:szCs w:val="24"/>
              </w:rPr>
            </w:pPr>
            <w:r>
              <w:rPr>
                <w:rFonts w:hint="eastAsia" w:ascii="宋体" w:hAnsi="宋体" w:cs="宋体"/>
                <w:sz w:val="24"/>
                <w:szCs w:val="24"/>
              </w:rPr>
              <w:t>≥4.0</w:t>
            </w:r>
          </w:p>
        </w:tc>
        <w:tc>
          <w:tcPr>
            <w:tcW w:w="874" w:type="pct"/>
            <w:vAlign w:val="center"/>
          </w:tcPr>
          <w:p>
            <w:pPr>
              <w:jc w:val="center"/>
              <w:rPr>
                <w:rFonts w:ascii="宋体" w:hAnsi="宋体" w:cs="宋体"/>
                <w:sz w:val="24"/>
                <w:szCs w:val="24"/>
              </w:rPr>
            </w:pPr>
            <w:r>
              <w:rPr>
                <w:rFonts w:hint="eastAsia" w:ascii="宋体" w:hAnsi="宋体" w:cs="宋体"/>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 w:type="pct"/>
            <w:vAlign w:val="center"/>
          </w:tcPr>
          <w:p>
            <w:pPr>
              <w:jc w:val="center"/>
              <w:rPr>
                <w:rFonts w:ascii="宋体" w:hAnsi="宋体" w:cs="宋体"/>
                <w:sz w:val="24"/>
                <w:szCs w:val="24"/>
              </w:rPr>
            </w:pPr>
            <w:r>
              <w:rPr>
                <w:rFonts w:hint="eastAsia" w:ascii="宋体" w:hAnsi="宋体" w:cs="宋体"/>
                <w:sz w:val="24"/>
                <w:szCs w:val="24"/>
              </w:rPr>
              <w:t>D</w:t>
            </w:r>
          </w:p>
        </w:tc>
        <w:tc>
          <w:tcPr>
            <w:tcW w:w="633" w:type="pct"/>
            <w:vAlign w:val="center"/>
          </w:tcPr>
          <w:p>
            <w:pPr>
              <w:jc w:val="center"/>
              <w:rPr>
                <w:rFonts w:ascii="宋体" w:hAnsi="宋体" w:cs="宋体"/>
                <w:sz w:val="24"/>
                <w:szCs w:val="24"/>
              </w:rPr>
            </w:pPr>
            <w:r>
              <w:rPr>
                <w:rFonts w:hint="eastAsia" w:ascii="宋体" w:hAnsi="宋体" w:cs="宋体"/>
                <w:sz w:val="24"/>
                <w:szCs w:val="24"/>
              </w:rPr>
              <w:t>A-a</w:t>
            </w:r>
            <w:r>
              <w:rPr>
                <w:rFonts w:hint="eastAsia" w:ascii="宋体" w:hAnsi="宋体" w:cs="宋体"/>
                <w:sz w:val="24"/>
                <w:szCs w:val="24"/>
                <w:vertAlign w:val="subscript"/>
              </w:rPr>
              <w:t>2</w:t>
            </w:r>
          </w:p>
        </w:tc>
        <w:tc>
          <w:tcPr>
            <w:tcW w:w="642" w:type="pct"/>
            <w:vAlign w:val="center"/>
          </w:tcPr>
          <w:p>
            <w:pPr>
              <w:jc w:val="center"/>
              <w:rPr>
                <w:rFonts w:ascii="宋体" w:hAnsi="宋体" w:cs="宋体"/>
                <w:sz w:val="24"/>
                <w:szCs w:val="24"/>
              </w:rPr>
            </w:pPr>
            <w:r>
              <w:rPr>
                <w:rFonts w:hint="eastAsia" w:ascii="宋体" w:hAnsi="宋体" w:cs="宋体"/>
                <w:sz w:val="24"/>
                <w:szCs w:val="24"/>
              </w:rPr>
              <w:t>DI/RI</w:t>
            </w:r>
          </w:p>
        </w:tc>
        <w:tc>
          <w:tcPr>
            <w:tcW w:w="797" w:type="pct"/>
            <w:vAlign w:val="center"/>
          </w:tcPr>
          <w:p>
            <w:pPr>
              <w:jc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DC24V</w:t>
            </w:r>
          </w:p>
        </w:tc>
        <w:tc>
          <w:tcPr>
            <w:tcW w:w="808" w:type="pct"/>
            <w:vAlign w:val="center"/>
          </w:tcPr>
          <w:p>
            <w:pPr>
              <w:jc w:val="center"/>
              <w:rPr>
                <w:rFonts w:ascii="宋体" w:hAnsi="宋体" w:cs="宋体"/>
                <w:sz w:val="24"/>
                <w:szCs w:val="24"/>
              </w:rPr>
            </w:pPr>
            <w:r>
              <w:rPr>
                <w:rFonts w:hint="eastAsia" w:ascii="宋体" w:hAnsi="宋体" w:cs="宋体"/>
                <w:sz w:val="24"/>
                <w:szCs w:val="24"/>
                <w:lang w:val="en-US" w:eastAsia="zh-CN"/>
              </w:rPr>
              <w:t>DC 500</w:t>
            </w:r>
            <w:r>
              <w:rPr>
                <w:rFonts w:hint="eastAsia" w:ascii="宋体" w:hAnsi="宋体" w:cs="宋体"/>
                <w:sz w:val="24"/>
                <w:szCs w:val="24"/>
              </w:rPr>
              <w:t>V</w:t>
            </w:r>
          </w:p>
        </w:tc>
        <w:tc>
          <w:tcPr>
            <w:tcW w:w="875" w:type="pct"/>
            <w:vAlign w:val="center"/>
          </w:tcPr>
          <w:p>
            <w:pPr>
              <w:jc w:val="center"/>
              <w:rPr>
                <w:rFonts w:hint="default" w:ascii="宋体" w:hAnsi="宋体" w:eastAsia="宋体" w:cs="宋体"/>
                <w:sz w:val="24"/>
                <w:szCs w:val="24"/>
                <w:highlight w:val="none"/>
                <w:lang w:val="en-US" w:eastAsia="zh-CN"/>
              </w:rPr>
            </w:pPr>
            <w:r>
              <w:rPr>
                <w:rFonts w:hint="eastAsia" w:ascii="宋体" w:hAnsi="宋体" w:cs="宋体"/>
                <w:sz w:val="24"/>
                <w:szCs w:val="24"/>
                <w:highlight w:val="none"/>
              </w:rPr>
              <w:t>≥</w:t>
            </w:r>
            <w:r>
              <w:rPr>
                <w:rFonts w:hint="eastAsia" w:ascii="宋体" w:hAnsi="宋体" w:cs="宋体"/>
                <w:sz w:val="24"/>
                <w:szCs w:val="24"/>
                <w:highlight w:val="none"/>
                <w:lang w:val="en-US" w:eastAsia="zh-CN"/>
              </w:rPr>
              <w:t>4.0</w:t>
            </w:r>
          </w:p>
        </w:tc>
        <w:tc>
          <w:tcPr>
            <w:tcW w:w="874" w:type="pct"/>
            <w:vAlign w:val="center"/>
          </w:tcPr>
          <w:p>
            <w:pPr>
              <w:jc w:val="center"/>
              <w:rPr>
                <w:rFonts w:hint="default" w:ascii="宋体" w:hAnsi="宋体" w:eastAsia="宋体" w:cs="宋体"/>
                <w:sz w:val="24"/>
                <w:szCs w:val="24"/>
                <w:highlight w:val="none"/>
                <w:lang w:val="en-US" w:eastAsia="zh-CN"/>
              </w:rPr>
            </w:pPr>
            <w:r>
              <w:rPr>
                <w:rFonts w:hint="eastAsia" w:ascii="宋体" w:hAnsi="宋体" w:cs="宋体"/>
                <w:sz w:val="24"/>
                <w:szCs w:val="24"/>
                <w:highlight w:val="none"/>
              </w:rPr>
              <w:t>≥</w:t>
            </w:r>
            <w:r>
              <w:rPr>
                <w:rFonts w:hint="eastAsia" w:ascii="宋体" w:hAnsi="宋体" w:cs="宋体"/>
                <w:sz w:val="24"/>
                <w:szCs w:val="24"/>
                <w:highlight w:val="no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 w:type="pct"/>
            <w:vAlign w:val="center"/>
          </w:tcPr>
          <w:p>
            <w:pPr>
              <w:jc w:val="center"/>
              <w:rPr>
                <w:rFonts w:ascii="宋体" w:hAnsi="宋体" w:cs="宋体"/>
                <w:sz w:val="24"/>
                <w:szCs w:val="24"/>
              </w:rPr>
            </w:pPr>
            <w:r>
              <w:rPr>
                <w:rFonts w:hint="eastAsia" w:ascii="宋体" w:hAnsi="宋体" w:cs="宋体"/>
                <w:sz w:val="24"/>
                <w:szCs w:val="24"/>
                <w:lang w:val="en-US" w:eastAsia="zh-CN"/>
              </w:rPr>
              <w:t>E</w:t>
            </w:r>
          </w:p>
        </w:tc>
        <w:tc>
          <w:tcPr>
            <w:tcW w:w="633" w:type="pct"/>
            <w:vAlign w:val="center"/>
          </w:tcPr>
          <w:p>
            <w:pPr>
              <w:jc w:val="center"/>
              <w:rPr>
                <w:rFonts w:ascii="宋体" w:hAnsi="宋体" w:cs="宋体"/>
                <w:sz w:val="24"/>
                <w:szCs w:val="24"/>
              </w:rPr>
            </w:pPr>
            <w:r>
              <w:rPr>
                <w:rFonts w:hint="eastAsia" w:ascii="宋体" w:hAnsi="宋体" w:cs="宋体"/>
                <w:sz w:val="24"/>
                <w:szCs w:val="24"/>
              </w:rPr>
              <w:t>A-e</w:t>
            </w:r>
          </w:p>
        </w:tc>
        <w:tc>
          <w:tcPr>
            <w:tcW w:w="642" w:type="pct"/>
            <w:vAlign w:val="center"/>
          </w:tcPr>
          <w:p>
            <w:pPr>
              <w:jc w:val="center"/>
              <w:rPr>
                <w:rFonts w:ascii="宋体" w:hAnsi="宋体" w:cs="宋体"/>
                <w:sz w:val="24"/>
                <w:szCs w:val="24"/>
              </w:rPr>
            </w:pPr>
            <w:r>
              <w:rPr>
                <w:rFonts w:hint="eastAsia" w:ascii="宋体" w:hAnsi="宋体" w:cs="宋体"/>
                <w:sz w:val="24"/>
                <w:szCs w:val="24"/>
              </w:rPr>
              <w:t>DI/RI</w:t>
            </w:r>
          </w:p>
        </w:tc>
        <w:tc>
          <w:tcPr>
            <w:tcW w:w="797" w:type="pct"/>
            <w:vAlign w:val="center"/>
          </w:tcPr>
          <w:p>
            <w:pPr>
              <w:jc w:val="center"/>
              <w:rPr>
                <w:rFonts w:ascii="宋体" w:hAnsi="宋体" w:cs="宋体"/>
                <w:sz w:val="24"/>
                <w:szCs w:val="24"/>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808" w:type="pct"/>
            <w:vAlign w:val="center"/>
          </w:tcPr>
          <w:p>
            <w:pPr>
              <w:jc w:val="center"/>
              <w:rPr>
                <w:rFonts w:ascii="宋体" w:hAnsi="宋体" w:cs="宋体"/>
                <w:sz w:val="24"/>
                <w:szCs w:val="24"/>
              </w:rPr>
            </w:pPr>
            <w:r>
              <w:rPr>
                <w:rFonts w:hint="eastAsia" w:ascii="宋体" w:hAnsi="宋体" w:cs="宋体"/>
                <w:sz w:val="24"/>
                <w:szCs w:val="24"/>
                <w:lang w:val="en-US" w:eastAsia="zh-CN"/>
              </w:rPr>
              <w:t>4000</w:t>
            </w:r>
            <w:r>
              <w:rPr>
                <w:rFonts w:hint="eastAsia" w:ascii="宋体" w:hAnsi="宋体" w:cs="宋体"/>
                <w:sz w:val="24"/>
                <w:szCs w:val="24"/>
              </w:rPr>
              <w:t>V～</w:t>
            </w:r>
          </w:p>
        </w:tc>
        <w:tc>
          <w:tcPr>
            <w:tcW w:w="875" w:type="pct"/>
            <w:vAlign w:val="center"/>
          </w:tcPr>
          <w:p>
            <w:pPr>
              <w:jc w:val="center"/>
              <w:rPr>
                <w:rFonts w:ascii="宋体" w:hAnsi="宋体" w:cs="宋体"/>
                <w:sz w:val="24"/>
                <w:szCs w:val="24"/>
              </w:rPr>
            </w:pPr>
            <w:r>
              <w:rPr>
                <w:rFonts w:hint="eastAsia" w:ascii="宋体" w:hAnsi="宋体" w:cs="宋体"/>
                <w:sz w:val="24"/>
                <w:szCs w:val="24"/>
              </w:rPr>
              <w:t>≥8.0</w:t>
            </w:r>
          </w:p>
        </w:tc>
        <w:tc>
          <w:tcPr>
            <w:tcW w:w="874" w:type="pct"/>
            <w:vAlign w:val="center"/>
          </w:tcPr>
          <w:p>
            <w:pPr>
              <w:jc w:val="center"/>
              <w:rPr>
                <w:rFonts w:ascii="宋体" w:hAnsi="宋体" w:cs="宋体"/>
                <w:sz w:val="24"/>
                <w:szCs w:val="24"/>
              </w:rPr>
            </w:pPr>
            <w:r>
              <w:rPr>
                <w:rFonts w:hint="eastAsia" w:ascii="宋体" w:hAnsi="宋体" w:cs="宋体"/>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 w:type="pct"/>
            <w:vAlign w:val="center"/>
          </w:tcPr>
          <w:p>
            <w:pPr>
              <w:jc w:val="center"/>
              <w:rPr>
                <w:rFonts w:hint="eastAsia" w:ascii="宋体" w:hAnsi="宋体" w:cs="宋体"/>
                <w:sz w:val="24"/>
                <w:szCs w:val="24"/>
              </w:rPr>
            </w:pPr>
            <w:r>
              <w:rPr>
                <w:rFonts w:hint="eastAsia" w:ascii="宋体" w:hAnsi="宋体" w:cs="宋体"/>
                <w:sz w:val="24"/>
                <w:szCs w:val="24"/>
                <w:lang w:val="en-US" w:eastAsia="zh-CN"/>
              </w:rPr>
              <w:t>F</w:t>
            </w:r>
          </w:p>
        </w:tc>
        <w:tc>
          <w:tcPr>
            <w:tcW w:w="633" w:type="pct"/>
            <w:vAlign w:val="center"/>
          </w:tcPr>
          <w:p>
            <w:pPr>
              <w:jc w:val="center"/>
              <w:rPr>
                <w:rFonts w:hint="eastAsia" w:ascii="宋体" w:hAnsi="宋体" w:cs="宋体"/>
                <w:sz w:val="24"/>
                <w:szCs w:val="24"/>
              </w:rPr>
            </w:pPr>
            <w:r>
              <w:rPr>
                <w:rFonts w:hint="eastAsia" w:ascii="宋体" w:hAnsi="宋体" w:cs="宋体"/>
                <w:sz w:val="24"/>
                <w:szCs w:val="24"/>
              </w:rPr>
              <w:t>A-e</w:t>
            </w:r>
          </w:p>
        </w:tc>
        <w:tc>
          <w:tcPr>
            <w:tcW w:w="642" w:type="pct"/>
            <w:vAlign w:val="center"/>
          </w:tcPr>
          <w:p>
            <w:pPr>
              <w:jc w:val="center"/>
              <w:rPr>
                <w:rFonts w:hint="eastAsia" w:ascii="宋体" w:hAnsi="宋体" w:cs="宋体"/>
                <w:sz w:val="24"/>
                <w:szCs w:val="24"/>
              </w:rPr>
            </w:pPr>
            <w:r>
              <w:rPr>
                <w:rFonts w:hint="eastAsia" w:ascii="宋体" w:hAnsi="宋体" w:cs="宋体"/>
                <w:sz w:val="24"/>
                <w:szCs w:val="24"/>
              </w:rPr>
              <w:t>DI/RI</w:t>
            </w:r>
          </w:p>
        </w:tc>
        <w:tc>
          <w:tcPr>
            <w:tcW w:w="797" w:type="pct"/>
            <w:vAlign w:val="center"/>
          </w:tcPr>
          <w:p>
            <w:pPr>
              <w:jc w:val="center"/>
              <w:rPr>
                <w:rFonts w:hint="eastAsia" w:ascii="宋体" w:hAnsi="宋体" w:cs="宋体"/>
                <w:sz w:val="24"/>
                <w:szCs w:val="24"/>
              </w:rPr>
            </w:pPr>
            <w:r>
              <w:rPr>
                <w:rFonts w:hint="eastAsia" w:ascii="宋体" w:hAnsi="宋体" w:cs="宋体"/>
                <w:sz w:val="24"/>
                <w:szCs w:val="24"/>
              </w:rPr>
              <w:t>2</w:t>
            </w:r>
            <w:r>
              <w:rPr>
                <w:rFonts w:hint="eastAsia" w:ascii="宋体" w:hAnsi="宋体" w:cs="宋体"/>
                <w:sz w:val="24"/>
                <w:szCs w:val="24"/>
                <w:lang w:val="en-US" w:eastAsia="zh-CN"/>
              </w:rPr>
              <w:t>2</w:t>
            </w:r>
            <w:r>
              <w:rPr>
                <w:rFonts w:hint="eastAsia" w:ascii="宋体" w:hAnsi="宋体" w:cs="宋体"/>
                <w:sz w:val="24"/>
                <w:szCs w:val="24"/>
              </w:rPr>
              <w:t>0V～</w:t>
            </w:r>
          </w:p>
        </w:tc>
        <w:tc>
          <w:tcPr>
            <w:tcW w:w="808" w:type="pct"/>
            <w:vAlign w:val="center"/>
          </w:tcPr>
          <w:p>
            <w:pPr>
              <w:jc w:val="center"/>
              <w:rPr>
                <w:rFonts w:hint="eastAsia" w:ascii="宋体" w:hAnsi="宋体" w:cs="宋体"/>
                <w:sz w:val="24"/>
                <w:szCs w:val="24"/>
              </w:rPr>
            </w:pPr>
            <w:r>
              <w:rPr>
                <w:rFonts w:hint="eastAsia" w:ascii="宋体" w:hAnsi="宋体" w:cs="宋体"/>
                <w:sz w:val="24"/>
                <w:szCs w:val="24"/>
                <w:lang w:val="en-US" w:eastAsia="zh-CN"/>
              </w:rPr>
              <w:t>4000</w:t>
            </w:r>
            <w:r>
              <w:rPr>
                <w:rFonts w:hint="eastAsia" w:ascii="宋体" w:hAnsi="宋体" w:cs="宋体"/>
                <w:sz w:val="24"/>
                <w:szCs w:val="24"/>
              </w:rPr>
              <w:t>V～</w:t>
            </w:r>
          </w:p>
        </w:tc>
        <w:tc>
          <w:tcPr>
            <w:tcW w:w="875" w:type="pct"/>
            <w:vAlign w:val="center"/>
          </w:tcPr>
          <w:p>
            <w:pPr>
              <w:jc w:val="center"/>
              <w:rPr>
                <w:rFonts w:hint="eastAsia" w:ascii="宋体" w:hAnsi="宋体" w:cs="宋体"/>
                <w:sz w:val="24"/>
                <w:szCs w:val="24"/>
              </w:rPr>
            </w:pPr>
            <w:r>
              <w:rPr>
                <w:rFonts w:hint="eastAsia" w:ascii="宋体" w:hAnsi="宋体" w:cs="宋体"/>
                <w:sz w:val="24"/>
                <w:szCs w:val="24"/>
              </w:rPr>
              <w:t>≥8.0</w:t>
            </w:r>
          </w:p>
        </w:tc>
        <w:tc>
          <w:tcPr>
            <w:tcW w:w="874" w:type="pct"/>
            <w:vAlign w:val="center"/>
          </w:tcPr>
          <w:p>
            <w:pPr>
              <w:jc w:val="center"/>
              <w:rPr>
                <w:rFonts w:hint="eastAsia" w:ascii="宋体" w:hAnsi="宋体" w:cs="宋体"/>
                <w:sz w:val="24"/>
                <w:szCs w:val="24"/>
              </w:rPr>
            </w:pPr>
            <w:r>
              <w:rPr>
                <w:rFonts w:hint="eastAsia" w:ascii="宋体" w:hAnsi="宋体" w:cs="宋体"/>
                <w:sz w:val="24"/>
                <w:szCs w:val="24"/>
              </w:rPr>
              <w:t>≥5.0</w:t>
            </w:r>
          </w:p>
        </w:tc>
      </w:tr>
    </w:tbl>
    <w:p>
      <w:pPr>
        <w:spacing w:line="360" w:lineRule="auto"/>
        <w:rPr>
          <w:rFonts w:hint="eastAsia" w:ascii="宋体" w:hAnsi="宋体" w:cs="宋体"/>
          <w:sz w:val="24"/>
          <w:szCs w:val="24"/>
          <w:lang w:val="en-US" w:eastAsia="zh-CN"/>
        </w:rPr>
      </w:pPr>
      <w:r>
        <w:rPr>
          <w:rFonts w:hint="eastAsia" w:ascii="宋体" w:hAnsi="宋体" w:cs="宋体"/>
          <w:sz w:val="24"/>
          <w:szCs w:val="24"/>
        </w:rPr>
        <w:t>注：A中爬电距离</w:t>
      </w:r>
      <w:r>
        <w:rPr>
          <w:rFonts w:hint="eastAsia" w:ascii="宋体" w:hAnsi="宋体" w:cs="宋体"/>
          <w:sz w:val="24"/>
          <w:szCs w:val="24"/>
          <w:lang w:val="en-US" w:eastAsia="zh-CN"/>
        </w:rPr>
        <w:t>和</w:t>
      </w:r>
      <w:r>
        <w:rPr>
          <w:rFonts w:hint="eastAsia" w:ascii="宋体" w:hAnsi="宋体" w:cs="宋体"/>
          <w:sz w:val="24"/>
          <w:szCs w:val="24"/>
        </w:rPr>
        <w:t>电气间隙符合要求，免于测试。</w:t>
      </w:r>
      <w:r>
        <w:rPr>
          <w:rFonts w:hint="eastAsia" w:ascii="宋体" w:hAnsi="宋体" w:cs="宋体"/>
          <w:sz w:val="24"/>
          <w:szCs w:val="24"/>
          <w:lang w:val="en-US" w:eastAsia="zh-CN"/>
        </w:rPr>
        <w:t>D中UPS内部电池为24V。</w:t>
      </w:r>
    </w:p>
    <w:p>
      <w:pPr>
        <w:rPr>
          <w:rFonts w:ascii="宋体" w:hAnsi="宋体" w:cs="宋体"/>
          <w:sz w:val="24"/>
          <w:szCs w:val="24"/>
        </w:rPr>
      </w:pPr>
      <w:r>
        <w:rPr>
          <w:rFonts w:ascii="宋体" w:hAnsi="宋体" w:cs="宋体"/>
          <w:sz w:val="24"/>
          <w:szCs w:val="24"/>
        </w:rPr>
        <w:br w:type="page"/>
      </w:r>
    </w:p>
    <w:p>
      <w:pPr>
        <w:spacing w:line="360" w:lineRule="auto"/>
        <w:jc w:val="center"/>
        <w:rPr>
          <w:rFonts w:ascii="宋体" w:hAnsi="宋体" w:cs="宋体"/>
          <w:sz w:val="24"/>
          <w:szCs w:val="24"/>
        </w:rPr>
      </w:pPr>
      <w:r>
        <w:rPr>
          <w:rFonts w:hint="eastAsia" w:ascii="宋体" w:hAnsi="宋体" w:cs="宋体"/>
          <w:sz w:val="24"/>
          <w:szCs w:val="24"/>
        </w:rPr>
        <w:t>附录C</w:t>
      </w:r>
    </w:p>
    <w:p>
      <w:pPr>
        <w:spacing w:line="360" w:lineRule="auto"/>
        <w:jc w:val="center"/>
        <w:rPr>
          <w:rFonts w:ascii="宋体" w:hAnsi="宋体" w:cs="宋体"/>
          <w:b/>
          <w:bCs/>
          <w:sz w:val="24"/>
          <w:szCs w:val="24"/>
        </w:rPr>
      </w:pPr>
      <w:r>
        <w:rPr>
          <w:rFonts w:hint="eastAsia" w:ascii="宋体" w:hAnsi="宋体" w:cs="宋体"/>
          <w:b/>
          <w:bCs/>
          <w:sz w:val="24"/>
          <w:szCs w:val="24"/>
        </w:rPr>
        <w:t>体位反馈模块主要安全特征</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C.1  按防电击类型分类：内部电源设备。</w:t>
      </w:r>
    </w:p>
    <w:p>
      <w:pPr>
        <w:spacing w:line="360" w:lineRule="auto"/>
        <w:ind w:left="566" w:hanging="566" w:hangingChars="236"/>
        <w:rPr>
          <w:rFonts w:ascii="宋体" w:hAnsi="宋体" w:cs="宋体"/>
          <w:kern w:val="0"/>
          <w:sz w:val="24"/>
          <w:szCs w:val="24"/>
        </w:rPr>
      </w:pPr>
      <w:r>
        <w:rPr>
          <w:rFonts w:hint="eastAsia" w:ascii="宋体" w:hAnsi="宋体" w:cs="宋体"/>
          <w:bCs/>
          <w:sz w:val="24"/>
          <w:szCs w:val="24"/>
        </w:rPr>
        <w:t xml:space="preserve">C.2  </w:t>
      </w:r>
      <w:r>
        <w:rPr>
          <w:rFonts w:hint="eastAsia" w:ascii="宋体" w:hAnsi="宋体" w:cs="宋体"/>
          <w:kern w:val="0"/>
          <w:sz w:val="24"/>
          <w:szCs w:val="24"/>
        </w:rPr>
        <w:t>按防电击程度分类：</w:t>
      </w:r>
      <w:r>
        <w:rPr>
          <w:rFonts w:hint="eastAsia" w:ascii="宋体" w:hAnsi="宋体" w:cs="宋体"/>
          <w:bCs/>
          <w:sz w:val="24"/>
          <w:szCs w:val="24"/>
        </w:rPr>
        <w:t>不适用</w:t>
      </w:r>
      <w:r>
        <w:rPr>
          <w:rFonts w:hint="eastAsia" w:ascii="宋体" w:hAnsi="宋体" w:cs="宋体"/>
          <w:kern w:val="0"/>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C.3  按对进液的防护程度分类：不适用。</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C.4  按在与空气混合的易燃麻醉气或与氧或氧化亚氮混合的易燃麻醉气情况下使用时的安全程度分类：非AP/APG型。</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C.5  按运行模式分类：连续运行设备。</w:t>
      </w:r>
    </w:p>
    <w:p>
      <w:pPr>
        <w:spacing w:line="360" w:lineRule="auto"/>
        <w:ind w:left="684" w:hanging="684" w:hangingChars="285"/>
        <w:rPr>
          <w:rFonts w:ascii="宋体" w:hAnsi="宋体" w:cs="宋体"/>
          <w:bCs/>
          <w:sz w:val="24"/>
          <w:szCs w:val="24"/>
        </w:rPr>
      </w:pPr>
      <w:r>
        <w:rPr>
          <w:rFonts w:hint="eastAsia" w:ascii="宋体" w:hAnsi="宋体" w:cs="宋体"/>
          <w:bCs/>
          <w:sz w:val="24"/>
          <w:szCs w:val="24"/>
        </w:rPr>
        <w:t>C.6  体位反馈模块的额定电压和频率：DC 1.5V。</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C.7  体位反馈模块的输入功率：</w:t>
      </w:r>
      <w:r>
        <w:rPr>
          <w:rFonts w:hint="eastAsia" w:ascii="宋体" w:hAnsi="宋体" w:cs="宋体"/>
          <w:sz w:val="24"/>
          <w:szCs w:val="24"/>
          <w:lang w:val="en-US" w:eastAsia="zh-CN"/>
        </w:rPr>
        <w:t>不适用</w:t>
      </w:r>
      <w:r>
        <w:rPr>
          <w:rFonts w:hint="eastAsia" w:ascii="宋体" w:hAnsi="宋体" w:cs="宋体"/>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C.8  </w:t>
      </w:r>
      <w:r>
        <w:rPr>
          <w:rFonts w:hint="eastAsia" w:ascii="宋体" w:hAnsi="宋体" w:cs="宋体"/>
          <w:kern w:val="0"/>
          <w:sz w:val="24"/>
          <w:szCs w:val="24"/>
        </w:rPr>
        <w:t>设备是否具有对除颤放电效应防护的应用部分：无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C.9  </w:t>
      </w:r>
      <w:r>
        <w:rPr>
          <w:rFonts w:hint="eastAsia" w:ascii="宋体" w:hAnsi="宋体" w:cs="宋体"/>
          <w:kern w:val="0"/>
          <w:sz w:val="24"/>
          <w:szCs w:val="24"/>
        </w:rPr>
        <w:t>设备是否具有信号输出或输入部分：无</w:t>
      </w:r>
      <w:r>
        <w:rPr>
          <w:rFonts w:hint="eastAsia" w:ascii="宋体" w:hAnsi="宋体" w:cs="宋体"/>
          <w:bCs/>
          <w:sz w:val="24"/>
          <w:szCs w:val="24"/>
        </w:rPr>
        <w:t>。</w:t>
      </w:r>
    </w:p>
    <w:p>
      <w:pPr>
        <w:spacing w:line="360" w:lineRule="auto"/>
        <w:ind w:left="566" w:hanging="566" w:hangingChars="236"/>
        <w:rPr>
          <w:rFonts w:ascii="宋体" w:hAnsi="宋体" w:cs="宋体"/>
          <w:bCs/>
          <w:sz w:val="24"/>
          <w:szCs w:val="24"/>
        </w:rPr>
      </w:pPr>
      <w:r>
        <w:rPr>
          <w:rFonts w:hint="eastAsia" w:ascii="宋体" w:hAnsi="宋体" w:cs="宋体"/>
          <w:bCs/>
          <w:sz w:val="24"/>
          <w:szCs w:val="24"/>
        </w:rPr>
        <w:t xml:space="preserve">C.10 </w:t>
      </w:r>
      <w:r>
        <w:rPr>
          <w:rFonts w:hint="eastAsia" w:ascii="宋体" w:hAnsi="宋体" w:cs="宋体"/>
          <w:kern w:val="0"/>
          <w:sz w:val="24"/>
          <w:szCs w:val="24"/>
        </w:rPr>
        <w:t>久性安装设备或非永久性安装设备：非永久性安装设备</w:t>
      </w:r>
      <w:r>
        <w:rPr>
          <w:rFonts w:hint="eastAsia" w:ascii="宋体" w:hAnsi="宋体" w:cs="宋体"/>
          <w:bCs/>
          <w:sz w:val="24"/>
          <w:szCs w:val="24"/>
        </w:rPr>
        <w:t>。</w:t>
      </w:r>
    </w:p>
    <w:p>
      <w:pPr>
        <w:spacing w:line="360" w:lineRule="auto"/>
        <w:ind w:left="566" w:hanging="566" w:hangingChars="236"/>
        <w:rPr>
          <w:rFonts w:ascii="宋体" w:hAnsi="宋体" w:cs="宋体"/>
          <w:sz w:val="24"/>
          <w:szCs w:val="24"/>
        </w:rPr>
      </w:pPr>
      <w:r>
        <w:rPr>
          <w:rFonts w:hint="eastAsia" w:ascii="宋体" w:hAnsi="宋体" w:cs="宋体"/>
          <w:bCs/>
          <w:sz w:val="24"/>
          <w:szCs w:val="24"/>
        </w:rPr>
        <w:t>C.11 电气绝缘图：见图C-1</w:t>
      </w:r>
    </w:p>
    <w:p>
      <w:pPr>
        <w:pStyle w:val="18"/>
        <w:tabs>
          <w:tab w:val="left" w:pos="420"/>
        </w:tabs>
        <w:spacing w:line="360" w:lineRule="auto"/>
        <w:ind w:right="-11"/>
        <w:jc w:val="center"/>
        <w:rPr>
          <w:rFonts w:hint="eastAsia" w:hAnsi="宋体" w:eastAsia="宋体" w:cs="宋体"/>
          <w:sz w:val="24"/>
          <w:lang w:eastAsia="zh-CN"/>
        </w:rPr>
      </w:pPr>
      <w:r>
        <w:rPr>
          <w:rFonts w:hint="eastAsia" w:hAnsi="宋体" w:eastAsia="宋体" w:cs="宋体"/>
          <w:sz w:val="24"/>
          <w:lang w:eastAsia="zh-CN"/>
        </w:rPr>
        <w:drawing>
          <wp:inline distT="0" distB="0" distL="114300" distR="114300">
            <wp:extent cx="2450465" cy="1668145"/>
            <wp:effectExtent l="0" t="0" r="6985" b="8255"/>
            <wp:docPr id="15" name="图片 15" descr="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22"/>
                    <pic:cNvPicPr>
                      <a:picLocks noChangeAspect="1"/>
                    </pic:cNvPicPr>
                  </pic:nvPicPr>
                  <pic:blipFill>
                    <a:blip r:embed="rId26"/>
                    <a:stretch>
                      <a:fillRect/>
                    </a:stretch>
                  </pic:blipFill>
                  <pic:spPr>
                    <a:xfrm>
                      <a:off x="0" y="0"/>
                      <a:ext cx="2450465" cy="1668145"/>
                    </a:xfrm>
                    <a:prstGeom prst="rect">
                      <a:avLst/>
                    </a:prstGeom>
                  </pic:spPr>
                </pic:pic>
              </a:graphicData>
            </a:graphic>
          </wp:inline>
        </w:drawing>
      </w:r>
    </w:p>
    <w:p>
      <w:pPr>
        <w:pStyle w:val="18"/>
        <w:tabs>
          <w:tab w:val="left" w:pos="420"/>
        </w:tabs>
        <w:spacing w:line="480" w:lineRule="exact"/>
        <w:ind w:right="-9"/>
        <w:jc w:val="center"/>
        <w:rPr>
          <w:rFonts w:hAnsi="宋体" w:cs="宋体"/>
          <w:sz w:val="24"/>
        </w:rPr>
      </w:pPr>
      <w:r>
        <w:rPr>
          <w:rFonts w:hint="eastAsia" w:hAnsi="宋体" w:cs="宋体"/>
          <w:sz w:val="24"/>
          <w:szCs w:val="24"/>
        </w:rPr>
        <w:t>图C-1 电气绝缘图</w:t>
      </w:r>
    </w:p>
    <w:p>
      <w:pPr>
        <w:pStyle w:val="18"/>
        <w:tabs>
          <w:tab w:val="left" w:pos="420"/>
        </w:tabs>
        <w:spacing w:line="480" w:lineRule="exact"/>
        <w:ind w:right="-9"/>
        <w:jc w:val="center"/>
        <w:rPr>
          <w:rFonts w:hint="eastAsia" w:hAnsi="宋体" w:cs="宋体"/>
          <w:sz w:val="24"/>
          <w:szCs w:val="24"/>
        </w:rPr>
      </w:pPr>
      <w:r>
        <w:rPr>
          <w:rFonts w:hint="eastAsia" w:hAnsi="宋体" w:cs="宋体"/>
          <w:sz w:val="24"/>
          <w:szCs w:val="24"/>
        </w:rPr>
        <w:t>表C-1 基本绝缘类型及应承受试验电压表</w:t>
      </w:r>
    </w:p>
    <w:tbl>
      <w:tblPr>
        <w:tblStyle w:val="30"/>
        <w:tblpPr w:leftFromText="180" w:rightFromText="180" w:vertAnchor="text" w:horzAnchor="margin" w:tblpXSpec="right" w:tblpY="9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
        <w:gridCol w:w="1220"/>
        <w:gridCol w:w="1237"/>
        <w:gridCol w:w="1536"/>
        <w:gridCol w:w="1557"/>
        <w:gridCol w:w="1686"/>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 w:type="pct"/>
            <w:vAlign w:val="center"/>
          </w:tcPr>
          <w:p>
            <w:pPr>
              <w:jc w:val="center"/>
              <w:rPr>
                <w:rFonts w:ascii="宋体" w:hAnsi="宋体" w:cs="宋体"/>
                <w:b w:val="0"/>
                <w:bCs w:val="0"/>
                <w:sz w:val="24"/>
                <w:szCs w:val="24"/>
              </w:rPr>
            </w:pPr>
            <w:r>
              <w:rPr>
                <w:rFonts w:hint="eastAsia" w:ascii="宋体" w:hAnsi="宋体" w:cs="宋体"/>
                <w:b w:val="0"/>
                <w:bCs w:val="0"/>
                <w:sz w:val="24"/>
                <w:szCs w:val="24"/>
              </w:rPr>
              <w:t>位置</w:t>
            </w:r>
          </w:p>
        </w:tc>
        <w:tc>
          <w:tcPr>
            <w:tcW w:w="633" w:type="pct"/>
            <w:vAlign w:val="center"/>
          </w:tcPr>
          <w:p>
            <w:pPr>
              <w:jc w:val="center"/>
              <w:rPr>
                <w:rFonts w:ascii="宋体" w:hAnsi="宋体" w:cs="宋体"/>
                <w:b w:val="0"/>
                <w:bCs w:val="0"/>
                <w:sz w:val="24"/>
                <w:szCs w:val="24"/>
              </w:rPr>
            </w:pPr>
            <w:r>
              <w:rPr>
                <w:rFonts w:hint="eastAsia" w:ascii="宋体" w:hAnsi="宋体" w:cs="宋体"/>
                <w:b w:val="0"/>
                <w:bCs w:val="0"/>
                <w:sz w:val="24"/>
                <w:szCs w:val="24"/>
              </w:rPr>
              <w:t>绝缘路径</w:t>
            </w:r>
          </w:p>
        </w:tc>
        <w:tc>
          <w:tcPr>
            <w:tcW w:w="642" w:type="pct"/>
            <w:vAlign w:val="center"/>
          </w:tcPr>
          <w:p>
            <w:pPr>
              <w:jc w:val="center"/>
              <w:rPr>
                <w:rFonts w:ascii="宋体" w:hAnsi="宋体" w:cs="宋体"/>
                <w:b w:val="0"/>
                <w:bCs w:val="0"/>
                <w:sz w:val="24"/>
                <w:szCs w:val="24"/>
              </w:rPr>
            </w:pPr>
            <w:r>
              <w:rPr>
                <w:rFonts w:hint="eastAsia" w:ascii="宋体" w:hAnsi="宋体" w:cs="宋体"/>
                <w:b w:val="0"/>
                <w:bCs w:val="0"/>
                <w:sz w:val="24"/>
                <w:szCs w:val="24"/>
              </w:rPr>
              <w:t>绝缘类型</w:t>
            </w:r>
          </w:p>
        </w:tc>
        <w:tc>
          <w:tcPr>
            <w:tcW w:w="797" w:type="pct"/>
            <w:vAlign w:val="center"/>
          </w:tcPr>
          <w:p>
            <w:pPr>
              <w:jc w:val="center"/>
              <w:rPr>
                <w:rFonts w:ascii="宋体" w:hAnsi="宋体" w:cs="宋体"/>
                <w:b w:val="0"/>
                <w:bCs w:val="0"/>
                <w:sz w:val="24"/>
                <w:szCs w:val="24"/>
              </w:rPr>
            </w:pPr>
            <w:r>
              <w:rPr>
                <w:rFonts w:hint="eastAsia" w:ascii="宋体" w:hAnsi="宋体" w:cs="宋体"/>
                <w:b w:val="0"/>
                <w:bCs w:val="0"/>
                <w:sz w:val="24"/>
                <w:szCs w:val="24"/>
              </w:rPr>
              <w:t>参考电压(V)</w:t>
            </w:r>
          </w:p>
        </w:tc>
        <w:tc>
          <w:tcPr>
            <w:tcW w:w="808" w:type="pct"/>
            <w:vAlign w:val="center"/>
          </w:tcPr>
          <w:p>
            <w:pPr>
              <w:jc w:val="center"/>
              <w:rPr>
                <w:rFonts w:ascii="宋体" w:hAnsi="宋体" w:cs="宋体"/>
                <w:b w:val="0"/>
                <w:bCs w:val="0"/>
                <w:sz w:val="24"/>
                <w:szCs w:val="24"/>
              </w:rPr>
            </w:pPr>
            <w:r>
              <w:rPr>
                <w:rFonts w:hint="eastAsia" w:ascii="宋体" w:hAnsi="宋体" w:cs="宋体"/>
                <w:b w:val="0"/>
                <w:bCs w:val="0"/>
                <w:sz w:val="24"/>
                <w:szCs w:val="24"/>
              </w:rPr>
              <w:t>试验电压(V)</w:t>
            </w:r>
          </w:p>
        </w:tc>
        <w:tc>
          <w:tcPr>
            <w:tcW w:w="875" w:type="pct"/>
            <w:vAlign w:val="center"/>
          </w:tcPr>
          <w:p>
            <w:pPr>
              <w:jc w:val="both"/>
              <w:rPr>
                <w:rFonts w:ascii="宋体" w:hAnsi="宋体" w:cs="宋体"/>
                <w:b w:val="0"/>
                <w:bCs w:val="0"/>
                <w:sz w:val="24"/>
                <w:szCs w:val="24"/>
              </w:rPr>
            </w:pPr>
            <w:r>
              <w:rPr>
                <w:rFonts w:hint="eastAsia" w:ascii="宋体" w:hAnsi="宋体" w:cs="宋体"/>
                <w:b w:val="0"/>
                <w:bCs w:val="0"/>
                <w:sz w:val="24"/>
                <w:szCs w:val="24"/>
              </w:rPr>
              <w:t>爬电距离(mm)</w:t>
            </w:r>
          </w:p>
        </w:tc>
        <w:tc>
          <w:tcPr>
            <w:tcW w:w="875" w:type="pct"/>
            <w:vAlign w:val="center"/>
          </w:tcPr>
          <w:p>
            <w:pPr>
              <w:jc w:val="center"/>
              <w:rPr>
                <w:rFonts w:ascii="宋体" w:hAnsi="宋体" w:cs="宋体"/>
                <w:b w:val="0"/>
                <w:bCs w:val="0"/>
                <w:sz w:val="24"/>
                <w:szCs w:val="24"/>
              </w:rPr>
            </w:pPr>
            <w:r>
              <w:rPr>
                <w:rFonts w:hint="eastAsia" w:ascii="宋体" w:hAnsi="宋体" w:cs="宋体"/>
                <w:b w:val="0"/>
                <w:bCs w:val="0"/>
                <w:sz w:val="24"/>
                <w:szCs w:val="24"/>
              </w:rPr>
              <w:t>电气间隙(mm)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7" w:type="pct"/>
            <w:vAlign w:val="center"/>
          </w:tcPr>
          <w:p>
            <w:pPr>
              <w:jc w:val="center"/>
              <w:rPr>
                <w:rFonts w:ascii="宋体" w:hAnsi="宋体" w:cs="宋体"/>
                <w:sz w:val="24"/>
                <w:szCs w:val="24"/>
              </w:rPr>
            </w:pPr>
            <w:r>
              <w:rPr>
                <w:rFonts w:hint="eastAsia" w:ascii="宋体" w:hAnsi="宋体" w:cs="宋体"/>
                <w:sz w:val="24"/>
                <w:szCs w:val="24"/>
              </w:rPr>
              <w:t>A</w:t>
            </w:r>
          </w:p>
        </w:tc>
        <w:tc>
          <w:tcPr>
            <w:tcW w:w="1220" w:type="dxa"/>
            <w:vAlign w:val="top"/>
          </w:tcPr>
          <w:p>
            <w:pPr>
              <w:spacing w:line="360" w:lineRule="auto"/>
              <w:jc w:val="center"/>
              <w:rPr>
                <w:rFonts w:ascii="宋体" w:hAnsi="宋体" w:cs="宋体"/>
                <w:sz w:val="24"/>
                <w:szCs w:val="24"/>
              </w:rPr>
            </w:pPr>
            <w:r>
              <w:rPr>
                <w:rFonts w:hint="eastAsia" w:ascii="宋体" w:hAnsi="宋体" w:cs="宋体"/>
                <w:sz w:val="24"/>
                <w:szCs w:val="24"/>
              </w:rPr>
              <w:t>A-a2</w:t>
            </w:r>
          </w:p>
        </w:tc>
        <w:tc>
          <w:tcPr>
            <w:tcW w:w="1237" w:type="dxa"/>
            <w:vAlign w:val="top"/>
          </w:tcPr>
          <w:p>
            <w:pPr>
              <w:spacing w:line="360" w:lineRule="auto"/>
              <w:jc w:val="center"/>
              <w:rPr>
                <w:rFonts w:ascii="宋体" w:hAnsi="宋体" w:cs="宋体"/>
                <w:sz w:val="24"/>
                <w:szCs w:val="24"/>
              </w:rPr>
            </w:pPr>
            <w:r>
              <w:rPr>
                <w:rFonts w:hint="eastAsia" w:ascii="宋体" w:hAnsi="宋体" w:cs="宋体"/>
                <w:sz w:val="24"/>
                <w:szCs w:val="24"/>
              </w:rPr>
              <w:t>DI/RI</w:t>
            </w:r>
          </w:p>
        </w:tc>
        <w:tc>
          <w:tcPr>
            <w:tcW w:w="1536" w:type="dxa"/>
            <w:vAlign w:val="top"/>
          </w:tcPr>
          <w:p>
            <w:pPr>
              <w:spacing w:line="360" w:lineRule="auto"/>
              <w:jc w:val="center"/>
              <w:rPr>
                <w:rFonts w:ascii="宋体" w:hAnsi="宋体" w:cs="宋体"/>
                <w:sz w:val="24"/>
                <w:szCs w:val="24"/>
              </w:rPr>
            </w:pPr>
            <w:r>
              <w:rPr>
                <w:rFonts w:hint="eastAsia" w:ascii="宋体" w:hAnsi="宋体" w:cs="宋体"/>
                <w:sz w:val="24"/>
                <w:szCs w:val="24"/>
                <w:lang w:val="en-US" w:eastAsia="zh-CN"/>
              </w:rPr>
              <w:t xml:space="preserve">DC </w:t>
            </w:r>
            <w:r>
              <w:rPr>
                <w:rFonts w:hint="eastAsia" w:ascii="宋体" w:hAnsi="宋体" w:cs="宋体"/>
                <w:sz w:val="24"/>
                <w:szCs w:val="24"/>
              </w:rPr>
              <w:t>1.5V</w:t>
            </w:r>
          </w:p>
        </w:tc>
        <w:tc>
          <w:tcPr>
            <w:tcW w:w="1557" w:type="dxa"/>
            <w:vAlign w:val="top"/>
          </w:tcPr>
          <w:p>
            <w:pPr>
              <w:spacing w:line="360" w:lineRule="auto"/>
              <w:jc w:val="center"/>
              <w:rPr>
                <w:rFonts w:ascii="宋体" w:hAnsi="宋体" w:cs="宋体"/>
                <w:sz w:val="24"/>
                <w:szCs w:val="24"/>
              </w:rPr>
            </w:pPr>
            <w:r>
              <w:rPr>
                <w:rFonts w:hint="eastAsia" w:ascii="宋体" w:hAnsi="宋体" w:cs="宋体"/>
                <w:sz w:val="24"/>
                <w:szCs w:val="24"/>
                <w:lang w:val="en-US" w:eastAsia="zh-CN"/>
              </w:rPr>
              <w:t xml:space="preserve">DC </w:t>
            </w:r>
            <w:r>
              <w:rPr>
                <w:rFonts w:hint="eastAsia" w:ascii="宋体" w:hAnsi="宋体" w:cs="宋体"/>
                <w:sz w:val="24"/>
                <w:szCs w:val="24"/>
              </w:rPr>
              <w:t>500</w:t>
            </w:r>
          </w:p>
        </w:tc>
        <w:tc>
          <w:tcPr>
            <w:tcW w:w="875" w:type="pct"/>
            <w:vAlign w:val="center"/>
          </w:tcPr>
          <w:p>
            <w:pPr>
              <w:jc w:val="center"/>
              <w:rPr>
                <w:rFonts w:hint="eastAsia" w:ascii="宋体" w:hAnsi="宋体" w:eastAsia="宋体" w:cs="宋体"/>
                <w:sz w:val="24"/>
                <w:szCs w:val="24"/>
                <w:lang w:eastAsia="zh-CN"/>
              </w:rPr>
            </w:pPr>
            <w:r>
              <w:rPr>
                <w:rFonts w:hint="eastAsia" w:ascii="宋体" w:hAnsi="宋体" w:cs="宋体"/>
                <w:sz w:val="24"/>
                <w:szCs w:val="24"/>
              </w:rPr>
              <w:t>≥3.</w:t>
            </w:r>
            <w:r>
              <w:rPr>
                <w:rFonts w:hint="eastAsia" w:ascii="宋体" w:hAnsi="宋体" w:cs="宋体"/>
                <w:sz w:val="24"/>
                <w:szCs w:val="24"/>
                <w:lang w:val="en-US" w:eastAsia="zh-CN"/>
              </w:rPr>
              <w:t>4</w:t>
            </w:r>
          </w:p>
        </w:tc>
        <w:tc>
          <w:tcPr>
            <w:tcW w:w="875" w:type="pct"/>
            <w:vAlign w:val="center"/>
          </w:tcPr>
          <w:p>
            <w:pPr>
              <w:jc w:val="center"/>
              <w:rPr>
                <w:rFonts w:ascii="宋体" w:hAnsi="宋体" w:cs="宋体"/>
                <w:sz w:val="24"/>
                <w:szCs w:val="24"/>
              </w:rPr>
            </w:pPr>
            <w:r>
              <w:rPr>
                <w:rFonts w:hint="eastAsia" w:ascii="宋体" w:hAnsi="宋体" w:cs="宋体"/>
                <w:sz w:val="24"/>
                <w:szCs w:val="24"/>
              </w:rPr>
              <w:t>≥1.6</w:t>
            </w:r>
          </w:p>
        </w:tc>
      </w:tr>
    </w:tbl>
    <w:p>
      <w:pPr>
        <w:spacing w:line="360" w:lineRule="auto"/>
        <w:jc w:val="both"/>
        <w:rPr>
          <w:rFonts w:hint="eastAsia" w:ascii="宋体" w:hAnsi="宋体" w:cs="宋体"/>
          <w:sz w:val="24"/>
          <w:szCs w:val="24"/>
        </w:rPr>
      </w:pPr>
    </w:p>
    <w:p>
      <w:pPr>
        <w:spacing w:line="360" w:lineRule="auto"/>
        <w:jc w:val="center"/>
        <w:rPr>
          <w:rFonts w:ascii="宋体" w:hAnsi="宋体" w:cs="宋体"/>
          <w:sz w:val="24"/>
          <w:szCs w:val="24"/>
        </w:rPr>
      </w:pPr>
      <w:r>
        <w:rPr>
          <w:rFonts w:hint="eastAsia" w:ascii="宋体" w:hAnsi="宋体" w:cs="宋体"/>
          <w:sz w:val="24"/>
          <w:szCs w:val="24"/>
        </w:rPr>
        <w:br w:type="page"/>
      </w:r>
      <w:r>
        <w:rPr>
          <w:rFonts w:hint="eastAsia" w:ascii="宋体" w:hAnsi="宋体" w:cs="宋体"/>
          <w:sz w:val="24"/>
          <w:szCs w:val="24"/>
        </w:rPr>
        <w:t>附录D</w:t>
      </w:r>
    </w:p>
    <w:p>
      <w:pPr>
        <w:spacing w:line="360" w:lineRule="auto"/>
        <w:jc w:val="center"/>
        <w:rPr>
          <w:rFonts w:ascii="宋体" w:hAnsi="宋体" w:cs="宋体"/>
          <w:b/>
          <w:bCs/>
          <w:sz w:val="24"/>
          <w:szCs w:val="24"/>
        </w:rPr>
      </w:pPr>
      <w:r>
        <w:rPr>
          <w:rFonts w:hint="eastAsia" w:ascii="宋体" w:hAnsi="宋体" w:cs="宋体"/>
          <w:b/>
          <w:bCs/>
          <w:sz w:val="24"/>
          <w:szCs w:val="24"/>
        </w:rPr>
        <w:t>系统精度测试方法</w:t>
      </w:r>
    </w:p>
    <w:p>
      <w:pPr>
        <w:spacing w:line="360" w:lineRule="auto"/>
        <w:jc w:val="left"/>
        <w:rPr>
          <w:rFonts w:ascii="宋体" w:hAnsi="宋体" w:cs="宋体"/>
          <w:sz w:val="24"/>
          <w:szCs w:val="24"/>
        </w:rPr>
      </w:pPr>
      <w:r>
        <w:rPr>
          <w:rFonts w:hint="eastAsia" w:ascii="宋体" w:hAnsi="宋体" w:cs="宋体"/>
          <w:sz w:val="24"/>
          <w:szCs w:val="24"/>
        </w:rPr>
        <w:t>D.1 测试需使用的工装模型如图D-1。先将工装模型进行2.5mm层厚CT扫描，0.625mm三维重建，并导出CT数据。</w:t>
      </w:r>
    </w:p>
    <w:p>
      <w:pPr>
        <w:spacing w:line="360" w:lineRule="auto"/>
        <w:ind w:firstLine="480"/>
        <w:jc w:val="center"/>
        <w:rPr>
          <w:rFonts w:ascii="宋体" w:hAnsi="宋体" w:cs="宋体"/>
        </w:rPr>
      </w:pPr>
      <w:r>
        <w:rPr>
          <w:rFonts w:hint="eastAsia" w:ascii="宋体" w:hAnsi="宋体" w:cs="宋体"/>
        </w:rPr>
        <mc:AlternateContent>
          <mc:Choice Requires="wps">
            <w:drawing>
              <wp:anchor distT="0" distB="0" distL="114300" distR="114300" simplePos="0" relativeHeight="251679744" behindDoc="0" locked="0" layoutInCell="1" allowOverlap="1">
                <wp:simplePos x="0" y="0"/>
                <wp:positionH relativeFrom="column">
                  <wp:posOffset>1228090</wp:posOffset>
                </wp:positionH>
                <wp:positionV relativeFrom="paragraph">
                  <wp:posOffset>1881505</wp:posOffset>
                </wp:positionV>
                <wp:extent cx="1131570" cy="100965"/>
                <wp:effectExtent l="10160" t="79375" r="20320" b="10160"/>
                <wp:wrapNone/>
                <wp:docPr id="23" name="直线 360"/>
                <wp:cNvGraphicFramePr/>
                <a:graphic xmlns:a="http://schemas.openxmlformats.org/drawingml/2006/main">
                  <a:graphicData uri="http://schemas.microsoft.com/office/word/2010/wordprocessingShape">
                    <wps:wsp>
                      <wps:cNvCnPr>
                        <a:cxnSpLocks noChangeShapeType="1"/>
                      </wps:cNvCnPr>
                      <wps:spPr bwMode="auto">
                        <a:xfrm flipV="1">
                          <a:off x="0" y="0"/>
                          <a:ext cx="1131570" cy="100965"/>
                        </a:xfrm>
                        <a:prstGeom prst="line">
                          <a:avLst/>
                        </a:prstGeom>
                        <a:noFill/>
                        <a:ln w="9525" cmpd="sng">
                          <a:solidFill>
                            <a:srgbClr val="000000"/>
                          </a:solidFill>
                          <a:round/>
                          <a:tailEnd type="arrow" w="med" len="med"/>
                        </a:ln>
                      </wps:spPr>
                      <wps:bodyPr/>
                    </wps:wsp>
                  </a:graphicData>
                </a:graphic>
              </wp:anchor>
            </w:drawing>
          </mc:Choice>
          <mc:Fallback>
            <w:pict>
              <v:line id="直线 360" o:spid="_x0000_s1026" o:spt="20" style="position:absolute;left:0pt;flip:y;margin-left:96.7pt;margin-top:148.15pt;height:7.95pt;width:89.1pt;z-index:251679744;mso-width-relative:page;mso-height-relative:page;" filled="f" stroked="t" coordsize="21600,21600" o:gfxdata="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SmcE2gAAAAsBAAAPAAAAAAAAAAEAIAAAACIAAABk&#10;cnMvZG93bnJldi54bWxQSwECFAAUAAAACACHTuJAkt5r0QQCAADpAwAADgAAAAAAAAABACAAAAAp&#10;AQAAZHJzL2Uyb0RvYy54bWxQSwUGAAAAAAYABgBZAQAAnwUAAAAA&#10;">
                <v:fill on="f" focussize="0,0"/>
                <v:stroke color="#000000" joinstyle="round" endarrow="open"/>
                <v:imagedata o:title=""/>
                <o:lock v:ext="edit" aspectratio="f"/>
              </v:line>
            </w:pict>
          </mc:Fallback>
        </mc:AlternateContent>
      </w:r>
      <w:r>
        <w:rPr>
          <w:rFonts w:hint="eastAsia" w:ascii="宋体" w:hAnsi="宋体" w:cs="宋体"/>
        </w:rPr>
        <mc:AlternateContent>
          <mc:Choice Requires="wps">
            <w:drawing>
              <wp:anchor distT="0" distB="0" distL="114300" distR="114300" simplePos="0" relativeHeight="251678720" behindDoc="0" locked="0" layoutInCell="1" allowOverlap="1">
                <wp:simplePos x="0" y="0"/>
                <wp:positionH relativeFrom="column">
                  <wp:posOffset>3913505</wp:posOffset>
                </wp:positionH>
                <wp:positionV relativeFrom="paragraph">
                  <wp:posOffset>1842770</wp:posOffset>
                </wp:positionV>
                <wp:extent cx="1101090" cy="23495"/>
                <wp:effectExtent l="19050" t="50165" r="13335" b="78740"/>
                <wp:wrapNone/>
                <wp:docPr id="22" name="直线 361"/>
                <wp:cNvGraphicFramePr/>
                <a:graphic xmlns:a="http://schemas.openxmlformats.org/drawingml/2006/main">
                  <a:graphicData uri="http://schemas.microsoft.com/office/word/2010/wordprocessingShape">
                    <wps:wsp>
                      <wps:cNvCnPr>
                        <a:cxnSpLocks noChangeShapeType="1"/>
                      </wps:cNvCnPr>
                      <wps:spPr bwMode="auto">
                        <a:xfrm flipH="1">
                          <a:off x="0" y="0"/>
                          <a:ext cx="1101090" cy="23495"/>
                        </a:xfrm>
                        <a:prstGeom prst="line">
                          <a:avLst/>
                        </a:prstGeom>
                        <a:noFill/>
                        <a:ln w="9525" cmpd="sng">
                          <a:solidFill>
                            <a:srgbClr val="000000"/>
                          </a:solidFill>
                          <a:round/>
                          <a:tailEnd type="arrow" w="med" len="med"/>
                        </a:ln>
                      </wps:spPr>
                      <wps:bodyPr/>
                    </wps:wsp>
                  </a:graphicData>
                </a:graphic>
              </wp:anchor>
            </w:drawing>
          </mc:Choice>
          <mc:Fallback>
            <w:pict>
              <v:line id="直线 361" o:spid="_x0000_s1026" o:spt="20" style="position:absolute;left:0pt;flip:x;margin-left:308.15pt;margin-top:145.1pt;height:1.85pt;width:86.7pt;z-index:251678720;mso-width-relative:page;mso-height-relative:page;" filled="f" stroked="t" coordsize="21600,21600" o:gfxdata="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7+dpk2QAAAAsBAAAPAAAAAAAAAAEAIAAAACIAAABkcnMv&#10;ZG93bnJldi54bWxQSwECFAAUAAAACACHTuJAqA5q/gICAADoAwAADgAAAAAAAAABACAAAAAoAQAA&#10;ZHJzL2Uyb0RvYy54bWxQSwUGAAAAAAYABgBZAQAAnAUAAAAA&#10;">
                <v:fill on="f" focussize="0,0"/>
                <v:stroke color="#000000" joinstyle="round" endarrow="open"/>
                <v:imagedata o:title=""/>
                <o:lock v:ext="edit" aspectratio="f"/>
              </v:line>
            </w:pict>
          </mc:Fallback>
        </mc:AlternateContent>
      </w:r>
      <w:r>
        <w:rPr>
          <w:rFonts w:hint="eastAsia" w:ascii="宋体" w:hAnsi="宋体" w:cs="宋体"/>
        </w:rPr>
        <mc:AlternateContent>
          <mc:Choice Requires="wps">
            <w:drawing>
              <wp:anchor distT="0" distB="0" distL="114300" distR="114300" simplePos="0" relativeHeight="251677696" behindDoc="0" locked="0" layoutInCell="1" allowOverlap="1">
                <wp:simplePos x="0" y="0"/>
                <wp:positionH relativeFrom="column">
                  <wp:posOffset>3695065</wp:posOffset>
                </wp:positionH>
                <wp:positionV relativeFrom="paragraph">
                  <wp:posOffset>702945</wp:posOffset>
                </wp:positionV>
                <wp:extent cx="1280160" cy="38735"/>
                <wp:effectExtent l="19685" t="34290" r="5080" b="79375"/>
                <wp:wrapNone/>
                <wp:docPr id="21" name="直线 362"/>
                <wp:cNvGraphicFramePr/>
                <a:graphic xmlns:a="http://schemas.openxmlformats.org/drawingml/2006/main">
                  <a:graphicData uri="http://schemas.microsoft.com/office/word/2010/wordprocessingShape">
                    <wps:wsp>
                      <wps:cNvCnPr>
                        <a:cxnSpLocks noChangeShapeType="1"/>
                      </wps:cNvCnPr>
                      <wps:spPr bwMode="auto">
                        <a:xfrm flipH="1">
                          <a:off x="0" y="0"/>
                          <a:ext cx="1280160" cy="38735"/>
                        </a:xfrm>
                        <a:prstGeom prst="line">
                          <a:avLst/>
                        </a:prstGeom>
                        <a:noFill/>
                        <a:ln w="9525" cmpd="sng">
                          <a:solidFill>
                            <a:srgbClr val="000000"/>
                          </a:solidFill>
                          <a:round/>
                          <a:tailEnd type="arrow" w="med" len="med"/>
                        </a:ln>
                      </wps:spPr>
                      <wps:bodyPr/>
                    </wps:wsp>
                  </a:graphicData>
                </a:graphic>
              </wp:anchor>
            </w:drawing>
          </mc:Choice>
          <mc:Fallback>
            <w:pict>
              <v:line id="直线 362" o:spid="_x0000_s1026" o:spt="20" style="position:absolute;left:0pt;flip:x;margin-left:290.95pt;margin-top:55.35pt;height:3.05pt;width:100.8pt;z-index:251677696;mso-width-relative:page;mso-height-relative:page;" filled="f" stroked="t" coordsize="21600,21600" o:gfxdata="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9gyxAdkAAAALAQAADwAAAAAAAAABACAAAAAiAAAAZHJz&#10;L2Rvd25yZXYueG1sUEsBAhQAFAAAAAgAh07iQB1aR0YDAgAA6AMAAA4AAAAAAAAAAQAgAAAAKAEA&#10;AGRycy9lMm9Eb2MueG1sUEsFBgAAAAAGAAYAWQEAAJ0FAAAAAA==&#10;">
                <v:fill on="f" focussize="0,0"/>
                <v:stroke color="#000000" joinstyle="round" endarrow="open"/>
                <v:imagedata o:title=""/>
                <o:lock v:ext="edit" aspectratio="f"/>
              </v:line>
            </w:pict>
          </mc:Fallback>
        </mc:AlternateContent>
      </w:r>
      <w:r>
        <w:rPr>
          <w:rFonts w:hint="eastAsia" w:ascii="宋体" w:hAnsi="宋体" w:cs="宋体"/>
        </w:rPr>
        <mc:AlternateContent>
          <mc:Choice Requires="wps">
            <w:drawing>
              <wp:anchor distT="0" distB="0" distL="114300" distR="114300" simplePos="0" relativeHeight="251676672" behindDoc="0" locked="0" layoutInCell="1" allowOverlap="1">
                <wp:simplePos x="0" y="0"/>
                <wp:positionH relativeFrom="column">
                  <wp:posOffset>4467860</wp:posOffset>
                </wp:positionH>
                <wp:positionV relativeFrom="paragraph">
                  <wp:posOffset>2771140</wp:posOffset>
                </wp:positionV>
                <wp:extent cx="265430" cy="250190"/>
                <wp:effectExtent l="11430" t="6985" r="8890" b="9525"/>
                <wp:wrapNone/>
                <wp:docPr id="20" name="文本框 363"/>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5</w:t>
                            </w:r>
                          </w:p>
                        </w:txbxContent>
                      </wps:txbx>
                      <wps:bodyPr rot="0" vert="horz" wrap="square" lIns="91440" tIns="45720" rIns="91440" bIns="45720" anchor="t" anchorCtr="0" upright="1">
                        <a:noAutofit/>
                      </wps:bodyPr>
                    </wps:wsp>
                  </a:graphicData>
                </a:graphic>
              </wp:anchor>
            </w:drawing>
          </mc:Choice>
          <mc:Fallback>
            <w:pict>
              <v:shape id="文本框 363" o:spid="_x0000_s1026" o:spt="202" type="#_x0000_t202" style="position:absolute;left:0pt;margin-left:351.8pt;margin-top:218.2pt;height:19.7pt;width:20.9pt;z-index:251676672;mso-width-relative:page;mso-height-relative:page;" filled="f" stroked="t" coordsize="21600,21600" o:gfxdata="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2Ny+gdgAAAALAQAADwAAAAAAAAABACAA&#10;AAAiAAAAZHJzL2Rvd25yZXYueG1sUEsBAhQAFAAAAAgAh07iQKrik6RGAgAAawQAAA4AAAAAAAAA&#10;AQAgAAAAJwEAAGRycy9lMm9Eb2MueG1sUEsFBgAAAAAGAAYAWQEAAN8FAAAAAA==&#10;">
                <v:fill on="f" focussize="0,0"/>
                <v:stroke color="#000000" miterlimit="8" joinstyle="miter"/>
                <v:imagedata o:title=""/>
                <o:lock v:ext="edit" aspectratio="f"/>
                <v:textbox>
                  <w:txbxContent>
                    <w:p>
                      <w:r>
                        <w:rPr>
                          <w:rFonts w:hint="eastAsia"/>
                        </w:rPr>
                        <w:t>5</w:t>
                      </w:r>
                    </w:p>
                  </w:txbxContent>
                </v:textbox>
              </v:shape>
            </w:pict>
          </mc:Fallback>
        </mc:AlternateContent>
      </w:r>
      <w:r>
        <w:rPr>
          <w:rFonts w:hint="eastAsia" w:ascii="宋体" w:hAnsi="宋体" w:cs="宋体"/>
        </w:rPr>
        <mc:AlternateContent>
          <mc:Choice Requires="wps">
            <w:drawing>
              <wp:anchor distT="0" distB="0" distL="114300" distR="114300" simplePos="0" relativeHeight="251675648" behindDoc="0" locked="0" layoutInCell="1" allowOverlap="1">
                <wp:simplePos x="0" y="0"/>
                <wp:positionH relativeFrom="column">
                  <wp:posOffset>1352550</wp:posOffset>
                </wp:positionH>
                <wp:positionV relativeFrom="paragraph">
                  <wp:posOffset>2755900</wp:posOffset>
                </wp:positionV>
                <wp:extent cx="265430" cy="250190"/>
                <wp:effectExtent l="10795" t="10795" r="9525" b="5715"/>
                <wp:wrapNone/>
                <wp:docPr id="18" name="文本框 364"/>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4</w:t>
                            </w:r>
                          </w:p>
                        </w:txbxContent>
                      </wps:txbx>
                      <wps:bodyPr rot="0" vert="horz" wrap="square" lIns="91440" tIns="45720" rIns="91440" bIns="45720" anchor="t" anchorCtr="0" upright="1">
                        <a:noAutofit/>
                      </wps:bodyPr>
                    </wps:wsp>
                  </a:graphicData>
                </a:graphic>
              </wp:anchor>
            </w:drawing>
          </mc:Choice>
          <mc:Fallback>
            <w:pict>
              <v:shape id="文本框 364" o:spid="_x0000_s1026" o:spt="202" type="#_x0000_t202" style="position:absolute;left:0pt;margin-left:106.5pt;margin-top:217pt;height:19.7pt;width:20.9pt;z-index:251675648;mso-width-relative:page;mso-height-relative:page;" filled="f" stroked="t" coordsize="21600,21600" o:gfxdata="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evd4T1wAAAAsBAAAPAAAAAAAAAAEAIAAA&#10;ACIAAABkcnMvZG93bnJldi54bWxQSwECFAAUAAAACACHTuJAGAFYF0YCAABrBAAADgAAAAAAAAAB&#10;ACAAAAAmAQAAZHJzL2Uyb0RvYy54bWxQSwUGAAAAAAYABgBZAQAA3gUAAAAA&#10;">
                <v:fill on="f" focussize="0,0"/>
                <v:stroke color="#000000" miterlimit="8" joinstyle="miter"/>
                <v:imagedata o:title=""/>
                <o:lock v:ext="edit" aspectratio="f"/>
                <v:textbox>
                  <w:txbxContent>
                    <w:p>
                      <w:r>
                        <w:rPr>
                          <w:rFonts w:hint="eastAsia"/>
                        </w:rPr>
                        <w:t>4</w:t>
                      </w:r>
                    </w:p>
                  </w:txbxContent>
                </v:textbox>
              </v:shape>
            </w:pict>
          </mc:Fallback>
        </mc:AlternateContent>
      </w:r>
      <w:r>
        <w:rPr>
          <w:rFonts w:hint="eastAsia" w:ascii="宋体" w:hAnsi="宋体" w:cs="宋体"/>
        </w:rPr>
        <mc:AlternateContent>
          <mc:Choice Requires="wps">
            <w:drawing>
              <wp:anchor distT="0" distB="0" distL="114300" distR="114300" simplePos="0" relativeHeight="251674624" behindDoc="0" locked="0" layoutInCell="1" allowOverlap="1">
                <wp:simplePos x="0" y="0"/>
                <wp:positionH relativeFrom="column">
                  <wp:posOffset>908050</wp:posOffset>
                </wp:positionH>
                <wp:positionV relativeFrom="paragraph">
                  <wp:posOffset>1842135</wp:posOffset>
                </wp:positionV>
                <wp:extent cx="265430" cy="250190"/>
                <wp:effectExtent l="13970" t="11430" r="6350" b="5080"/>
                <wp:wrapNone/>
                <wp:docPr id="14" name="文本框 365"/>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2</w:t>
                            </w:r>
                          </w:p>
                        </w:txbxContent>
                      </wps:txbx>
                      <wps:bodyPr rot="0" vert="horz" wrap="square" lIns="91440" tIns="45720" rIns="91440" bIns="45720" anchor="t" anchorCtr="0" upright="1">
                        <a:noAutofit/>
                      </wps:bodyPr>
                    </wps:wsp>
                  </a:graphicData>
                </a:graphic>
              </wp:anchor>
            </w:drawing>
          </mc:Choice>
          <mc:Fallback>
            <w:pict>
              <v:shape id="文本框 365" o:spid="_x0000_s1026" o:spt="202" type="#_x0000_t202" style="position:absolute;left:0pt;margin-left:71.5pt;margin-top:145.05pt;height:19.7pt;width:20.9pt;z-index:251674624;mso-width-relative:page;mso-height-relative:page;" filled="f" stroked="t" coordsize="21600,21600" o:gfxdata="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o9xFtgAAAALAQAADwAAAAAAAAABACAA&#10;AAAiAAAAZHJzL2Rvd25yZXYueG1sUEsBAhQAFAAAAAgAh07iQJnEY0tGAgAAawQAAA4AAAAAAAAA&#10;AQAgAAAAJwEAAGRycy9lMm9Eb2MueG1sUEsFBgAAAAAGAAYAWQEAAN8FAAAAAA==&#10;">
                <v:fill on="f" focussize="0,0"/>
                <v:stroke color="#000000" miterlimit="8" joinstyle="miter"/>
                <v:imagedata o:title=""/>
                <o:lock v:ext="edit" aspectratio="f"/>
                <v:textbox>
                  <w:txbxContent>
                    <w:p>
                      <w:r>
                        <w:rPr>
                          <w:rFonts w:hint="eastAsia"/>
                        </w:rPr>
                        <w:t>2</w:t>
                      </w:r>
                    </w:p>
                  </w:txbxContent>
                </v:textbox>
              </v:shape>
            </w:pict>
          </mc:Fallback>
        </mc:AlternateContent>
      </w:r>
      <w:r>
        <w:rPr>
          <w:rFonts w:hint="eastAsia" w:ascii="宋体" w:hAnsi="宋体" w:cs="宋体"/>
        </w:rPr>
        <mc:AlternateContent>
          <mc:Choice Requires="wps">
            <w:drawing>
              <wp:anchor distT="0" distB="0" distL="114300" distR="114300" simplePos="0" relativeHeight="251673600" behindDoc="0" locked="0" layoutInCell="1" allowOverlap="1">
                <wp:simplePos x="0" y="0"/>
                <wp:positionH relativeFrom="column">
                  <wp:posOffset>5061585</wp:posOffset>
                </wp:positionH>
                <wp:positionV relativeFrom="paragraph">
                  <wp:posOffset>1663065</wp:posOffset>
                </wp:positionV>
                <wp:extent cx="265430" cy="250190"/>
                <wp:effectExtent l="5080" t="13335" r="5715" b="12700"/>
                <wp:wrapNone/>
                <wp:docPr id="12" name="文本框 366"/>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3</w:t>
                            </w:r>
                          </w:p>
                        </w:txbxContent>
                      </wps:txbx>
                      <wps:bodyPr rot="0" vert="horz" wrap="square" lIns="91440" tIns="45720" rIns="91440" bIns="45720" anchor="t" anchorCtr="0" upright="1">
                        <a:noAutofit/>
                      </wps:bodyPr>
                    </wps:wsp>
                  </a:graphicData>
                </a:graphic>
              </wp:anchor>
            </w:drawing>
          </mc:Choice>
          <mc:Fallback>
            <w:pict>
              <v:shape id="文本框 366" o:spid="_x0000_s1026" o:spt="202" type="#_x0000_t202" style="position:absolute;left:0pt;margin-left:398.55pt;margin-top:130.95pt;height:19.7pt;width:20.9pt;z-index:251673600;mso-width-relative:page;mso-height-relative:page;" filled="f" stroked="t" coordsize="21600,21600" o:gfxdata="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s5nHNgAAAALAQAADwAAAAAAAAABACAA&#10;AAAiAAAAZHJzL2Rvd25yZXYueG1sUEsBAhQAFAAAAAgAh07iQLWLF/1GAgAAawQAAA4AAAAAAAAA&#10;AQAgAAAAJwEAAGRycy9lMm9Eb2MueG1sUEsFBgAAAAAGAAYAWQEAAN8FAAAAAA==&#10;">
                <v:fill on="f" focussize="0,0"/>
                <v:stroke color="#000000" miterlimit="8" joinstyle="miter"/>
                <v:imagedata o:title=""/>
                <o:lock v:ext="edit" aspectratio="f"/>
                <v:textbox>
                  <w:txbxContent>
                    <w:p>
                      <w:r>
                        <w:rPr>
                          <w:rFonts w:hint="eastAsia"/>
                        </w:rPr>
                        <w:t>3</w:t>
                      </w:r>
                    </w:p>
                  </w:txbxContent>
                </v:textbox>
              </v:shape>
            </w:pict>
          </mc:Fallback>
        </mc:AlternateContent>
      </w:r>
      <w:r>
        <w:rPr>
          <w:rFonts w:hint="eastAsia" w:ascii="宋体" w:hAnsi="宋体" w:cs="宋体"/>
        </w:rPr>
        <mc:AlternateContent>
          <mc:Choice Requires="wps">
            <w:drawing>
              <wp:anchor distT="0" distB="0" distL="114300" distR="114300" simplePos="0" relativeHeight="251672576" behindDoc="0" locked="0" layoutInCell="1" allowOverlap="1">
                <wp:simplePos x="0" y="0"/>
                <wp:positionH relativeFrom="column">
                  <wp:posOffset>5022215</wp:posOffset>
                </wp:positionH>
                <wp:positionV relativeFrom="paragraph">
                  <wp:posOffset>586105</wp:posOffset>
                </wp:positionV>
                <wp:extent cx="265430" cy="250190"/>
                <wp:effectExtent l="13335" t="12700" r="6985" b="13335"/>
                <wp:wrapNone/>
                <wp:docPr id="11" name="文本框 367"/>
                <wp:cNvGraphicFramePr/>
                <a:graphic xmlns:a="http://schemas.openxmlformats.org/drawingml/2006/main">
                  <a:graphicData uri="http://schemas.microsoft.com/office/word/2010/wordprocessingShape">
                    <wps:wsp>
                      <wps:cNvSpPr txBox="1">
                        <a:spLocks noChangeArrowheads="1"/>
                      </wps:cNvSpPr>
                      <wps:spPr bwMode="auto">
                        <a:xfrm>
                          <a:off x="0" y="0"/>
                          <a:ext cx="265430" cy="250190"/>
                        </a:xfrm>
                        <a:prstGeom prst="rect">
                          <a:avLst/>
                        </a:prstGeom>
                        <a:noFill/>
                        <a:ln w="9525" cmpd="sng">
                          <a:solidFill>
                            <a:srgbClr val="000000"/>
                          </a:solidFill>
                          <a:miter lim="800000"/>
                        </a:ln>
                      </wps:spPr>
                      <wps:txbx>
                        <w:txbxContent>
                          <w:p>
                            <w:r>
                              <w:rPr>
                                <w:rFonts w:hint="eastAsia"/>
                              </w:rPr>
                              <w:t>1</w:t>
                            </w:r>
                          </w:p>
                        </w:txbxContent>
                      </wps:txbx>
                      <wps:bodyPr rot="0" vert="horz" wrap="square" lIns="91440" tIns="45720" rIns="91440" bIns="45720" anchor="t" anchorCtr="0" upright="1">
                        <a:noAutofit/>
                      </wps:bodyPr>
                    </wps:wsp>
                  </a:graphicData>
                </a:graphic>
              </wp:anchor>
            </w:drawing>
          </mc:Choice>
          <mc:Fallback>
            <w:pict>
              <v:shape id="文本框 367" o:spid="_x0000_s1026" o:spt="202" type="#_x0000_t202" style="position:absolute;left:0pt;margin-left:395.45pt;margin-top:46.15pt;height:19.7pt;width:20.9pt;z-index:251672576;mso-width-relative:page;mso-height-relative:page;" filled="f" stroked="t" coordsize="21600,21600" o:gfxdata="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k/YezWAAAACgEAAA8AAAAAAAAAAQAgAAAA&#10;IgAAAGRycy9kb3ducmV2LnhtbFBLAQIUABQAAAAIAIdO4kDMos3yRgIAAGsEAAAOAAAAAAAAAAEA&#10;IAAAACUBAABkcnMvZTJvRG9jLnhtbFBLBQYAAAAABgAGAFkBAADdBQAAAAA=&#10;">
                <v:fill on="f" focussize="0,0"/>
                <v:stroke color="#000000" miterlimit="8" joinstyle="miter"/>
                <v:imagedata o:title=""/>
                <o:lock v:ext="edit" aspectratio="f"/>
                <v:textbox>
                  <w:txbxContent>
                    <w:p>
                      <w:r>
                        <w:rPr>
                          <w:rFonts w:hint="eastAsia"/>
                        </w:rPr>
                        <w:t>1</w:t>
                      </w:r>
                    </w:p>
                  </w:txbxContent>
                </v:textbox>
              </v:shape>
            </w:pict>
          </mc:Fallback>
        </mc:AlternateContent>
      </w:r>
      <w:r>
        <w:rPr>
          <w:rFonts w:hint="eastAsia" w:ascii="宋体" w:hAnsi="宋体" w:cs="宋体"/>
        </w:rPr>
        <w:drawing>
          <wp:inline distT="0" distB="0" distL="0" distR="0">
            <wp:extent cx="3461385" cy="3918585"/>
            <wp:effectExtent l="0" t="0" r="0" b="0"/>
            <wp:docPr id="19" name="图片 188" descr="F62DF024-17CB-4d07-B5A8-53F4A5530D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8" descr="F62DF024-17CB-4d07-B5A8-53F4A5530D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461385" cy="3918585"/>
                    </a:xfrm>
                    <a:prstGeom prst="rect">
                      <a:avLst/>
                    </a:prstGeom>
                    <a:noFill/>
                    <a:ln>
                      <a:noFill/>
                    </a:ln>
                  </pic:spPr>
                </pic:pic>
              </a:graphicData>
            </a:graphic>
          </wp:inline>
        </w:drawing>
      </w:r>
    </w:p>
    <w:p>
      <w:pPr>
        <w:spacing w:line="360" w:lineRule="auto"/>
        <w:ind w:firstLine="480"/>
        <w:jc w:val="center"/>
        <w:rPr>
          <w:rFonts w:ascii="宋体" w:hAnsi="宋体" w:cs="宋体"/>
          <w:sz w:val="24"/>
          <w:szCs w:val="24"/>
        </w:rPr>
      </w:pPr>
      <w:r>
        <w:rPr>
          <w:rFonts w:hint="eastAsia" w:ascii="宋体" w:hAnsi="宋体" w:cs="宋体"/>
          <w:sz w:val="24"/>
          <w:szCs w:val="24"/>
        </w:rPr>
        <w:t>图D-1：系统精度测试工装模型</w:t>
      </w:r>
    </w:p>
    <w:p>
      <w:pPr>
        <w:spacing w:line="360" w:lineRule="auto"/>
        <w:rPr>
          <w:rFonts w:ascii="宋体" w:hAnsi="宋体" w:cs="宋体"/>
          <w:sz w:val="24"/>
          <w:szCs w:val="24"/>
        </w:rPr>
      </w:pPr>
      <w:r>
        <w:rPr>
          <w:rFonts w:hint="eastAsia" w:ascii="宋体" w:hAnsi="宋体" w:cs="宋体"/>
          <w:sz w:val="24"/>
          <w:szCs w:val="24"/>
        </w:rPr>
        <w:t>D.2 将CT数据通过【本地导入】选项，导入规划软件中，利用软件通道规划功能对通道进行规划重建，保存通道信息；</w:t>
      </w:r>
    </w:p>
    <w:p>
      <w:pPr>
        <w:spacing w:line="360" w:lineRule="auto"/>
        <w:rPr>
          <w:rFonts w:ascii="宋体" w:hAnsi="宋体" w:cs="宋体"/>
          <w:sz w:val="24"/>
          <w:szCs w:val="24"/>
        </w:rPr>
      </w:pPr>
      <w:r>
        <w:rPr>
          <w:rFonts w:hint="eastAsia" w:ascii="宋体" w:hAnsi="宋体" w:cs="宋体"/>
          <w:sz w:val="24"/>
          <w:szCs w:val="24"/>
        </w:rPr>
        <w:t>D.3 将工装模型固定在手术床上，使用C臂机拍摄工装模型和配准板的正/侧位X光片，并将X光片发送至导引软件；</w:t>
      </w:r>
    </w:p>
    <w:p>
      <w:pPr>
        <w:spacing w:line="360" w:lineRule="auto"/>
        <w:rPr>
          <w:rFonts w:ascii="宋体" w:hAnsi="宋体" w:cs="宋体"/>
          <w:sz w:val="24"/>
          <w:szCs w:val="24"/>
        </w:rPr>
      </w:pPr>
      <w:r>
        <w:rPr>
          <w:rFonts w:hint="eastAsia" w:ascii="宋体" w:hAnsi="宋体" w:cs="宋体"/>
          <w:sz w:val="24"/>
          <w:szCs w:val="24"/>
        </w:rPr>
        <w:t>D.4 导引软件对接收后的X光片进行校准操作，校准完成后将符合精度的X光片发送至规划软件；</w:t>
      </w:r>
    </w:p>
    <w:p>
      <w:pPr>
        <w:spacing w:line="360" w:lineRule="auto"/>
        <w:rPr>
          <w:rFonts w:ascii="宋体" w:hAnsi="宋体" w:cs="宋体"/>
          <w:sz w:val="24"/>
          <w:szCs w:val="24"/>
        </w:rPr>
      </w:pPr>
      <w:r>
        <w:rPr>
          <w:rFonts w:hint="eastAsia" w:ascii="宋体" w:hAnsi="宋体" w:cs="宋体"/>
          <w:sz w:val="24"/>
          <w:szCs w:val="24"/>
        </w:rPr>
        <w:t>D.5 规划软件接收校准后的X光片，通过配准功能，完成CT三维数据与二维X光片的配准；</w:t>
      </w:r>
    </w:p>
    <w:p>
      <w:pPr>
        <w:spacing w:line="360" w:lineRule="auto"/>
        <w:rPr>
          <w:rFonts w:ascii="宋体" w:hAnsi="宋体" w:cs="宋体"/>
          <w:sz w:val="24"/>
          <w:szCs w:val="24"/>
        </w:rPr>
      </w:pPr>
      <w:r>
        <w:rPr>
          <w:rFonts w:hint="eastAsia" w:ascii="宋体" w:hAnsi="宋体" w:cs="宋体"/>
          <w:sz w:val="24"/>
          <w:szCs w:val="24"/>
        </w:rPr>
        <w:t>D.6 利用通用三坐标测量仪，测量工装模型上孔1的轴线两端的点1和点2，得出通过点1与点2得到线L1。以此方法，分别计算出L2、L3、L4、L5；</w:t>
      </w:r>
    </w:p>
    <w:p>
      <w:pPr>
        <w:spacing w:line="360" w:lineRule="auto"/>
        <w:rPr>
          <w:rFonts w:ascii="宋体" w:hAnsi="宋体" w:cs="宋体"/>
          <w:sz w:val="24"/>
          <w:szCs w:val="24"/>
        </w:rPr>
      </w:pPr>
      <w:r>
        <w:rPr>
          <w:rFonts w:hint="eastAsia" w:ascii="宋体" w:hAnsi="宋体" w:cs="宋体"/>
          <w:sz w:val="24"/>
          <w:szCs w:val="24"/>
        </w:rPr>
        <w:t>D.7 在规划软件中根据工装模型的孔的信息，分别将规划好的通道信息与工装孔的信息相互关联，选择通道1信息，将通道信息发送到导引</w:t>
      </w:r>
      <w:r>
        <w:rPr>
          <w:rFonts w:hint="eastAsia" w:ascii="宋体" w:hAnsi="宋体" w:cs="宋体"/>
          <w:kern w:val="0"/>
          <w:sz w:val="24"/>
          <w:szCs w:val="24"/>
        </w:rPr>
        <w:t>软件</w:t>
      </w:r>
      <w:r>
        <w:rPr>
          <w:rFonts w:hint="eastAsia" w:ascii="宋体" w:hAnsi="宋体" w:cs="宋体"/>
          <w:sz w:val="24"/>
          <w:szCs w:val="24"/>
        </w:rPr>
        <w:t>，点击定位，机械臂会自动运动到孔1的上方，使利用通用三坐标测量仪，测量机械臂前端套筒轴线两端的点1和点2，通过点1与点2得到线L1’。以此方法，分别计算出L2’、L3’、L4’、L5’；</w:t>
      </w:r>
    </w:p>
    <w:p>
      <w:pPr>
        <w:spacing w:line="360" w:lineRule="auto"/>
        <w:rPr>
          <w:rFonts w:hint="default" w:ascii="宋体" w:hAnsi="宋体" w:eastAsia="宋体" w:cs="宋体"/>
          <w:sz w:val="24"/>
          <w:szCs w:val="24"/>
          <w:lang w:val="en-US" w:eastAsia="zh-CN"/>
        </w:rPr>
      </w:pPr>
      <w:r>
        <w:rPr>
          <w:rFonts w:hint="eastAsia" w:ascii="宋体" w:hAnsi="宋体" w:cs="宋体"/>
          <w:sz w:val="24"/>
          <w:szCs w:val="24"/>
        </w:rPr>
        <w:t>D.8 计算L1与L1’之间的距离，得到规划通道与定位通道之间的线性精度</w:t>
      </w:r>
      <w:r>
        <w:rPr>
          <w:rFonts w:hint="eastAsia" w:ascii="宋体" w:hAnsi="宋体" w:cs="宋体"/>
          <w:sz w:val="24"/>
          <w:szCs w:val="24"/>
          <w:lang w:eastAsia="zh-CN"/>
        </w:rPr>
        <w:t>。</w:t>
      </w:r>
      <w:r>
        <w:rPr>
          <w:rFonts w:hint="eastAsia" w:ascii="宋体" w:hAnsi="宋体" w:cs="宋体"/>
          <w:sz w:val="24"/>
          <w:szCs w:val="24"/>
          <w:lang w:val="en-US" w:eastAsia="zh-CN"/>
        </w:rPr>
        <w:t>以此方法分别计算出</w:t>
      </w:r>
      <w:r>
        <w:rPr>
          <w:rFonts w:hint="eastAsia" w:ascii="宋体" w:hAnsi="宋体" w:cs="宋体"/>
          <w:sz w:val="24"/>
          <w:szCs w:val="24"/>
        </w:rPr>
        <w:t>L</w:t>
      </w:r>
      <w:r>
        <w:rPr>
          <w:rFonts w:hint="eastAsia" w:ascii="宋体" w:hAnsi="宋体" w:cs="宋体"/>
          <w:sz w:val="24"/>
          <w:szCs w:val="24"/>
          <w:lang w:val="en-US" w:eastAsia="zh-CN"/>
        </w:rPr>
        <w:t>2</w:t>
      </w:r>
      <w:r>
        <w:rPr>
          <w:rFonts w:hint="eastAsia" w:ascii="宋体" w:hAnsi="宋体" w:cs="宋体"/>
          <w:sz w:val="24"/>
          <w:szCs w:val="24"/>
        </w:rPr>
        <w:t>与L</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3</w:t>
      </w:r>
      <w:r>
        <w:rPr>
          <w:rFonts w:hint="eastAsia" w:ascii="宋体" w:hAnsi="宋体" w:cs="宋体"/>
          <w:sz w:val="24"/>
          <w:szCs w:val="24"/>
        </w:rPr>
        <w:t>与L</w:t>
      </w: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4</w:t>
      </w:r>
      <w:r>
        <w:rPr>
          <w:rFonts w:hint="eastAsia" w:ascii="宋体" w:hAnsi="宋体" w:cs="宋体"/>
          <w:sz w:val="24"/>
          <w:szCs w:val="24"/>
        </w:rPr>
        <w:t>与L</w:t>
      </w:r>
      <w:r>
        <w:rPr>
          <w:rFonts w:hint="eastAsia" w:ascii="宋体" w:hAnsi="宋体" w:cs="宋体"/>
          <w:sz w:val="24"/>
          <w:szCs w:val="24"/>
          <w:lang w:val="en-US" w:eastAsia="zh-CN"/>
        </w:rPr>
        <w:t>4</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5</w:t>
      </w:r>
      <w:r>
        <w:rPr>
          <w:rFonts w:hint="eastAsia" w:ascii="宋体" w:hAnsi="宋体" w:cs="宋体"/>
          <w:sz w:val="24"/>
          <w:szCs w:val="24"/>
        </w:rPr>
        <w:t>与L</w:t>
      </w:r>
      <w:r>
        <w:rPr>
          <w:rFonts w:hint="eastAsia" w:ascii="宋体" w:hAnsi="宋体" w:cs="宋体"/>
          <w:sz w:val="24"/>
          <w:szCs w:val="24"/>
          <w:lang w:val="en-US" w:eastAsia="zh-CN"/>
        </w:rPr>
        <w:t>5</w:t>
      </w:r>
      <w:r>
        <w:rPr>
          <w:rFonts w:hint="eastAsia" w:ascii="宋体" w:hAnsi="宋体" w:cs="宋体"/>
          <w:sz w:val="24"/>
          <w:szCs w:val="24"/>
        </w:rPr>
        <w:t>’</w:t>
      </w:r>
      <w:r>
        <w:rPr>
          <w:rFonts w:hint="eastAsia" w:ascii="宋体" w:hAnsi="宋体" w:cs="宋体"/>
          <w:sz w:val="24"/>
          <w:szCs w:val="24"/>
          <w:lang w:val="en-US" w:eastAsia="zh-CN"/>
        </w:rPr>
        <w:t>之间的线性精度，取最大值即为线性精度。</w:t>
      </w:r>
    </w:p>
    <w:p>
      <w:pPr>
        <w:spacing w:line="360" w:lineRule="auto"/>
        <w:rPr>
          <w:rFonts w:hint="eastAsia" w:ascii="宋体" w:hAnsi="宋体" w:cs="宋体"/>
          <w:sz w:val="24"/>
          <w:szCs w:val="24"/>
        </w:rPr>
      </w:pPr>
      <w:r>
        <w:rPr>
          <w:rFonts w:hint="eastAsia" w:ascii="宋体" w:hAnsi="宋体" w:cs="宋体"/>
          <w:sz w:val="24"/>
          <w:szCs w:val="24"/>
        </w:rPr>
        <w:t>D.9 计算L1与L1’之间的角度，得到规划通道与定位通道之间的角度精度</w:t>
      </w:r>
      <w:r>
        <w:rPr>
          <w:rFonts w:hint="eastAsia" w:ascii="宋体" w:hAnsi="宋体" w:cs="宋体"/>
          <w:sz w:val="24"/>
          <w:szCs w:val="24"/>
          <w:lang w:eastAsia="zh-CN"/>
        </w:rPr>
        <w:t>。</w:t>
      </w:r>
      <w:r>
        <w:rPr>
          <w:rFonts w:hint="eastAsia" w:ascii="宋体" w:hAnsi="宋体" w:cs="宋体"/>
          <w:sz w:val="24"/>
          <w:szCs w:val="24"/>
          <w:lang w:val="en-US" w:eastAsia="zh-CN"/>
        </w:rPr>
        <w:t>以此方法分别计算出</w:t>
      </w:r>
      <w:r>
        <w:rPr>
          <w:rFonts w:hint="eastAsia" w:ascii="宋体" w:hAnsi="宋体" w:cs="宋体"/>
          <w:sz w:val="24"/>
          <w:szCs w:val="24"/>
        </w:rPr>
        <w:t>L</w:t>
      </w:r>
      <w:r>
        <w:rPr>
          <w:rFonts w:hint="eastAsia" w:ascii="宋体" w:hAnsi="宋体" w:cs="宋体"/>
          <w:sz w:val="24"/>
          <w:szCs w:val="24"/>
          <w:lang w:val="en-US" w:eastAsia="zh-CN"/>
        </w:rPr>
        <w:t>2</w:t>
      </w:r>
      <w:r>
        <w:rPr>
          <w:rFonts w:hint="eastAsia" w:ascii="宋体" w:hAnsi="宋体" w:cs="宋体"/>
          <w:sz w:val="24"/>
          <w:szCs w:val="24"/>
        </w:rPr>
        <w:t>与L</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3</w:t>
      </w:r>
      <w:r>
        <w:rPr>
          <w:rFonts w:hint="eastAsia" w:ascii="宋体" w:hAnsi="宋体" w:cs="宋体"/>
          <w:sz w:val="24"/>
          <w:szCs w:val="24"/>
        </w:rPr>
        <w:t>与L</w:t>
      </w: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4</w:t>
      </w:r>
      <w:r>
        <w:rPr>
          <w:rFonts w:hint="eastAsia" w:ascii="宋体" w:hAnsi="宋体" w:cs="宋体"/>
          <w:sz w:val="24"/>
          <w:szCs w:val="24"/>
        </w:rPr>
        <w:t>与L</w:t>
      </w:r>
      <w:r>
        <w:rPr>
          <w:rFonts w:hint="eastAsia" w:ascii="宋体" w:hAnsi="宋体" w:cs="宋体"/>
          <w:sz w:val="24"/>
          <w:szCs w:val="24"/>
          <w:lang w:val="en-US" w:eastAsia="zh-CN"/>
        </w:rPr>
        <w:t>4</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rPr>
        <w:t>L</w:t>
      </w:r>
      <w:r>
        <w:rPr>
          <w:rFonts w:hint="eastAsia" w:ascii="宋体" w:hAnsi="宋体" w:cs="宋体"/>
          <w:sz w:val="24"/>
          <w:szCs w:val="24"/>
          <w:lang w:val="en-US" w:eastAsia="zh-CN"/>
        </w:rPr>
        <w:t>5</w:t>
      </w:r>
      <w:r>
        <w:rPr>
          <w:rFonts w:hint="eastAsia" w:ascii="宋体" w:hAnsi="宋体" w:cs="宋体"/>
          <w:sz w:val="24"/>
          <w:szCs w:val="24"/>
        </w:rPr>
        <w:t>与L</w:t>
      </w:r>
      <w:r>
        <w:rPr>
          <w:rFonts w:hint="eastAsia" w:ascii="宋体" w:hAnsi="宋体" w:cs="宋体"/>
          <w:sz w:val="24"/>
          <w:szCs w:val="24"/>
          <w:lang w:val="en-US" w:eastAsia="zh-CN"/>
        </w:rPr>
        <w:t>5</w:t>
      </w:r>
      <w:r>
        <w:rPr>
          <w:rFonts w:hint="eastAsia" w:ascii="宋体" w:hAnsi="宋体" w:cs="宋体"/>
          <w:sz w:val="24"/>
          <w:szCs w:val="24"/>
        </w:rPr>
        <w:t>’</w:t>
      </w:r>
      <w:r>
        <w:rPr>
          <w:rFonts w:hint="eastAsia" w:ascii="宋体" w:hAnsi="宋体" w:cs="宋体"/>
          <w:sz w:val="24"/>
          <w:szCs w:val="24"/>
          <w:lang w:val="en-US" w:eastAsia="zh-CN"/>
        </w:rPr>
        <w:t>之间的角度精度，取最大值即为角度精度。</w:t>
      </w:r>
    </w:p>
    <w:p>
      <w:pPr>
        <w:spacing w:line="360" w:lineRule="auto"/>
        <w:rPr>
          <w:rFonts w:hint="eastAsia" w:ascii="宋体" w:hAnsi="宋体" w:cs="宋体"/>
          <w:sz w:val="24"/>
          <w:szCs w:val="24"/>
          <w:lang w:val="en-US" w:eastAsia="zh-CN"/>
        </w:rPr>
      </w:pPr>
    </w:p>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 xml:space="preserve">参考标准：YY/T </w:t>
      </w:r>
      <w:r>
        <w:rPr>
          <w:rFonts w:hint="eastAsia" w:ascii="宋体" w:hAnsi="宋体" w:cs="宋体"/>
          <w:kern w:val="0"/>
          <w:sz w:val="24"/>
          <w:szCs w:val="24"/>
          <w:lang w:val="en-US" w:eastAsia="zh-CN"/>
        </w:rPr>
        <w:t>1712</w:t>
      </w:r>
      <w:r>
        <w:rPr>
          <w:rFonts w:hint="eastAsia" w:ascii="宋体" w:hAnsi="宋体" w:cs="宋体"/>
          <w:sz w:val="24"/>
          <w:szCs w:val="24"/>
        </w:rPr>
        <w:t>-20</w:t>
      </w:r>
      <w:r>
        <w:rPr>
          <w:rFonts w:hint="eastAsia" w:ascii="宋体" w:hAnsi="宋体" w:cs="宋体"/>
          <w:sz w:val="24"/>
          <w:szCs w:val="24"/>
          <w:lang w:val="en-US" w:eastAsia="zh-CN"/>
        </w:rPr>
        <w:t>21</w:t>
      </w:r>
      <w:r>
        <w:rPr>
          <w:rFonts w:hint="eastAsia" w:ascii="宋体" w:hAnsi="宋体" w:cs="宋体"/>
          <w:kern w:val="0"/>
          <w:sz w:val="24"/>
          <w:szCs w:val="24"/>
        </w:rPr>
        <w:t>《采用机器人技术的辅助手术设备和辅助手术系统》</w:t>
      </w:r>
      <w:r>
        <w:rPr>
          <w:rFonts w:hint="eastAsia" w:ascii="宋体" w:hAnsi="宋体" w:cs="宋体"/>
          <w:kern w:val="0"/>
          <w:sz w:val="24"/>
          <w:szCs w:val="24"/>
          <w:lang w:eastAsia="zh-CN"/>
        </w:rPr>
        <w:t>。</w:t>
      </w:r>
    </w:p>
    <w:p/>
    <w:sectPr>
      <w:pgSz w:w="11906" w:h="16838"/>
      <w:pgMar w:top="1440" w:right="1247" w:bottom="1247" w:left="124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Shell Dlg">
    <w:altName w:val="Microsoft Sans Serif"/>
    <w:panose1 w:val="020B0604020202020204"/>
    <w:charset w:val="00"/>
    <w:family w:val="swiss"/>
    <w:pitch w:val="default"/>
    <w:sig w:usb0="00000000" w:usb1="00000000" w:usb2="00000029" w:usb3="00000000" w:csb0="0001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0</wp:posOffset>
              </wp:positionV>
              <wp:extent cx="57785" cy="131445"/>
              <wp:effectExtent l="0" t="0" r="381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2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0.35pt;width:4.55pt;mso-position-horizontal:right;mso-position-horizontal-relative:margin;mso-wrap-style:none;z-index:25167974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Pi91E0AAAAAIBAAAPAAAAAAAAAAEAIAAAACIAAABkcnMvZG93&#10;bnJldi54bWxQSwECFAAUAAAACACHTuJAAu2O5ggCAAABBAAADgAAAAAAAAABACAAAAAfAQAAZHJz&#10;L2Uyb0RvYy54bWxQSwUGAAAAAAYABgBZAQAAmQUAAAAA&#10;">
              <v:fill on="f" focussize="0,0"/>
              <v:stroke on="f"/>
              <v:imagedata o:title=""/>
              <o:lock v:ext="edit" aspectratio="f"/>
              <v:textbox inset="0mm,0mm,0mm,0mm" style="mso-fit-shape-to-text:t;">
                <w:txbxContent>
                  <w:p>
                    <w:pPr>
                      <w:pStyle w:val="22"/>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upperRoman"/>
      <w:lvlText w:val="%1."/>
      <w:legacy w:legacy="1" w:legacySpace="0" w:legacyIndent="425"/>
      <w:lvlJc w:val="left"/>
      <w:pPr>
        <w:ind w:left="425" w:hanging="425"/>
      </w:pPr>
    </w:lvl>
    <w:lvl w:ilvl="1" w:tentative="0">
      <w:start w:val="1"/>
      <w:numFmt w:val="upperLetter"/>
      <w:lvlText w:val="%2."/>
      <w:legacy w:legacy="1" w:legacySpace="0" w:legacyIndent="425"/>
      <w:lvlJc w:val="left"/>
      <w:pPr>
        <w:ind w:left="850" w:hanging="425"/>
      </w:pPr>
    </w:lvl>
    <w:lvl w:ilvl="2" w:tentative="0">
      <w:start w:val="1"/>
      <w:numFmt w:val="decimal"/>
      <w:pStyle w:val="4"/>
      <w:lvlText w:val="%3."/>
      <w:legacy w:legacy="1" w:legacySpace="0" w:legacyIndent="425"/>
      <w:lvlJc w:val="left"/>
      <w:pPr>
        <w:ind w:left="1275" w:hanging="425"/>
      </w:pPr>
    </w:lvl>
    <w:lvl w:ilvl="3" w:tentative="0">
      <w:start w:val="1"/>
      <w:numFmt w:val="lowerLetter"/>
      <w:pStyle w:val="5"/>
      <w:lvlText w:val="%4)"/>
      <w:legacy w:legacy="1" w:legacySpace="0" w:legacyIndent="425"/>
      <w:lvlJc w:val="left"/>
      <w:pPr>
        <w:ind w:left="1700" w:hanging="425"/>
      </w:pPr>
    </w:lvl>
    <w:lvl w:ilvl="4" w:tentative="0">
      <w:start w:val="1"/>
      <w:numFmt w:val="decimal"/>
      <w:pStyle w:val="6"/>
      <w:lvlText w:val="(%5)"/>
      <w:legacy w:legacy="1" w:legacySpace="0" w:legacyIndent="425"/>
      <w:lvlJc w:val="left"/>
      <w:pPr>
        <w:ind w:left="2125" w:hanging="425"/>
      </w:pPr>
    </w:lvl>
    <w:lvl w:ilvl="5" w:tentative="0">
      <w:start w:val="1"/>
      <w:numFmt w:val="lowerLetter"/>
      <w:pStyle w:val="7"/>
      <w:lvlText w:val="(%6)"/>
      <w:legacy w:legacy="1" w:legacySpace="0" w:legacyIndent="425"/>
      <w:lvlJc w:val="left"/>
      <w:pPr>
        <w:ind w:left="2550" w:hanging="425"/>
      </w:pPr>
    </w:lvl>
    <w:lvl w:ilvl="6" w:tentative="0">
      <w:start w:val="1"/>
      <w:numFmt w:val="lowerRoman"/>
      <w:pStyle w:val="8"/>
      <w:lvlText w:val="(%7)"/>
      <w:legacy w:legacy="1" w:legacySpace="0" w:legacyIndent="425"/>
      <w:lvlJc w:val="left"/>
      <w:pPr>
        <w:ind w:left="2975" w:hanging="425"/>
      </w:pPr>
    </w:lvl>
    <w:lvl w:ilvl="7" w:tentative="0">
      <w:start w:val="1"/>
      <w:numFmt w:val="lowerLetter"/>
      <w:pStyle w:val="9"/>
      <w:lvlText w:val="(%8)"/>
      <w:legacy w:legacy="1" w:legacySpace="0" w:legacyIndent="425"/>
      <w:lvlJc w:val="left"/>
      <w:pPr>
        <w:ind w:left="3400" w:hanging="425"/>
      </w:pPr>
    </w:lvl>
    <w:lvl w:ilvl="8" w:tentative="0">
      <w:start w:val="1"/>
      <w:numFmt w:val="lowerRoman"/>
      <w:pStyle w:val="10"/>
      <w:lvlText w:val="(%9)"/>
      <w:legacy w:legacy="1" w:legacySpace="0" w:legacyIndent="425"/>
      <w:lvlJc w:val="left"/>
      <w:pPr>
        <w:ind w:left="38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dkMmRmMjE5N2NiOWQyNDU2MmU0MzM0ZTEwZGUxYzUifQ=="/>
  </w:docVars>
  <w:rsids>
    <w:rsidRoot w:val="008E6209"/>
    <w:rsid w:val="000005E3"/>
    <w:rsid w:val="0000558D"/>
    <w:rsid w:val="000074FE"/>
    <w:rsid w:val="00007ADB"/>
    <w:rsid w:val="00017230"/>
    <w:rsid w:val="00020A4D"/>
    <w:rsid w:val="00023316"/>
    <w:rsid w:val="00041609"/>
    <w:rsid w:val="00053181"/>
    <w:rsid w:val="00056E75"/>
    <w:rsid w:val="00056E97"/>
    <w:rsid w:val="00060DB4"/>
    <w:rsid w:val="00062B59"/>
    <w:rsid w:val="0007061F"/>
    <w:rsid w:val="0007069D"/>
    <w:rsid w:val="000775CA"/>
    <w:rsid w:val="00081E36"/>
    <w:rsid w:val="00085351"/>
    <w:rsid w:val="000949B6"/>
    <w:rsid w:val="000A5FD7"/>
    <w:rsid w:val="000B241F"/>
    <w:rsid w:val="000B36CA"/>
    <w:rsid w:val="000B4841"/>
    <w:rsid w:val="000B7451"/>
    <w:rsid w:val="000C094A"/>
    <w:rsid w:val="000C7895"/>
    <w:rsid w:val="000C7F9A"/>
    <w:rsid w:val="000D0887"/>
    <w:rsid w:val="000D486F"/>
    <w:rsid w:val="000D6A26"/>
    <w:rsid w:val="000E083A"/>
    <w:rsid w:val="000E22AF"/>
    <w:rsid w:val="00102DD0"/>
    <w:rsid w:val="001032AC"/>
    <w:rsid w:val="00110712"/>
    <w:rsid w:val="001117EB"/>
    <w:rsid w:val="00112E4E"/>
    <w:rsid w:val="00113B49"/>
    <w:rsid w:val="00117B9C"/>
    <w:rsid w:val="00121678"/>
    <w:rsid w:val="001224A1"/>
    <w:rsid w:val="00125CF5"/>
    <w:rsid w:val="00132C08"/>
    <w:rsid w:val="00132D3F"/>
    <w:rsid w:val="00132E4D"/>
    <w:rsid w:val="00133B4D"/>
    <w:rsid w:val="00135637"/>
    <w:rsid w:val="001403B0"/>
    <w:rsid w:val="00143D27"/>
    <w:rsid w:val="00144A21"/>
    <w:rsid w:val="00147247"/>
    <w:rsid w:val="001504DA"/>
    <w:rsid w:val="001525D2"/>
    <w:rsid w:val="00164F20"/>
    <w:rsid w:val="00166950"/>
    <w:rsid w:val="00181EF7"/>
    <w:rsid w:val="00186755"/>
    <w:rsid w:val="001A25FE"/>
    <w:rsid w:val="001B3D1F"/>
    <w:rsid w:val="001B749E"/>
    <w:rsid w:val="001C1AD3"/>
    <w:rsid w:val="001C6570"/>
    <w:rsid w:val="001C6D72"/>
    <w:rsid w:val="001D0E86"/>
    <w:rsid w:val="001D6E80"/>
    <w:rsid w:val="001D7D1B"/>
    <w:rsid w:val="001E285E"/>
    <w:rsid w:val="001E55BA"/>
    <w:rsid w:val="001E57B6"/>
    <w:rsid w:val="001F0070"/>
    <w:rsid w:val="001F3AA6"/>
    <w:rsid w:val="0020278C"/>
    <w:rsid w:val="00202D81"/>
    <w:rsid w:val="00206347"/>
    <w:rsid w:val="00222C49"/>
    <w:rsid w:val="00224F18"/>
    <w:rsid w:val="00225CF3"/>
    <w:rsid w:val="00227D9C"/>
    <w:rsid w:val="00233585"/>
    <w:rsid w:val="00233AEC"/>
    <w:rsid w:val="002406F1"/>
    <w:rsid w:val="0024496B"/>
    <w:rsid w:val="00246405"/>
    <w:rsid w:val="00246A59"/>
    <w:rsid w:val="00250E2F"/>
    <w:rsid w:val="00252DDF"/>
    <w:rsid w:val="00255E35"/>
    <w:rsid w:val="00264A2B"/>
    <w:rsid w:val="00266350"/>
    <w:rsid w:val="00267A4F"/>
    <w:rsid w:val="00275B5E"/>
    <w:rsid w:val="00282A6F"/>
    <w:rsid w:val="00283E30"/>
    <w:rsid w:val="00285CCA"/>
    <w:rsid w:val="00290CA2"/>
    <w:rsid w:val="00296EFA"/>
    <w:rsid w:val="00296F4B"/>
    <w:rsid w:val="00297C7E"/>
    <w:rsid w:val="002A05E1"/>
    <w:rsid w:val="002A4C72"/>
    <w:rsid w:val="002A7125"/>
    <w:rsid w:val="002B4CE1"/>
    <w:rsid w:val="002B6BA5"/>
    <w:rsid w:val="002C17DF"/>
    <w:rsid w:val="002C5721"/>
    <w:rsid w:val="002C6611"/>
    <w:rsid w:val="002C67DA"/>
    <w:rsid w:val="002D4923"/>
    <w:rsid w:val="002F0F93"/>
    <w:rsid w:val="002F1CC6"/>
    <w:rsid w:val="0030399A"/>
    <w:rsid w:val="003107BA"/>
    <w:rsid w:val="0031118D"/>
    <w:rsid w:val="00313C5D"/>
    <w:rsid w:val="00325805"/>
    <w:rsid w:val="00335E73"/>
    <w:rsid w:val="0034297F"/>
    <w:rsid w:val="0035436B"/>
    <w:rsid w:val="003577C7"/>
    <w:rsid w:val="003619FE"/>
    <w:rsid w:val="00365056"/>
    <w:rsid w:val="00365882"/>
    <w:rsid w:val="003748FC"/>
    <w:rsid w:val="00381B6F"/>
    <w:rsid w:val="00386E1C"/>
    <w:rsid w:val="00387BFF"/>
    <w:rsid w:val="003917D0"/>
    <w:rsid w:val="00394757"/>
    <w:rsid w:val="003A3199"/>
    <w:rsid w:val="003A31A4"/>
    <w:rsid w:val="003A5008"/>
    <w:rsid w:val="003A66C9"/>
    <w:rsid w:val="003B0DD4"/>
    <w:rsid w:val="003B398B"/>
    <w:rsid w:val="003B4605"/>
    <w:rsid w:val="003B4E50"/>
    <w:rsid w:val="003B61C4"/>
    <w:rsid w:val="003C24E4"/>
    <w:rsid w:val="003D095A"/>
    <w:rsid w:val="003E196D"/>
    <w:rsid w:val="003E73AB"/>
    <w:rsid w:val="003F7D33"/>
    <w:rsid w:val="00401835"/>
    <w:rsid w:val="00402033"/>
    <w:rsid w:val="0040370C"/>
    <w:rsid w:val="00404118"/>
    <w:rsid w:val="00407F84"/>
    <w:rsid w:val="00413339"/>
    <w:rsid w:val="00415143"/>
    <w:rsid w:val="004162CE"/>
    <w:rsid w:val="00423F28"/>
    <w:rsid w:val="0042657D"/>
    <w:rsid w:val="004342B0"/>
    <w:rsid w:val="00440847"/>
    <w:rsid w:val="00441F84"/>
    <w:rsid w:val="004430E9"/>
    <w:rsid w:val="00444B73"/>
    <w:rsid w:val="00450C22"/>
    <w:rsid w:val="00451C95"/>
    <w:rsid w:val="00452ED3"/>
    <w:rsid w:val="00455897"/>
    <w:rsid w:val="004618C9"/>
    <w:rsid w:val="0046233D"/>
    <w:rsid w:val="00464E23"/>
    <w:rsid w:val="00467006"/>
    <w:rsid w:val="004776B4"/>
    <w:rsid w:val="00481BC2"/>
    <w:rsid w:val="00485984"/>
    <w:rsid w:val="004912C2"/>
    <w:rsid w:val="00494D65"/>
    <w:rsid w:val="00496166"/>
    <w:rsid w:val="004A1FB6"/>
    <w:rsid w:val="004B236B"/>
    <w:rsid w:val="004B7737"/>
    <w:rsid w:val="004C43BC"/>
    <w:rsid w:val="004C72CA"/>
    <w:rsid w:val="004D3040"/>
    <w:rsid w:val="004D3073"/>
    <w:rsid w:val="004D4BE7"/>
    <w:rsid w:val="004E1085"/>
    <w:rsid w:val="004E24E6"/>
    <w:rsid w:val="004E30FE"/>
    <w:rsid w:val="004E54C1"/>
    <w:rsid w:val="004F22A9"/>
    <w:rsid w:val="004F44FF"/>
    <w:rsid w:val="004F4E0D"/>
    <w:rsid w:val="004F6A4C"/>
    <w:rsid w:val="004F76E2"/>
    <w:rsid w:val="005002F9"/>
    <w:rsid w:val="0050530A"/>
    <w:rsid w:val="0050694F"/>
    <w:rsid w:val="00511C1D"/>
    <w:rsid w:val="00534DE3"/>
    <w:rsid w:val="00542C8F"/>
    <w:rsid w:val="00545FCD"/>
    <w:rsid w:val="00547A0F"/>
    <w:rsid w:val="00551F9A"/>
    <w:rsid w:val="00552FC5"/>
    <w:rsid w:val="005565B9"/>
    <w:rsid w:val="00565EA5"/>
    <w:rsid w:val="005668F6"/>
    <w:rsid w:val="00567D41"/>
    <w:rsid w:val="005703BF"/>
    <w:rsid w:val="005706BA"/>
    <w:rsid w:val="00570DD0"/>
    <w:rsid w:val="00576CCD"/>
    <w:rsid w:val="00580520"/>
    <w:rsid w:val="00581EF8"/>
    <w:rsid w:val="005A2B85"/>
    <w:rsid w:val="005A730F"/>
    <w:rsid w:val="005A7630"/>
    <w:rsid w:val="005A7D28"/>
    <w:rsid w:val="005B3CCA"/>
    <w:rsid w:val="005B51CE"/>
    <w:rsid w:val="005B7A94"/>
    <w:rsid w:val="005C1681"/>
    <w:rsid w:val="005C6731"/>
    <w:rsid w:val="005C6D42"/>
    <w:rsid w:val="005D365A"/>
    <w:rsid w:val="005D3782"/>
    <w:rsid w:val="005D3DE2"/>
    <w:rsid w:val="005D4BB5"/>
    <w:rsid w:val="005D5C74"/>
    <w:rsid w:val="005F1709"/>
    <w:rsid w:val="005F3AC4"/>
    <w:rsid w:val="005F3D22"/>
    <w:rsid w:val="005F4A39"/>
    <w:rsid w:val="005F7129"/>
    <w:rsid w:val="005F7898"/>
    <w:rsid w:val="00601A66"/>
    <w:rsid w:val="00602BC3"/>
    <w:rsid w:val="00606CDB"/>
    <w:rsid w:val="0061055F"/>
    <w:rsid w:val="006135D7"/>
    <w:rsid w:val="00616C02"/>
    <w:rsid w:val="00623418"/>
    <w:rsid w:val="006236F2"/>
    <w:rsid w:val="006240A8"/>
    <w:rsid w:val="0062537F"/>
    <w:rsid w:val="00626DEA"/>
    <w:rsid w:val="0063404C"/>
    <w:rsid w:val="00636317"/>
    <w:rsid w:val="00640E5E"/>
    <w:rsid w:val="00641F08"/>
    <w:rsid w:val="00643A45"/>
    <w:rsid w:val="00646738"/>
    <w:rsid w:val="006469C3"/>
    <w:rsid w:val="006501E0"/>
    <w:rsid w:val="006526E7"/>
    <w:rsid w:val="00655952"/>
    <w:rsid w:val="00662FC3"/>
    <w:rsid w:val="00662FEA"/>
    <w:rsid w:val="00665338"/>
    <w:rsid w:val="00670694"/>
    <w:rsid w:val="00670712"/>
    <w:rsid w:val="006A36CF"/>
    <w:rsid w:val="006A690D"/>
    <w:rsid w:val="006B0A25"/>
    <w:rsid w:val="006B0B93"/>
    <w:rsid w:val="006B1A3C"/>
    <w:rsid w:val="006B1F88"/>
    <w:rsid w:val="006B499C"/>
    <w:rsid w:val="006C3FEB"/>
    <w:rsid w:val="006D0B49"/>
    <w:rsid w:val="006D461C"/>
    <w:rsid w:val="006D4839"/>
    <w:rsid w:val="006D5CC4"/>
    <w:rsid w:val="006D73DE"/>
    <w:rsid w:val="006E57D2"/>
    <w:rsid w:val="006E7F6A"/>
    <w:rsid w:val="006F3DF8"/>
    <w:rsid w:val="00703424"/>
    <w:rsid w:val="0070508F"/>
    <w:rsid w:val="007062BD"/>
    <w:rsid w:val="00710354"/>
    <w:rsid w:val="00713F2F"/>
    <w:rsid w:val="00714314"/>
    <w:rsid w:val="00716BAF"/>
    <w:rsid w:val="00716E3A"/>
    <w:rsid w:val="00720B65"/>
    <w:rsid w:val="00720C29"/>
    <w:rsid w:val="0073209D"/>
    <w:rsid w:val="00732766"/>
    <w:rsid w:val="00733620"/>
    <w:rsid w:val="007345F0"/>
    <w:rsid w:val="007419E3"/>
    <w:rsid w:val="0074276F"/>
    <w:rsid w:val="00744E39"/>
    <w:rsid w:val="00746F30"/>
    <w:rsid w:val="00747DBA"/>
    <w:rsid w:val="00751D1D"/>
    <w:rsid w:val="00754CCD"/>
    <w:rsid w:val="00760C2B"/>
    <w:rsid w:val="007611C7"/>
    <w:rsid w:val="0076175A"/>
    <w:rsid w:val="00763C55"/>
    <w:rsid w:val="00766E02"/>
    <w:rsid w:val="00772B1B"/>
    <w:rsid w:val="00773767"/>
    <w:rsid w:val="00777F14"/>
    <w:rsid w:val="0079321B"/>
    <w:rsid w:val="007963B8"/>
    <w:rsid w:val="007A0629"/>
    <w:rsid w:val="007A4BAA"/>
    <w:rsid w:val="007B3B17"/>
    <w:rsid w:val="007B4FFB"/>
    <w:rsid w:val="007C0660"/>
    <w:rsid w:val="007C2ADC"/>
    <w:rsid w:val="007C2F15"/>
    <w:rsid w:val="007C5081"/>
    <w:rsid w:val="007D642A"/>
    <w:rsid w:val="007E08A3"/>
    <w:rsid w:val="007E153F"/>
    <w:rsid w:val="007E2766"/>
    <w:rsid w:val="007F1747"/>
    <w:rsid w:val="007F34B8"/>
    <w:rsid w:val="0080149B"/>
    <w:rsid w:val="00801CA9"/>
    <w:rsid w:val="008028CC"/>
    <w:rsid w:val="00804968"/>
    <w:rsid w:val="00806C81"/>
    <w:rsid w:val="00813476"/>
    <w:rsid w:val="00817F30"/>
    <w:rsid w:val="00821B8F"/>
    <w:rsid w:val="00822F02"/>
    <w:rsid w:val="008231D0"/>
    <w:rsid w:val="00823715"/>
    <w:rsid w:val="0082569C"/>
    <w:rsid w:val="008321CB"/>
    <w:rsid w:val="00836AB9"/>
    <w:rsid w:val="0084010E"/>
    <w:rsid w:val="00844569"/>
    <w:rsid w:val="00845D65"/>
    <w:rsid w:val="00847329"/>
    <w:rsid w:val="00855CE3"/>
    <w:rsid w:val="00861720"/>
    <w:rsid w:val="00861917"/>
    <w:rsid w:val="0086592E"/>
    <w:rsid w:val="00866E48"/>
    <w:rsid w:val="00867BCD"/>
    <w:rsid w:val="00872077"/>
    <w:rsid w:val="00881174"/>
    <w:rsid w:val="008853B8"/>
    <w:rsid w:val="008853BD"/>
    <w:rsid w:val="00887AC0"/>
    <w:rsid w:val="008904C8"/>
    <w:rsid w:val="00891C78"/>
    <w:rsid w:val="00894BED"/>
    <w:rsid w:val="008A3BCC"/>
    <w:rsid w:val="008A4E6A"/>
    <w:rsid w:val="008A6AEC"/>
    <w:rsid w:val="008A7195"/>
    <w:rsid w:val="008A7D14"/>
    <w:rsid w:val="008C3F6C"/>
    <w:rsid w:val="008C4BD9"/>
    <w:rsid w:val="008D0CCA"/>
    <w:rsid w:val="008D0FB6"/>
    <w:rsid w:val="008D13EC"/>
    <w:rsid w:val="008D21B7"/>
    <w:rsid w:val="008D4E05"/>
    <w:rsid w:val="008D597E"/>
    <w:rsid w:val="008D5A5B"/>
    <w:rsid w:val="008D64EB"/>
    <w:rsid w:val="008D7757"/>
    <w:rsid w:val="008E0C77"/>
    <w:rsid w:val="008E6209"/>
    <w:rsid w:val="008F65B6"/>
    <w:rsid w:val="0090071D"/>
    <w:rsid w:val="009155D9"/>
    <w:rsid w:val="00921DF1"/>
    <w:rsid w:val="00922C99"/>
    <w:rsid w:val="00946EF7"/>
    <w:rsid w:val="00952ECE"/>
    <w:rsid w:val="00955955"/>
    <w:rsid w:val="00961952"/>
    <w:rsid w:val="0097380D"/>
    <w:rsid w:val="009758D2"/>
    <w:rsid w:val="00977E5B"/>
    <w:rsid w:val="00980324"/>
    <w:rsid w:val="009844F2"/>
    <w:rsid w:val="00986F99"/>
    <w:rsid w:val="009909A3"/>
    <w:rsid w:val="00990DD5"/>
    <w:rsid w:val="009A383D"/>
    <w:rsid w:val="009A38F4"/>
    <w:rsid w:val="009A416D"/>
    <w:rsid w:val="009B0E42"/>
    <w:rsid w:val="009B3C09"/>
    <w:rsid w:val="009B436D"/>
    <w:rsid w:val="009B5513"/>
    <w:rsid w:val="009C13E5"/>
    <w:rsid w:val="009C2138"/>
    <w:rsid w:val="009D0AB1"/>
    <w:rsid w:val="009D2E70"/>
    <w:rsid w:val="009D45F7"/>
    <w:rsid w:val="009D5A02"/>
    <w:rsid w:val="009E1C73"/>
    <w:rsid w:val="009E4F2E"/>
    <w:rsid w:val="009F694A"/>
    <w:rsid w:val="00A0012D"/>
    <w:rsid w:val="00A100C7"/>
    <w:rsid w:val="00A14E29"/>
    <w:rsid w:val="00A23F82"/>
    <w:rsid w:val="00A241D9"/>
    <w:rsid w:val="00A24491"/>
    <w:rsid w:val="00A31DA2"/>
    <w:rsid w:val="00A356D0"/>
    <w:rsid w:val="00A36784"/>
    <w:rsid w:val="00A37A98"/>
    <w:rsid w:val="00A4223F"/>
    <w:rsid w:val="00A47BA9"/>
    <w:rsid w:val="00A56450"/>
    <w:rsid w:val="00A62D43"/>
    <w:rsid w:val="00A64351"/>
    <w:rsid w:val="00A71B97"/>
    <w:rsid w:val="00A72141"/>
    <w:rsid w:val="00A81945"/>
    <w:rsid w:val="00A85719"/>
    <w:rsid w:val="00A90F42"/>
    <w:rsid w:val="00A91837"/>
    <w:rsid w:val="00A91BF6"/>
    <w:rsid w:val="00A91E27"/>
    <w:rsid w:val="00A91EBA"/>
    <w:rsid w:val="00A930C5"/>
    <w:rsid w:val="00A94C67"/>
    <w:rsid w:val="00AA1D5E"/>
    <w:rsid w:val="00AA72DD"/>
    <w:rsid w:val="00AA72FE"/>
    <w:rsid w:val="00AA760B"/>
    <w:rsid w:val="00AB6E6F"/>
    <w:rsid w:val="00AC2D15"/>
    <w:rsid w:val="00AD1896"/>
    <w:rsid w:val="00AD63B9"/>
    <w:rsid w:val="00AD75DF"/>
    <w:rsid w:val="00AE1FCE"/>
    <w:rsid w:val="00AE27C2"/>
    <w:rsid w:val="00AE78E6"/>
    <w:rsid w:val="00AF5EB5"/>
    <w:rsid w:val="00AF7276"/>
    <w:rsid w:val="00B0240F"/>
    <w:rsid w:val="00B03715"/>
    <w:rsid w:val="00B10E5A"/>
    <w:rsid w:val="00B115E5"/>
    <w:rsid w:val="00B14AF7"/>
    <w:rsid w:val="00B22909"/>
    <w:rsid w:val="00B30252"/>
    <w:rsid w:val="00B30428"/>
    <w:rsid w:val="00B4279C"/>
    <w:rsid w:val="00B46E50"/>
    <w:rsid w:val="00B534B6"/>
    <w:rsid w:val="00B562AA"/>
    <w:rsid w:val="00B572D1"/>
    <w:rsid w:val="00B7049C"/>
    <w:rsid w:val="00B8225F"/>
    <w:rsid w:val="00B828C8"/>
    <w:rsid w:val="00B844C3"/>
    <w:rsid w:val="00B936BB"/>
    <w:rsid w:val="00BA1E8D"/>
    <w:rsid w:val="00BA2C8D"/>
    <w:rsid w:val="00BA3BD3"/>
    <w:rsid w:val="00BA604D"/>
    <w:rsid w:val="00BA6709"/>
    <w:rsid w:val="00BA6919"/>
    <w:rsid w:val="00BB170D"/>
    <w:rsid w:val="00BB5949"/>
    <w:rsid w:val="00BC5260"/>
    <w:rsid w:val="00BC6897"/>
    <w:rsid w:val="00BC7060"/>
    <w:rsid w:val="00BE1FAD"/>
    <w:rsid w:val="00BE329C"/>
    <w:rsid w:val="00BE3DCA"/>
    <w:rsid w:val="00BF1F8E"/>
    <w:rsid w:val="00BF348F"/>
    <w:rsid w:val="00C03568"/>
    <w:rsid w:val="00C06F38"/>
    <w:rsid w:val="00C104E0"/>
    <w:rsid w:val="00C113A4"/>
    <w:rsid w:val="00C14556"/>
    <w:rsid w:val="00C155A0"/>
    <w:rsid w:val="00C17FFC"/>
    <w:rsid w:val="00C260C6"/>
    <w:rsid w:val="00C26CF0"/>
    <w:rsid w:val="00C35A9C"/>
    <w:rsid w:val="00C36851"/>
    <w:rsid w:val="00C3717A"/>
    <w:rsid w:val="00C4076A"/>
    <w:rsid w:val="00C4550C"/>
    <w:rsid w:val="00C546CF"/>
    <w:rsid w:val="00C57430"/>
    <w:rsid w:val="00C61F01"/>
    <w:rsid w:val="00C62246"/>
    <w:rsid w:val="00C63850"/>
    <w:rsid w:val="00C6643F"/>
    <w:rsid w:val="00C67B46"/>
    <w:rsid w:val="00C76B96"/>
    <w:rsid w:val="00C8292F"/>
    <w:rsid w:val="00C835D3"/>
    <w:rsid w:val="00C83D1D"/>
    <w:rsid w:val="00C8643F"/>
    <w:rsid w:val="00C9104C"/>
    <w:rsid w:val="00C93F1B"/>
    <w:rsid w:val="00C950E5"/>
    <w:rsid w:val="00C95ADC"/>
    <w:rsid w:val="00CA0E77"/>
    <w:rsid w:val="00CB02C7"/>
    <w:rsid w:val="00CB3954"/>
    <w:rsid w:val="00CB6F74"/>
    <w:rsid w:val="00CC3ECD"/>
    <w:rsid w:val="00CC53CF"/>
    <w:rsid w:val="00CD17A7"/>
    <w:rsid w:val="00CD1BB9"/>
    <w:rsid w:val="00CD417C"/>
    <w:rsid w:val="00CD6684"/>
    <w:rsid w:val="00CE0793"/>
    <w:rsid w:val="00CE4870"/>
    <w:rsid w:val="00CE4A9B"/>
    <w:rsid w:val="00CE54FD"/>
    <w:rsid w:val="00CF2E01"/>
    <w:rsid w:val="00D02922"/>
    <w:rsid w:val="00D0737E"/>
    <w:rsid w:val="00D112A4"/>
    <w:rsid w:val="00D11A5F"/>
    <w:rsid w:val="00D11E82"/>
    <w:rsid w:val="00D15884"/>
    <w:rsid w:val="00D22BA0"/>
    <w:rsid w:val="00D23DDD"/>
    <w:rsid w:val="00D24E31"/>
    <w:rsid w:val="00D25D3C"/>
    <w:rsid w:val="00D26A61"/>
    <w:rsid w:val="00D33C4A"/>
    <w:rsid w:val="00D34277"/>
    <w:rsid w:val="00D35861"/>
    <w:rsid w:val="00D40F5D"/>
    <w:rsid w:val="00D554E0"/>
    <w:rsid w:val="00D608A2"/>
    <w:rsid w:val="00D655FE"/>
    <w:rsid w:val="00D748C4"/>
    <w:rsid w:val="00D75720"/>
    <w:rsid w:val="00D81131"/>
    <w:rsid w:val="00D84ED8"/>
    <w:rsid w:val="00D85342"/>
    <w:rsid w:val="00D91189"/>
    <w:rsid w:val="00D9500D"/>
    <w:rsid w:val="00D9575D"/>
    <w:rsid w:val="00D96E12"/>
    <w:rsid w:val="00DA7B70"/>
    <w:rsid w:val="00DB016C"/>
    <w:rsid w:val="00DB240B"/>
    <w:rsid w:val="00DB733A"/>
    <w:rsid w:val="00DC00E7"/>
    <w:rsid w:val="00DC170F"/>
    <w:rsid w:val="00DC3201"/>
    <w:rsid w:val="00DC478C"/>
    <w:rsid w:val="00DC5165"/>
    <w:rsid w:val="00DC732B"/>
    <w:rsid w:val="00DD4E5E"/>
    <w:rsid w:val="00DD64FE"/>
    <w:rsid w:val="00DD6E0B"/>
    <w:rsid w:val="00DE1E73"/>
    <w:rsid w:val="00DE7A5B"/>
    <w:rsid w:val="00DF1CB6"/>
    <w:rsid w:val="00DF5CDC"/>
    <w:rsid w:val="00DF6C6B"/>
    <w:rsid w:val="00DF71A0"/>
    <w:rsid w:val="00E0455F"/>
    <w:rsid w:val="00E11125"/>
    <w:rsid w:val="00E12423"/>
    <w:rsid w:val="00E17956"/>
    <w:rsid w:val="00E20954"/>
    <w:rsid w:val="00E20C30"/>
    <w:rsid w:val="00E343A2"/>
    <w:rsid w:val="00E505A0"/>
    <w:rsid w:val="00E50C70"/>
    <w:rsid w:val="00E528A1"/>
    <w:rsid w:val="00E80729"/>
    <w:rsid w:val="00E938F9"/>
    <w:rsid w:val="00EA4143"/>
    <w:rsid w:val="00EA5EF5"/>
    <w:rsid w:val="00EB2934"/>
    <w:rsid w:val="00EB39FE"/>
    <w:rsid w:val="00EC1102"/>
    <w:rsid w:val="00EC5415"/>
    <w:rsid w:val="00EE4E4C"/>
    <w:rsid w:val="00EE5EB8"/>
    <w:rsid w:val="00EE6403"/>
    <w:rsid w:val="00EE6B83"/>
    <w:rsid w:val="00EF04F9"/>
    <w:rsid w:val="00EF60D7"/>
    <w:rsid w:val="00F1029B"/>
    <w:rsid w:val="00F11E5E"/>
    <w:rsid w:val="00F11EF3"/>
    <w:rsid w:val="00F1452F"/>
    <w:rsid w:val="00F15B0E"/>
    <w:rsid w:val="00F16305"/>
    <w:rsid w:val="00F2139B"/>
    <w:rsid w:val="00F34E39"/>
    <w:rsid w:val="00F36104"/>
    <w:rsid w:val="00F40954"/>
    <w:rsid w:val="00F42972"/>
    <w:rsid w:val="00F435BB"/>
    <w:rsid w:val="00F460BA"/>
    <w:rsid w:val="00F47548"/>
    <w:rsid w:val="00F521BA"/>
    <w:rsid w:val="00F61333"/>
    <w:rsid w:val="00F7337B"/>
    <w:rsid w:val="00F7606E"/>
    <w:rsid w:val="00F76C74"/>
    <w:rsid w:val="00F76F87"/>
    <w:rsid w:val="00F91A71"/>
    <w:rsid w:val="00F92A41"/>
    <w:rsid w:val="00F97A4F"/>
    <w:rsid w:val="00FA3A15"/>
    <w:rsid w:val="00FA7F0E"/>
    <w:rsid w:val="00FB02D1"/>
    <w:rsid w:val="00FB24BE"/>
    <w:rsid w:val="00FB5D23"/>
    <w:rsid w:val="00FB6B14"/>
    <w:rsid w:val="00FC6F65"/>
    <w:rsid w:val="00FD01B5"/>
    <w:rsid w:val="00FD5CE1"/>
    <w:rsid w:val="00FD62E3"/>
    <w:rsid w:val="00FE3E8D"/>
    <w:rsid w:val="00FE4DDE"/>
    <w:rsid w:val="00FE6768"/>
    <w:rsid w:val="00FF6AD9"/>
    <w:rsid w:val="00FF7DAC"/>
    <w:rsid w:val="013F6F2A"/>
    <w:rsid w:val="014D6A0B"/>
    <w:rsid w:val="018737AA"/>
    <w:rsid w:val="01AB5FEA"/>
    <w:rsid w:val="01AD1014"/>
    <w:rsid w:val="020B5C64"/>
    <w:rsid w:val="022838D3"/>
    <w:rsid w:val="023A661F"/>
    <w:rsid w:val="023D0FD7"/>
    <w:rsid w:val="02437266"/>
    <w:rsid w:val="024B6A5B"/>
    <w:rsid w:val="02760044"/>
    <w:rsid w:val="02774EAB"/>
    <w:rsid w:val="029B2B6A"/>
    <w:rsid w:val="02AD2DA5"/>
    <w:rsid w:val="02E961CC"/>
    <w:rsid w:val="02F562E8"/>
    <w:rsid w:val="03187D74"/>
    <w:rsid w:val="03324D97"/>
    <w:rsid w:val="038B7D1B"/>
    <w:rsid w:val="039376E2"/>
    <w:rsid w:val="03C5128A"/>
    <w:rsid w:val="03D0651A"/>
    <w:rsid w:val="03E8669E"/>
    <w:rsid w:val="03EA4D52"/>
    <w:rsid w:val="04460456"/>
    <w:rsid w:val="04633655"/>
    <w:rsid w:val="0466095E"/>
    <w:rsid w:val="04781836"/>
    <w:rsid w:val="048248F0"/>
    <w:rsid w:val="049052FD"/>
    <w:rsid w:val="04A32608"/>
    <w:rsid w:val="04AC34F9"/>
    <w:rsid w:val="051B3F9B"/>
    <w:rsid w:val="05542478"/>
    <w:rsid w:val="055A3CDD"/>
    <w:rsid w:val="058B35F0"/>
    <w:rsid w:val="058E31D1"/>
    <w:rsid w:val="059C1C54"/>
    <w:rsid w:val="05B87D4C"/>
    <w:rsid w:val="05CB1919"/>
    <w:rsid w:val="05D84603"/>
    <w:rsid w:val="05E410F3"/>
    <w:rsid w:val="05E80079"/>
    <w:rsid w:val="06333335"/>
    <w:rsid w:val="063E66A0"/>
    <w:rsid w:val="06CC1ABD"/>
    <w:rsid w:val="06CC2D12"/>
    <w:rsid w:val="06D347E2"/>
    <w:rsid w:val="06FF66C6"/>
    <w:rsid w:val="071A2600"/>
    <w:rsid w:val="07521097"/>
    <w:rsid w:val="075737CE"/>
    <w:rsid w:val="075F4550"/>
    <w:rsid w:val="07806FD7"/>
    <w:rsid w:val="078602A2"/>
    <w:rsid w:val="0795380A"/>
    <w:rsid w:val="07D67572"/>
    <w:rsid w:val="07FB1F03"/>
    <w:rsid w:val="08067193"/>
    <w:rsid w:val="080A0AE9"/>
    <w:rsid w:val="08107EFB"/>
    <w:rsid w:val="08914076"/>
    <w:rsid w:val="08C2756E"/>
    <w:rsid w:val="08C73919"/>
    <w:rsid w:val="08F44A03"/>
    <w:rsid w:val="09011A6A"/>
    <w:rsid w:val="09030CCB"/>
    <w:rsid w:val="09263611"/>
    <w:rsid w:val="093955FC"/>
    <w:rsid w:val="094D5023"/>
    <w:rsid w:val="09C86102"/>
    <w:rsid w:val="09DF36FF"/>
    <w:rsid w:val="0A395109"/>
    <w:rsid w:val="0A627545"/>
    <w:rsid w:val="0A8615AC"/>
    <w:rsid w:val="0A910BFD"/>
    <w:rsid w:val="0AF516D8"/>
    <w:rsid w:val="0B031BD9"/>
    <w:rsid w:val="0B446E9D"/>
    <w:rsid w:val="0B4719BA"/>
    <w:rsid w:val="0B51097E"/>
    <w:rsid w:val="0B5B0786"/>
    <w:rsid w:val="0B6E16FD"/>
    <w:rsid w:val="0B8164A2"/>
    <w:rsid w:val="0BBC1374"/>
    <w:rsid w:val="0BFA7A56"/>
    <w:rsid w:val="0C17792B"/>
    <w:rsid w:val="0C2C1EDD"/>
    <w:rsid w:val="0C477935"/>
    <w:rsid w:val="0C5424F6"/>
    <w:rsid w:val="0C5F2CB2"/>
    <w:rsid w:val="0C655E73"/>
    <w:rsid w:val="0C9D128F"/>
    <w:rsid w:val="0CA61AF5"/>
    <w:rsid w:val="0CAA4153"/>
    <w:rsid w:val="0CAC094B"/>
    <w:rsid w:val="0CC457C6"/>
    <w:rsid w:val="0CD726E8"/>
    <w:rsid w:val="0CF12F99"/>
    <w:rsid w:val="0D863C3F"/>
    <w:rsid w:val="0DCC1B9F"/>
    <w:rsid w:val="0E2325FA"/>
    <w:rsid w:val="0E3931AB"/>
    <w:rsid w:val="0E4D675F"/>
    <w:rsid w:val="0E657E9E"/>
    <w:rsid w:val="0EA512F5"/>
    <w:rsid w:val="0EA914FA"/>
    <w:rsid w:val="0EBF210B"/>
    <w:rsid w:val="0EDC0BDA"/>
    <w:rsid w:val="0EE56DB0"/>
    <w:rsid w:val="0F1F6211"/>
    <w:rsid w:val="0F2346E9"/>
    <w:rsid w:val="0F463B3D"/>
    <w:rsid w:val="0F5333D5"/>
    <w:rsid w:val="0F564A3C"/>
    <w:rsid w:val="0F8F2AE7"/>
    <w:rsid w:val="0F960923"/>
    <w:rsid w:val="0FA12CF6"/>
    <w:rsid w:val="10093B30"/>
    <w:rsid w:val="101B3B20"/>
    <w:rsid w:val="10575E9F"/>
    <w:rsid w:val="105D0DF4"/>
    <w:rsid w:val="1080529A"/>
    <w:rsid w:val="108212FF"/>
    <w:rsid w:val="10A65444"/>
    <w:rsid w:val="10DB67F9"/>
    <w:rsid w:val="10E4349D"/>
    <w:rsid w:val="10F00841"/>
    <w:rsid w:val="11103EB9"/>
    <w:rsid w:val="116A6302"/>
    <w:rsid w:val="118905B7"/>
    <w:rsid w:val="11957675"/>
    <w:rsid w:val="11966D65"/>
    <w:rsid w:val="11A13A9A"/>
    <w:rsid w:val="11AE527D"/>
    <w:rsid w:val="11C50698"/>
    <w:rsid w:val="123D4869"/>
    <w:rsid w:val="127F7C2E"/>
    <w:rsid w:val="128B63D7"/>
    <w:rsid w:val="12924994"/>
    <w:rsid w:val="12961DD8"/>
    <w:rsid w:val="12A37A38"/>
    <w:rsid w:val="12A413E3"/>
    <w:rsid w:val="12D062AC"/>
    <w:rsid w:val="12FB161A"/>
    <w:rsid w:val="130024E6"/>
    <w:rsid w:val="133712BA"/>
    <w:rsid w:val="134B231C"/>
    <w:rsid w:val="13552655"/>
    <w:rsid w:val="135C3E31"/>
    <w:rsid w:val="136A1C78"/>
    <w:rsid w:val="13975633"/>
    <w:rsid w:val="13B415D2"/>
    <w:rsid w:val="13B75208"/>
    <w:rsid w:val="13BB4DF7"/>
    <w:rsid w:val="13BE0382"/>
    <w:rsid w:val="13EE675A"/>
    <w:rsid w:val="140F3821"/>
    <w:rsid w:val="14396984"/>
    <w:rsid w:val="14427C9B"/>
    <w:rsid w:val="144F4E60"/>
    <w:rsid w:val="1456787C"/>
    <w:rsid w:val="1474295A"/>
    <w:rsid w:val="14A90CB1"/>
    <w:rsid w:val="14D25908"/>
    <w:rsid w:val="15263323"/>
    <w:rsid w:val="15347BA3"/>
    <w:rsid w:val="15562FA4"/>
    <w:rsid w:val="15626361"/>
    <w:rsid w:val="157616E7"/>
    <w:rsid w:val="15B52039"/>
    <w:rsid w:val="15CF6BFA"/>
    <w:rsid w:val="15DE704A"/>
    <w:rsid w:val="167110EC"/>
    <w:rsid w:val="16C03262"/>
    <w:rsid w:val="17080270"/>
    <w:rsid w:val="171E7F49"/>
    <w:rsid w:val="17234345"/>
    <w:rsid w:val="175915EE"/>
    <w:rsid w:val="176018AC"/>
    <w:rsid w:val="17A74290"/>
    <w:rsid w:val="17B729D6"/>
    <w:rsid w:val="17BB51D9"/>
    <w:rsid w:val="17CC6D49"/>
    <w:rsid w:val="17E3663E"/>
    <w:rsid w:val="17F12353"/>
    <w:rsid w:val="17F62075"/>
    <w:rsid w:val="184B01D6"/>
    <w:rsid w:val="188B4249"/>
    <w:rsid w:val="188C2829"/>
    <w:rsid w:val="18961370"/>
    <w:rsid w:val="18A70CCC"/>
    <w:rsid w:val="18E5028E"/>
    <w:rsid w:val="19104F13"/>
    <w:rsid w:val="19230B44"/>
    <w:rsid w:val="19231FC2"/>
    <w:rsid w:val="19426958"/>
    <w:rsid w:val="19456525"/>
    <w:rsid w:val="197C654A"/>
    <w:rsid w:val="198A6737"/>
    <w:rsid w:val="198F1715"/>
    <w:rsid w:val="19E34A32"/>
    <w:rsid w:val="19F9049B"/>
    <w:rsid w:val="19FB041E"/>
    <w:rsid w:val="19FD2DA7"/>
    <w:rsid w:val="1A323588"/>
    <w:rsid w:val="1A553E7A"/>
    <w:rsid w:val="1A993A0E"/>
    <w:rsid w:val="1AA902D0"/>
    <w:rsid w:val="1AA9391C"/>
    <w:rsid w:val="1ABE285E"/>
    <w:rsid w:val="1ADC4373"/>
    <w:rsid w:val="1AEA4819"/>
    <w:rsid w:val="1B033CFD"/>
    <w:rsid w:val="1B5D16E2"/>
    <w:rsid w:val="1B6A0C99"/>
    <w:rsid w:val="1B755409"/>
    <w:rsid w:val="1B7B274D"/>
    <w:rsid w:val="1B95064E"/>
    <w:rsid w:val="1BA63969"/>
    <w:rsid w:val="1BC27F0E"/>
    <w:rsid w:val="1BDB3E46"/>
    <w:rsid w:val="1BF023D1"/>
    <w:rsid w:val="1C0270AF"/>
    <w:rsid w:val="1C6567F6"/>
    <w:rsid w:val="1C9243D4"/>
    <w:rsid w:val="1C983F41"/>
    <w:rsid w:val="1C9E1699"/>
    <w:rsid w:val="1CA4512B"/>
    <w:rsid w:val="1CBD5990"/>
    <w:rsid w:val="1CD70A18"/>
    <w:rsid w:val="1CF17EF3"/>
    <w:rsid w:val="1CFC44D8"/>
    <w:rsid w:val="1D377760"/>
    <w:rsid w:val="1D4631E7"/>
    <w:rsid w:val="1D817B1C"/>
    <w:rsid w:val="1DC5755C"/>
    <w:rsid w:val="1E0E068D"/>
    <w:rsid w:val="1E1C4D2A"/>
    <w:rsid w:val="1E2252EA"/>
    <w:rsid w:val="1E3859DF"/>
    <w:rsid w:val="1E40385D"/>
    <w:rsid w:val="1E50361F"/>
    <w:rsid w:val="1E5B4E0B"/>
    <w:rsid w:val="1E5C6818"/>
    <w:rsid w:val="1E6D722E"/>
    <w:rsid w:val="1E6F5BAB"/>
    <w:rsid w:val="1EA531BB"/>
    <w:rsid w:val="1EE725B8"/>
    <w:rsid w:val="1EEA039C"/>
    <w:rsid w:val="1F0C059F"/>
    <w:rsid w:val="1F1B3181"/>
    <w:rsid w:val="1F3A1867"/>
    <w:rsid w:val="1F42423D"/>
    <w:rsid w:val="1F5B4AFF"/>
    <w:rsid w:val="1F9A76F4"/>
    <w:rsid w:val="1FA87CEC"/>
    <w:rsid w:val="1FB70DE5"/>
    <w:rsid w:val="1FF40904"/>
    <w:rsid w:val="204F2A10"/>
    <w:rsid w:val="20AE2F8F"/>
    <w:rsid w:val="20BA4B36"/>
    <w:rsid w:val="20D10367"/>
    <w:rsid w:val="210B2563"/>
    <w:rsid w:val="210E34D0"/>
    <w:rsid w:val="212301A2"/>
    <w:rsid w:val="213B27F6"/>
    <w:rsid w:val="21642CCB"/>
    <w:rsid w:val="21673048"/>
    <w:rsid w:val="217F1DF4"/>
    <w:rsid w:val="21C54F20"/>
    <w:rsid w:val="21FB339B"/>
    <w:rsid w:val="21FE4B54"/>
    <w:rsid w:val="220A47BD"/>
    <w:rsid w:val="222F6BF1"/>
    <w:rsid w:val="224576F9"/>
    <w:rsid w:val="229033CD"/>
    <w:rsid w:val="22904803"/>
    <w:rsid w:val="22BD1C5E"/>
    <w:rsid w:val="22CA191B"/>
    <w:rsid w:val="22CD094B"/>
    <w:rsid w:val="22E71A75"/>
    <w:rsid w:val="22EF1D96"/>
    <w:rsid w:val="231177CF"/>
    <w:rsid w:val="232D561B"/>
    <w:rsid w:val="233648FF"/>
    <w:rsid w:val="23432521"/>
    <w:rsid w:val="23484056"/>
    <w:rsid w:val="2355345F"/>
    <w:rsid w:val="236C0F2C"/>
    <w:rsid w:val="23846358"/>
    <w:rsid w:val="238C7D8F"/>
    <w:rsid w:val="239D7F22"/>
    <w:rsid w:val="239F3E43"/>
    <w:rsid w:val="23C82C9A"/>
    <w:rsid w:val="23FB718B"/>
    <w:rsid w:val="24097CD0"/>
    <w:rsid w:val="24620786"/>
    <w:rsid w:val="247261D8"/>
    <w:rsid w:val="24D967C5"/>
    <w:rsid w:val="24FE2D0E"/>
    <w:rsid w:val="25103784"/>
    <w:rsid w:val="25581716"/>
    <w:rsid w:val="25CF298E"/>
    <w:rsid w:val="25E874E3"/>
    <w:rsid w:val="25EE0FC0"/>
    <w:rsid w:val="26100EF5"/>
    <w:rsid w:val="26293F8C"/>
    <w:rsid w:val="262D0265"/>
    <w:rsid w:val="262D722D"/>
    <w:rsid w:val="2638681E"/>
    <w:rsid w:val="264508B3"/>
    <w:rsid w:val="266D33D9"/>
    <w:rsid w:val="269F39A9"/>
    <w:rsid w:val="26A017D7"/>
    <w:rsid w:val="26A43134"/>
    <w:rsid w:val="26CA4762"/>
    <w:rsid w:val="26E36241"/>
    <w:rsid w:val="272A05B6"/>
    <w:rsid w:val="272E7C2D"/>
    <w:rsid w:val="2730249B"/>
    <w:rsid w:val="278459D4"/>
    <w:rsid w:val="27C426F8"/>
    <w:rsid w:val="2851687B"/>
    <w:rsid w:val="285E7E66"/>
    <w:rsid w:val="288515A5"/>
    <w:rsid w:val="2897085B"/>
    <w:rsid w:val="28D95A29"/>
    <w:rsid w:val="28ED254C"/>
    <w:rsid w:val="290D305A"/>
    <w:rsid w:val="291719F8"/>
    <w:rsid w:val="293A1F41"/>
    <w:rsid w:val="29533045"/>
    <w:rsid w:val="295F297F"/>
    <w:rsid w:val="29A8083D"/>
    <w:rsid w:val="29AD4365"/>
    <w:rsid w:val="29B93118"/>
    <w:rsid w:val="29D60BD0"/>
    <w:rsid w:val="2A122FDE"/>
    <w:rsid w:val="2A4D7590"/>
    <w:rsid w:val="2A6E6175"/>
    <w:rsid w:val="2A9764B9"/>
    <w:rsid w:val="2AB4175C"/>
    <w:rsid w:val="2AB6708D"/>
    <w:rsid w:val="2AD72CC7"/>
    <w:rsid w:val="2AE5279E"/>
    <w:rsid w:val="2AF33BE5"/>
    <w:rsid w:val="2AFD1602"/>
    <w:rsid w:val="2B1150A6"/>
    <w:rsid w:val="2B243F15"/>
    <w:rsid w:val="2B2A286D"/>
    <w:rsid w:val="2B2D4C18"/>
    <w:rsid w:val="2B3942B8"/>
    <w:rsid w:val="2B42266B"/>
    <w:rsid w:val="2B6A5E8F"/>
    <w:rsid w:val="2BFF7561"/>
    <w:rsid w:val="2C053475"/>
    <w:rsid w:val="2C2F02F7"/>
    <w:rsid w:val="2C4A0A12"/>
    <w:rsid w:val="2C4B4DCC"/>
    <w:rsid w:val="2C511142"/>
    <w:rsid w:val="2C6B2A36"/>
    <w:rsid w:val="2C9B1830"/>
    <w:rsid w:val="2C9B5A6A"/>
    <w:rsid w:val="2CA35FB9"/>
    <w:rsid w:val="2CB11C29"/>
    <w:rsid w:val="2CCA2BD5"/>
    <w:rsid w:val="2CD51589"/>
    <w:rsid w:val="2D0103FE"/>
    <w:rsid w:val="2D20784D"/>
    <w:rsid w:val="2D552716"/>
    <w:rsid w:val="2DB81CE9"/>
    <w:rsid w:val="2DCB29AE"/>
    <w:rsid w:val="2DCE7EB7"/>
    <w:rsid w:val="2DD637EC"/>
    <w:rsid w:val="2E0C45E1"/>
    <w:rsid w:val="2E1A6A26"/>
    <w:rsid w:val="2E6E156D"/>
    <w:rsid w:val="2E7A6E5C"/>
    <w:rsid w:val="2E852ACB"/>
    <w:rsid w:val="2E941942"/>
    <w:rsid w:val="2E992E94"/>
    <w:rsid w:val="2EBA3957"/>
    <w:rsid w:val="2EC23626"/>
    <w:rsid w:val="2EF528BF"/>
    <w:rsid w:val="2F1C6A51"/>
    <w:rsid w:val="2F807187"/>
    <w:rsid w:val="2F8503B8"/>
    <w:rsid w:val="2FAE2D88"/>
    <w:rsid w:val="2FB90DF6"/>
    <w:rsid w:val="2FE500B1"/>
    <w:rsid w:val="2FEA4C65"/>
    <w:rsid w:val="2FF203B7"/>
    <w:rsid w:val="2FFF765A"/>
    <w:rsid w:val="301942D6"/>
    <w:rsid w:val="30270170"/>
    <w:rsid w:val="30313051"/>
    <w:rsid w:val="303C128C"/>
    <w:rsid w:val="305C3098"/>
    <w:rsid w:val="30644B8B"/>
    <w:rsid w:val="30740235"/>
    <w:rsid w:val="30962F81"/>
    <w:rsid w:val="309C4140"/>
    <w:rsid w:val="30D429AA"/>
    <w:rsid w:val="30DC2970"/>
    <w:rsid w:val="30E72F91"/>
    <w:rsid w:val="311450BD"/>
    <w:rsid w:val="3118459C"/>
    <w:rsid w:val="31414636"/>
    <w:rsid w:val="3147693D"/>
    <w:rsid w:val="314C4074"/>
    <w:rsid w:val="31576912"/>
    <w:rsid w:val="318C21A0"/>
    <w:rsid w:val="31A03E38"/>
    <w:rsid w:val="31D85C94"/>
    <w:rsid w:val="32036C99"/>
    <w:rsid w:val="3205631C"/>
    <w:rsid w:val="323603FE"/>
    <w:rsid w:val="326151A0"/>
    <w:rsid w:val="326224F5"/>
    <w:rsid w:val="32A147C6"/>
    <w:rsid w:val="32A32013"/>
    <w:rsid w:val="32AB3D02"/>
    <w:rsid w:val="32E317AB"/>
    <w:rsid w:val="32EA4043"/>
    <w:rsid w:val="32F3163F"/>
    <w:rsid w:val="330153BE"/>
    <w:rsid w:val="33075183"/>
    <w:rsid w:val="33271F69"/>
    <w:rsid w:val="336527A8"/>
    <w:rsid w:val="33705D7D"/>
    <w:rsid w:val="33A60EBE"/>
    <w:rsid w:val="33D377F4"/>
    <w:rsid w:val="33F77FF7"/>
    <w:rsid w:val="34125A4B"/>
    <w:rsid w:val="3436256E"/>
    <w:rsid w:val="34454F22"/>
    <w:rsid w:val="34572BD6"/>
    <w:rsid w:val="346005CA"/>
    <w:rsid w:val="34C865B5"/>
    <w:rsid w:val="34D65CE1"/>
    <w:rsid w:val="350548B8"/>
    <w:rsid w:val="3511786F"/>
    <w:rsid w:val="35401303"/>
    <w:rsid w:val="35631D32"/>
    <w:rsid w:val="357B7BFD"/>
    <w:rsid w:val="35A04F58"/>
    <w:rsid w:val="35B61839"/>
    <w:rsid w:val="35B75306"/>
    <w:rsid w:val="35C3049F"/>
    <w:rsid w:val="35CC61C7"/>
    <w:rsid w:val="35E627A2"/>
    <w:rsid w:val="35ED0EB6"/>
    <w:rsid w:val="35F97D4D"/>
    <w:rsid w:val="360743F3"/>
    <w:rsid w:val="363D489C"/>
    <w:rsid w:val="36400081"/>
    <w:rsid w:val="366D6479"/>
    <w:rsid w:val="367A62E4"/>
    <w:rsid w:val="368341F7"/>
    <w:rsid w:val="36872665"/>
    <w:rsid w:val="36917CB7"/>
    <w:rsid w:val="36F410B6"/>
    <w:rsid w:val="371A4232"/>
    <w:rsid w:val="37315967"/>
    <w:rsid w:val="374F0E8C"/>
    <w:rsid w:val="37645756"/>
    <w:rsid w:val="37805DE7"/>
    <w:rsid w:val="37940ED1"/>
    <w:rsid w:val="379A790F"/>
    <w:rsid w:val="379B405C"/>
    <w:rsid w:val="379E173C"/>
    <w:rsid w:val="37FA599D"/>
    <w:rsid w:val="380F1E31"/>
    <w:rsid w:val="38203AB0"/>
    <w:rsid w:val="383844F7"/>
    <w:rsid w:val="38442C3B"/>
    <w:rsid w:val="385270B3"/>
    <w:rsid w:val="38682611"/>
    <w:rsid w:val="389E4195"/>
    <w:rsid w:val="38C50596"/>
    <w:rsid w:val="38C96F31"/>
    <w:rsid w:val="38CC3F93"/>
    <w:rsid w:val="38E437B2"/>
    <w:rsid w:val="38F65244"/>
    <w:rsid w:val="38FA74C0"/>
    <w:rsid w:val="395115FF"/>
    <w:rsid w:val="39854A85"/>
    <w:rsid w:val="39AF6E26"/>
    <w:rsid w:val="39E80CAE"/>
    <w:rsid w:val="39F113BE"/>
    <w:rsid w:val="3A055FC2"/>
    <w:rsid w:val="3A2B69AA"/>
    <w:rsid w:val="3A45115A"/>
    <w:rsid w:val="3A6A4905"/>
    <w:rsid w:val="3A7A7FA2"/>
    <w:rsid w:val="3A92189B"/>
    <w:rsid w:val="3A9F6395"/>
    <w:rsid w:val="3AB462F4"/>
    <w:rsid w:val="3AEA603A"/>
    <w:rsid w:val="3B095146"/>
    <w:rsid w:val="3B336CF3"/>
    <w:rsid w:val="3B3F534E"/>
    <w:rsid w:val="3B564807"/>
    <w:rsid w:val="3B576398"/>
    <w:rsid w:val="3B835346"/>
    <w:rsid w:val="3BAA14AD"/>
    <w:rsid w:val="3BB57EBA"/>
    <w:rsid w:val="3BE1576A"/>
    <w:rsid w:val="3BEF756B"/>
    <w:rsid w:val="3BF60690"/>
    <w:rsid w:val="3C6C29FD"/>
    <w:rsid w:val="3CB86F35"/>
    <w:rsid w:val="3D094867"/>
    <w:rsid w:val="3D112FAE"/>
    <w:rsid w:val="3D116D26"/>
    <w:rsid w:val="3DAF6713"/>
    <w:rsid w:val="3DDB4BDC"/>
    <w:rsid w:val="3DF2700B"/>
    <w:rsid w:val="3DFC3130"/>
    <w:rsid w:val="3E4C274C"/>
    <w:rsid w:val="3E6575FD"/>
    <w:rsid w:val="3E6620DB"/>
    <w:rsid w:val="3E681FAC"/>
    <w:rsid w:val="3E6866FF"/>
    <w:rsid w:val="3E746FA1"/>
    <w:rsid w:val="3E98157C"/>
    <w:rsid w:val="3ED818BE"/>
    <w:rsid w:val="3EE54903"/>
    <w:rsid w:val="3F306594"/>
    <w:rsid w:val="3F64730E"/>
    <w:rsid w:val="3F6C50A3"/>
    <w:rsid w:val="3F8A33A8"/>
    <w:rsid w:val="3F8C235A"/>
    <w:rsid w:val="403D46CF"/>
    <w:rsid w:val="40775773"/>
    <w:rsid w:val="40E0782F"/>
    <w:rsid w:val="40FA0D65"/>
    <w:rsid w:val="410D710B"/>
    <w:rsid w:val="415A4C4D"/>
    <w:rsid w:val="415C4FFD"/>
    <w:rsid w:val="4177306E"/>
    <w:rsid w:val="417D6D86"/>
    <w:rsid w:val="41833FDE"/>
    <w:rsid w:val="4192188D"/>
    <w:rsid w:val="41C80B3C"/>
    <w:rsid w:val="41E10214"/>
    <w:rsid w:val="4237640B"/>
    <w:rsid w:val="42427627"/>
    <w:rsid w:val="424F0125"/>
    <w:rsid w:val="425D6667"/>
    <w:rsid w:val="42716DBD"/>
    <w:rsid w:val="42830FBF"/>
    <w:rsid w:val="429F3E65"/>
    <w:rsid w:val="42C468F7"/>
    <w:rsid w:val="42DF0C44"/>
    <w:rsid w:val="42FA786B"/>
    <w:rsid w:val="42FE7C39"/>
    <w:rsid w:val="4323183B"/>
    <w:rsid w:val="433C58A7"/>
    <w:rsid w:val="435718CB"/>
    <w:rsid w:val="43923A1F"/>
    <w:rsid w:val="43CB3377"/>
    <w:rsid w:val="43CB5B0D"/>
    <w:rsid w:val="43CD6B3E"/>
    <w:rsid w:val="43FD3BE3"/>
    <w:rsid w:val="44286E5A"/>
    <w:rsid w:val="442C394B"/>
    <w:rsid w:val="444622E3"/>
    <w:rsid w:val="44723D7E"/>
    <w:rsid w:val="449104C2"/>
    <w:rsid w:val="44EA5411"/>
    <w:rsid w:val="454F6B08"/>
    <w:rsid w:val="45847168"/>
    <w:rsid w:val="458C0542"/>
    <w:rsid w:val="458E4E27"/>
    <w:rsid w:val="45A12055"/>
    <w:rsid w:val="45E41824"/>
    <w:rsid w:val="45F760CC"/>
    <w:rsid w:val="462127BB"/>
    <w:rsid w:val="46212A72"/>
    <w:rsid w:val="4627661D"/>
    <w:rsid w:val="464273C0"/>
    <w:rsid w:val="466B498E"/>
    <w:rsid w:val="46866610"/>
    <w:rsid w:val="46900C6B"/>
    <w:rsid w:val="46AC7B05"/>
    <w:rsid w:val="46E93EA5"/>
    <w:rsid w:val="46F01609"/>
    <w:rsid w:val="46F07DD9"/>
    <w:rsid w:val="470604C0"/>
    <w:rsid w:val="47103DA0"/>
    <w:rsid w:val="47117F2A"/>
    <w:rsid w:val="47177A9E"/>
    <w:rsid w:val="47296564"/>
    <w:rsid w:val="473D0761"/>
    <w:rsid w:val="476E06F5"/>
    <w:rsid w:val="47914483"/>
    <w:rsid w:val="479B18FB"/>
    <w:rsid w:val="47B51C17"/>
    <w:rsid w:val="47E643E9"/>
    <w:rsid w:val="4824512C"/>
    <w:rsid w:val="48250034"/>
    <w:rsid w:val="48255789"/>
    <w:rsid w:val="482C3221"/>
    <w:rsid w:val="483B2F7F"/>
    <w:rsid w:val="48820659"/>
    <w:rsid w:val="48CD75EB"/>
    <w:rsid w:val="48FD6DDA"/>
    <w:rsid w:val="491A7A60"/>
    <w:rsid w:val="4941432D"/>
    <w:rsid w:val="495E50DA"/>
    <w:rsid w:val="49A82FA1"/>
    <w:rsid w:val="49AD2657"/>
    <w:rsid w:val="49B87D1D"/>
    <w:rsid w:val="49D00234"/>
    <w:rsid w:val="4A150759"/>
    <w:rsid w:val="4A190347"/>
    <w:rsid w:val="4A190D6C"/>
    <w:rsid w:val="4A2C76AB"/>
    <w:rsid w:val="4A580091"/>
    <w:rsid w:val="4A80032F"/>
    <w:rsid w:val="4ADB52F4"/>
    <w:rsid w:val="4AF0620E"/>
    <w:rsid w:val="4B08477A"/>
    <w:rsid w:val="4B3B6DAC"/>
    <w:rsid w:val="4B5B1C6F"/>
    <w:rsid w:val="4B901E5D"/>
    <w:rsid w:val="4BA973A6"/>
    <w:rsid w:val="4BC33A33"/>
    <w:rsid w:val="4BC50913"/>
    <w:rsid w:val="4BC712AC"/>
    <w:rsid w:val="4BD35AF1"/>
    <w:rsid w:val="4BD822A4"/>
    <w:rsid w:val="4C16275D"/>
    <w:rsid w:val="4C397FEC"/>
    <w:rsid w:val="4C4A2ABA"/>
    <w:rsid w:val="4C5F3E6B"/>
    <w:rsid w:val="4C83149C"/>
    <w:rsid w:val="4C8F1B3D"/>
    <w:rsid w:val="4CD93995"/>
    <w:rsid w:val="4CDC7ED3"/>
    <w:rsid w:val="4CE444D6"/>
    <w:rsid w:val="4CF45938"/>
    <w:rsid w:val="4CFF0066"/>
    <w:rsid w:val="4D102FB2"/>
    <w:rsid w:val="4D1C4727"/>
    <w:rsid w:val="4D2C35AB"/>
    <w:rsid w:val="4D4377CF"/>
    <w:rsid w:val="4D785C17"/>
    <w:rsid w:val="4D90129B"/>
    <w:rsid w:val="4DBE71ED"/>
    <w:rsid w:val="4DCF7C26"/>
    <w:rsid w:val="4DD91521"/>
    <w:rsid w:val="4DDB3A30"/>
    <w:rsid w:val="4DE67B3D"/>
    <w:rsid w:val="4DF04693"/>
    <w:rsid w:val="4E064D8A"/>
    <w:rsid w:val="4E603F4D"/>
    <w:rsid w:val="4E6850C9"/>
    <w:rsid w:val="4E7D551C"/>
    <w:rsid w:val="4E8E5BDB"/>
    <w:rsid w:val="4EC25230"/>
    <w:rsid w:val="4ECF7815"/>
    <w:rsid w:val="4F0204B5"/>
    <w:rsid w:val="4F550691"/>
    <w:rsid w:val="4F645DE4"/>
    <w:rsid w:val="4F885247"/>
    <w:rsid w:val="4FAB7E1B"/>
    <w:rsid w:val="4FE87450"/>
    <w:rsid w:val="501B5E24"/>
    <w:rsid w:val="50465D09"/>
    <w:rsid w:val="505239EB"/>
    <w:rsid w:val="50672CCC"/>
    <w:rsid w:val="506B3EFB"/>
    <w:rsid w:val="50714047"/>
    <w:rsid w:val="50816F09"/>
    <w:rsid w:val="50827057"/>
    <w:rsid w:val="50883D25"/>
    <w:rsid w:val="50940CBB"/>
    <w:rsid w:val="509A5FF6"/>
    <w:rsid w:val="50B90117"/>
    <w:rsid w:val="50D660E0"/>
    <w:rsid w:val="50DF07E1"/>
    <w:rsid w:val="510B7679"/>
    <w:rsid w:val="51290C82"/>
    <w:rsid w:val="513429DB"/>
    <w:rsid w:val="513C02FB"/>
    <w:rsid w:val="51546F4B"/>
    <w:rsid w:val="51B81374"/>
    <w:rsid w:val="51D85FC2"/>
    <w:rsid w:val="51DA2AAF"/>
    <w:rsid w:val="51F64EE3"/>
    <w:rsid w:val="52065C43"/>
    <w:rsid w:val="52355001"/>
    <w:rsid w:val="523B66C2"/>
    <w:rsid w:val="5271421A"/>
    <w:rsid w:val="528578F4"/>
    <w:rsid w:val="528C6DAB"/>
    <w:rsid w:val="5296333E"/>
    <w:rsid w:val="52AC079B"/>
    <w:rsid w:val="52AD6A48"/>
    <w:rsid w:val="52C7534A"/>
    <w:rsid w:val="52CD7CD4"/>
    <w:rsid w:val="52E01B33"/>
    <w:rsid w:val="52F5612E"/>
    <w:rsid w:val="53A32010"/>
    <w:rsid w:val="53A35599"/>
    <w:rsid w:val="53D70F36"/>
    <w:rsid w:val="53E779DA"/>
    <w:rsid w:val="53EA2FA3"/>
    <w:rsid w:val="5401189E"/>
    <w:rsid w:val="540B193B"/>
    <w:rsid w:val="540C623C"/>
    <w:rsid w:val="544668AA"/>
    <w:rsid w:val="54584EB7"/>
    <w:rsid w:val="54782515"/>
    <w:rsid w:val="548631B4"/>
    <w:rsid w:val="5498701C"/>
    <w:rsid w:val="54A55018"/>
    <w:rsid w:val="54FE6C9B"/>
    <w:rsid w:val="55057967"/>
    <w:rsid w:val="550A20C7"/>
    <w:rsid w:val="551C6B8A"/>
    <w:rsid w:val="55556CBE"/>
    <w:rsid w:val="555E5AA4"/>
    <w:rsid w:val="5566452D"/>
    <w:rsid w:val="55A513D4"/>
    <w:rsid w:val="55BB722A"/>
    <w:rsid w:val="55C01E66"/>
    <w:rsid w:val="55C4378C"/>
    <w:rsid w:val="55D0224D"/>
    <w:rsid w:val="55EC00E3"/>
    <w:rsid w:val="55EC7B17"/>
    <w:rsid w:val="55EF2343"/>
    <w:rsid w:val="55F44186"/>
    <w:rsid w:val="55F94515"/>
    <w:rsid w:val="56015B47"/>
    <w:rsid w:val="56174C29"/>
    <w:rsid w:val="562609E9"/>
    <w:rsid w:val="565B553F"/>
    <w:rsid w:val="56820D78"/>
    <w:rsid w:val="56DE7100"/>
    <w:rsid w:val="57032F0E"/>
    <w:rsid w:val="571471BC"/>
    <w:rsid w:val="571519AE"/>
    <w:rsid w:val="57184310"/>
    <w:rsid w:val="573A75A2"/>
    <w:rsid w:val="574B105C"/>
    <w:rsid w:val="57CE3FB9"/>
    <w:rsid w:val="57ED7F46"/>
    <w:rsid w:val="57FF4D76"/>
    <w:rsid w:val="58B513CB"/>
    <w:rsid w:val="58B9748E"/>
    <w:rsid w:val="58BE6B82"/>
    <w:rsid w:val="58CA0B83"/>
    <w:rsid w:val="58E46B50"/>
    <w:rsid w:val="58F216E7"/>
    <w:rsid w:val="58F335F9"/>
    <w:rsid w:val="58FE2458"/>
    <w:rsid w:val="5937449D"/>
    <w:rsid w:val="598754AC"/>
    <w:rsid w:val="59B9083B"/>
    <w:rsid w:val="5A045903"/>
    <w:rsid w:val="5A1236EC"/>
    <w:rsid w:val="5A243642"/>
    <w:rsid w:val="5A503E68"/>
    <w:rsid w:val="5A5F1C7C"/>
    <w:rsid w:val="5A60109A"/>
    <w:rsid w:val="5A943161"/>
    <w:rsid w:val="5A9C0E61"/>
    <w:rsid w:val="5B4C2BE6"/>
    <w:rsid w:val="5B505E86"/>
    <w:rsid w:val="5B890E56"/>
    <w:rsid w:val="5B90006B"/>
    <w:rsid w:val="5B9550D4"/>
    <w:rsid w:val="5BFC303E"/>
    <w:rsid w:val="5C114632"/>
    <w:rsid w:val="5CA50BFB"/>
    <w:rsid w:val="5CAE6A98"/>
    <w:rsid w:val="5D40135F"/>
    <w:rsid w:val="5D41221D"/>
    <w:rsid w:val="5D6923C3"/>
    <w:rsid w:val="5D6C46EC"/>
    <w:rsid w:val="5D6F00F2"/>
    <w:rsid w:val="5D847AC7"/>
    <w:rsid w:val="5DB8353F"/>
    <w:rsid w:val="5DC06759"/>
    <w:rsid w:val="5DCA3512"/>
    <w:rsid w:val="5E22591F"/>
    <w:rsid w:val="5E2743A1"/>
    <w:rsid w:val="5E286005"/>
    <w:rsid w:val="5E6C19F1"/>
    <w:rsid w:val="5ED87859"/>
    <w:rsid w:val="5EF8197D"/>
    <w:rsid w:val="5F330F65"/>
    <w:rsid w:val="5F6F7477"/>
    <w:rsid w:val="5F820BCC"/>
    <w:rsid w:val="5F9A41BA"/>
    <w:rsid w:val="5FAF23F1"/>
    <w:rsid w:val="5FBD346E"/>
    <w:rsid w:val="5FBE4EA6"/>
    <w:rsid w:val="5FE037B5"/>
    <w:rsid w:val="5FF123DA"/>
    <w:rsid w:val="60174B3E"/>
    <w:rsid w:val="60416F03"/>
    <w:rsid w:val="605C5650"/>
    <w:rsid w:val="60683C84"/>
    <w:rsid w:val="609073EE"/>
    <w:rsid w:val="609D0E6C"/>
    <w:rsid w:val="60BB3F90"/>
    <w:rsid w:val="60C921DB"/>
    <w:rsid w:val="611F4DEC"/>
    <w:rsid w:val="612C2648"/>
    <w:rsid w:val="61370D42"/>
    <w:rsid w:val="613823C4"/>
    <w:rsid w:val="614A7A30"/>
    <w:rsid w:val="617E2EB2"/>
    <w:rsid w:val="61C265A7"/>
    <w:rsid w:val="61CF4149"/>
    <w:rsid w:val="6207163C"/>
    <w:rsid w:val="6213799F"/>
    <w:rsid w:val="62415A2C"/>
    <w:rsid w:val="628417FA"/>
    <w:rsid w:val="628C28DC"/>
    <w:rsid w:val="62A57CE4"/>
    <w:rsid w:val="62F67BFF"/>
    <w:rsid w:val="634B1018"/>
    <w:rsid w:val="6383047A"/>
    <w:rsid w:val="63F446C4"/>
    <w:rsid w:val="640732E4"/>
    <w:rsid w:val="643A7F2C"/>
    <w:rsid w:val="644507E3"/>
    <w:rsid w:val="64517310"/>
    <w:rsid w:val="6468243D"/>
    <w:rsid w:val="649F6F12"/>
    <w:rsid w:val="64D21B7D"/>
    <w:rsid w:val="64E61C70"/>
    <w:rsid w:val="64FA001C"/>
    <w:rsid w:val="650E15F0"/>
    <w:rsid w:val="654C6038"/>
    <w:rsid w:val="65636E48"/>
    <w:rsid w:val="65AA6E3C"/>
    <w:rsid w:val="65BF2B03"/>
    <w:rsid w:val="65CF70F8"/>
    <w:rsid w:val="65DE2228"/>
    <w:rsid w:val="66074EA1"/>
    <w:rsid w:val="6623030C"/>
    <w:rsid w:val="66250411"/>
    <w:rsid w:val="66713580"/>
    <w:rsid w:val="6683640A"/>
    <w:rsid w:val="669724F1"/>
    <w:rsid w:val="66A97975"/>
    <w:rsid w:val="66ED340E"/>
    <w:rsid w:val="66EF0F37"/>
    <w:rsid w:val="66F25258"/>
    <w:rsid w:val="6746462F"/>
    <w:rsid w:val="67C772AB"/>
    <w:rsid w:val="680B0A7C"/>
    <w:rsid w:val="682F650C"/>
    <w:rsid w:val="68702BAB"/>
    <w:rsid w:val="689561BA"/>
    <w:rsid w:val="68A42913"/>
    <w:rsid w:val="68F3055F"/>
    <w:rsid w:val="697946F2"/>
    <w:rsid w:val="697C4D8A"/>
    <w:rsid w:val="69853985"/>
    <w:rsid w:val="69FE6F7B"/>
    <w:rsid w:val="6A3C483C"/>
    <w:rsid w:val="6A722CA7"/>
    <w:rsid w:val="6AE03729"/>
    <w:rsid w:val="6AFD36B9"/>
    <w:rsid w:val="6B1F5487"/>
    <w:rsid w:val="6B2E7C3E"/>
    <w:rsid w:val="6B3D7588"/>
    <w:rsid w:val="6B4A1D1E"/>
    <w:rsid w:val="6B6E2382"/>
    <w:rsid w:val="6BA95F1B"/>
    <w:rsid w:val="6C02054F"/>
    <w:rsid w:val="6C0548AA"/>
    <w:rsid w:val="6C0D1568"/>
    <w:rsid w:val="6C1E2242"/>
    <w:rsid w:val="6C413A3A"/>
    <w:rsid w:val="6C526C2E"/>
    <w:rsid w:val="6CCB0A82"/>
    <w:rsid w:val="6CD856C1"/>
    <w:rsid w:val="6D6B039E"/>
    <w:rsid w:val="6D742F79"/>
    <w:rsid w:val="6DC94E02"/>
    <w:rsid w:val="6E024EBB"/>
    <w:rsid w:val="6E0D3170"/>
    <w:rsid w:val="6E383351"/>
    <w:rsid w:val="6E5013A5"/>
    <w:rsid w:val="6E7F04B9"/>
    <w:rsid w:val="6E836B70"/>
    <w:rsid w:val="6EF77E70"/>
    <w:rsid w:val="6F0205E8"/>
    <w:rsid w:val="6F1E728B"/>
    <w:rsid w:val="6F477931"/>
    <w:rsid w:val="6F493C0B"/>
    <w:rsid w:val="6F586F02"/>
    <w:rsid w:val="6F63252C"/>
    <w:rsid w:val="6F8833CE"/>
    <w:rsid w:val="6F925102"/>
    <w:rsid w:val="6F9422FA"/>
    <w:rsid w:val="6FBA2080"/>
    <w:rsid w:val="6FED2B38"/>
    <w:rsid w:val="6FF77318"/>
    <w:rsid w:val="6FFB2140"/>
    <w:rsid w:val="702235E2"/>
    <w:rsid w:val="70586DC9"/>
    <w:rsid w:val="706201FD"/>
    <w:rsid w:val="70976ED9"/>
    <w:rsid w:val="70994CD6"/>
    <w:rsid w:val="709A7B1D"/>
    <w:rsid w:val="70B931C5"/>
    <w:rsid w:val="70BD38BA"/>
    <w:rsid w:val="70CA2414"/>
    <w:rsid w:val="70DC6264"/>
    <w:rsid w:val="71006E08"/>
    <w:rsid w:val="716D467B"/>
    <w:rsid w:val="716F40DD"/>
    <w:rsid w:val="719416FD"/>
    <w:rsid w:val="71B04F9D"/>
    <w:rsid w:val="71B5241E"/>
    <w:rsid w:val="71DC7544"/>
    <w:rsid w:val="72020978"/>
    <w:rsid w:val="72217BAA"/>
    <w:rsid w:val="723C3904"/>
    <w:rsid w:val="72420393"/>
    <w:rsid w:val="72AC79EB"/>
    <w:rsid w:val="72B17B48"/>
    <w:rsid w:val="72FB2B0E"/>
    <w:rsid w:val="732479E0"/>
    <w:rsid w:val="73344678"/>
    <w:rsid w:val="738E3A76"/>
    <w:rsid w:val="73A93622"/>
    <w:rsid w:val="73B734EE"/>
    <w:rsid w:val="73EA01EC"/>
    <w:rsid w:val="73EB4DDA"/>
    <w:rsid w:val="74205B50"/>
    <w:rsid w:val="74277113"/>
    <w:rsid w:val="74286545"/>
    <w:rsid w:val="74353F84"/>
    <w:rsid w:val="745846E9"/>
    <w:rsid w:val="748B17A7"/>
    <w:rsid w:val="74E849BB"/>
    <w:rsid w:val="74F52057"/>
    <w:rsid w:val="74FE0844"/>
    <w:rsid w:val="751351D4"/>
    <w:rsid w:val="75447785"/>
    <w:rsid w:val="75541618"/>
    <w:rsid w:val="755A23B3"/>
    <w:rsid w:val="755F765B"/>
    <w:rsid w:val="756B655B"/>
    <w:rsid w:val="757906F6"/>
    <w:rsid w:val="75BE3D7A"/>
    <w:rsid w:val="761F744E"/>
    <w:rsid w:val="764765A5"/>
    <w:rsid w:val="769B6E68"/>
    <w:rsid w:val="76CA273A"/>
    <w:rsid w:val="770632B0"/>
    <w:rsid w:val="77260FA7"/>
    <w:rsid w:val="772A6DB2"/>
    <w:rsid w:val="7734327F"/>
    <w:rsid w:val="774B4EF7"/>
    <w:rsid w:val="77576AD2"/>
    <w:rsid w:val="776012D1"/>
    <w:rsid w:val="782168F9"/>
    <w:rsid w:val="78285A1C"/>
    <w:rsid w:val="78BA6A04"/>
    <w:rsid w:val="78C5388C"/>
    <w:rsid w:val="78CF0084"/>
    <w:rsid w:val="78D03F16"/>
    <w:rsid w:val="78F4667E"/>
    <w:rsid w:val="79123970"/>
    <w:rsid w:val="79392B4A"/>
    <w:rsid w:val="7991697F"/>
    <w:rsid w:val="799F6233"/>
    <w:rsid w:val="79C11AB9"/>
    <w:rsid w:val="79F7527C"/>
    <w:rsid w:val="7A030F47"/>
    <w:rsid w:val="7A081CD5"/>
    <w:rsid w:val="7A0E3F5B"/>
    <w:rsid w:val="7A2A6E70"/>
    <w:rsid w:val="7A441C1C"/>
    <w:rsid w:val="7A512163"/>
    <w:rsid w:val="7A69723B"/>
    <w:rsid w:val="7A6C66AA"/>
    <w:rsid w:val="7A7614D9"/>
    <w:rsid w:val="7A82287E"/>
    <w:rsid w:val="7AAF5144"/>
    <w:rsid w:val="7AB46033"/>
    <w:rsid w:val="7AB548C4"/>
    <w:rsid w:val="7AEA3CD3"/>
    <w:rsid w:val="7AF77FA1"/>
    <w:rsid w:val="7AFA3A59"/>
    <w:rsid w:val="7B1F6E35"/>
    <w:rsid w:val="7B3A3AF6"/>
    <w:rsid w:val="7B4F642D"/>
    <w:rsid w:val="7B79627C"/>
    <w:rsid w:val="7B7E2E06"/>
    <w:rsid w:val="7B802B78"/>
    <w:rsid w:val="7B8E3ABF"/>
    <w:rsid w:val="7B90415D"/>
    <w:rsid w:val="7BB46FAC"/>
    <w:rsid w:val="7BB656E3"/>
    <w:rsid w:val="7BD76D91"/>
    <w:rsid w:val="7BFB33DD"/>
    <w:rsid w:val="7BFC656C"/>
    <w:rsid w:val="7C151E9A"/>
    <w:rsid w:val="7C574107"/>
    <w:rsid w:val="7C72793E"/>
    <w:rsid w:val="7CA52BD8"/>
    <w:rsid w:val="7D054955"/>
    <w:rsid w:val="7D142E4F"/>
    <w:rsid w:val="7D1E3DC1"/>
    <w:rsid w:val="7D743F0A"/>
    <w:rsid w:val="7DE21C3A"/>
    <w:rsid w:val="7E05018A"/>
    <w:rsid w:val="7E5D4732"/>
    <w:rsid w:val="7E614523"/>
    <w:rsid w:val="7EE217DC"/>
    <w:rsid w:val="7EE65303"/>
    <w:rsid w:val="7F4B67C2"/>
    <w:rsid w:val="7F4F76E5"/>
    <w:rsid w:val="7F59144F"/>
    <w:rsid w:val="7F65780F"/>
    <w:rsid w:val="7F8802D5"/>
    <w:rsid w:val="7F903E31"/>
    <w:rsid w:val="7F966600"/>
    <w:rsid w:val="7FB9587F"/>
    <w:rsid w:val="7FE4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nhideWhenUsed="0" w:uiPriority="35"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qFormat="1" w:unhideWhenUsed="0" w:uiPriority="0" w:semiHidden="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2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link w:val="43"/>
    <w:qFormat/>
    <w:uiPriority w:val="0"/>
    <w:pPr>
      <w:keepNext/>
      <w:jc w:val="right"/>
      <w:outlineLvl w:val="0"/>
    </w:pPr>
    <w:rPr>
      <w:rFonts w:ascii="宋体" w:hAnsi="宋体"/>
      <w:b/>
      <w:sz w:val="32"/>
      <w:szCs w:val="24"/>
    </w:rPr>
  </w:style>
  <w:style w:type="paragraph" w:styleId="3">
    <w:name w:val="heading 2"/>
    <w:basedOn w:val="1"/>
    <w:next w:val="1"/>
    <w:link w:val="39"/>
    <w:qFormat/>
    <w:uiPriority w:val="0"/>
    <w:pPr>
      <w:keepNext/>
      <w:jc w:val="center"/>
      <w:outlineLvl w:val="1"/>
    </w:pPr>
    <w:rPr>
      <w:rFonts w:ascii="宋体" w:hAnsi="宋体"/>
      <w:b/>
      <w:bCs/>
      <w:sz w:val="28"/>
      <w:szCs w:val="24"/>
    </w:rPr>
  </w:style>
  <w:style w:type="paragraph" w:styleId="4">
    <w:name w:val="heading 3"/>
    <w:basedOn w:val="1"/>
    <w:next w:val="1"/>
    <w:link w:val="44"/>
    <w:qFormat/>
    <w:uiPriority w:val="0"/>
    <w:pPr>
      <w:keepNext/>
      <w:keepLines/>
      <w:numPr>
        <w:ilvl w:val="2"/>
        <w:numId w:val="1"/>
      </w:numPr>
      <w:tabs>
        <w:tab w:val="left" w:pos="4680"/>
      </w:tabs>
      <w:adjustRightInd w:val="0"/>
      <w:spacing w:before="260" w:after="260" w:line="416" w:lineRule="atLeast"/>
      <w:textAlignment w:val="baseline"/>
      <w:outlineLvl w:val="2"/>
    </w:pPr>
    <w:rPr>
      <w:b/>
      <w:kern w:val="0"/>
      <w:sz w:val="32"/>
      <w:szCs w:val="20"/>
    </w:rPr>
  </w:style>
  <w:style w:type="paragraph" w:styleId="5">
    <w:name w:val="heading 4"/>
    <w:basedOn w:val="1"/>
    <w:next w:val="1"/>
    <w:link w:val="53"/>
    <w:qFormat/>
    <w:uiPriority w:val="0"/>
    <w:pPr>
      <w:keepNext/>
      <w:keepLines/>
      <w:numPr>
        <w:ilvl w:val="3"/>
        <w:numId w:val="1"/>
      </w:numPr>
      <w:tabs>
        <w:tab w:val="left" w:pos="4680"/>
      </w:tabs>
      <w:adjustRightInd w:val="0"/>
      <w:spacing w:before="280" w:after="290" w:line="376" w:lineRule="atLeast"/>
      <w:textAlignment w:val="baseline"/>
      <w:outlineLvl w:val="3"/>
    </w:pPr>
    <w:rPr>
      <w:rFonts w:ascii="Arial" w:hAnsi="Arial" w:eastAsia="黑体"/>
      <w:b/>
      <w:kern w:val="0"/>
      <w:sz w:val="28"/>
      <w:szCs w:val="20"/>
    </w:rPr>
  </w:style>
  <w:style w:type="paragraph" w:styleId="6">
    <w:name w:val="heading 5"/>
    <w:basedOn w:val="1"/>
    <w:next w:val="1"/>
    <w:link w:val="45"/>
    <w:qFormat/>
    <w:uiPriority w:val="0"/>
    <w:pPr>
      <w:keepNext/>
      <w:keepLines/>
      <w:numPr>
        <w:ilvl w:val="4"/>
        <w:numId w:val="1"/>
      </w:numPr>
      <w:tabs>
        <w:tab w:val="left" w:pos="4680"/>
      </w:tabs>
      <w:adjustRightInd w:val="0"/>
      <w:spacing w:before="280" w:after="290" w:line="376" w:lineRule="atLeast"/>
      <w:textAlignment w:val="baseline"/>
      <w:outlineLvl w:val="4"/>
    </w:pPr>
    <w:rPr>
      <w:b/>
      <w:kern w:val="0"/>
      <w:sz w:val="28"/>
      <w:szCs w:val="20"/>
    </w:rPr>
  </w:style>
  <w:style w:type="paragraph" w:styleId="7">
    <w:name w:val="heading 6"/>
    <w:basedOn w:val="1"/>
    <w:next w:val="1"/>
    <w:link w:val="38"/>
    <w:qFormat/>
    <w:uiPriority w:val="0"/>
    <w:pPr>
      <w:keepNext/>
      <w:keepLines/>
      <w:numPr>
        <w:ilvl w:val="5"/>
        <w:numId w:val="1"/>
      </w:numPr>
      <w:tabs>
        <w:tab w:val="left" w:pos="4680"/>
      </w:tabs>
      <w:adjustRightInd w:val="0"/>
      <w:spacing w:before="240" w:after="64" w:line="320" w:lineRule="atLeast"/>
      <w:textAlignment w:val="baseline"/>
      <w:outlineLvl w:val="5"/>
    </w:pPr>
    <w:rPr>
      <w:rFonts w:ascii="Arial" w:hAnsi="Arial" w:eastAsia="黑体"/>
      <w:b/>
      <w:kern w:val="0"/>
      <w:sz w:val="24"/>
      <w:szCs w:val="20"/>
    </w:rPr>
  </w:style>
  <w:style w:type="paragraph" w:styleId="8">
    <w:name w:val="heading 7"/>
    <w:basedOn w:val="1"/>
    <w:next w:val="1"/>
    <w:link w:val="60"/>
    <w:qFormat/>
    <w:uiPriority w:val="0"/>
    <w:pPr>
      <w:keepNext/>
      <w:keepLines/>
      <w:numPr>
        <w:ilvl w:val="6"/>
        <w:numId w:val="1"/>
      </w:numPr>
      <w:tabs>
        <w:tab w:val="left" w:pos="4680"/>
      </w:tabs>
      <w:adjustRightInd w:val="0"/>
      <w:spacing w:before="240" w:after="64" w:line="320" w:lineRule="atLeast"/>
      <w:textAlignment w:val="baseline"/>
      <w:outlineLvl w:val="6"/>
    </w:pPr>
    <w:rPr>
      <w:b/>
      <w:kern w:val="0"/>
      <w:sz w:val="24"/>
      <w:szCs w:val="20"/>
    </w:rPr>
  </w:style>
  <w:style w:type="paragraph" w:styleId="9">
    <w:name w:val="heading 8"/>
    <w:basedOn w:val="1"/>
    <w:next w:val="1"/>
    <w:link w:val="50"/>
    <w:qFormat/>
    <w:uiPriority w:val="0"/>
    <w:pPr>
      <w:keepNext/>
      <w:keepLines/>
      <w:numPr>
        <w:ilvl w:val="7"/>
        <w:numId w:val="1"/>
      </w:numPr>
      <w:tabs>
        <w:tab w:val="left" w:pos="4680"/>
      </w:tabs>
      <w:adjustRightInd w:val="0"/>
      <w:spacing w:before="240" w:after="64" w:line="320" w:lineRule="atLeast"/>
      <w:textAlignment w:val="baseline"/>
      <w:outlineLvl w:val="7"/>
    </w:pPr>
    <w:rPr>
      <w:rFonts w:ascii="Arial" w:hAnsi="Arial" w:eastAsia="黑体"/>
      <w:kern w:val="0"/>
      <w:sz w:val="24"/>
      <w:szCs w:val="20"/>
    </w:rPr>
  </w:style>
  <w:style w:type="paragraph" w:styleId="10">
    <w:name w:val="heading 9"/>
    <w:basedOn w:val="1"/>
    <w:next w:val="1"/>
    <w:link w:val="58"/>
    <w:qFormat/>
    <w:uiPriority w:val="0"/>
    <w:pPr>
      <w:keepNext/>
      <w:keepLines/>
      <w:numPr>
        <w:ilvl w:val="8"/>
        <w:numId w:val="1"/>
      </w:numPr>
      <w:tabs>
        <w:tab w:val="left" w:pos="4680"/>
      </w:tabs>
      <w:adjustRightInd w:val="0"/>
      <w:spacing w:before="240" w:after="64" w:line="320" w:lineRule="atLeast"/>
      <w:textAlignment w:val="baseline"/>
      <w:outlineLvl w:val="8"/>
    </w:pPr>
    <w:rPr>
      <w:rFonts w:ascii="Arial" w:hAnsi="Arial" w:eastAsia="黑体"/>
      <w:kern w:val="0"/>
      <w:szCs w:val="20"/>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adjustRightInd w:val="0"/>
      <w:spacing w:line="312" w:lineRule="atLeast"/>
      <w:ind w:firstLine="420"/>
      <w:textAlignment w:val="baseline"/>
    </w:pPr>
    <w:rPr>
      <w:rFonts w:ascii="宋体"/>
      <w:kern w:val="0"/>
      <w:szCs w:val="20"/>
    </w:rPr>
  </w:style>
  <w:style w:type="paragraph" w:styleId="12">
    <w:name w:val="caption"/>
    <w:basedOn w:val="1"/>
    <w:next w:val="1"/>
    <w:qFormat/>
    <w:uiPriority w:val="35"/>
    <w:pPr>
      <w:widowControl/>
      <w:spacing w:after="200"/>
      <w:jc w:val="left"/>
    </w:pPr>
    <w:rPr>
      <w:rFonts w:ascii="Calibri" w:hAnsi="Calibri"/>
      <w:i/>
      <w:iCs/>
      <w:color w:val="1F497D"/>
      <w:kern w:val="0"/>
      <w:sz w:val="18"/>
      <w:szCs w:val="18"/>
    </w:rPr>
  </w:style>
  <w:style w:type="paragraph" w:styleId="13">
    <w:name w:val="annotation text"/>
    <w:basedOn w:val="1"/>
    <w:link w:val="57"/>
    <w:qFormat/>
    <w:uiPriority w:val="0"/>
    <w:pPr>
      <w:jc w:val="left"/>
    </w:pPr>
    <w:rPr>
      <w:szCs w:val="20"/>
    </w:rPr>
  </w:style>
  <w:style w:type="paragraph" w:styleId="14">
    <w:name w:val="Body Text"/>
    <w:basedOn w:val="1"/>
    <w:link w:val="41"/>
    <w:qFormat/>
    <w:uiPriority w:val="0"/>
    <w:pPr>
      <w:spacing w:after="120"/>
    </w:pPr>
    <w:rPr>
      <w:szCs w:val="24"/>
    </w:rPr>
  </w:style>
  <w:style w:type="paragraph" w:styleId="15">
    <w:name w:val="Body Text Indent"/>
    <w:basedOn w:val="1"/>
    <w:link w:val="51"/>
    <w:qFormat/>
    <w:uiPriority w:val="0"/>
    <w:pPr>
      <w:ind w:firstLine="420"/>
    </w:pPr>
    <w:rPr>
      <w:szCs w:val="20"/>
    </w:rPr>
  </w:style>
  <w:style w:type="paragraph" w:styleId="16">
    <w:name w:val="List 2"/>
    <w:basedOn w:val="1"/>
    <w:qFormat/>
    <w:uiPriority w:val="0"/>
    <w:pPr>
      <w:adjustRightInd w:val="0"/>
      <w:spacing w:line="312" w:lineRule="atLeast"/>
      <w:ind w:left="840" w:hanging="420"/>
      <w:textAlignment w:val="baseline"/>
    </w:pPr>
    <w:rPr>
      <w:rFonts w:ascii="宋体"/>
      <w:kern w:val="0"/>
      <w:szCs w:val="24"/>
    </w:rPr>
  </w:style>
  <w:style w:type="paragraph" w:styleId="17">
    <w:name w:val="List Bullet 2"/>
    <w:basedOn w:val="1"/>
    <w:qFormat/>
    <w:uiPriority w:val="0"/>
    <w:pPr>
      <w:adjustRightInd w:val="0"/>
      <w:textAlignment w:val="baseline"/>
    </w:pPr>
    <w:rPr>
      <w:rFonts w:ascii="宋体" w:hAnsi="宋体"/>
      <w:kern w:val="0"/>
      <w:szCs w:val="20"/>
    </w:rPr>
  </w:style>
  <w:style w:type="paragraph" w:styleId="18">
    <w:name w:val="Plain Text"/>
    <w:basedOn w:val="1"/>
    <w:link w:val="56"/>
    <w:qFormat/>
    <w:uiPriority w:val="0"/>
    <w:rPr>
      <w:rFonts w:ascii="宋体" w:hAnsi="Courier New"/>
      <w:szCs w:val="20"/>
    </w:rPr>
  </w:style>
  <w:style w:type="paragraph" w:styleId="19">
    <w:name w:val="Date"/>
    <w:basedOn w:val="1"/>
    <w:next w:val="1"/>
    <w:link w:val="48"/>
    <w:qFormat/>
    <w:uiPriority w:val="0"/>
    <w:rPr>
      <w:rFonts w:ascii="宋体"/>
      <w:szCs w:val="20"/>
    </w:rPr>
  </w:style>
  <w:style w:type="paragraph" w:styleId="20">
    <w:name w:val="Body Text Indent 2"/>
    <w:basedOn w:val="1"/>
    <w:link w:val="37"/>
    <w:qFormat/>
    <w:uiPriority w:val="0"/>
    <w:pPr>
      <w:spacing w:line="320" w:lineRule="exact"/>
      <w:ind w:left="-15" w:leftChars="-7" w:firstLine="11" w:firstLineChars="5"/>
    </w:pPr>
    <w:rPr>
      <w:spacing w:val="8"/>
    </w:rPr>
  </w:style>
  <w:style w:type="paragraph" w:styleId="21">
    <w:name w:val="Balloon Text"/>
    <w:basedOn w:val="1"/>
    <w:link w:val="49"/>
    <w:qFormat/>
    <w:uiPriority w:val="99"/>
    <w:rPr>
      <w:sz w:val="18"/>
      <w:szCs w:val="18"/>
    </w:rPr>
  </w:style>
  <w:style w:type="paragraph" w:styleId="22">
    <w:name w:val="footer"/>
    <w:basedOn w:val="1"/>
    <w:link w:val="42"/>
    <w:qFormat/>
    <w:uiPriority w:val="99"/>
    <w:pPr>
      <w:tabs>
        <w:tab w:val="center" w:pos="4153"/>
        <w:tab w:val="right" w:pos="8306"/>
      </w:tabs>
      <w:snapToGrid w:val="0"/>
      <w:jc w:val="left"/>
    </w:pPr>
    <w:rPr>
      <w:sz w:val="18"/>
      <w:szCs w:val="18"/>
    </w:rPr>
  </w:style>
  <w:style w:type="paragraph" w:styleId="23">
    <w:name w:val="header"/>
    <w:basedOn w:val="1"/>
    <w:link w:val="55"/>
    <w:qFormat/>
    <w:uiPriority w:val="99"/>
    <w:pPr>
      <w:pBdr>
        <w:bottom w:val="single" w:color="auto" w:sz="6" w:space="1"/>
      </w:pBdr>
      <w:tabs>
        <w:tab w:val="center" w:pos="4153"/>
        <w:tab w:val="right" w:pos="8306"/>
      </w:tabs>
      <w:snapToGrid w:val="0"/>
      <w:jc w:val="center"/>
    </w:pPr>
    <w:rPr>
      <w:sz w:val="18"/>
      <w:szCs w:val="18"/>
    </w:rPr>
  </w:style>
  <w:style w:type="paragraph" w:styleId="24">
    <w:name w:val="List"/>
    <w:basedOn w:val="1"/>
    <w:qFormat/>
    <w:uiPriority w:val="0"/>
    <w:pPr>
      <w:adjustRightInd w:val="0"/>
      <w:spacing w:line="312" w:lineRule="atLeast"/>
      <w:ind w:left="420" w:hanging="420"/>
      <w:textAlignment w:val="baseline"/>
    </w:pPr>
    <w:rPr>
      <w:rFonts w:ascii="宋体"/>
      <w:kern w:val="0"/>
      <w:szCs w:val="20"/>
    </w:rPr>
  </w:style>
  <w:style w:type="paragraph" w:styleId="25">
    <w:name w:val="Body Text Indent 3"/>
    <w:basedOn w:val="1"/>
    <w:link w:val="40"/>
    <w:qFormat/>
    <w:uiPriority w:val="0"/>
    <w:pPr>
      <w:spacing w:line="320" w:lineRule="exact"/>
      <w:ind w:left="-15" w:leftChars="-7" w:firstLine="68" w:firstLineChars="30"/>
    </w:pPr>
    <w:rPr>
      <w:spacing w:val="8"/>
    </w:rPr>
  </w:style>
  <w:style w:type="paragraph" w:styleId="26">
    <w:name w:val="Body Text 2"/>
    <w:basedOn w:val="1"/>
    <w:link w:val="61"/>
    <w:qFormat/>
    <w:uiPriority w:val="0"/>
    <w:pPr>
      <w:spacing w:line="280" w:lineRule="atLeast"/>
      <w:jc w:val="left"/>
    </w:pPr>
    <w:rPr>
      <w:rFonts w:ascii="宋体" w:hAnsi="宋体"/>
      <w:szCs w:val="20"/>
    </w:rPr>
  </w:style>
  <w:style w:type="paragraph" w:styleId="27">
    <w:name w:val="annotation subject"/>
    <w:basedOn w:val="13"/>
    <w:next w:val="13"/>
    <w:link w:val="54"/>
    <w:unhideWhenUsed/>
    <w:qFormat/>
    <w:uiPriority w:val="0"/>
    <w:rPr>
      <w:b/>
      <w:bCs/>
      <w:szCs w:val="21"/>
    </w:rPr>
  </w:style>
  <w:style w:type="paragraph" w:styleId="28">
    <w:name w:val="Body Text First Indent"/>
    <w:basedOn w:val="14"/>
    <w:link w:val="52"/>
    <w:qFormat/>
    <w:uiPriority w:val="0"/>
    <w:pPr>
      <w:adjustRightInd w:val="0"/>
      <w:spacing w:line="312" w:lineRule="atLeast"/>
      <w:ind w:firstLine="420"/>
      <w:textAlignment w:val="baseline"/>
    </w:pPr>
    <w:rPr>
      <w:rFonts w:ascii="宋体"/>
    </w:rPr>
  </w:style>
  <w:style w:type="paragraph" w:styleId="29">
    <w:name w:val="Body Text First Indent 2"/>
    <w:basedOn w:val="15"/>
    <w:link w:val="47"/>
    <w:qFormat/>
    <w:uiPriority w:val="0"/>
    <w:pPr>
      <w:adjustRightInd w:val="0"/>
      <w:spacing w:after="120" w:line="312" w:lineRule="atLeast"/>
      <w:ind w:left="420" w:firstLine="210"/>
    </w:pPr>
    <w:rPr>
      <w:rFonts w:ascii="宋体"/>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0"/>
    <w:rPr>
      <w:b/>
    </w:rPr>
  </w:style>
  <w:style w:type="character" w:styleId="34">
    <w:name w:val="page number"/>
    <w:basedOn w:val="32"/>
    <w:qFormat/>
    <w:uiPriority w:val="0"/>
  </w:style>
  <w:style w:type="character" w:styleId="35">
    <w:name w:val="Emphasis"/>
    <w:qFormat/>
    <w:uiPriority w:val="20"/>
    <w:rPr>
      <w:i/>
      <w:iCs/>
    </w:rPr>
  </w:style>
  <w:style w:type="character" w:styleId="36">
    <w:name w:val="annotation reference"/>
    <w:unhideWhenUsed/>
    <w:qFormat/>
    <w:uiPriority w:val="0"/>
    <w:rPr>
      <w:sz w:val="21"/>
      <w:szCs w:val="21"/>
    </w:rPr>
  </w:style>
  <w:style w:type="character" w:customStyle="1" w:styleId="37">
    <w:name w:val="正文文本缩进 2 字符"/>
    <w:link w:val="20"/>
    <w:qFormat/>
    <w:uiPriority w:val="0"/>
    <w:rPr>
      <w:spacing w:val="8"/>
      <w:kern w:val="2"/>
      <w:sz w:val="21"/>
      <w:szCs w:val="21"/>
    </w:rPr>
  </w:style>
  <w:style w:type="character" w:customStyle="1" w:styleId="38">
    <w:name w:val="标题 6 字符"/>
    <w:link w:val="7"/>
    <w:qFormat/>
    <w:uiPriority w:val="0"/>
    <w:rPr>
      <w:rFonts w:ascii="Arial" w:hAnsi="Arial" w:eastAsia="黑体"/>
      <w:b/>
      <w:sz w:val="24"/>
    </w:rPr>
  </w:style>
  <w:style w:type="character" w:customStyle="1" w:styleId="39">
    <w:name w:val="标题 2 字符"/>
    <w:link w:val="3"/>
    <w:qFormat/>
    <w:uiPriority w:val="0"/>
    <w:rPr>
      <w:rFonts w:ascii="宋体" w:hAnsi="宋体"/>
      <w:b/>
      <w:bCs/>
      <w:kern w:val="2"/>
      <w:sz w:val="28"/>
      <w:szCs w:val="24"/>
    </w:rPr>
  </w:style>
  <w:style w:type="character" w:customStyle="1" w:styleId="40">
    <w:name w:val="正文文本缩进 3 字符"/>
    <w:link w:val="25"/>
    <w:qFormat/>
    <w:uiPriority w:val="0"/>
    <w:rPr>
      <w:spacing w:val="8"/>
      <w:kern w:val="2"/>
      <w:sz w:val="21"/>
      <w:szCs w:val="21"/>
    </w:rPr>
  </w:style>
  <w:style w:type="character" w:customStyle="1" w:styleId="41">
    <w:name w:val="正文文本 字符"/>
    <w:link w:val="14"/>
    <w:qFormat/>
    <w:uiPriority w:val="0"/>
    <w:rPr>
      <w:kern w:val="2"/>
      <w:sz w:val="21"/>
      <w:szCs w:val="24"/>
    </w:rPr>
  </w:style>
  <w:style w:type="character" w:customStyle="1" w:styleId="42">
    <w:name w:val="页脚 字符"/>
    <w:link w:val="22"/>
    <w:qFormat/>
    <w:uiPriority w:val="99"/>
    <w:rPr>
      <w:kern w:val="2"/>
      <w:sz w:val="18"/>
      <w:szCs w:val="18"/>
    </w:rPr>
  </w:style>
  <w:style w:type="character" w:customStyle="1" w:styleId="43">
    <w:name w:val="标题 1 字符"/>
    <w:link w:val="2"/>
    <w:qFormat/>
    <w:uiPriority w:val="0"/>
    <w:rPr>
      <w:rFonts w:ascii="宋体" w:hAnsi="宋体"/>
      <w:b/>
      <w:kern w:val="2"/>
      <w:sz w:val="32"/>
      <w:szCs w:val="24"/>
    </w:rPr>
  </w:style>
  <w:style w:type="character" w:customStyle="1" w:styleId="44">
    <w:name w:val="标题 3 字符"/>
    <w:link w:val="4"/>
    <w:qFormat/>
    <w:uiPriority w:val="0"/>
    <w:rPr>
      <w:b/>
      <w:sz w:val="32"/>
    </w:rPr>
  </w:style>
  <w:style w:type="character" w:customStyle="1" w:styleId="45">
    <w:name w:val="标题 5 字符"/>
    <w:link w:val="6"/>
    <w:qFormat/>
    <w:uiPriority w:val="0"/>
    <w:rPr>
      <w:b/>
      <w:sz w:val="28"/>
    </w:rPr>
  </w:style>
  <w:style w:type="character" w:customStyle="1" w:styleId="46">
    <w:name w:val="tpc_content"/>
    <w:qFormat/>
    <w:uiPriority w:val="0"/>
  </w:style>
  <w:style w:type="character" w:customStyle="1" w:styleId="47">
    <w:name w:val="正文文本首行缩进 2 字符"/>
    <w:link w:val="29"/>
    <w:qFormat/>
    <w:uiPriority w:val="0"/>
    <w:rPr>
      <w:rFonts w:ascii="宋体"/>
      <w:kern w:val="2"/>
      <w:sz w:val="21"/>
    </w:rPr>
  </w:style>
  <w:style w:type="character" w:customStyle="1" w:styleId="48">
    <w:name w:val="日期 字符"/>
    <w:link w:val="19"/>
    <w:qFormat/>
    <w:uiPriority w:val="0"/>
    <w:rPr>
      <w:rFonts w:ascii="宋体"/>
      <w:kern w:val="2"/>
      <w:sz w:val="21"/>
    </w:rPr>
  </w:style>
  <w:style w:type="character" w:customStyle="1" w:styleId="49">
    <w:name w:val="批注框文本 字符"/>
    <w:link w:val="21"/>
    <w:qFormat/>
    <w:uiPriority w:val="99"/>
    <w:rPr>
      <w:kern w:val="2"/>
      <w:sz w:val="18"/>
      <w:szCs w:val="18"/>
    </w:rPr>
  </w:style>
  <w:style w:type="character" w:customStyle="1" w:styleId="50">
    <w:name w:val="标题 8 字符"/>
    <w:link w:val="9"/>
    <w:qFormat/>
    <w:uiPriority w:val="0"/>
    <w:rPr>
      <w:rFonts w:ascii="Arial" w:hAnsi="Arial" w:eastAsia="黑体"/>
      <w:sz w:val="24"/>
    </w:rPr>
  </w:style>
  <w:style w:type="character" w:customStyle="1" w:styleId="51">
    <w:name w:val="正文文本缩进 字符"/>
    <w:link w:val="15"/>
    <w:qFormat/>
    <w:uiPriority w:val="0"/>
    <w:rPr>
      <w:kern w:val="2"/>
      <w:sz w:val="21"/>
    </w:rPr>
  </w:style>
  <w:style w:type="character" w:customStyle="1" w:styleId="52">
    <w:name w:val="正文文本首行缩进 字符"/>
    <w:link w:val="28"/>
    <w:qFormat/>
    <w:uiPriority w:val="0"/>
    <w:rPr>
      <w:rFonts w:ascii="宋体"/>
      <w:kern w:val="2"/>
      <w:sz w:val="21"/>
      <w:szCs w:val="24"/>
    </w:rPr>
  </w:style>
  <w:style w:type="character" w:customStyle="1" w:styleId="53">
    <w:name w:val="标题 4 字符"/>
    <w:link w:val="5"/>
    <w:qFormat/>
    <w:uiPriority w:val="0"/>
    <w:rPr>
      <w:rFonts w:ascii="Arial" w:hAnsi="Arial" w:eastAsia="黑体"/>
      <w:b/>
      <w:sz w:val="28"/>
    </w:rPr>
  </w:style>
  <w:style w:type="character" w:customStyle="1" w:styleId="54">
    <w:name w:val="批注主题 字符"/>
    <w:link w:val="27"/>
    <w:semiHidden/>
    <w:qFormat/>
    <w:uiPriority w:val="0"/>
    <w:rPr>
      <w:b/>
      <w:bCs/>
      <w:kern w:val="2"/>
      <w:sz w:val="21"/>
      <w:szCs w:val="21"/>
    </w:rPr>
  </w:style>
  <w:style w:type="character" w:customStyle="1" w:styleId="55">
    <w:name w:val="页眉 字符"/>
    <w:link w:val="23"/>
    <w:qFormat/>
    <w:uiPriority w:val="99"/>
    <w:rPr>
      <w:kern w:val="2"/>
      <w:sz w:val="18"/>
      <w:szCs w:val="18"/>
    </w:rPr>
  </w:style>
  <w:style w:type="character" w:customStyle="1" w:styleId="56">
    <w:name w:val="纯文本 字符"/>
    <w:link w:val="18"/>
    <w:qFormat/>
    <w:uiPriority w:val="0"/>
    <w:rPr>
      <w:rFonts w:ascii="宋体" w:hAnsi="Courier New"/>
      <w:kern w:val="2"/>
      <w:sz w:val="21"/>
    </w:rPr>
  </w:style>
  <w:style w:type="character" w:customStyle="1" w:styleId="57">
    <w:name w:val="批注文字 字符"/>
    <w:link w:val="13"/>
    <w:qFormat/>
    <w:uiPriority w:val="0"/>
    <w:rPr>
      <w:kern w:val="2"/>
      <w:sz w:val="21"/>
    </w:rPr>
  </w:style>
  <w:style w:type="character" w:customStyle="1" w:styleId="58">
    <w:name w:val="标题 9 字符"/>
    <w:link w:val="10"/>
    <w:qFormat/>
    <w:uiPriority w:val="0"/>
    <w:rPr>
      <w:rFonts w:ascii="Arial" w:hAnsi="Arial" w:eastAsia="黑体"/>
      <w:sz w:val="21"/>
    </w:rPr>
  </w:style>
  <w:style w:type="character" w:customStyle="1" w:styleId="59">
    <w:name w:val="批注框文本 Char1"/>
    <w:semiHidden/>
    <w:qFormat/>
    <w:uiPriority w:val="99"/>
    <w:rPr>
      <w:sz w:val="18"/>
      <w:szCs w:val="18"/>
    </w:rPr>
  </w:style>
  <w:style w:type="character" w:customStyle="1" w:styleId="60">
    <w:name w:val="标题 7 字符"/>
    <w:link w:val="8"/>
    <w:qFormat/>
    <w:uiPriority w:val="0"/>
    <w:rPr>
      <w:b/>
      <w:sz w:val="24"/>
    </w:rPr>
  </w:style>
  <w:style w:type="character" w:customStyle="1" w:styleId="61">
    <w:name w:val="正文文本 2 字符"/>
    <w:link w:val="26"/>
    <w:qFormat/>
    <w:uiPriority w:val="0"/>
    <w:rPr>
      <w:rFonts w:ascii="宋体" w:hAnsi="宋体"/>
      <w:kern w:val="2"/>
      <w:sz w:val="21"/>
    </w:rPr>
  </w:style>
  <w:style w:type="paragraph" w:styleId="62">
    <w:name w:val="List Paragraph"/>
    <w:basedOn w:val="1"/>
    <w:qFormat/>
    <w:uiPriority w:val="34"/>
    <w:pPr>
      <w:ind w:firstLine="420" w:firstLineChars="200"/>
    </w:pPr>
  </w:style>
  <w:style w:type="paragraph" w:customStyle="1" w:styleId="63">
    <w:name w:val="正文1"/>
    <w:qFormat/>
    <w:uiPriority w:val="0"/>
    <w:pPr>
      <w:widowControl w:val="0"/>
      <w:adjustRightInd w:val="0"/>
      <w:spacing w:line="312" w:lineRule="atLeast"/>
      <w:jc w:val="both"/>
      <w:textAlignment w:val="baseline"/>
    </w:pPr>
    <w:rPr>
      <w:rFonts w:ascii="宋体" w:hAnsi="Times New Roman" w:eastAsia="宋体" w:cs="Times New Roman"/>
      <w:sz w:val="34"/>
      <w:lang w:val="en-US" w:eastAsia="zh-CN" w:bidi="ar-SA"/>
    </w:rPr>
  </w:style>
  <w:style w:type="paragraph" w:customStyle="1" w:styleId="64">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65">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6">
    <w:name w:val="王奕，内文"/>
    <w:qFormat/>
    <w:uiPriority w:val="0"/>
    <w:pPr>
      <w:spacing w:line="360" w:lineRule="auto"/>
      <w:ind w:firstLine="200" w:firstLineChars="200"/>
    </w:pPr>
    <w:rPr>
      <w:rFonts w:ascii="Times New Roman" w:hAnsi="Times New Roman" w:eastAsia="宋体" w:cs="MS Shell Dlg"/>
      <w:color w:val="000000"/>
      <w:lang w:val="en-US" w:eastAsia="zh-CN" w:bidi="ar-SA"/>
    </w:rPr>
  </w:style>
  <w:style w:type="paragraph" w:customStyle="1" w:styleId="67">
    <w:name w:val="章标题"/>
    <w:next w:val="1"/>
    <w:qFormat/>
    <w:uiPriority w:val="0"/>
    <w:pPr>
      <w:tabs>
        <w:tab w:val="left" w:pos="315"/>
      </w:tabs>
      <w:spacing w:before="50" w:beforeLines="50" w:after="50" w:afterLines="50"/>
      <w:ind w:left="315" w:hanging="315"/>
      <w:jc w:val="both"/>
      <w:outlineLvl w:val="1"/>
    </w:pPr>
    <w:rPr>
      <w:rFonts w:ascii="黑体" w:hAnsi="Times New Roman" w:eastAsia="黑体" w:cs="Times New Roman"/>
      <w:sz w:val="21"/>
      <w:lang w:val="en-US" w:eastAsia="zh-CN" w:bidi="ar-SA"/>
    </w:rPr>
  </w:style>
  <w:style w:type="paragraph" w:customStyle="1" w:styleId="68">
    <w:name w:val="修订1"/>
    <w:hidden/>
    <w:semiHidden/>
    <w:qFormat/>
    <w:uiPriority w:val="99"/>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8.png"/><Relationship Id="rId26" Type="http://schemas.openxmlformats.org/officeDocument/2006/relationships/image" Target="media/image17.jpeg"/><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png"/><Relationship Id="rId22" Type="http://schemas.openxmlformats.org/officeDocument/2006/relationships/oleObject" Target="embeddings/oleObject4.bin"/><Relationship Id="rId21" Type="http://schemas.openxmlformats.org/officeDocument/2006/relationships/image" Target="media/image13.png"/><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2.wmf"/><Relationship Id="rId18" Type="http://schemas.openxmlformats.org/officeDocument/2006/relationships/oleObject" Target="embeddings/oleObject2.bin"/><Relationship Id="rId17" Type="http://schemas.openxmlformats.org/officeDocument/2006/relationships/image" Target="media/image11.wmf"/><Relationship Id="rId16" Type="http://schemas.openxmlformats.org/officeDocument/2006/relationships/oleObject" Target="embeddings/oleObject1.bin"/><Relationship Id="rId15" Type="http://schemas.openxmlformats.org/officeDocument/2006/relationships/image" Target="media/image10.bmp"/><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29</Pages>
  <Words>8680</Words>
  <Characters>10704</Characters>
  <Lines>27</Lines>
  <Paragraphs>22</Paragraphs>
  <TotalTime>2</TotalTime>
  <ScaleCrop>false</ScaleCrop>
  <LinksUpToDate>false</LinksUpToDate>
  <CharactersWithSpaces>11179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2021-09-25T14:10:00Z</dcterms:created>
  <dc:creator>Administrator</dc:creator>
  <cp:lastModifiedBy>wuhui</cp:lastModifiedBy>
  <cp:lastPrinted>2021-12-27T05:56:00Z</cp:lastPrinted>
  <dcterms:modified xsi:type="dcterms:W3CDTF">2023-06-21T07:01:15Z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F23E1ABFDA2644D68027236C5E5FF01A</vt:lpwstr>
  </property>
</Properties>
</file>