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bmp" ContentType="image/bmp"/>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宋体" w:hAnsi="宋体" w:cs="宋体"/>
        </w:rPr>
      </w:pPr>
      <w:r>
        <w:rPr>
          <w:rFonts w:hint="eastAsia" w:ascii="宋体" w:hAnsi="宋体" w:cs="宋体"/>
        </w:rPr>
        <w:t>MS001.01.015SM.1.0</w:t>
      </w: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jc w:val="center"/>
        <w:outlineLvl w:val="0"/>
        <w:rPr>
          <w:rFonts w:ascii="宋体" w:hAnsi="宋体" w:cs="宋体"/>
          <w:sz w:val="44"/>
          <w:szCs w:val="44"/>
        </w:rPr>
      </w:pPr>
      <w:r>
        <w:rPr>
          <w:rFonts w:hint="eastAsia" w:ascii="宋体" w:hAnsi="宋体" w:cs="宋体"/>
          <w:sz w:val="44"/>
          <w:szCs w:val="44"/>
        </w:rPr>
        <w:t>产品技术要求</w:t>
      </w:r>
    </w:p>
    <w:p>
      <w:pPr>
        <w:spacing w:line="360" w:lineRule="auto"/>
        <w:jc w:val="both"/>
        <w:rPr>
          <w:rFonts w:hint="eastAsia" w:ascii="宋体" w:hAnsi="宋体" w:cs="宋体"/>
          <w:b/>
          <w:bCs/>
          <w:kern w:val="0"/>
          <w:sz w:val="36"/>
          <w:szCs w:val="36"/>
        </w:rPr>
      </w:pPr>
    </w:p>
    <w:p>
      <w:pPr>
        <w:spacing w:line="360" w:lineRule="auto"/>
        <w:jc w:val="both"/>
        <w:rPr>
          <w:rFonts w:hint="eastAsia" w:ascii="宋体" w:hAnsi="宋体" w:cs="宋体"/>
          <w:b/>
          <w:bCs/>
          <w:kern w:val="0"/>
          <w:sz w:val="36"/>
          <w:szCs w:val="36"/>
        </w:rPr>
      </w:pPr>
    </w:p>
    <w:p>
      <w:pPr>
        <w:spacing w:line="360" w:lineRule="auto"/>
        <w:jc w:val="center"/>
        <w:outlineLvl w:val="0"/>
        <w:rPr>
          <w:rFonts w:ascii="宋体" w:hAnsi="宋体" w:cs="宋体"/>
          <w:b/>
          <w:bCs/>
          <w:kern w:val="0"/>
          <w:sz w:val="36"/>
          <w:szCs w:val="36"/>
        </w:rPr>
      </w:pPr>
      <w:r>
        <w:rPr>
          <w:rFonts w:hint="eastAsia" w:ascii="宋体" w:hAnsi="宋体" w:cs="宋体"/>
          <w:b/>
          <w:bCs/>
          <w:kern w:val="0"/>
          <w:sz w:val="36"/>
          <w:szCs w:val="36"/>
        </w:rPr>
        <w:t>模块化手术导引系统</w:t>
      </w:r>
    </w:p>
    <w:p>
      <w:pPr>
        <w:rPr>
          <w:rFonts w:ascii="宋体" w:hAnsi="宋体" w:cs="宋体"/>
        </w:rPr>
      </w:pPr>
    </w:p>
    <w:p>
      <w:pPr>
        <w:jc w:val="center"/>
        <w:rPr>
          <w:rFonts w:hint="eastAsia" w:ascii="宋体" w:hAnsi="宋体" w:eastAsia="宋体" w:cs="宋体"/>
          <w:vanish/>
          <w:color w:val="0000FF"/>
          <w:sz w:val="21"/>
          <w:lang w:eastAsia="zh-CN"/>
        </w:rPr>
      </w:pPr>
      <w:r>
        <w:rPr>
          <w:rFonts w:hint="eastAsia" w:ascii="宋体" w:hAnsi="宋体" w:cs="宋体"/>
          <w:vanish/>
          <w:color w:val="0000FF"/>
          <w:sz w:val="21"/>
          <w:lang w:eastAsia="zh-CN"/>
        </w:rPr>
        <w:t>（</w:t>
      </w:r>
      <w:r>
        <w:rPr>
          <w:rFonts w:hint="eastAsia" w:ascii="宋体" w:hAnsi="宋体" w:cs="宋体"/>
          <w:vanish/>
          <w:color w:val="0000FF"/>
          <w:sz w:val="21"/>
          <w:lang w:val="en-US" w:eastAsia="zh-CN"/>
        </w:rPr>
        <w:t>研发</w:t>
      </w:r>
      <w:bookmarkStart w:id="0" w:name="_GoBack"/>
      <w:bookmarkEnd w:id="0"/>
      <w:r>
        <w:rPr>
          <w:rFonts w:hint="eastAsia" w:ascii="宋体" w:hAnsi="宋体" w:cs="宋体"/>
          <w:vanish/>
          <w:color w:val="0000FF"/>
          <w:sz w:val="21"/>
          <w:lang w:val="en-US" w:eastAsia="zh-CN"/>
        </w:rPr>
        <w:t>版</w:t>
      </w:r>
      <w:r>
        <w:rPr>
          <w:rFonts w:hint="eastAsia" w:ascii="宋体" w:hAnsi="宋体" w:cs="宋体"/>
          <w:vanish/>
          <w:color w:val="0000FF"/>
          <w:sz w:val="21"/>
          <w:lang w:eastAsia="zh-CN"/>
        </w:rPr>
        <w:t>）</w:t>
      </w: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r>
        <w:rPr>
          <w:sz w:val="24"/>
        </w:rPr>
        <mc:AlternateContent>
          <mc:Choice Requires="wps">
            <w:drawing>
              <wp:anchor distT="0" distB="0" distL="114300" distR="114300" simplePos="0" relativeHeight="251712512" behindDoc="0" locked="0" layoutInCell="1" allowOverlap="1">
                <wp:simplePos x="0" y="0"/>
                <wp:positionH relativeFrom="column">
                  <wp:posOffset>1664970</wp:posOffset>
                </wp:positionH>
                <wp:positionV relativeFrom="paragraph">
                  <wp:posOffset>116840</wp:posOffset>
                </wp:positionV>
                <wp:extent cx="2766695" cy="2009140"/>
                <wp:effectExtent l="0" t="0" r="0" b="0"/>
                <wp:wrapSquare wrapText="bothSides"/>
                <wp:docPr id="71" name="文本框 4"/>
                <wp:cNvGraphicFramePr/>
                <a:graphic xmlns:a="http://schemas.openxmlformats.org/drawingml/2006/main">
                  <a:graphicData uri="http://schemas.microsoft.com/office/word/2010/wordprocessingShape">
                    <wps:wsp>
                      <wps:cNvSpPr txBox="1"/>
                      <wps:spPr>
                        <a:xfrm>
                          <a:off x="0" y="0"/>
                          <a:ext cx="2766695" cy="2009140"/>
                        </a:xfrm>
                        <a:prstGeom prst="rect">
                          <a:avLst/>
                        </a:prstGeom>
                        <a:noFill/>
                        <a:ln w="6350">
                          <a:noFill/>
                        </a:ln>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vanish/>
                                <w:color w:val="0000FF"/>
                                <w:sz w:val="28"/>
                                <w:szCs w:val="36"/>
                                <w:u w:val="single"/>
                                <w:lang w:val="en-US" w:eastAsia="zh-CN"/>
                              </w:rPr>
                              <w:t>郭宏瑞/2021.04.25</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r>
                              <w:rPr>
                                <w:rFonts w:hint="eastAsia" w:ascii="宋体" w:hAnsi="宋体" w:cs="宋体"/>
                                <w:vanish/>
                                <w:color w:val="0000FF"/>
                                <w:sz w:val="28"/>
                                <w:szCs w:val="36"/>
                                <w:u w:val="single"/>
                                <w:lang w:val="en-US" w:eastAsia="zh-CN"/>
                              </w:rPr>
                              <w:t>童睿</w:t>
                            </w:r>
                            <w:r>
                              <w:rPr>
                                <w:rFonts w:hint="eastAsia" w:ascii="宋体" w:hAnsi="宋体" w:cs="宋体"/>
                                <w:vanish/>
                                <w:color w:val="0000FF"/>
                                <w:sz w:val="28"/>
                                <w:szCs w:val="36"/>
                                <w:u w:val="single"/>
                                <w:lang w:val="en-US" w:eastAsia="zh-CN"/>
                              </w:rPr>
                              <w:t>/2021.04.25</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vanish/>
                                <w:color w:val="0000FF"/>
                                <w:sz w:val="28"/>
                                <w:szCs w:val="36"/>
                                <w:u w:val="single"/>
                                <w:lang w:val="en-US" w:eastAsia="zh-CN"/>
                              </w:rPr>
                              <w:t>陈汉清</w:t>
                            </w:r>
                            <w:r>
                              <w:rPr>
                                <w:rFonts w:hint="eastAsia" w:ascii="宋体" w:hAnsi="宋体" w:cs="宋体"/>
                                <w:vanish/>
                                <w:color w:val="0000FF"/>
                                <w:sz w:val="28"/>
                                <w:szCs w:val="36"/>
                                <w:u w:val="single"/>
                                <w:lang w:val="en-US" w:eastAsia="zh-CN"/>
                              </w:rPr>
                              <w:t>/2021.04.25</w:t>
                            </w:r>
                            <w:r>
                              <w:rPr>
                                <w:rFonts w:hint="eastAsia" w:ascii="宋体" w:hAnsi="宋体" w:cs="宋体"/>
                                <w:sz w:val="28"/>
                                <w:szCs w:val="36"/>
                                <w:u w:val="single"/>
                              </w:rPr>
                              <w:t xml:space="preserve">                  </w:t>
                            </w:r>
                          </w:p>
                        </w:txbxContent>
                      </wps:txbx>
                      <wps:bodyPr upright="1"/>
                    </wps:wsp>
                  </a:graphicData>
                </a:graphic>
              </wp:anchor>
            </w:drawing>
          </mc:Choice>
          <mc:Fallback>
            <w:pict>
              <v:shape id="文本框 4" o:spid="_x0000_s1026" o:spt="202" type="#_x0000_t202" style="position:absolute;left:0pt;margin-left:131.1pt;margin-top:9.2pt;height:158.2pt;width:217.85pt;mso-wrap-distance-bottom:0pt;mso-wrap-distance-left:9pt;mso-wrap-distance-right:9pt;mso-wrap-distance-top:0pt;z-index:251712512;mso-width-relative:page;mso-height-relative:page;" filled="f" stroked="f" coordsize="21600,21600" o:gfxdata="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Fj19OdsAAAAKAQAADwAAAAAAAAABACAAAAAiAAAAZHJzL2Rvd25yZXYueG1sUEsB&#10;AhQAFAAAAAgAh07iQELyRJe5AQAAWQMAAA4AAAAAAAAAAQAgAAAAKgEAAGRycy9lMm9Eb2MueG1s&#10;UEsFBgAAAAAGAAYAWQEAAFUFAAAAAA==&#10;">
                <v:fill on="f"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vanish/>
                          <w:color w:val="0000FF"/>
                          <w:sz w:val="28"/>
                          <w:szCs w:val="36"/>
                          <w:u w:val="single"/>
                          <w:lang w:val="en-US" w:eastAsia="zh-CN"/>
                        </w:rPr>
                        <w:t>郭宏瑞/2021.04.25</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r>
                        <w:rPr>
                          <w:rFonts w:hint="eastAsia" w:ascii="宋体" w:hAnsi="宋体" w:cs="宋体"/>
                          <w:vanish/>
                          <w:color w:val="0000FF"/>
                          <w:sz w:val="28"/>
                          <w:szCs w:val="36"/>
                          <w:u w:val="single"/>
                          <w:lang w:val="en-US" w:eastAsia="zh-CN"/>
                        </w:rPr>
                        <w:t>童睿</w:t>
                      </w:r>
                      <w:r>
                        <w:rPr>
                          <w:rFonts w:hint="eastAsia" w:ascii="宋体" w:hAnsi="宋体" w:cs="宋体"/>
                          <w:vanish/>
                          <w:color w:val="0000FF"/>
                          <w:sz w:val="28"/>
                          <w:szCs w:val="36"/>
                          <w:u w:val="single"/>
                          <w:lang w:val="en-US" w:eastAsia="zh-CN"/>
                        </w:rPr>
                        <w:t>/2021.04.25</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vanish/>
                          <w:color w:val="0000FF"/>
                          <w:sz w:val="28"/>
                          <w:szCs w:val="36"/>
                          <w:u w:val="single"/>
                          <w:lang w:val="en-US" w:eastAsia="zh-CN"/>
                        </w:rPr>
                        <w:t>陈汉清</w:t>
                      </w:r>
                      <w:r>
                        <w:rPr>
                          <w:rFonts w:hint="eastAsia" w:ascii="宋体" w:hAnsi="宋体" w:cs="宋体"/>
                          <w:vanish/>
                          <w:color w:val="0000FF"/>
                          <w:sz w:val="28"/>
                          <w:szCs w:val="36"/>
                          <w:u w:val="single"/>
                          <w:lang w:val="en-US" w:eastAsia="zh-CN"/>
                        </w:rPr>
                        <w:t>/2021.04.25</w:t>
                      </w:r>
                      <w:r>
                        <w:rPr>
                          <w:rFonts w:hint="eastAsia" w:ascii="宋体" w:hAnsi="宋体" w:cs="宋体"/>
                          <w:sz w:val="28"/>
                          <w:szCs w:val="36"/>
                          <w:u w:val="single"/>
                        </w:rPr>
                        <w:t xml:space="preserve">                  </w:t>
                      </w:r>
                    </w:p>
                  </w:txbxContent>
                </v:textbox>
                <w10:wrap type="square"/>
              </v:shape>
            </w:pict>
          </mc:Fallback>
        </mc:AlternateContent>
      </w:r>
    </w:p>
    <w:p>
      <w:pPr>
        <w:rPr>
          <w:rFonts w:ascii="宋体" w:hAnsi="宋体" w:cs="宋体"/>
        </w:rPr>
      </w:pPr>
    </w:p>
    <w:p>
      <w:pPr>
        <w:rPr>
          <w:rFonts w:ascii="宋体" w:hAnsi="宋体" w:cs="宋体"/>
        </w:rPr>
      </w:pPr>
    </w:p>
    <w:p>
      <w:pPr>
        <w:widowControl/>
        <w:jc w:val="both"/>
        <w:rPr>
          <w:rFonts w:ascii="宋体" w:hAnsi="宋体" w:cs="宋体"/>
          <w:sz w:val="32"/>
          <w:szCs w:val="32"/>
        </w:rPr>
      </w:pPr>
    </w:p>
    <w:p>
      <w:pPr>
        <w:widowControl/>
        <w:jc w:val="center"/>
        <w:rPr>
          <w:rFonts w:ascii="宋体" w:hAnsi="宋体" w:cs="宋体"/>
          <w:sz w:val="32"/>
          <w:szCs w:val="32"/>
        </w:rPr>
      </w:pPr>
    </w:p>
    <w:p>
      <w:pPr>
        <w:widowControl/>
        <w:jc w:val="center"/>
        <w:rPr>
          <w:rFonts w:ascii="宋体" w:hAnsi="宋体" w:cs="宋体"/>
          <w:sz w:val="32"/>
          <w:szCs w:val="32"/>
        </w:rPr>
      </w:pPr>
    </w:p>
    <w:p>
      <w:pPr>
        <w:widowControl/>
        <w:jc w:val="center"/>
        <w:rPr>
          <w:rFonts w:ascii="宋体" w:hAnsi="宋体" w:cs="宋体"/>
          <w:sz w:val="32"/>
          <w:szCs w:val="32"/>
        </w:rPr>
      </w:pPr>
    </w:p>
    <w:p>
      <w:pPr>
        <w:widowControl/>
        <w:jc w:val="center"/>
        <w:rPr>
          <w:rFonts w:ascii="宋体" w:hAnsi="宋体" w:cs="宋体"/>
          <w:sz w:val="32"/>
          <w:szCs w:val="32"/>
        </w:rPr>
      </w:pPr>
    </w:p>
    <w:p>
      <w:pPr>
        <w:widowControl/>
        <w:jc w:val="center"/>
        <w:outlineLvl w:val="1"/>
        <w:rPr>
          <w:rFonts w:ascii="宋体" w:hAnsi="宋体" w:cs="宋体"/>
          <w:sz w:val="32"/>
          <w:szCs w:val="32"/>
        </w:rPr>
      </w:pPr>
      <w:r>
        <w:rPr>
          <w:rFonts w:hint="eastAsia" w:ascii="宋体" w:hAnsi="宋体" w:cs="宋体"/>
          <w:sz w:val="32"/>
          <w:szCs w:val="32"/>
        </w:rPr>
        <w:t>杭州三坛医疗科技有限公司</w:t>
      </w:r>
    </w:p>
    <w:p>
      <w:pPr>
        <w:wordWrap w:val="0"/>
        <w:jc w:val="right"/>
        <w:rPr>
          <w:rFonts w:ascii="宋体" w:hAnsi="宋体" w:cs="宋体"/>
          <w:i/>
          <w:iCs/>
        </w:rPr>
      </w:pPr>
    </w:p>
    <w:p>
      <w:pPr>
        <w:spacing w:line="360" w:lineRule="auto"/>
        <w:rPr>
          <w:rFonts w:hint="eastAsia" w:ascii="宋体" w:hAnsi="宋体" w:cs="宋体"/>
          <w:b/>
          <w:bCs/>
          <w:kern w:val="0"/>
          <w:sz w:val="24"/>
          <w:szCs w:val="24"/>
        </w:rPr>
        <w:sectPr>
          <w:headerReference r:id="rId3" w:type="default"/>
          <w:pgSz w:w="11906" w:h="16838"/>
          <w:pgMar w:top="1440" w:right="1247" w:bottom="1247" w:left="1247" w:header="851" w:footer="992" w:gutter="0"/>
          <w:pgNumType w:fmt="decimal"/>
          <w:cols w:space="720" w:num="1"/>
          <w:docGrid w:type="lines" w:linePitch="312" w:charSpace="0"/>
        </w:sectPr>
      </w:pPr>
    </w:p>
    <w:p>
      <w:pPr>
        <w:spacing w:line="360" w:lineRule="auto"/>
        <w:outlineLvl w:val="1"/>
        <w:rPr>
          <w:rFonts w:hint="eastAsia" w:ascii="宋体" w:hAnsi="宋体" w:cs="宋体"/>
          <w:kern w:val="0"/>
          <w:sz w:val="24"/>
          <w:szCs w:val="24"/>
        </w:rPr>
      </w:pPr>
      <w:r>
        <w:rPr>
          <w:rFonts w:hint="eastAsia" w:ascii="宋体" w:hAnsi="宋体" w:cs="宋体"/>
          <w:b/>
          <w:bCs/>
          <w:kern w:val="0"/>
          <w:sz w:val="24"/>
          <w:szCs w:val="24"/>
        </w:rPr>
        <w:t>医疗器械产品技术要求编号</w:t>
      </w:r>
      <w:r>
        <w:rPr>
          <w:rFonts w:hint="eastAsia" w:ascii="宋体" w:hAnsi="宋体" w:cs="宋体"/>
          <w:kern w:val="0"/>
          <w:sz w:val="24"/>
          <w:szCs w:val="24"/>
        </w:rPr>
        <w:t>：</w:t>
      </w:r>
    </w:p>
    <w:p>
      <w:pPr>
        <w:spacing w:line="360" w:lineRule="auto"/>
        <w:rPr>
          <w:rFonts w:hint="eastAsia" w:ascii="宋体" w:hAnsi="宋体" w:cs="宋体"/>
          <w:kern w:val="0"/>
          <w:sz w:val="24"/>
          <w:szCs w:val="24"/>
        </w:rPr>
      </w:pPr>
    </w:p>
    <w:p>
      <w:pPr>
        <w:spacing w:line="360" w:lineRule="auto"/>
        <w:rPr>
          <w:rFonts w:hint="eastAsia" w:ascii="宋体" w:hAnsi="宋体" w:cs="宋体"/>
          <w:kern w:val="0"/>
          <w:sz w:val="24"/>
          <w:szCs w:val="24"/>
        </w:rPr>
      </w:pPr>
    </w:p>
    <w:p>
      <w:pPr>
        <w:spacing w:line="360" w:lineRule="auto"/>
        <w:rPr>
          <w:rFonts w:hint="eastAsia" w:ascii="宋体" w:hAnsi="宋体" w:cs="宋体"/>
          <w:kern w:val="0"/>
          <w:sz w:val="24"/>
          <w:szCs w:val="24"/>
        </w:rPr>
      </w:pPr>
    </w:p>
    <w:p>
      <w:pPr>
        <w:spacing w:line="360" w:lineRule="auto"/>
        <w:jc w:val="center"/>
        <w:outlineLvl w:val="0"/>
        <w:rPr>
          <w:rFonts w:hint="eastAsia" w:ascii="宋体" w:hAnsi="宋体" w:cs="宋体"/>
          <w:b/>
          <w:bCs/>
          <w:kern w:val="0"/>
          <w:sz w:val="36"/>
          <w:szCs w:val="36"/>
        </w:rPr>
      </w:pPr>
      <w:r>
        <w:rPr>
          <w:rFonts w:hint="eastAsia" w:ascii="宋体" w:hAnsi="宋体" w:cs="宋体"/>
          <w:b/>
          <w:bCs/>
          <w:kern w:val="0"/>
          <w:sz w:val="36"/>
          <w:szCs w:val="36"/>
        </w:rPr>
        <w:t>模块化手术导引系统</w:t>
      </w:r>
    </w:p>
    <w:p>
      <w:pPr>
        <w:spacing w:line="360" w:lineRule="auto"/>
        <w:jc w:val="center"/>
        <w:rPr>
          <w:rFonts w:hint="eastAsia" w:ascii="宋体" w:hAnsi="宋体" w:cs="宋体"/>
          <w:b/>
          <w:bCs/>
          <w:kern w:val="0"/>
          <w:sz w:val="36"/>
          <w:szCs w:val="36"/>
        </w:rPr>
      </w:pPr>
    </w:p>
    <w:p>
      <w:pPr>
        <w:spacing w:line="360" w:lineRule="auto"/>
        <w:outlineLvl w:val="0"/>
        <w:rPr>
          <w:rFonts w:ascii="宋体" w:hAnsi="宋体" w:cs="宋体"/>
          <w:b/>
          <w:bCs/>
          <w:kern w:val="0"/>
          <w:sz w:val="24"/>
          <w:szCs w:val="24"/>
        </w:rPr>
      </w:pPr>
      <w:r>
        <w:rPr>
          <w:rFonts w:hint="eastAsia" w:ascii="宋体" w:hAnsi="宋体" w:cs="宋体"/>
          <w:b/>
          <w:bCs/>
          <w:kern w:val="0"/>
          <w:sz w:val="24"/>
          <w:szCs w:val="24"/>
        </w:rPr>
        <w:t>1. 产品型号/规格及其划分说明</w:t>
      </w:r>
    </w:p>
    <w:p>
      <w:pPr>
        <w:spacing w:line="360" w:lineRule="auto"/>
        <w:ind w:firstLine="480" w:firstLineChars="200"/>
        <w:jc w:val="left"/>
        <w:rPr>
          <w:rFonts w:ascii="宋体" w:hAnsi="宋体" w:cs="宋体"/>
          <w:sz w:val="24"/>
          <w:szCs w:val="24"/>
        </w:rPr>
      </w:pPr>
      <w:r>
        <w:rPr>
          <w:rFonts w:hint="eastAsia" w:ascii="宋体" w:hAnsi="宋体" w:cs="宋体"/>
          <w:kern w:val="0"/>
          <w:sz w:val="24"/>
          <w:szCs w:val="24"/>
        </w:rPr>
        <w:t>模块化手术导引系统由</w:t>
      </w:r>
      <w:r>
        <w:rPr>
          <w:rFonts w:hint="eastAsia" w:ascii="宋体" w:hAnsi="宋体" w:cs="宋体"/>
          <w:sz w:val="24"/>
          <w:szCs w:val="24"/>
        </w:rPr>
        <w:t>规划模块、导引模块、工具包、体位反馈模块组成。</w:t>
      </w:r>
    </w:p>
    <w:p>
      <w:pPr>
        <w:spacing w:before="156" w:beforeLines="50" w:after="156" w:afterLines="50" w:line="360" w:lineRule="exact"/>
        <w:ind w:firstLine="480" w:firstLineChars="200"/>
        <w:rPr>
          <w:rFonts w:ascii="宋体" w:hAnsi="宋体" w:cs="宋体"/>
          <w:sz w:val="24"/>
          <w:szCs w:val="24"/>
        </w:rPr>
      </w:pPr>
    </w:p>
    <w:p>
      <w:pPr>
        <w:spacing w:before="156" w:beforeLines="50" w:after="156" w:afterLines="50"/>
        <w:jc w:val="left"/>
        <w:rPr>
          <w:rFonts w:ascii="宋体" w:hAnsi="宋体" w:cs="宋体"/>
        </w:rPr>
      </w:pPr>
      <w:r>
        <w:rPr>
          <w:rFonts w:hint="eastAsia" w:ascii="宋体" w:hAnsi="宋体" w:cs="宋体"/>
        </w:rPr>
        <w:drawing>
          <wp:inline distT="0" distB="0" distL="0" distR="0">
            <wp:extent cx="1502410" cy="3069590"/>
            <wp:effectExtent l="95250" t="38100" r="78740" b="35560"/>
            <wp:docPr id="10"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1420000" flipH="1">
                      <a:off x="0" y="0"/>
                      <a:ext cx="1502410" cy="3069590"/>
                    </a:xfrm>
                    <a:prstGeom prst="rect">
                      <a:avLst/>
                    </a:prstGeom>
                    <a:noFill/>
                    <a:ln>
                      <a:noFill/>
                    </a:ln>
                    <a:effectLst/>
                  </pic:spPr>
                </pic:pic>
              </a:graphicData>
            </a:graphic>
          </wp:inline>
        </w:drawing>
      </w:r>
      <w:r>
        <w:rPr>
          <w:rFonts w:hint="eastAsia" w:ascii="宋体" w:hAnsi="宋体" w:cs="宋体"/>
        </w:rPr>
        <w:t xml:space="preserve">   </w:t>
      </w:r>
      <w:r>
        <w:rPr>
          <w:rFonts w:hint="eastAsia" w:ascii="宋体" w:hAnsi="宋体" w:cs="宋体"/>
        </w:rPr>
        <w:drawing>
          <wp:inline distT="0" distB="0" distL="0" distR="0">
            <wp:extent cx="1683385" cy="2805430"/>
            <wp:effectExtent l="0" t="0" r="12065" b="13970"/>
            <wp:docPr id="2"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83385" cy="2805430"/>
                    </a:xfrm>
                    <a:prstGeom prst="rect">
                      <a:avLst/>
                    </a:prstGeom>
                    <a:noFill/>
                    <a:ln>
                      <a:noFill/>
                    </a:ln>
                    <a:effectLst/>
                  </pic:spPr>
                </pic:pic>
              </a:graphicData>
            </a:graphic>
          </wp:inline>
        </w:drawing>
      </w:r>
      <w:r>
        <w:rPr>
          <w:rFonts w:hint="eastAsia" w:ascii="宋体" w:hAnsi="宋体" w:cs="宋体"/>
        </w:rPr>
        <w:t xml:space="preserve"> </w:t>
      </w:r>
      <w:r>
        <w:drawing>
          <wp:inline distT="0" distB="0" distL="114300" distR="114300">
            <wp:extent cx="1043305" cy="953135"/>
            <wp:effectExtent l="0" t="0" r="4445" b="0"/>
            <wp:docPr id="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
                    <pic:cNvPicPr>
                      <a:picLocks noChangeAspect="1"/>
                    </pic:cNvPicPr>
                  </pic:nvPicPr>
                  <pic:blipFill>
                    <a:blip r:embed="rId8"/>
                    <a:srcRect b="-27317"/>
                    <a:stretch>
                      <a:fillRect/>
                    </a:stretch>
                  </pic:blipFill>
                  <pic:spPr>
                    <a:xfrm>
                      <a:off x="0" y="0"/>
                      <a:ext cx="1043305" cy="953135"/>
                    </a:xfrm>
                    <a:prstGeom prst="rect">
                      <a:avLst/>
                    </a:prstGeom>
                    <a:noFill/>
                    <a:ln>
                      <a:noFill/>
                    </a:ln>
                  </pic:spPr>
                </pic:pic>
              </a:graphicData>
            </a:graphic>
          </wp:inline>
        </w:drawing>
      </w:r>
      <w:r>
        <w:rPr>
          <w:rFonts w:hint="eastAsia" w:ascii="宋体" w:hAnsi="宋体" w:cs="宋体"/>
        </w:rPr>
        <w:t xml:space="preserve">    </w:t>
      </w:r>
      <w:r>
        <w:drawing>
          <wp:inline distT="0" distB="0" distL="114300" distR="114300">
            <wp:extent cx="618490" cy="825500"/>
            <wp:effectExtent l="0" t="0" r="10160" b="0"/>
            <wp:docPr id="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
                    <pic:cNvPicPr>
                      <a:picLocks noChangeAspect="1"/>
                    </pic:cNvPicPr>
                  </pic:nvPicPr>
                  <pic:blipFill>
                    <a:blip r:embed="rId9"/>
                    <a:srcRect b="-63787"/>
                    <a:stretch>
                      <a:fillRect/>
                    </a:stretch>
                  </pic:blipFill>
                  <pic:spPr>
                    <a:xfrm>
                      <a:off x="0" y="0"/>
                      <a:ext cx="618490" cy="825500"/>
                    </a:xfrm>
                    <a:prstGeom prst="rect">
                      <a:avLst/>
                    </a:prstGeom>
                    <a:noFill/>
                    <a:ln>
                      <a:noFill/>
                    </a:ln>
                  </pic:spPr>
                </pic:pic>
              </a:graphicData>
            </a:graphic>
          </wp:inline>
        </w:drawing>
      </w:r>
    </w:p>
    <w:p>
      <w:pPr>
        <w:spacing w:before="156" w:beforeLines="50" w:after="156" w:afterLines="50"/>
        <w:ind w:firstLine="1440" w:firstLineChars="600"/>
        <w:jc w:val="left"/>
        <w:rPr>
          <w:rFonts w:ascii="宋体" w:hAnsi="宋体" w:cs="宋体"/>
          <w:sz w:val="24"/>
          <w:szCs w:val="24"/>
        </w:rPr>
      </w:pPr>
      <w:r>
        <w:rPr>
          <w:rFonts w:hint="eastAsia" w:ascii="宋体" w:hAnsi="宋体" w:cs="宋体"/>
          <w:sz w:val="24"/>
          <w:szCs w:val="24"/>
        </w:rPr>
        <w:t>①                     ②                ③            ④</w:t>
      </w:r>
    </w:p>
    <w:p>
      <w:pPr>
        <w:spacing w:before="156" w:beforeLines="50" w:after="156" w:afterLines="50"/>
        <w:rPr>
          <w:rFonts w:hint="default" w:ascii="宋体" w:hAnsi="宋体" w:cs="宋体"/>
          <w:sz w:val="24"/>
          <w:szCs w:val="24"/>
          <w:lang w:val="en-US" w:eastAsia="zh-CN"/>
        </w:rPr>
      </w:pPr>
      <w:r>
        <w:rPr>
          <w:rFonts w:hint="eastAsia" w:ascii="宋体" w:hAnsi="宋体" w:cs="宋体"/>
          <w:sz w:val="24"/>
          <w:szCs w:val="24"/>
        </w:rPr>
        <w:t>①：规划模块</w:t>
      </w:r>
      <w:r>
        <w:rPr>
          <w:rFonts w:hint="eastAsia" w:ascii="宋体" w:hAnsi="宋体" w:cs="宋体"/>
          <w:sz w:val="24"/>
          <w:szCs w:val="24"/>
          <w:lang w:val="en-US" w:eastAsia="zh-CN"/>
        </w:rPr>
        <w:t xml:space="preserve">MS-001-A                       </w:t>
      </w:r>
      <w:r>
        <w:rPr>
          <w:rFonts w:hint="eastAsia" w:ascii="宋体" w:hAnsi="宋体" w:cs="宋体"/>
          <w:sz w:val="24"/>
          <w:szCs w:val="24"/>
        </w:rPr>
        <w:t>②：导引模块</w:t>
      </w:r>
      <w:r>
        <w:rPr>
          <w:rFonts w:hint="eastAsia" w:ascii="宋体" w:hAnsi="宋体" w:cs="宋体"/>
          <w:sz w:val="24"/>
          <w:szCs w:val="24"/>
          <w:lang w:val="en-US" w:eastAsia="zh-CN"/>
        </w:rPr>
        <w:t>MS-001-B</w:t>
      </w:r>
    </w:p>
    <w:p>
      <w:pPr>
        <w:spacing w:before="156" w:beforeLines="50" w:after="156" w:afterLines="50"/>
        <w:rPr>
          <w:rFonts w:hint="default" w:ascii="宋体" w:hAnsi="宋体" w:cs="宋体"/>
          <w:sz w:val="24"/>
          <w:szCs w:val="24"/>
          <w:lang w:val="en-US"/>
        </w:rPr>
      </w:pPr>
      <w:r>
        <w:rPr>
          <w:rFonts w:hint="eastAsia" w:ascii="宋体" w:hAnsi="宋体" w:cs="宋体"/>
          <w:sz w:val="24"/>
          <w:szCs w:val="24"/>
        </w:rPr>
        <w:t>③：工具包</w:t>
      </w:r>
      <w:r>
        <w:rPr>
          <w:rFonts w:hint="eastAsia" w:ascii="宋体" w:hAnsi="宋体" w:cs="宋体"/>
          <w:sz w:val="24"/>
          <w:szCs w:val="24"/>
          <w:lang w:val="en-US" w:eastAsia="zh-CN"/>
        </w:rPr>
        <w:t xml:space="preserve">MS-001-C                         </w:t>
      </w:r>
      <w:r>
        <w:rPr>
          <w:rFonts w:hint="eastAsia" w:ascii="宋体" w:hAnsi="宋体" w:cs="宋体"/>
          <w:sz w:val="24"/>
          <w:szCs w:val="24"/>
        </w:rPr>
        <w:t>④：体位反馈模块</w:t>
      </w:r>
      <w:r>
        <w:rPr>
          <w:rFonts w:hint="eastAsia" w:ascii="宋体" w:hAnsi="宋体" w:cs="宋体"/>
          <w:sz w:val="24"/>
          <w:szCs w:val="24"/>
          <w:lang w:val="en-US" w:eastAsia="zh-CN"/>
        </w:rPr>
        <w:t>MS-001-D</w:t>
      </w:r>
    </w:p>
    <w:p>
      <w:pPr>
        <w:spacing w:line="360" w:lineRule="auto"/>
        <w:jc w:val="center"/>
        <w:rPr>
          <w:rFonts w:ascii="宋体" w:hAnsi="宋体" w:cs="宋体"/>
          <w:kern w:val="0"/>
          <w:sz w:val="24"/>
          <w:szCs w:val="24"/>
        </w:rPr>
      </w:pPr>
      <w:r>
        <w:rPr>
          <w:rFonts w:hint="eastAsia" w:ascii="宋体" w:hAnsi="宋体" w:cs="宋体"/>
          <w:sz w:val="24"/>
          <w:szCs w:val="24"/>
        </w:rPr>
        <w:t>图1：</w:t>
      </w:r>
      <w:r>
        <w:rPr>
          <w:rFonts w:hint="eastAsia" w:ascii="宋体" w:hAnsi="宋体" w:cs="宋体"/>
          <w:kern w:val="0"/>
          <w:sz w:val="24"/>
          <w:szCs w:val="24"/>
        </w:rPr>
        <w:t>模块化手术导引系统</w:t>
      </w:r>
    </w:p>
    <w:p>
      <w:pPr>
        <w:spacing w:before="156" w:beforeLines="50" w:after="156" w:afterLines="50" w:line="360" w:lineRule="exact"/>
        <w:rPr>
          <w:rFonts w:ascii="宋体" w:hAnsi="宋体" w:cs="宋体"/>
          <w:sz w:val="24"/>
          <w:szCs w:val="24"/>
        </w:rPr>
      </w:pPr>
    </w:p>
    <w:p>
      <w:pPr>
        <w:rPr>
          <w:rFonts w:ascii="宋体" w:hAnsi="宋体" w:cs="宋体"/>
          <w:sz w:val="24"/>
          <w:szCs w:val="24"/>
        </w:rPr>
      </w:pPr>
      <w:r>
        <w:rPr>
          <w:rFonts w:hint="eastAsia" w:ascii="宋体" w:hAnsi="宋体" w:cs="宋体"/>
          <w:sz w:val="24"/>
          <w:szCs w:val="24"/>
        </w:rPr>
        <w:br w:type="page"/>
      </w:r>
    </w:p>
    <w:p>
      <w:pPr>
        <w:spacing w:before="156" w:beforeLines="50" w:after="156" w:afterLines="50" w:line="360" w:lineRule="exact"/>
        <w:ind w:firstLine="480" w:firstLineChars="200"/>
        <w:rPr>
          <w:rFonts w:ascii="宋体" w:hAnsi="宋体" w:cs="宋体"/>
        </w:rPr>
      </w:pPr>
      <w:r>
        <w:rPr>
          <w:rFonts w:hint="eastAsia" w:ascii="宋体" w:hAnsi="宋体" w:cs="宋体"/>
          <w:sz w:val="24"/>
          <w:szCs w:val="24"/>
        </w:rPr>
        <w:t>规划模块由设备台车</w:t>
      </w:r>
      <w:r>
        <w:rPr>
          <w:rFonts w:hint="eastAsia" w:ascii="宋体" w:hAnsi="宋体" w:cs="宋体"/>
          <w:sz w:val="24"/>
          <w:szCs w:val="24"/>
          <w:lang w:eastAsia="zh-CN"/>
        </w:rPr>
        <w:t>、</w:t>
      </w:r>
      <w:r>
        <w:rPr>
          <w:rFonts w:hint="eastAsia" w:ascii="宋体" w:hAnsi="宋体" w:cs="宋体"/>
          <w:sz w:val="24"/>
          <w:szCs w:val="24"/>
        </w:rPr>
        <w:t>规划软件</w:t>
      </w:r>
      <w:r>
        <w:rPr>
          <w:rFonts w:hint="eastAsia" w:ascii="宋体" w:hAnsi="宋体" w:cs="宋体"/>
          <w:sz w:val="24"/>
          <w:szCs w:val="24"/>
          <w:lang w:val="en-US" w:eastAsia="zh-CN"/>
        </w:rPr>
        <w:t>和键盘、显示器</w:t>
      </w:r>
      <w:r>
        <w:rPr>
          <w:rFonts w:hint="eastAsia" w:ascii="宋体" w:hAnsi="宋体" w:cs="宋体"/>
          <w:sz w:val="24"/>
          <w:szCs w:val="24"/>
        </w:rPr>
        <w:t>组成。</w:t>
      </w:r>
    </w:p>
    <w:p>
      <w:pPr>
        <w:spacing w:line="360" w:lineRule="auto"/>
        <w:jc w:val="center"/>
        <w:rPr>
          <w:rFonts w:ascii="宋体" w:hAnsi="宋体" w:cs="宋体"/>
        </w:rPr>
      </w:pPr>
      <w:r>
        <w:rPr>
          <w:sz w:val="21"/>
        </w:rPr>
        <mc:AlternateContent>
          <mc:Choice Requires="wps">
            <w:drawing>
              <wp:anchor distT="0" distB="0" distL="114300" distR="114300" simplePos="0" relativeHeight="251671552" behindDoc="0" locked="0" layoutInCell="1" allowOverlap="1">
                <wp:simplePos x="0" y="0"/>
                <wp:positionH relativeFrom="column">
                  <wp:posOffset>3969385</wp:posOffset>
                </wp:positionH>
                <wp:positionV relativeFrom="paragraph">
                  <wp:posOffset>885825</wp:posOffset>
                </wp:positionV>
                <wp:extent cx="341630" cy="297815"/>
                <wp:effectExtent l="4445" t="4445" r="15875" b="21590"/>
                <wp:wrapNone/>
                <wp:docPr id="73" name="矩形 35"/>
                <wp:cNvGraphicFramePr/>
                <a:graphic xmlns:a="http://schemas.openxmlformats.org/drawingml/2006/main">
                  <a:graphicData uri="http://schemas.microsoft.com/office/word/2010/wordprocessingShape">
                    <wps:wsp>
                      <wps:cNvSpPr>
                        <a:spLocks noChangeArrowheads="1"/>
                      </wps:cNvSpPr>
                      <wps:spPr bwMode="auto">
                        <a:xfrm>
                          <a:off x="4761230" y="2212975"/>
                          <a:ext cx="341630" cy="297815"/>
                        </a:xfrm>
                        <a:prstGeom prst="rect">
                          <a:avLst/>
                        </a:prstGeom>
                        <a:noFill/>
                        <a:ln w="9525" cmpd="sng">
                          <a:solidFill>
                            <a:srgbClr val="FFFFFF"/>
                          </a:solidFill>
                          <a:miter lim="800000"/>
                        </a:ln>
                        <a:effectLst/>
                      </wps:spPr>
                      <wps:txbx>
                        <w:txbxContent>
                          <w:p>
                            <w:r>
                              <w:rPr>
                                <w:rFonts w:ascii="Calibri" w:hAnsi="Calibri" w:cs="Calibri"/>
                              </w:rPr>
                              <w:t>②</w:t>
                            </w:r>
                          </w:p>
                          <w:p/>
                        </w:txbxContent>
                      </wps:txbx>
                      <wps:bodyPr rot="0" vert="horz" wrap="square" lIns="91440" tIns="45720" rIns="91440" bIns="45720" anchor="t" anchorCtr="0" upright="1">
                        <a:noAutofit/>
                      </wps:bodyPr>
                    </wps:wsp>
                  </a:graphicData>
                </a:graphic>
              </wp:anchor>
            </w:drawing>
          </mc:Choice>
          <mc:Fallback>
            <w:pict>
              <v:rect id="矩形 35" o:spid="_x0000_s1026" o:spt="1" style="position:absolute;left:0pt;margin-left:312.55pt;margin-top:69.75pt;height:23.45pt;width:26.9pt;z-index:251671552;mso-width-relative:page;mso-height-relative:page;" filled="f" stroked="t" coordsize="21600,21600" o:gfxdata="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TKb7TcAAAACwEA&#10;AA8AAAAAAAAAAQAgAAAAIgAAAGRycy9kb3ducmV2LnhtbFBLAQIUABQAAAAIAIdO4kBhm5veTwIA&#10;AHcEAAAOAAAAAAAAAAEAIAAAACsBAABkcnMvZTJvRG9jLnhtbFBLBQYAAAAABgAGAFkBAADsBQAA&#10;AAA=&#10;">
                <v:fill on="f" focussize="0,0"/>
                <v:stroke color="#FFFFFF" miterlimit="8" joinstyle="miter"/>
                <v:imagedata o:title=""/>
                <o:lock v:ext="edit" aspectratio="f"/>
                <v:textbox>
                  <w:txbxContent>
                    <w:p>
                      <w:r>
                        <w:rPr>
                          <w:rFonts w:ascii="Calibri" w:hAnsi="Calibri" w:cs="Calibri"/>
                        </w:rPr>
                        <w:t>②</w:t>
                      </w:r>
                    </w:p>
                    <w:p/>
                  </w:txbxContent>
                </v:textbox>
              </v:rect>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3303905</wp:posOffset>
                </wp:positionH>
                <wp:positionV relativeFrom="paragraph">
                  <wp:posOffset>792480</wp:posOffset>
                </wp:positionV>
                <wp:extent cx="734695" cy="264160"/>
                <wp:effectExtent l="0" t="17780" r="8255" b="22860"/>
                <wp:wrapNone/>
                <wp:docPr id="6" name="直线 36"/>
                <wp:cNvGraphicFramePr/>
                <a:graphic xmlns:a="http://schemas.openxmlformats.org/drawingml/2006/main">
                  <a:graphicData uri="http://schemas.microsoft.com/office/word/2010/wordprocessingShape">
                    <wps:wsp>
                      <wps:cNvCnPr>
                        <a:cxnSpLocks noChangeShapeType="1"/>
                      </wps:cNvCnPr>
                      <wps:spPr bwMode="auto">
                        <a:xfrm flipH="1" flipV="1">
                          <a:off x="0" y="0"/>
                          <a:ext cx="734695" cy="264160"/>
                        </a:xfrm>
                        <a:prstGeom prst="line">
                          <a:avLst/>
                        </a:prstGeom>
                        <a:noFill/>
                        <a:ln w="9525">
                          <a:solidFill>
                            <a:srgbClr val="000000"/>
                          </a:solidFill>
                          <a:round/>
                          <a:tailEnd type="arrow" w="med" len="med"/>
                        </a:ln>
                      </wps:spPr>
                      <wps:bodyPr/>
                    </wps:wsp>
                  </a:graphicData>
                </a:graphic>
              </wp:anchor>
            </w:drawing>
          </mc:Choice>
          <mc:Fallback>
            <w:pict>
              <v:line id="直线 36" o:spid="_x0000_s1026" o:spt="20" style="position:absolute;left:0pt;flip:x y;margin-left:260.15pt;margin-top:62.4pt;height:20.8pt;width:57.85pt;z-index:251711488;mso-width-relative:page;mso-height-relative:page;" filled="f" stroked="t" coordsize="21600,21600" o:gfxdata="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7c+0EtkAAAALAQAADwAAAAAAAAABACAAAAAiAAAAZHJzL2Rv&#10;d25yZXYueG1sUEsBAhQAFAAAAAgAh07iQJZLOKIAAgAA5QMAAA4AAAAAAAAAAQAgAAAAKAEAAGRy&#10;cy9lMm9Eb2MueG1sUEsFBgAAAAAGAAYAWQEAAJoFAAAAAA==&#10;">
                <v:fill on="f" focussize="0,0"/>
                <v:stroke color="#000000" joinstyle="round" endarrow="open"/>
                <v:imagedata o:title=""/>
                <o:lock v:ext="edit" aspectratio="f"/>
              </v:lin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3375025</wp:posOffset>
                </wp:positionH>
                <wp:positionV relativeFrom="paragraph">
                  <wp:posOffset>1072515</wp:posOffset>
                </wp:positionV>
                <wp:extent cx="679450" cy="436245"/>
                <wp:effectExtent l="0" t="3810" r="6350" b="17145"/>
                <wp:wrapNone/>
                <wp:docPr id="390" name="直线 36"/>
                <wp:cNvGraphicFramePr/>
                <a:graphic xmlns:a="http://schemas.openxmlformats.org/drawingml/2006/main">
                  <a:graphicData uri="http://schemas.microsoft.com/office/word/2010/wordprocessingShape">
                    <wps:wsp>
                      <wps:cNvCnPr>
                        <a:cxnSpLocks noChangeShapeType="1"/>
                      </wps:cNvCnPr>
                      <wps:spPr bwMode="auto">
                        <a:xfrm flipH="1">
                          <a:off x="0" y="0"/>
                          <a:ext cx="679450" cy="436245"/>
                        </a:xfrm>
                        <a:prstGeom prst="line">
                          <a:avLst/>
                        </a:prstGeom>
                        <a:noFill/>
                        <a:ln w="9525">
                          <a:solidFill>
                            <a:srgbClr val="000000"/>
                          </a:solidFill>
                          <a:round/>
                          <a:tailEnd type="arrow" w="med" len="med"/>
                        </a:ln>
                      </wps:spPr>
                      <wps:bodyPr/>
                    </wps:wsp>
                  </a:graphicData>
                </a:graphic>
              </wp:anchor>
            </w:drawing>
          </mc:Choice>
          <mc:Fallback>
            <w:pict>
              <v:line id="直线 36" o:spid="_x0000_s1026" o:spt="20" style="position:absolute;left:0pt;flip:x;margin-left:265.75pt;margin-top:84.45pt;height:34.35pt;width:53.5pt;z-index:251709440;mso-width-relative:page;mso-height-relative:page;" filled="f" stroked="t" coordsize="21600,21600" o:gfxdata="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kA7aXaAAAACwEAAA8AAAAAAAAAAQAgAAAAIgAAAGRycy9kb3du&#10;cmV2LnhtbFBLAQIUABQAAAAIAIdO4kCSVZ/P/QEAAN0DAAAOAAAAAAAAAAEAIAAAACkBAABkcnMv&#10;ZTJvRG9jLnhtbFBLBQYAAAAABgAGAFkBAACYBQAAAAA=&#10;">
                <v:fill on="f" focussize="0,0"/>
                <v:stroke color="#000000" joinstyle="round" endarrow="open"/>
                <v:imagedata o:title=""/>
                <o:lock v:ext="edit" aspectratio="f"/>
              </v:line>
            </w:pict>
          </mc:Fallback>
        </mc:AlternateContent>
      </w:r>
      <w:r>
        <w:rPr>
          <w:rFonts w:hint="eastAsia" w:ascii="宋体" w:hAnsi="宋体" w:cs="宋体"/>
        </w:rPr>
        <mc:AlternateContent>
          <mc:Choice Requires="wpg">
            <w:drawing>
              <wp:anchor distT="0" distB="0" distL="114300" distR="114300" simplePos="0" relativeHeight="251663360" behindDoc="0" locked="0" layoutInCell="1" allowOverlap="1">
                <wp:simplePos x="0" y="0"/>
                <wp:positionH relativeFrom="column">
                  <wp:posOffset>983615</wp:posOffset>
                </wp:positionH>
                <wp:positionV relativeFrom="paragraph">
                  <wp:posOffset>1520190</wp:posOffset>
                </wp:positionV>
                <wp:extent cx="1794510" cy="297180"/>
                <wp:effectExtent l="6985" t="10795" r="27305" b="53975"/>
                <wp:wrapNone/>
                <wp:docPr id="68" name="组合 16"/>
                <wp:cNvGraphicFramePr/>
                <a:graphic xmlns:a="http://schemas.openxmlformats.org/drawingml/2006/main">
                  <a:graphicData uri="http://schemas.microsoft.com/office/word/2010/wordprocessingGroup">
                    <wpg:wgp>
                      <wpg:cNvGrpSpPr/>
                      <wpg:grpSpPr>
                        <a:xfrm>
                          <a:off x="0" y="0"/>
                          <a:ext cx="1794510" cy="297180"/>
                          <a:chOff x="6309" y="39080"/>
                          <a:chExt cx="2884" cy="468"/>
                        </a:xfrm>
                      </wpg:grpSpPr>
                      <wps:wsp>
                        <wps:cNvPr id="69" name="直线 36"/>
                        <wps:cNvCnPr>
                          <a:cxnSpLocks noChangeShapeType="1"/>
                        </wps:cNvCnPr>
                        <wps:spPr bwMode="auto">
                          <a:xfrm>
                            <a:off x="6951" y="39286"/>
                            <a:ext cx="2243" cy="227"/>
                          </a:xfrm>
                          <a:prstGeom prst="line">
                            <a:avLst/>
                          </a:prstGeom>
                          <a:noFill/>
                          <a:ln w="9525" cmpd="sng">
                            <a:solidFill>
                              <a:srgbClr val="000000"/>
                            </a:solidFill>
                            <a:round/>
                            <a:tailEnd type="arrow" w="med" len="med"/>
                          </a:ln>
                        </wps:spPr>
                        <wps:bodyPr/>
                      </wps:wsp>
                      <wps:wsp>
                        <wps:cNvPr id="70" name="矩形 35"/>
                        <wps:cNvSpPr>
                          <a:spLocks noChangeArrowheads="1"/>
                        </wps:cNvSpPr>
                        <wps:spPr bwMode="auto">
                          <a:xfrm flipH="1">
                            <a:off x="6309" y="39080"/>
                            <a:ext cx="910" cy="469"/>
                          </a:xfrm>
                          <a:prstGeom prst="rect">
                            <a:avLst/>
                          </a:prstGeom>
                          <a:noFill/>
                          <a:ln w="9525" cmpd="sng">
                            <a:solidFill>
                              <a:srgbClr val="FFFFFF"/>
                            </a:solidFill>
                            <a:miter lim="800000"/>
                          </a:ln>
                        </wps:spPr>
                        <wps:txbx>
                          <w:txbxContent>
                            <w:p>
                              <w:r>
                                <w:rPr>
                                  <w:rFonts w:ascii="Calibri" w:hAnsi="Calibri" w:cs="Calibri"/>
                                </w:rPr>
                                <w:t>①</w:t>
                              </w:r>
                            </w:p>
                            <w:p/>
                          </w:txbxContent>
                        </wps:txbx>
                        <wps:bodyPr rot="0" vert="horz" wrap="square" lIns="91440" tIns="45720" rIns="91440" bIns="45720" anchor="t" anchorCtr="0" upright="1">
                          <a:noAutofit/>
                        </wps:bodyPr>
                      </wps:wsp>
                    </wpg:wgp>
                  </a:graphicData>
                </a:graphic>
              </wp:anchor>
            </w:drawing>
          </mc:Choice>
          <mc:Fallback>
            <w:pict>
              <v:group id="组合 16" o:spid="_x0000_s1026" o:spt="203" style="position:absolute;left:0pt;margin-left:77.45pt;margin-top:119.7pt;height:23.4pt;width:141.3pt;z-index:251663360;mso-width-relative:page;mso-height-relative:page;" coordorigin="6309,39080" coordsize="2884,468" o:gfxdata="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PjYzcvbAAAACwEA&#10;AA8AAAAAAAAAAQAgAAAAIgAAAGRycy9kb3ducmV2LnhtbFBLAQIUABQAAAAIAIdO4kBfEjWMNAMA&#10;AJsHAAAOAAAAAAAAAAEAIAAAACoBAABkcnMvZTJvRG9jLnhtbFBLBQYAAAAABgAGAFkBAADQBgAA&#10;AAA=&#10;">
                <o:lock v:ext="edit" aspectratio="f"/>
                <v:line id="直线 36" o:spid="_x0000_s1026" o:spt="20" style="position:absolute;left:6951;top:39286;height:227;width:2243;" filled="f" stroked="t" coordsize="21600,21600" o:gfxdata="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MX5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rect id="矩形 35" o:spid="_x0000_s1026" o:spt="1" style="position:absolute;left:6309;top:39080;flip:x;height:469;width:910;" filled="f" stroked="t" coordsize="21600,21600" o:gfxdata="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9ZgrsAAADb&#10;AAAADwAAAAAAAAABACAAAAAiAAAAZHJzL2Rvd25yZXYueG1sUEsBAhQAFAAAAAgAh07iQDMvBZ47&#10;AAAAOQAAABAAAAAAAAAAAQAgAAAACgEAAGRycy9zaGFwZXhtbC54bWxQSwUGAAAAAAYABgBbAQAA&#10;tAMAAAAA&#10;">
                  <v:fill on="f" focussize="0,0"/>
                  <v:stroke color="#FFFFFF" miterlimit="8" joinstyle="miter"/>
                  <v:imagedata o:title=""/>
                  <o:lock v:ext="edit" aspectratio="f"/>
                  <v:textbox>
                    <w:txbxContent>
                      <w:p>
                        <w:r>
                          <w:rPr>
                            <w:rFonts w:ascii="Calibri" w:hAnsi="Calibri" w:cs="Calibri"/>
                          </w:rPr>
                          <w:t>①</w:t>
                        </w:r>
                      </w:p>
                      <w:p/>
                    </w:txbxContent>
                  </v:textbox>
                </v:rect>
              </v:group>
            </w:pict>
          </mc:Fallback>
        </mc:AlternateContent>
      </w:r>
      <w:r>
        <w:rPr>
          <w:rFonts w:hint="eastAsia" w:ascii="宋体" w:hAnsi="宋体" w:cs="宋体"/>
        </w:rPr>
        <w:drawing>
          <wp:inline distT="0" distB="0" distL="0" distR="0">
            <wp:extent cx="1482725" cy="3013075"/>
            <wp:effectExtent l="78105" t="36830" r="77470" b="55245"/>
            <wp:docPr id="5"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1420000" flipH="1">
                      <a:off x="0" y="0"/>
                      <a:ext cx="1482725" cy="3013075"/>
                    </a:xfrm>
                    <a:prstGeom prst="rect">
                      <a:avLst/>
                    </a:prstGeom>
                    <a:noFill/>
                    <a:ln>
                      <a:noFill/>
                    </a:ln>
                    <a:effectLst/>
                  </pic:spPr>
                </pic:pic>
              </a:graphicData>
            </a:graphic>
          </wp:inline>
        </w:drawing>
      </w:r>
    </w:p>
    <w:p>
      <w:pPr>
        <w:ind w:firstLine="0" w:firstLineChars="0"/>
        <w:jc w:val="center"/>
        <w:rPr>
          <w:rFonts w:hint="eastAsia" w:ascii="宋体" w:hAnsi="宋体" w:cs="宋体"/>
          <w:sz w:val="24"/>
          <w:szCs w:val="24"/>
        </w:rPr>
      </w:pPr>
      <w:r>
        <w:rPr>
          <w:rFonts w:hint="eastAsia" w:ascii="宋体" w:hAnsi="宋体" w:cs="宋体"/>
          <w:sz w:val="24"/>
          <w:szCs w:val="24"/>
        </w:rPr>
        <w:t xml:space="preserve">①：设备台车               </w:t>
      </w:r>
      <w:r>
        <w:rPr>
          <w:rFonts w:ascii="Calibri" w:hAnsi="Calibri" w:cs="Calibri"/>
        </w:rPr>
        <w:t>②</w:t>
      </w:r>
      <w:r>
        <w:rPr>
          <w:rFonts w:hint="eastAsia" w:ascii="宋体" w:hAnsi="宋体" w:cs="宋体"/>
          <w:sz w:val="24"/>
          <w:szCs w:val="24"/>
          <w:lang w:eastAsia="zh-CN"/>
        </w:rPr>
        <w:t>：</w:t>
      </w:r>
      <w:r>
        <w:rPr>
          <w:rFonts w:hint="eastAsia" w:ascii="宋体" w:hAnsi="宋体" w:cs="宋体"/>
          <w:sz w:val="24"/>
          <w:szCs w:val="24"/>
          <w:lang w:val="en-US" w:eastAsia="zh-CN"/>
        </w:rPr>
        <w:t>键盘、显示器</w:t>
      </w:r>
    </w:p>
    <w:p>
      <w:pPr>
        <w:spacing w:line="360" w:lineRule="auto"/>
        <w:jc w:val="center"/>
        <w:rPr>
          <w:rFonts w:ascii="宋体" w:hAnsi="宋体" w:cs="宋体"/>
          <w:sz w:val="24"/>
          <w:szCs w:val="24"/>
        </w:rPr>
      </w:pPr>
      <w:r>
        <w:rPr>
          <w:rFonts w:hint="eastAsia" w:ascii="宋体" w:hAnsi="宋体" w:cs="宋体"/>
          <w:sz w:val="24"/>
          <w:szCs w:val="24"/>
        </w:rPr>
        <w:t>图2：规划模块</w:t>
      </w:r>
    </w:p>
    <w:p>
      <w:pPr>
        <w:spacing w:before="156" w:beforeLines="50" w:after="156" w:afterLines="50" w:line="360" w:lineRule="exact"/>
        <w:ind w:firstLine="480" w:firstLineChars="200"/>
        <w:rPr>
          <w:rFonts w:hint="eastAsia" w:ascii="宋体" w:hAnsi="宋体" w:cs="宋体"/>
          <w:sz w:val="24"/>
          <w:szCs w:val="24"/>
        </w:rPr>
      </w:pPr>
      <w:r>
        <w:rPr>
          <w:rFonts w:hint="eastAsia" w:ascii="宋体" w:hAnsi="宋体" w:cs="宋体"/>
          <w:sz w:val="24"/>
          <w:szCs w:val="24"/>
        </w:rPr>
        <w:t>导引模块由设备台车</w:t>
      </w:r>
      <w:r>
        <w:rPr>
          <w:rFonts w:hint="eastAsia" w:ascii="宋体" w:hAnsi="宋体" w:cs="宋体"/>
          <w:sz w:val="24"/>
          <w:szCs w:val="24"/>
          <w:lang w:eastAsia="zh-CN"/>
        </w:rPr>
        <w:t>、</w:t>
      </w:r>
      <w:r>
        <w:rPr>
          <w:rFonts w:hint="eastAsia" w:ascii="宋体" w:hAnsi="宋体" w:cs="宋体"/>
          <w:sz w:val="24"/>
          <w:szCs w:val="24"/>
        </w:rPr>
        <w:t>导引软件、</w:t>
      </w:r>
      <w:r>
        <w:rPr>
          <w:rFonts w:hint="eastAsia" w:ascii="宋体" w:hAnsi="宋体" w:cs="宋体"/>
          <w:sz w:val="24"/>
          <w:szCs w:val="24"/>
          <w:lang w:val="en-US" w:eastAsia="zh-CN"/>
        </w:rPr>
        <w:t>键盘、显示器、支撑杆及连接件和脚踏</w:t>
      </w:r>
      <w:r>
        <w:rPr>
          <w:rFonts w:hint="eastAsia" w:ascii="宋体" w:hAnsi="宋体" w:cs="宋体"/>
          <w:sz w:val="24"/>
          <w:szCs w:val="24"/>
        </w:rPr>
        <w:t>组成。</w:t>
      </w:r>
    </w:p>
    <w:p>
      <w:pPr>
        <w:spacing w:line="360" w:lineRule="auto"/>
        <w:ind w:firstLine="480" w:firstLineChars="200"/>
        <w:jc w:val="center"/>
        <w:rPr>
          <w:rFonts w:ascii="宋体" w:hAnsi="宋体" w:cs="宋体"/>
          <w:sz w:val="24"/>
          <w:szCs w:val="24"/>
        </w:rPr>
      </w:pPr>
      <w:r>
        <w:rPr>
          <w:sz w:val="24"/>
        </w:rPr>
        <mc:AlternateContent>
          <mc:Choice Requires="wpg">
            <w:drawing>
              <wp:anchor distT="0" distB="0" distL="114300" distR="114300" simplePos="0" relativeHeight="251710464" behindDoc="0" locked="0" layoutInCell="1" allowOverlap="1">
                <wp:simplePos x="0" y="0"/>
                <wp:positionH relativeFrom="column">
                  <wp:posOffset>1450340</wp:posOffset>
                </wp:positionH>
                <wp:positionV relativeFrom="paragraph">
                  <wp:posOffset>140970</wp:posOffset>
                </wp:positionV>
                <wp:extent cx="1818640" cy="3081655"/>
                <wp:effectExtent l="0" t="0" r="11430" b="0"/>
                <wp:wrapNone/>
                <wp:docPr id="3" name="组合 3"/>
                <wp:cNvGraphicFramePr/>
                <a:graphic xmlns:a="http://schemas.openxmlformats.org/drawingml/2006/main">
                  <a:graphicData uri="http://schemas.microsoft.com/office/word/2010/wordprocessingGroup">
                    <wpg:wgp>
                      <wpg:cNvGrpSpPr/>
                      <wpg:grpSpPr>
                        <a:xfrm>
                          <a:off x="0" y="0"/>
                          <a:ext cx="1818367" cy="3081655"/>
                          <a:chOff x="8231" y="122467"/>
                          <a:chExt cx="2863" cy="4853"/>
                        </a:xfrm>
                      </wpg:grpSpPr>
                      <wpg:grpSp>
                        <wpg:cNvPr id="457" name="Group 816"/>
                        <wpg:cNvGrpSpPr/>
                        <wpg:grpSpPr>
                          <a:xfrm>
                            <a:off x="8231" y="125004"/>
                            <a:ext cx="1826" cy="722"/>
                            <a:chOff x="6961" y="38546"/>
                            <a:chExt cx="1864" cy="722"/>
                          </a:xfrm>
                        </wpg:grpSpPr>
                        <wps:wsp>
                          <wps:cNvPr id="458" name="直线 36"/>
                          <wps:cNvCnPr>
                            <a:cxnSpLocks noChangeShapeType="1"/>
                          </wps:cNvCnPr>
                          <wps:spPr bwMode="auto">
                            <a:xfrm>
                              <a:off x="7474" y="38844"/>
                              <a:ext cx="1351" cy="424"/>
                            </a:xfrm>
                            <a:prstGeom prst="line">
                              <a:avLst/>
                            </a:prstGeom>
                            <a:noFill/>
                            <a:ln w="9525">
                              <a:solidFill>
                                <a:srgbClr val="000000"/>
                              </a:solidFill>
                              <a:round/>
                              <a:tailEnd type="arrow" w="med" len="med"/>
                            </a:ln>
                          </wps:spPr>
                          <wps:bodyPr/>
                        </wps:wsp>
                        <wps:wsp>
                          <wps:cNvPr id="459" name="矩形 35"/>
                          <wps:cNvSpPr>
                            <a:spLocks noChangeArrowheads="1"/>
                          </wps:cNvSpPr>
                          <wps:spPr bwMode="auto">
                            <a:xfrm flipH="1">
                              <a:off x="6961" y="38546"/>
                              <a:ext cx="910" cy="469"/>
                            </a:xfrm>
                            <a:prstGeom prst="rect">
                              <a:avLst/>
                            </a:prstGeom>
                            <a:noFill/>
                            <a:ln w="9525">
                              <a:noFill/>
                              <a:miter lim="800000"/>
                            </a:ln>
                          </wps:spPr>
                          <wps:txbx>
                            <w:txbxContent>
                              <w:p>
                                <w:r>
                                  <w:rPr>
                                    <w:rFonts w:ascii="Calibri" w:hAnsi="Calibri" w:cs="Calibri"/>
                                  </w:rPr>
                                  <w:t>①</w:t>
                                </w:r>
                              </w:p>
                              <w:p/>
                            </w:txbxContent>
                          </wps:txbx>
                          <wps:bodyPr rot="0" vert="horz" wrap="square" lIns="91440" tIns="45720" rIns="91440" bIns="45720" anchor="t" anchorCtr="0" upright="1">
                            <a:noAutofit/>
                          </wps:bodyPr>
                        </wps:wsp>
                      </wpg:grpSp>
                      <wpg:grpSp>
                        <wpg:cNvPr id="454" name="组合 813"/>
                        <wpg:cNvGrpSpPr/>
                        <wpg:grpSpPr>
                          <a:xfrm>
                            <a:off x="8232" y="122467"/>
                            <a:ext cx="2861" cy="4853"/>
                            <a:chOff x="7433" y="43947"/>
                            <a:chExt cx="2294" cy="4853"/>
                          </a:xfrm>
                        </wpg:grpSpPr>
                        <wps:wsp>
                          <wps:cNvPr id="456" name="矩形 31"/>
                          <wps:cNvSpPr>
                            <a:spLocks noChangeArrowheads="1"/>
                          </wps:cNvSpPr>
                          <wps:spPr bwMode="auto">
                            <a:xfrm>
                              <a:off x="7537" y="45266"/>
                              <a:ext cx="559" cy="576"/>
                            </a:xfrm>
                            <a:prstGeom prst="rect">
                              <a:avLst/>
                            </a:prstGeom>
                            <a:noFill/>
                            <a:ln w="9525">
                              <a:noFill/>
                              <a:miter lim="800000"/>
                            </a:ln>
                          </wps:spPr>
                          <wps:txbx>
                            <w:txbxContent>
                              <w:p>
                                <w:r>
                                  <w:rPr>
                                    <w:rFonts w:ascii="Calibri" w:hAnsi="Calibri" w:cs="Calibri"/>
                                  </w:rPr>
                                  <w:t>②</w:t>
                                </w:r>
                              </w:p>
                            </w:txbxContent>
                          </wps:txbx>
                          <wps:bodyPr rot="0" vert="horz" wrap="square" lIns="91440" tIns="45720" rIns="91440" bIns="45720" anchor="t" anchorCtr="0" upright="1">
                            <a:noAutofit/>
                          </wps:bodyPr>
                        </wps:wsp>
                        <wps:wsp>
                          <wps:cNvPr id="175" name="直线 30"/>
                          <wps:cNvCnPr>
                            <a:cxnSpLocks noChangeShapeType="1"/>
                          </wps:cNvCnPr>
                          <wps:spPr bwMode="auto">
                            <a:xfrm>
                              <a:off x="7910" y="45584"/>
                              <a:ext cx="963" cy="450"/>
                            </a:xfrm>
                            <a:prstGeom prst="line">
                              <a:avLst/>
                            </a:prstGeom>
                            <a:noFill/>
                            <a:ln w="9525">
                              <a:solidFill>
                                <a:srgbClr val="000000"/>
                              </a:solidFill>
                              <a:round/>
                              <a:tailEnd type="arrow" w="med" len="med"/>
                            </a:ln>
                          </wps:spPr>
                          <wps:bodyPr/>
                        </wps:wsp>
                        <wps:wsp>
                          <wps:cNvPr id="176" name="矩形 31"/>
                          <wps:cNvSpPr>
                            <a:spLocks noChangeArrowheads="1"/>
                          </wps:cNvSpPr>
                          <wps:spPr bwMode="auto">
                            <a:xfrm>
                              <a:off x="8289" y="43947"/>
                              <a:ext cx="676" cy="745"/>
                            </a:xfrm>
                            <a:prstGeom prst="rect">
                              <a:avLst/>
                            </a:prstGeom>
                            <a:noFill/>
                            <a:ln w="9525">
                              <a:noFill/>
                              <a:miter lim="800000"/>
                            </a:ln>
                          </wps:spPr>
                          <wps:txbx>
                            <w:txbxContent>
                              <w:p>
                                <w:r>
                                  <w:rPr>
                                    <w:rFonts w:ascii="Calibri" w:hAnsi="Calibri" w:cs="Calibri"/>
                                  </w:rPr>
                                  <w:fldChar w:fldCharType="begin"/>
                                </w:r>
                                <w:r>
                                  <w:rPr>
                                    <w:rFonts w:ascii="Calibri" w:hAnsi="Calibri" w:cs="Calibri"/>
                                  </w:rPr>
                                  <w:instrText xml:space="preserve"> EQ \o\ac(</w:instrText>
                                </w:r>
                                <w:r>
                                  <w:rPr>
                                    <w:rFonts w:hint="eastAsia" w:ascii="Calibri" w:hAnsi="Calibri" w:eastAsia="宋体" w:cs="Calibri"/>
                                    <w:kern w:val="2"/>
                                    <w:position w:val="-4"/>
                                    <w:sz w:val="31"/>
                                    <w:szCs w:val="22"/>
                                    <w:lang w:val="en-US" w:eastAsia="zh-CN" w:bidi="ar-SA"/>
                                  </w:rPr>
                                  <w:instrText xml:space="preserve">○</w:instrText>
                                </w:r>
                                <w:r>
                                  <w:rPr>
                                    <w:rFonts w:ascii="Calibri" w:hAnsi="Calibri" w:cs="Calibri"/>
                                  </w:rPr>
                                  <w:instrText xml:space="preserve">,3)</w:instrText>
                                </w:r>
                                <w:r>
                                  <w:rPr>
                                    <w:rFonts w:ascii="Calibri" w:hAnsi="Calibri" w:cs="Calibri"/>
                                  </w:rPr>
                                  <w:fldChar w:fldCharType="end"/>
                                </w:r>
                              </w:p>
                            </w:txbxContent>
                          </wps:txbx>
                          <wps:bodyPr rot="0" vert="horz" wrap="square" lIns="91440" tIns="45720" rIns="91440" bIns="45720" anchor="t" anchorCtr="0" upright="1">
                            <a:noAutofit/>
                          </wps:bodyPr>
                        </wps:wsp>
                        <wps:wsp>
                          <wps:cNvPr id="466" name="直线 30"/>
                          <wps:cNvCnPr>
                            <a:cxnSpLocks noChangeShapeType="1"/>
                          </wps:cNvCnPr>
                          <wps:spPr bwMode="auto">
                            <a:xfrm>
                              <a:off x="8691" y="44337"/>
                              <a:ext cx="1036" cy="395"/>
                            </a:xfrm>
                            <a:prstGeom prst="line">
                              <a:avLst/>
                            </a:prstGeom>
                            <a:noFill/>
                            <a:ln w="9525">
                              <a:solidFill>
                                <a:srgbClr val="000000"/>
                              </a:solidFill>
                              <a:round/>
                              <a:tailEnd type="arrow" w="med" len="med"/>
                            </a:ln>
                          </wps:spPr>
                          <wps:bodyPr/>
                        </wps:wsp>
                        <wps:wsp>
                          <wps:cNvPr id="467" name="矩形 31"/>
                          <wps:cNvSpPr>
                            <a:spLocks noChangeArrowheads="1"/>
                          </wps:cNvSpPr>
                          <wps:spPr bwMode="auto">
                            <a:xfrm>
                              <a:off x="7433" y="48055"/>
                              <a:ext cx="676" cy="745"/>
                            </a:xfrm>
                            <a:prstGeom prst="rect">
                              <a:avLst/>
                            </a:prstGeom>
                            <a:noFill/>
                            <a:ln w="9525">
                              <a:noFill/>
                              <a:miter lim="800000"/>
                            </a:ln>
                          </wps:spPr>
                          <wps:txbx>
                            <w:txbxContent>
                              <w:p>
                                <w:pPr>
                                  <w:rPr>
                                    <w:rFonts w:hint="eastAsia" w:eastAsia="宋体"/>
                                    <w:sz w:val="24"/>
                                    <w:szCs w:val="24"/>
                                    <w:lang w:eastAsia="zh-CN"/>
                                  </w:rPr>
                                </w:pPr>
                                <w:r>
                                  <w:rPr>
                                    <w:rFonts w:hint="eastAsia" w:ascii="Calibri" w:hAnsi="Calibri" w:cs="Calibri"/>
                                    <w:sz w:val="24"/>
                                    <w:szCs w:val="24"/>
                                    <w:lang w:eastAsia="zh-CN"/>
                                  </w:rPr>
                                  <w:t>④</w:t>
                                </w:r>
                              </w:p>
                            </w:txbxContent>
                          </wps:txbx>
                          <wps:bodyPr rot="0" vert="horz" wrap="square" lIns="91440" tIns="45720" rIns="91440" bIns="45720" anchor="t" anchorCtr="0" upright="1">
                            <a:noAutofit/>
                          </wps:bodyPr>
                        </wps:wsp>
                        <wps:wsp>
                          <wps:cNvPr id="468" name="直线 30"/>
                          <wps:cNvCnPr>
                            <a:cxnSpLocks noChangeShapeType="1"/>
                          </wps:cNvCnPr>
                          <wps:spPr bwMode="auto">
                            <a:xfrm>
                              <a:off x="7787" y="48339"/>
                              <a:ext cx="653" cy="231"/>
                            </a:xfrm>
                            <a:prstGeom prst="line">
                              <a:avLst/>
                            </a:prstGeom>
                            <a:noFill/>
                            <a:ln w="9525">
                              <a:solidFill>
                                <a:srgbClr val="000000"/>
                              </a:solidFill>
                              <a:round/>
                              <a:tailEnd type="arrow" w="med" len="med"/>
                            </a:ln>
                          </wps:spPr>
                          <wps:bodyPr/>
                        </wps:wsp>
                        <wps:wsp>
                          <wps:cNvPr id="16" name="直线 30"/>
                          <wps:cNvCnPr>
                            <a:cxnSpLocks noChangeShapeType="1"/>
                          </wps:cNvCnPr>
                          <wps:spPr bwMode="auto">
                            <a:xfrm flipV="1">
                              <a:off x="7910" y="45461"/>
                              <a:ext cx="1044" cy="99"/>
                            </a:xfrm>
                            <a:prstGeom prst="line">
                              <a:avLst/>
                            </a:prstGeom>
                            <a:noFill/>
                            <a:ln w="9525">
                              <a:solidFill>
                                <a:srgbClr val="000000"/>
                              </a:solidFill>
                              <a:round/>
                              <a:tailEnd type="arrow" w="med" len="med"/>
                            </a:ln>
                          </wps:spPr>
                          <wps:bodyPr/>
                        </wps:wsp>
                      </wpg:grpSp>
                    </wpg:wgp>
                  </a:graphicData>
                </a:graphic>
              </wp:anchor>
            </w:drawing>
          </mc:Choice>
          <mc:Fallback>
            <w:pict>
              <v:group id="_x0000_s1026" o:spid="_x0000_s1026" o:spt="203" style="position:absolute;left:0pt;margin-left:114.2pt;margin-top:11.1pt;height:242.65pt;width:143.2pt;z-index:251710464;mso-width-relative:page;mso-height-relative:page;" coordorigin="8231,122467" coordsize="2863,4853" o:gfxdata="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A5lfps2QAAAAoB&#10;AAAPAAAAAAAAAAEAIAAAACIAAABkcnMvZG93bnJldi54bWxQSwECFAAUAAAACACHTuJA92u4CsYE&#10;AACdGAAADgAAAAAAAAABACAAAAAoAQAAZHJzL2Uyb0RvYy54bWxQSwUGAAAAAAYABgBZAQAAYAgA&#10;AAAA&#10;">
                <o:lock v:ext="edit" aspectratio="f"/>
                <v:group id="Group 816" o:spid="_x0000_s1026" o:spt="203" style="position:absolute;left:8231;top:125004;height:722;width:1826;" coordorigin="6961,38546" coordsize="1864,722" o:gfxdata="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fK6JPMAAAADcAAAADwAAAAAAAAABACAAAAAiAAAAZHJzL2Rvd25yZXYu&#10;eG1sUEsBAhQAFAAAAAgAh07iQDMvBZ47AAAAOQAAABUAAAAAAAAAAQAgAAAADwEAAGRycy9ncm91&#10;cHNoYXBleG1sLnhtbFBLBQYAAAAABgAGAGABAADMAwAAAAA=&#10;">
                  <o:lock v:ext="edit" aspectratio="f"/>
                  <v:line id="直线 36" o:spid="_x0000_s1026" o:spt="20" style="position:absolute;left:7474;top:38844;height:424;width:1351;" filled="f" stroked="t" coordsize="21600,21600" o:gfxdata="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r2jVvQAA&#10;ANw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rect id="矩形 35" o:spid="_x0000_s1026" o:spt="1" style="position:absolute;left:6961;top:38546;flip:x;height:469;width:910;" filled="f" stroked="f" coordsize="21600,21600" o:gfxdata="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3y+m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r>
                            <w:rPr>
                              <w:rFonts w:ascii="Calibri" w:hAnsi="Calibri" w:cs="Calibri"/>
                            </w:rPr>
                            <w:t>①</w:t>
                          </w:r>
                        </w:p>
                        <w:p/>
                      </w:txbxContent>
                    </v:textbox>
                  </v:rect>
                </v:group>
                <v:group id="组合 813" o:spid="_x0000_s1026" o:spt="203" style="position:absolute;left:8232;top:122467;height:4853;width:2861;" coordorigin="7433,43947" coordsize="2294,4853" o:gfxdata="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x8F0u+AAAA3AAAAA8AAAAAAAAAAQAgAAAAIgAAAGRycy9kb3ducmV2Lnht&#10;bFBLAQIUABQAAAAIAIdO4kAzLwWeOwAAADkAAAAVAAAAAAAAAAEAIAAAAA0BAABkcnMvZ3JvdXBz&#10;aGFwZXhtbC54bWxQSwUGAAAAAAYABgBgAQAAygMAAAAA&#10;">
                  <o:lock v:ext="edit" aspectratio="f"/>
                  <v:rect id="矩形 31" o:spid="_x0000_s1026" o:spt="1" style="position:absolute;left:7537;top:45266;height:576;width:559;" filled="f" stroked="f" coordsize="21600,21600" o:gfxdata="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Qt6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r>
                            <w:rPr>
                              <w:rFonts w:ascii="Calibri" w:hAnsi="Calibri" w:cs="Calibri"/>
                            </w:rPr>
                            <w:t>②</w:t>
                          </w:r>
                        </w:p>
                      </w:txbxContent>
                    </v:textbox>
                  </v:rect>
                  <v:line id="直线 30" o:spid="_x0000_s1026" o:spt="20" style="position:absolute;left:7910;top:45584;height:450;width:963;" filled="f" stroked="t" coordsize="21600,21600" o:gfxdata="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1OK+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rect id="矩形 31" o:spid="_x0000_s1026" o:spt="1" style="position:absolute;left:8289;top:43947;height:745;width:676;" filled="f" stroked="f" coordsize="21600,21600" o:gfxdata="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I/SDb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r>
                            <w:rPr>
                              <w:rFonts w:ascii="Calibri" w:hAnsi="Calibri" w:cs="Calibri"/>
                            </w:rPr>
                            <w:fldChar w:fldCharType="begin"/>
                          </w:r>
                          <w:r>
                            <w:rPr>
                              <w:rFonts w:ascii="Calibri" w:hAnsi="Calibri" w:cs="Calibri"/>
                            </w:rPr>
                            <w:instrText xml:space="preserve"> EQ \o\ac(</w:instrText>
                          </w:r>
                          <w:r>
                            <w:rPr>
                              <w:rFonts w:hint="eastAsia" w:ascii="Calibri" w:hAnsi="Calibri" w:eastAsia="宋体" w:cs="Calibri"/>
                              <w:kern w:val="2"/>
                              <w:position w:val="-4"/>
                              <w:sz w:val="31"/>
                              <w:szCs w:val="22"/>
                              <w:lang w:val="en-US" w:eastAsia="zh-CN" w:bidi="ar-SA"/>
                            </w:rPr>
                            <w:instrText xml:space="preserve">○</w:instrText>
                          </w:r>
                          <w:r>
                            <w:rPr>
                              <w:rFonts w:ascii="Calibri" w:hAnsi="Calibri" w:cs="Calibri"/>
                            </w:rPr>
                            <w:instrText xml:space="preserve">,3)</w:instrText>
                          </w:r>
                          <w:r>
                            <w:rPr>
                              <w:rFonts w:ascii="Calibri" w:hAnsi="Calibri" w:cs="Calibri"/>
                            </w:rPr>
                            <w:fldChar w:fldCharType="end"/>
                          </w:r>
                        </w:p>
                      </w:txbxContent>
                    </v:textbox>
                  </v:rect>
                  <v:line id="直线 30" o:spid="_x0000_s1026" o:spt="20" style="position:absolute;left:8691;top:44337;height:395;width:1036;" filled="f" stroked="t" coordsize="21600,21600" o:gfxdata="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Qk4G/&#10;AAAA3A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line>
                  <v:rect id="矩形 31" o:spid="_x0000_s1026" o:spt="1" style="position:absolute;left:7433;top:48055;height:745;width:676;" filled="f" stroked="f" coordsize="21600,21600" o:gfxdata="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dELP&#10;wAAAANw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pPr>
                            <w:rPr>
                              <w:rFonts w:hint="eastAsia" w:eastAsia="宋体"/>
                              <w:sz w:val="24"/>
                              <w:szCs w:val="24"/>
                              <w:lang w:eastAsia="zh-CN"/>
                            </w:rPr>
                          </w:pPr>
                          <w:r>
                            <w:rPr>
                              <w:rFonts w:hint="eastAsia" w:ascii="Calibri" w:hAnsi="Calibri" w:cs="Calibri"/>
                              <w:sz w:val="24"/>
                              <w:szCs w:val="24"/>
                              <w:lang w:eastAsia="zh-CN"/>
                            </w:rPr>
                            <w:t>④</w:t>
                          </w:r>
                        </w:p>
                      </w:txbxContent>
                    </v:textbox>
                  </v:rect>
                  <v:line id="直线 30" o:spid="_x0000_s1026" o:spt="20" style="position:absolute;left:7787;top:48339;height:231;width:653;" filled="f" stroked="t" coordsize="21600,21600" o:gfxdata="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sOiaLsAAADc&#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line>
                  <v:line id="直线 30" o:spid="_x0000_s1026" o:spt="20" style="position:absolute;left:7910;top:45461;flip:y;height:99;width:1044;" filled="f" stroked="t" coordsize="21600,21600" o:gfxdata="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7RuA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group>
              </v:group>
            </w:pict>
          </mc:Fallback>
        </mc:AlternateContent>
      </w:r>
      <w:r>
        <w:rPr>
          <w:sz w:val="24"/>
        </w:rPr>
        <w:drawing>
          <wp:inline distT="0" distB="0" distL="114300" distR="114300">
            <wp:extent cx="1924685" cy="3215005"/>
            <wp:effectExtent l="0" t="0" r="18415" b="4445"/>
            <wp:docPr id="412" name="图片 412" descr="导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descr="导引"/>
                    <pic:cNvPicPr>
                      <a:picLocks noChangeAspect="1"/>
                    </pic:cNvPicPr>
                  </pic:nvPicPr>
                  <pic:blipFill>
                    <a:blip r:embed="rId10"/>
                    <a:stretch>
                      <a:fillRect/>
                    </a:stretch>
                  </pic:blipFill>
                  <pic:spPr>
                    <a:xfrm>
                      <a:off x="0" y="0"/>
                      <a:ext cx="1924685" cy="3215005"/>
                    </a:xfrm>
                    <a:prstGeom prst="rect">
                      <a:avLst/>
                    </a:prstGeom>
                  </pic:spPr>
                </pic:pic>
              </a:graphicData>
            </a:graphic>
          </wp:inline>
        </w:drawing>
      </w:r>
    </w:p>
    <w:p>
      <w:pPr>
        <w:ind w:firstLine="1920" w:firstLineChars="800"/>
        <w:rPr>
          <w:rFonts w:hint="eastAsia" w:ascii="宋体" w:hAnsi="宋体" w:cs="宋体"/>
          <w:sz w:val="24"/>
          <w:szCs w:val="24"/>
          <w:lang w:val="en-US" w:eastAsia="zh-CN"/>
        </w:rPr>
      </w:pPr>
      <w:r>
        <w:rPr>
          <w:rFonts w:hint="eastAsia" w:ascii="宋体" w:hAnsi="宋体" w:eastAsia="宋体" w:cs="宋体"/>
          <w:sz w:val="24"/>
          <w:szCs w:val="24"/>
        </w:rPr>
        <w:t xml:space="preserve">①：设备台车      </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②：</w:t>
      </w:r>
      <w:r>
        <w:rPr>
          <w:rFonts w:hint="eastAsia" w:ascii="宋体" w:hAnsi="宋体" w:eastAsia="宋体" w:cs="宋体"/>
          <w:sz w:val="24"/>
          <w:szCs w:val="24"/>
          <w:lang w:val="en-US" w:eastAsia="zh-CN"/>
        </w:rPr>
        <w:t xml:space="preserve">键盘、显示器   </w:t>
      </w:r>
      <w:r>
        <w:rPr>
          <w:rFonts w:hint="eastAsia" w:ascii="宋体" w:hAnsi="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Calibri" w:hAnsi="Calibri" w:cs="Calibri"/>
          <w:lang w:val="en-US" w:eastAsia="zh-CN"/>
        </w:rPr>
        <w:t xml:space="preserve">                  </w:t>
      </w:r>
      <w:r>
        <w:rPr>
          <w:rFonts w:ascii="Calibri" w:hAnsi="Calibri" w:cs="Calibri"/>
        </w:rPr>
        <w:fldChar w:fldCharType="begin"/>
      </w:r>
      <w:r>
        <w:rPr>
          <w:rFonts w:ascii="Calibri" w:hAnsi="Calibri" w:cs="Calibri"/>
        </w:rPr>
        <w:instrText xml:space="preserve"> EQ \o\ac(</w:instrText>
      </w:r>
      <w:r>
        <w:rPr>
          <w:rFonts w:hint="eastAsia" w:ascii="Calibri" w:hAnsi="Calibri" w:eastAsia="宋体" w:cs="Calibri"/>
          <w:kern w:val="2"/>
          <w:position w:val="-4"/>
          <w:sz w:val="31"/>
          <w:szCs w:val="22"/>
          <w:lang w:val="en-US" w:eastAsia="zh-CN" w:bidi="ar-SA"/>
        </w:rPr>
        <w:instrText xml:space="preserve">○</w:instrText>
      </w:r>
      <w:r>
        <w:rPr>
          <w:rFonts w:ascii="Calibri" w:hAnsi="Calibri" w:cs="Calibri"/>
        </w:rPr>
        <w:instrText xml:space="preserve">,3)</w:instrText>
      </w:r>
      <w:r>
        <w:rPr>
          <w:rFonts w:ascii="Calibri" w:hAnsi="Calibri" w:cs="Calibri"/>
        </w:rPr>
        <w:fldChar w:fldCharType="end"/>
      </w:r>
      <w:r>
        <w:rPr>
          <w:rFonts w:hint="eastAsia" w:ascii="宋体" w:hAnsi="宋体" w:eastAsia="宋体" w:cs="宋体"/>
          <w:sz w:val="24"/>
          <w:szCs w:val="24"/>
          <w:lang w:val="en-US" w:eastAsia="zh-CN"/>
        </w:rPr>
        <w:t>：支撑杆</w:t>
      </w:r>
      <w:r>
        <w:rPr>
          <w:rFonts w:hint="eastAsia" w:ascii="宋体" w:hAnsi="宋体" w:cs="宋体"/>
          <w:sz w:val="24"/>
          <w:szCs w:val="24"/>
          <w:lang w:val="en-US" w:eastAsia="zh-CN"/>
        </w:rPr>
        <w:t xml:space="preserve">及连接件      </w:t>
      </w:r>
      <w:r>
        <w:rPr>
          <w:rFonts w:hint="eastAsia" w:ascii="宋体" w:hAnsi="宋体" w:cs="宋体"/>
          <w:sz w:val="24"/>
          <w:szCs w:val="24"/>
          <w:lang w:eastAsia="zh-CN"/>
        </w:rPr>
        <w:t>④</w:t>
      </w:r>
      <w:r>
        <w:rPr>
          <w:rFonts w:hint="eastAsia" w:ascii="宋体" w:hAnsi="宋体" w:eastAsia="宋体" w:cs="宋体"/>
          <w:sz w:val="24"/>
          <w:szCs w:val="24"/>
          <w:lang w:val="en-US" w:eastAsia="zh-CN"/>
        </w:rPr>
        <w:t>：脚踏</w:t>
      </w:r>
    </w:p>
    <w:p>
      <w:pPr>
        <w:spacing w:line="360" w:lineRule="auto"/>
        <w:ind w:firstLine="480" w:firstLineChars="200"/>
        <w:jc w:val="center"/>
        <w:rPr>
          <w:rFonts w:ascii="宋体" w:hAnsi="宋体" w:cs="宋体"/>
          <w:sz w:val="24"/>
          <w:szCs w:val="24"/>
        </w:rPr>
      </w:pPr>
      <w:r>
        <w:rPr>
          <w:rFonts w:hint="eastAsia" w:ascii="宋体" w:hAnsi="宋体" w:cs="宋体"/>
          <w:sz w:val="24"/>
          <w:szCs w:val="24"/>
        </w:rPr>
        <w:t>图3：导引模块</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工具包由套筒、配准板、定位器组成。</w:t>
      </w:r>
    </w:p>
    <w:p>
      <w:pPr>
        <w:spacing w:line="360" w:lineRule="auto"/>
        <w:jc w:val="center"/>
        <w:rPr>
          <w:rFonts w:ascii="宋体" w:hAnsi="宋体" w:cs="宋体"/>
          <w:sz w:val="24"/>
          <w:szCs w:val="24"/>
        </w:rPr>
      </w:pPr>
      <w:r>
        <w:rPr>
          <w:rFonts w:hint="eastAsia" w:ascii="宋体" w:hAnsi="宋体" w:cs="宋体"/>
        </w:rPr>
        <mc:AlternateContent>
          <mc:Choice Requires="wps">
            <w:drawing>
              <wp:anchor distT="0" distB="0" distL="114300" distR="114300" simplePos="0" relativeHeight="251672576" behindDoc="0" locked="0" layoutInCell="1" allowOverlap="1">
                <wp:simplePos x="0" y="0"/>
                <wp:positionH relativeFrom="column">
                  <wp:posOffset>3800475</wp:posOffset>
                </wp:positionH>
                <wp:positionV relativeFrom="paragraph">
                  <wp:posOffset>903605</wp:posOffset>
                </wp:positionV>
                <wp:extent cx="398145" cy="390525"/>
                <wp:effectExtent l="3810" t="1905" r="0" b="0"/>
                <wp:wrapNone/>
                <wp:docPr id="59" name="文本框 91"/>
                <wp:cNvGraphicFramePr/>
                <a:graphic xmlns:a="http://schemas.openxmlformats.org/drawingml/2006/main">
                  <a:graphicData uri="http://schemas.microsoft.com/office/word/2010/wordprocessingShape">
                    <wps:wsp>
                      <wps:cNvSpPr txBox="1">
                        <a:spLocks noChangeArrowheads="1"/>
                      </wps:cNvSpPr>
                      <wps:spPr bwMode="auto">
                        <a:xfrm>
                          <a:off x="0" y="0"/>
                          <a:ext cx="398145" cy="390525"/>
                        </a:xfrm>
                        <a:prstGeom prst="rect">
                          <a:avLst/>
                        </a:prstGeom>
                        <a:noFill/>
                        <a:ln>
                          <a:noFill/>
                        </a:ln>
                      </wps:spPr>
                      <wps:txbx>
                        <w:txbxContent>
                          <w:p>
                            <w:r>
                              <w:rPr>
                                <w:rFonts w:hint="eastAsia" w:ascii="Calibri" w:hAnsi="Calibri" w:cs="Calibri"/>
                                <w:sz w:val="24"/>
                                <w:szCs w:val="24"/>
                              </w:rPr>
                              <w:t>③</w:t>
                            </w:r>
                          </w:p>
                        </w:txbxContent>
                      </wps:txbx>
                      <wps:bodyPr rot="0" vert="horz" wrap="square" lIns="91440" tIns="45720" rIns="91440" bIns="45720" anchor="t" anchorCtr="0" upright="1">
                        <a:noAutofit/>
                      </wps:bodyPr>
                    </wps:wsp>
                  </a:graphicData>
                </a:graphic>
              </wp:anchor>
            </w:drawing>
          </mc:Choice>
          <mc:Fallback>
            <w:pict>
              <v:shape id="文本框 91" o:spid="_x0000_s1026" o:spt="202" type="#_x0000_t202" style="position:absolute;left:0pt;margin-left:299.25pt;margin-top:71.15pt;height:30.75pt;width:31.35pt;z-index:251672576;mso-width-relative:page;mso-height-relative:page;" filled="f" stroked="f" coordsize="21600,21600" o:gfxdata="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OXwdbYAAAACwEAAA8A&#10;AAAAAAAAAQAgAAAAIgAAAGRycy9kb3ducmV2LnhtbFBLAQIUABQAAAAIAIdO4kC9KY58FwIAABYE&#10;AAAOAAAAAAAAAAEAIAAAACcBAABkcnMvZTJvRG9jLnhtbFBLBQYAAAAABgAGAFkBAACwBQAAAAA=&#10;">
                <v:fill on="f" focussize="0,0"/>
                <v:stroke on="f"/>
                <v:imagedata o:title=""/>
                <o:lock v:ext="edit" aspectratio="f"/>
                <v:textbox>
                  <w:txbxContent>
                    <w:p>
                      <w:r>
                        <w:rPr>
                          <w:rFonts w:hint="eastAsia" w:ascii="Calibri" w:hAnsi="Calibri" w:cs="Calibri"/>
                          <w:sz w:val="24"/>
                          <w:szCs w:val="24"/>
                        </w:rPr>
                        <w:t>③</w:t>
                      </w:r>
                    </w:p>
                  </w:txbxContent>
                </v:textbox>
              </v:shape>
            </w:pict>
          </mc:Fallback>
        </mc:AlternateContent>
      </w:r>
      <w:r>
        <w:rPr>
          <w:rFonts w:hint="eastAsia" w:ascii="宋体" w:hAnsi="宋体" w:cs="宋体"/>
        </w:rPr>
        <mc:AlternateContent>
          <mc:Choice Requires="wps">
            <w:drawing>
              <wp:anchor distT="0" distB="0" distL="114300" distR="114300" simplePos="0" relativeHeight="251664384" behindDoc="0" locked="0" layoutInCell="1" allowOverlap="1">
                <wp:simplePos x="0" y="0"/>
                <wp:positionH relativeFrom="column">
                  <wp:posOffset>2155190</wp:posOffset>
                </wp:positionH>
                <wp:positionV relativeFrom="paragraph">
                  <wp:posOffset>39370</wp:posOffset>
                </wp:positionV>
                <wp:extent cx="398145" cy="390525"/>
                <wp:effectExtent l="1270" t="2540" r="635" b="0"/>
                <wp:wrapNone/>
                <wp:docPr id="60" name="文本框 88"/>
                <wp:cNvGraphicFramePr/>
                <a:graphic xmlns:a="http://schemas.openxmlformats.org/drawingml/2006/main">
                  <a:graphicData uri="http://schemas.microsoft.com/office/word/2010/wordprocessingShape">
                    <wps:wsp>
                      <wps:cNvSpPr txBox="1">
                        <a:spLocks noChangeArrowheads="1"/>
                      </wps:cNvSpPr>
                      <wps:spPr bwMode="auto">
                        <a:xfrm>
                          <a:off x="0" y="0"/>
                          <a:ext cx="398145" cy="390525"/>
                        </a:xfrm>
                        <a:prstGeom prst="rect">
                          <a:avLst/>
                        </a:prstGeom>
                        <a:noFill/>
                        <a:ln>
                          <a:noFill/>
                        </a:ln>
                      </wps:spPr>
                      <wps:txbx>
                        <w:txbxContent>
                          <w:p>
                            <w:pPr>
                              <w:rPr>
                                <w:color w:val="00B0F0"/>
                              </w:rPr>
                            </w:pPr>
                            <w:r>
                              <w:rPr>
                                <w:rFonts w:hint="eastAsia" w:ascii="Calibri" w:hAnsi="Calibri" w:cs="Calibri"/>
                                <w:sz w:val="24"/>
                                <w:szCs w:val="24"/>
                              </w:rPr>
                              <w:t>①</w:t>
                            </w:r>
                          </w:p>
                          <w:p/>
                        </w:txbxContent>
                      </wps:txbx>
                      <wps:bodyPr rot="0" vert="horz" wrap="square" lIns="91440" tIns="45720" rIns="91440" bIns="45720" anchor="t" anchorCtr="0" upright="1">
                        <a:noAutofit/>
                      </wps:bodyPr>
                    </wps:wsp>
                  </a:graphicData>
                </a:graphic>
              </wp:anchor>
            </w:drawing>
          </mc:Choice>
          <mc:Fallback>
            <w:pict>
              <v:shape id="文本框 88" o:spid="_x0000_s1026" o:spt="202" type="#_x0000_t202" style="position:absolute;left:0pt;margin-left:169.7pt;margin-top:3.1pt;height:30.75pt;width:31.35pt;z-index:251664384;mso-width-relative:page;mso-height-relative:page;" filled="f" stroked="f" coordsize="21600,21600" o:gfxdata="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NPDGnWAAAACAEAAA8A&#10;AAAAAAAAAQAgAAAAIgAAAGRycy9kb3ducmV2LnhtbFBLAQIUABQAAAAIAIdO4kAN2M1JGQIAABYE&#10;AAAOAAAAAAAAAAEAIAAAACUBAABkcnMvZTJvRG9jLnhtbFBLBQYAAAAABgAGAFkBAACwBQAAAAA=&#10;">
                <v:fill on="f" focussize="0,0"/>
                <v:stroke on="f"/>
                <v:imagedata o:title=""/>
                <o:lock v:ext="edit" aspectratio="f"/>
                <v:textbox>
                  <w:txbxContent>
                    <w:p>
                      <w:pPr>
                        <w:rPr>
                          <w:color w:val="00B0F0"/>
                        </w:rPr>
                      </w:pPr>
                      <w:r>
                        <w:rPr>
                          <w:rFonts w:hint="eastAsia" w:ascii="Calibri" w:hAnsi="Calibri" w:cs="Calibri"/>
                          <w:sz w:val="24"/>
                          <w:szCs w:val="24"/>
                        </w:rPr>
                        <w:t>①</w:t>
                      </w:r>
                    </w:p>
                    <w:p/>
                  </w:txbxContent>
                </v:textbox>
              </v:shape>
            </w:pict>
          </mc:Fallback>
        </mc:AlternateContent>
      </w:r>
      <w:r>
        <w:rPr>
          <w:rFonts w:hint="eastAsia" w:ascii="宋体" w:hAnsi="宋体" w:cs="宋体"/>
        </w:rPr>
        <mc:AlternateContent>
          <mc:Choice Requires="wps">
            <w:drawing>
              <wp:anchor distT="0" distB="0" distL="114300" distR="114300" simplePos="0" relativeHeight="251666432" behindDoc="0" locked="0" layoutInCell="1" allowOverlap="1">
                <wp:simplePos x="0" y="0"/>
                <wp:positionH relativeFrom="column">
                  <wp:posOffset>1804035</wp:posOffset>
                </wp:positionH>
                <wp:positionV relativeFrom="paragraph">
                  <wp:posOffset>1139190</wp:posOffset>
                </wp:positionV>
                <wp:extent cx="398145" cy="390525"/>
                <wp:effectExtent l="1270" t="0" r="635" b="3175"/>
                <wp:wrapNone/>
                <wp:docPr id="61" name="文本框 91"/>
                <wp:cNvGraphicFramePr/>
                <a:graphic xmlns:a="http://schemas.openxmlformats.org/drawingml/2006/main">
                  <a:graphicData uri="http://schemas.microsoft.com/office/word/2010/wordprocessingShape">
                    <wps:wsp>
                      <wps:cNvSpPr txBox="1">
                        <a:spLocks noChangeArrowheads="1"/>
                      </wps:cNvSpPr>
                      <wps:spPr bwMode="auto">
                        <a:xfrm>
                          <a:off x="0" y="0"/>
                          <a:ext cx="398145" cy="390525"/>
                        </a:xfrm>
                        <a:prstGeom prst="rect">
                          <a:avLst/>
                        </a:prstGeom>
                        <a:noFill/>
                        <a:ln>
                          <a:noFill/>
                        </a:ln>
                      </wps:spPr>
                      <wps:txbx>
                        <w:txbxContent>
                          <w:p>
                            <w:r>
                              <w:rPr>
                                <w:rFonts w:hint="eastAsia" w:ascii="Calibri" w:hAnsi="Calibri" w:cs="Calibri"/>
                                <w:sz w:val="24"/>
                                <w:szCs w:val="24"/>
                              </w:rPr>
                              <w:t>②</w:t>
                            </w:r>
                          </w:p>
                        </w:txbxContent>
                      </wps:txbx>
                      <wps:bodyPr rot="0" vert="horz" wrap="square" lIns="91440" tIns="45720" rIns="91440" bIns="45720" anchor="t" anchorCtr="0" upright="1">
                        <a:noAutofit/>
                      </wps:bodyPr>
                    </wps:wsp>
                  </a:graphicData>
                </a:graphic>
              </wp:anchor>
            </w:drawing>
          </mc:Choice>
          <mc:Fallback>
            <w:pict>
              <v:shape id="文本框 91" o:spid="_x0000_s1026" o:spt="202" type="#_x0000_t202" style="position:absolute;left:0pt;margin-left:142.05pt;margin-top:89.7pt;height:30.75pt;width:31.35pt;z-index:251666432;mso-width-relative:page;mso-height-relative:page;" filled="f" stroked="f" coordsize="21600,21600" o:gfxdata="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B+e5DXAAAACwEAAA8A&#10;AAAAAAAAAQAgAAAAIgAAAGRycy9kb3ducmV2LnhtbFBLAQIUABQAAAAIAIdO4kD/NBLOGAIAABYE&#10;AAAOAAAAAAAAAAEAIAAAACYBAABkcnMvZTJvRG9jLnhtbFBLBQYAAAAABgAGAFkBAACwBQAAAAA=&#10;">
                <v:fill on="f" focussize="0,0"/>
                <v:stroke on="f"/>
                <v:imagedata o:title=""/>
                <o:lock v:ext="edit" aspectratio="f"/>
                <v:textbox>
                  <w:txbxContent>
                    <w:p>
                      <w:r>
                        <w:rPr>
                          <w:rFonts w:hint="eastAsia" w:ascii="Calibri" w:hAnsi="Calibri" w:cs="Calibri"/>
                          <w:sz w:val="24"/>
                          <w:szCs w:val="24"/>
                        </w:rPr>
                        <w:t>②</w:t>
                      </w:r>
                    </w:p>
                  </w:txbxContent>
                </v:textbox>
              </v:shape>
            </w:pict>
          </mc:Fallback>
        </mc:AlternateContent>
      </w:r>
      <w:r>
        <w:rPr>
          <w:rFonts w:hint="eastAsia" w:ascii="宋体" w:hAnsi="宋体" w:cs="宋体"/>
        </w:rPr>
        <w:drawing>
          <wp:inline distT="0" distB="0" distL="0" distR="0">
            <wp:extent cx="2397125" cy="1751965"/>
            <wp:effectExtent l="0" t="0" r="3175" b="635"/>
            <wp:docPr id="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97125" cy="1751965"/>
                    </a:xfrm>
                    <a:prstGeom prst="rect">
                      <a:avLst/>
                    </a:prstGeom>
                    <a:noFill/>
                    <a:ln>
                      <a:noFill/>
                    </a:ln>
                  </pic:spPr>
                </pic:pic>
              </a:graphicData>
            </a:graphic>
          </wp:inline>
        </w:drawing>
      </w:r>
    </w:p>
    <w:p>
      <w:pPr>
        <w:rPr>
          <w:rFonts w:ascii="宋体" w:hAnsi="宋体" w:cs="宋体"/>
          <w:sz w:val="24"/>
          <w:szCs w:val="24"/>
        </w:rPr>
      </w:pPr>
      <w:r>
        <w:rPr>
          <w:rFonts w:hint="eastAsia" w:ascii="宋体" w:hAnsi="宋体" w:cs="宋体"/>
          <w:sz w:val="24"/>
          <w:szCs w:val="24"/>
        </w:rPr>
        <w:t>①:套筒</w:t>
      </w:r>
      <w:r>
        <w:rPr>
          <w:rFonts w:hint="eastAsia" w:ascii="宋体" w:hAnsi="宋体" w:cs="宋体"/>
          <w:sz w:val="24"/>
          <w:szCs w:val="24"/>
          <w:lang w:eastAsia="zh-CN"/>
        </w:rPr>
        <w:t>（</w:t>
      </w:r>
      <w:r>
        <w:rPr>
          <w:rFonts w:hint="eastAsia" w:ascii="宋体" w:hAnsi="宋体" w:cs="宋体"/>
          <w:sz w:val="24"/>
          <w:szCs w:val="24"/>
          <w:lang w:val="en-US" w:eastAsia="zh-CN"/>
        </w:rPr>
        <w:t>标配2.0mm、3.0mm）</w:t>
      </w:r>
      <w:r>
        <w:rPr>
          <w:rFonts w:hint="eastAsia" w:ascii="宋体" w:hAnsi="宋体" w:cs="宋体"/>
          <w:sz w:val="24"/>
          <w:szCs w:val="24"/>
        </w:rPr>
        <w:t xml:space="preserve">     ②:配准板</w:t>
      </w:r>
      <w:r>
        <w:rPr>
          <w:rFonts w:hint="eastAsia" w:ascii="宋体" w:hAnsi="宋体" w:cs="宋体"/>
          <w:sz w:val="24"/>
          <w:szCs w:val="24"/>
          <w:lang w:val="en-US" w:eastAsia="zh-CN"/>
        </w:rPr>
        <w:t xml:space="preserve">        </w:t>
      </w:r>
      <w:r>
        <w:rPr>
          <w:rFonts w:hint="eastAsia" w:ascii="宋体" w:hAnsi="宋体" w:cs="宋体"/>
          <w:sz w:val="24"/>
          <w:szCs w:val="24"/>
        </w:rPr>
        <w:t xml:space="preserve">③:定位器    </w:t>
      </w:r>
    </w:p>
    <w:p>
      <w:pPr>
        <w:adjustRightInd w:val="0"/>
        <w:snapToGrid w:val="0"/>
        <w:spacing w:line="360" w:lineRule="exact"/>
        <w:ind w:firstLine="480" w:firstLineChars="200"/>
        <w:jc w:val="both"/>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用户可根据需要选配1.0mm</w:t>
      </w:r>
      <w:r>
        <w:rPr>
          <w:rFonts w:hint="eastAsia" w:ascii="宋体" w:hAnsi="宋体" w:cs="宋体"/>
          <w:sz w:val="24"/>
          <w:szCs w:val="24"/>
        </w:rPr>
        <w:t>～</w:t>
      </w:r>
      <w:r>
        <w:rPr>
          <w:rFonts w:hint="eastAsia" w:ascii="宋体" w:hAnsi="宋体" w:cs="宋体"/>
          <w:sz w:val="24"/>
          <w:szCs w:val="24"/>
          <w:lang w:val="en-US" w:eastAsia="zh-CN"/>
        </w:rPr>
        <w:t>5.0</w:t>
      </w:r>
      <w:r>
        <w:rPr>
          <w:rFonts w:hint="eastAsia" w:ascii="宋体" w:hAnsi="宋体" w:cs="宋体"/>
          <w:sz w:val="24"/>
          <w:szCs w:val="24"/>
          <w:highlight w:val="none"/>
          <w:lang w:val="en-US" w:eastAsia="zh-CN"/>
        </w:rPr>
        <w:t>mm（每0.5mm一间隔）规格的套筒。</w:t>
      </w:r>
    </w:p>
    <w:p>
      <w:pPr>
        <w:spacing w:line="360" w:lineRule="auto"/>
        <w:jc w:val="center"/>
        <w:rPr>
          <w:rFonts w:hint="eastAsia" w:ascii="宋体" w:hAnsi="宋体" w:cs="宋体"/>
          <w:sz w:val="24"/>
          <w:szCs w:val="24"/>
        </w:rPr>
      </w:pPr>
      <w:r>
        <w:rPr>
          <w:rFonts w:hint="eastAsia" w:ascii="宋体" w:hAnsi="宋体" w:cs="宋体"/>
          <w:sz w:val="24"/>
          <w:szCs w:val="24"/>
        </w:rPr>
        <w:t>图4：工具包</w:t>
      </w:r>
    </w:p>
    <w:p>
      <w:pPr>
        <w:spacing w:line="360" w:lineRule="auto"/>
        <w:ind w:firstLine="480" w:firstLineChars="200"/>
        <w:jc w:val="both"/>
        <w:rPr>
          <w:rFonts w:hint="eastAsia" w:ascii="宋体" w:hAnsi="宋体" w:cs="宋体"/>
          <w:sz w:val="24"/>
          <w:szCs w:val="24"/>
        </w:rPr>
      </w:pPr>
    </w:p>
    <w:p>
      <w:pPr>
        <w:spacing w:line="360" w:lineRule="auto"/>
        <w:ind w:firstLine="480" w:firstLineChars="200"/>
        <w:jc w:val="both"/>
        <w:rPr>
          <w:rFonts w:hint="eastAsia" w:ascii="宋体" w:hAnsi="宋体" w:cs="宋体"/>
          <w:sz w:val="24"/>
          <w:szCs w:val="24"/>
        </w:rPr>
      </w:pPr>
    </w:p>
    <w:p>
      <w:pPr>
        <w:spacing w:line="360" w:lineRule="auto"/>
        <w:ind w:firstLine="480" w:firstLineChars="200"/>
        <w:jc w:val="both"/>
        <w:rPr>
          <w:rFonts w:hint="eastAsia" w:ascii="宋体" w:hAnsi="宋体" w:cs="宋体"/>
          <w:sz w:val="24"/>
          <w:szCs w:val="24"/>
        </w:rPr>
      </w:pPr>
      <w:r>
        <w:rPr>
          <w:rFonts w:hint="eastAsia" w:ascii="宋体" w:hAnsi="宋体" w:cs="宋体"/>
          <w:sz w:val="24"/>
          <w:szCs w:val="24"/>
        </w:rPr>
        <w:t>体位反馈模块</w:t>
      </w:r>
    </w:p>
    <w:p>
      <w:pPr>
        <w:spacing w:line="360" w:lineRule="auto"/>
        <w:jc w:val="center"/>
        <w:rPr>
          <w:rFonts w:hint="eastAsia" w:ascii="宋体" w:hAnsi="宋体" w:cs="宋体"/>
          <w:sz w:val="24"/>
          <w:szCs w:val="24"/>
        </w:rPr>
      </w:pPr>
    </w:p>
    <w:p>
      <w:pPr>
        <w:spacing w:line="360" w:lineRule="auto"/>
        <w:ind w:firstLine="420" w:firstLineChars="200"/>
        <w:jc w:val="center"/>
        <w:rPr>
          <w:rFonts w:ascii="宋体" w:hAnsi="宋体" w:cs="宋体"/>
        </w:rPr>
      </w:pPr>
      <w:r>
        <w:rPr>
          <w:rFonts w:hint="eastAsia" w:ascii="宋体" w:hAnsi="宋体" w:cs="宋体"/>
        </w:rPr>
        <w:drawing>
          <wp:inline distT="0" distB="0" distL="0" distR="0">
            <wp:extent cx="1753870" cy="1534795"/>
            <wp:effectExtent l="0" t="0" r="17780" b="0"/>
            <wp:docPr id="8"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4"/>
                    <pic:cNvPicPr>
                      <a:picLocks noChangeAspect="1" noChangeArrowheads="1"/>
                    </pic:cNvPicPr>
                  </pic:nvPicPr>
                  <pic:blipFill>
                    <a:blip r:embed="rId12" cstate="print">
                      <a:extLst>
                        <a:ext uri="{28A0092B-C50C-407E-A947-70E740481C1C}">
                          <a14:useLocalDpi xmlns:a14="http://schemas.microsoft.com/office/drawing/2010/main" val="0"/>
                        </a:ext>
                      </a:extLst>
                    </a:blip>
                    <a:srcRect b="-7465"/>
                    <a:stretch>
                      <a:fillRect/>
                    </a:stretch>
                  </pic:blipFill>
                  <pic:spPr>
                    <a:xfrm>
                      <a:off x="0" y="0"/>
                      <a:ext cx="1753870" cy="1534795"/>
                    </a:xfrm>
                    <a:prstGeom prst="rect">
                      <a:avLst/>
                    </a:prstGeom>
                    <a:noFill/>
                    <a:ln>
                      <a:noFill/>
                    </a:ln>
                    <a:effectLst/>
                  </pic:spPr>
                </pic:pic>
              </a:graphicData>
            </a:graphic>
          </wp:inline>
        </w:drawing>
      </w:r>
    </w:p>
    <w:p>
      <w:pPr>
        <w:jc w:val="center"/>
        <w:rPr>
          <w:rFonts w:ascii="宋体" w:hAnsi="宋体" w:cs="宋体"/>
          <w:sz w:val="24"/>
          <w:szCs w:val="24"/>
        </w:rPr>
      </w:pPr>
      <w:r>
        <w:rPr>
          <w:rFonts w:hint="eastAsia" w:ascii="宋体" w:hAnsi="宋体" w:cs="宋体"/>
          <w:sz w:val="24"/>
          <w:szCs w:val="24"/>
        </w:rPr>
        <w:t>图5：体位反馈模块</w:t>
      </w:r>
    </w:p>
    <w:p>
      <w:pPr>
        <w:rPr>
          <w:rFonts w:hint="eastAsia" w:ascii="宋体" w:hAnsi="宋体" w:cs="宋体"/>
          <w:sz w:val="24"/>
          <w:szCs w:val="24"/>
        </w:rPr>
      </w:pPr>
      <w:r>
        <w:rPr>
          <w:rFonts w:hint="eastAsia" w:ascii="宋体" w:hAnsi="宋体" w:cs="宋体"/>
          <w:sz w:val="24"/>
          <w:szCs w:val="24"/>
        </w:rPr>
        <w:br w:type="page"/>
      </w:r>
    </w:p>
    <w:p>
      <w:pPr>
        <w:spacing w:line="360" w:lineRule="auto"/>
        <w:ind w:right="-368" w:rightChars="-175"/>
        <w:rPr>
          <w:rFonts w:ascii="宋体" w:hAnsi="宋体" w:cs="宋体"/>
          <w:sz w:val="24"/>
          <w:szCs w:val="24"/>
        </w:rPr>
      </w:pPr>
      <w:r>
        <w:rPr>
          <w:rFonts w:hint="eastAsia" w:ascii="宋体" w:hAnsi="宋体" w:cs="宋体"/>
          <w:sz w:val="24"/>
          <w:szCs w:val="24"/>
        </w:rPr>
        <w:t>1.1型号的划分说明</w:t>
      </w:r>
    </w:p>
    <w:p>
      <w:pPr>
        <w:spacing w:line="360" w:lineRule="auto"/>
        <w:rPr>
          <w:rFonts w:ascii="宋体" w:hAnsi="宋体" w:cs="宋体"/>
          <w:sz w:val="24"/>
          <w:szCs w:val="24"/>
        </w:rPr>
      </w:pPr>
      <w:r>
        <w:rPr>
          <w:rFonts w:hint="eastAsia" w:ascii="宋体" w:hAnsi="宋体" w:cs="宋体"/>
          <w:sz w:val="24"/>
          <w:szCs w:val="24"/>
        </w:rPr>
        <w:t>1.1.1</w:t>
      </w:r>
      <w:r>
        <w:rPr>
          <w:rFonts w:hint="eastAsia" w:ascii="宋体" w:hAnsi="宋体" w:cs="宋体"/>
          <w:kern w:val="0"/>
          <w:sz w:val="24"/>
          <w:szCs w:val="24"/>
        </w:rPr>
        <w:t>模块化手术导引系统</w:t>
      </w:r>
      <w:r>
        <w:rPr>
          <w:rFonts w:hint="eastAsia" w:ascii="宋体" w:hAnsi="宋体" w:cs="宋体"/>
          <w:sz w:val="24"/>
          <w:szCs w:val="24"/>
        </w:rPr>
        <w:t>型号：MS-001型</w:t>
      </w:r>
    </w:p>
    <w:p>
      <w:pPr>
        <w:spacing w:line="360" w:lineRule="auto"/>
        <w:rPr>
          <w:rFonts w:ascii="宋体" w:hAnsi="宋体" w:cs="宋体"/>
          <w:sz w:val="24"/>
          <w:szCs w:val="24"/>
        </w:rPr>
      </w:pPr>
      <w:r>
        <w:rPr>
          <w:rFonts w:hint="eastAsia" w:ascii="宋体" w:hAnsi="宋体" w:cs="宋体"/>
          <w:sz w:val="24"/>
          <w:szCs w:val="24"/>
        </w:rPr>
        <w:t>1.1.2规划模块：MS-001-A</w:t>
      </w:r>
    </w:p>
    <w:p>
      <w:pPr>
        <w:spacing w:line="360" w:lineRule="auto"/>
        <w:rPr>
          <w:rFonts w:ascii="宋体" w:hAnsi="宋体" w:cs="宋体"/>
          <w:sz w:val="24"/>
          <w:szCs w:val="24"/>
        </w:rPr>
      </w:pPr>
      <w:r>
        <w:rPr>
          <w:rFonts w:hint="eastAsia" w:ascii="宋体" w:hAnsi="宋体" w:cs="宋体"/>
          <w:sz w:val="24"/>
          <w:szCs w:val="24"/>
        </w:rPr>
        <w:t>1.1.3导引模块：MS-001-B</w:t>
      </w:r>
    </w:p>
    <w:p>
      <w:pPr>
        <w:spacing w:line="360" w:lineRule="auto"/>
        <w:rPr>
          <w:rFonts w:ascii="宋体" w:hAnsi="宋体" w:cs="宋体"/>
          <w:sz w:val="24"/>
          <w:szCs w:val="24"/>
        </w:rPr>
      </w:pPr>
      <w:r>
        <w:rPr>
          <w:rFonts w:hint="eastAsia" w:ascii="宋体" w:hAnsi="宋体" w:cs="宋体"/>
          <w:sz w:val="24"/>
          <w:szCs w:val="24"/>
        </w:rPr>
        <w:t>1.1.4工具包：MS-001-C</w:t>
      </w:r>
    </w:p>
    <w:p>
      <w:pPr>
        <w:spacing w:line="360" w:lineRule="auto"/>
        <w:rPr>
          <w:rFonts w:ascii="宋体" w:hAnsi="宋体" w:cs="宋体"/>
          <w:sz w:val="24"/>
          <w:szCs w:val="24"/>
        </w:rPr>
      </w:pPr>
      <w:r>
        <w:rPr>
          <w:rFonts w:hint="eastAsia" w:ascii="宋体" w:hAnsi="宋体" w:cs="宋体"/>
          <w:sz w:val="24"/>
          <w:szCs w:val="24"/>
        </w:rPr>
        <w:t>1.1.5体位反馈模块：MS-001-D</w:t>
      </w:r>
    </w:p>
    <w:p>
      <w:pPr>
        <w:spacing w:line="360" w:lineRule="auto"/>
        <w:rPr>
          <w:rFonts w:ascii="宋体" w:hAnsi="宋体" w:cs="宋体"/>
          <w:sz w:val="24"/>
          <w:szCs w:val="24"/>
        </w:rPr>
      </w:pPr>
      <w:r>
        <w:rPr>
          <w:rFonts w:hint="eastAsia" w:ascii="宋体" w:hAnsi="宋体" w:cs="宋体"/>
          <w:sz w:val="24"/>
          <w:szCs w:val="24"/>
        </w:rPr>
        <w:t>1.1.6</w:t>
      </w:r>
      <w:r>
        <w:rPr>
          <w:rFonts w:hint="eastAsia" w:ascii="宋体" w:hAnsi="宋体" w:cs="宋体"/>
          <w:kern w:val="0"/>
          <w:sz w:val="24"/>
          <w:szCs w:val="24"/>
        </w:rPr>
        <w:t>模块化手术导引系统</w:t>
      </w:r>
      <w:r>
        <w:rPr>
          <w:rFonts w:hint="eastAsia" w:ascii="宋体" w:hAnsi="宋体" w:cs="宋体"/>
          <w:sz w:val="24"/>
          <w:szCs w:val="24"/>
        </w:rPr>
        <w:t>命名规则：</w:t>
      </w:r>
    </w:p>
    <w:p>
      <w:pPr>
        <w:spacing w:line="360" w:lineRule="auto"/>
        <w:rPr>
          <w:rFonts w:ascii="宋体" w:hAnsi="宋体" w:cs="宋体"/>
          <w:sz w:val="24"/>
          <w:szCs w:val="24"/>
          <w:u w:val="single"/>
        </w:rPr>
      </w:pPr>
      <w:r>
        <w:rPr>
          <w:rFonts w:hint="eastAsia" w:ascii="宋体" w:hAnsi="宋体" w:cs="宋体"/>
          <w:sz w:val="24"/>
        </w:rPr>
        <mc:AlternateContent>
          <mc:Choice Requires="wpg">
            <w:drawing>
              <wp:anchor distT="0" distB="0" distL="114300" distR="114300" simplePos="0" relativeHeight="251665408" behindDoc="0" locked="0" layoutInCell="1" allowOverlap="1">
                <wp:simplePos x="0" y="0"/>
                <wp:positionH relativeFrom="column">
                  <wp:posOffset>436245</wp:posOffset>
                </wp:positionH>
                <wp:positionV relativeFrom="paragraph">
                  <wp:posOffset>215900</wp:posOffset>
                </wp:positionV>
                <wp:extent cx="4437380" cy="1774825"/>
                <wp:effectExtent l="8890" t="6350" r="1905" b="0"/>
                <wp:wrapNone/>
                <wp:docPr id="46" name="组合 329"/>
                <wp:cNvGraphicFramePr/>
                <a:graphic xmlns:a="http://schemas.openxmlformats.org/drawingml/2006/main">
                  <a:graphicData uri="http://schemas.microsoft.com/office/word/2010/wordprocessingGroup">
                    <wpg:wgp>
                      <wpg:cNvGrpSpPr/>
                      <wpg:grpSpPr>
                        <a:xfrm>
                          <a:off x="0" y="0"/>
                          <a:ext cx="4437380" cy="1774825"/>
                          <a:chOff x="6717" y="66062"/>
                          <a:chExt cx="6988" cy="2795"/>
                        </a:xfrm>
                      </wpg:grpSpPr>
                      <wpg:grpSp>
                        <wpg:cNvPr id="47" name="组合 10"/>
                        <wpg:cNvGrpSpPr/>
                        <wpg:grpSpPr>
                          <a:xfrm>
                            <a:off x="7317" y="66073"/>
                            <a:ext cx="6052" cy="1400"/>
                            <a:chOff x="3263" y="64513"/>
                            <a:chExt cx="6052" cy="1400"/>
                          </a:xfrm>
                        </wpg:grpSpPr>
                        <wps:wsp>
                          <wps:cNvPr id="48" name="自选图形 10"/>
                          <wps:cNvCnPr>
                            <a:cxnSpLocks noChangeShapeType="1"/>
                          </wps:cNvCnPr>
                          <wps:spPr bwMode="auto">
                            <a:xfrm>
                              <a:off x="3263" y="64513"/>
                              <a:ext cx="2108" cy="1104"/>
                            </a:xfrm>
                            <a:prstGeom prst="bentConnector3">
                              <a:avLst>
                                <a:gd name="adj1" fmla="val 4694"/>
                              </a:avLst>
                            </a:prstGeom>
                            <a:noFill/>
                            <a:ln w="9525" cmpd="sng">
                              <a:solidFill>
                                <a:srgbClr val="000000"/>
                              </a:solidFill>
                              <a:miter lim="800000"/>
                            </a:ln>
                            <a:effectLst/>
                          </wps:spPr>
                          <wps:bodyPr/>
                        </wps:wsp>
                        <wps:wsp>
                          <wps:cNvPr id="49" name="矩形 11"/>
                          <wps:cNvSpPr>
                            <a:spLocks noChangeArrowheads="1"/>
                          </wps:cNvSpPr>
                          <wps:spPr bwMode="auto">
                            <a:xfrm>
                              <a:off x="5505" y="65375"/>
                              <a:ext cx="3811" cy="538"/>
                            </a:xfrm>
                            <a:prstGeom prst="rect">
                              <a:avLst/>
                            </a:prstGeom>
                            <a:noFill/>
                            <a:ln>
                              <a:noFill/>
                            </a:ln>
                            <a:effectLst/>
                          </wps:spPr>
                          <wps:txbx>
                            <w:txbxContent>
                              <w:p>
                                <w:r>
                                  <w:rPr>
                                    <w:rFonts w:hint="eastAsia"/>
                                  </w:rPr>
                                  <w:t>代表产品型号</w:t>
                                </w:r>
                              </w:p>
                            </w:txbxContent>
                          </wps:txbx>
                          <wps:bodyPr rot="0" vert="horz" wrap="square" lIns="91440" tIns="45720" rIns="91440" bIns="45720" anchor="t" anchorCtr="0" upright="1">
                            <a:noAutofit/>
                          </wps:bodyPr>
                        </wps:wsp>
                      </wpg:grpSp>
                      <wpg:grpSp>
                        <wpg:cNvPr id="50" name="组合 17"/>
                        <wpg:cNvGrpSpPr/>
                        <wpg:grpSpPr>
                          <a:xfrm>
                            <a:off x="6717" y="66079"/>
                            <a:ext cx="6988" cy="2779"/>
                            <a:chOff x="2663" y="64519"/>
                            <a:chExt cx="6988" cy="2779"/>
                          </a:xfrm>
                        </wpg:grpSpPr>
                        <wps:wsp>
                          <wps:cNvPr id="51" name="自选图形 3"/>
                          <wps:cNvCnPr>
                            <a:cxnSpLocks noChangeShapeType="1"/>
                          </wps:cNvCnPr>
                          <wps:spPr bwMode="auto">
                            <a:xfrm>
                              <a:off x="2663" y="64519"/>
                              <a:ext cx="2690" cy="2157"/>
                            </a:xfrm>
                            <a:prstGeom prst="bentConnector3">
                              <a:avLst>
                                <a:gd name="adj1" fmla="val 3347"/>
                              </a:avLst>
                            </a:prstGeom>
                            <a:noFill/>
                            <a:ln w="9525" cmpd="sng">
                              <a:solidFill>
                                <a:srgbClr val="000000"/>
                              </a:solidFill>
                              <a:miter lim="800000"/>
                            </a:ln>
                            <a:effectLst/>
                          </wps:spPr>
                          <wps:bodyPr/>
                        </wps:wsp>
                        <wps:wsp>
                          <wps:cNvPr id="52" name="矩形 4"/>
                          <wps:cNvSpPr>
                            <a:spLocks noChangeArrowheads="1"/>
                          </wps:cNvSpPr>
                          <wps:spPr bwMode="auto">
                            <a:xfrm>
                              <a:off x="5449" y="66148"/>
                              <a:ext cx="4203" cy="1150"/>
                            </a:xfrm>
                            <a:prstGeom prst="rect">
                              <a:avLst/>
                            </a:prstGeom>
                            <a:noFill/>
                            <a:ln>
                              <a:noFill/>
                            </a:ln>
                            <a:effectLst/>
                          </wps:spPr>
                          <wps:txbx>
                            <w:txbxContent>
                              <w:p/>
                              <w:p>
                                <w:r>
                                  <w:rPr>
                                    <w:rFonts w:hint="eastAsia"/>
                                  </w:rPr>
                                  <w:t>代表手术机器人产品</w:t>
                                </w:r>
                              </w:p>
                            </w:txbxContent>
                          </wps:txbx>
                          <wps:bodyPr rot="0" vert="horz" wrap="square" lIns="91440" tIns="45720" rIns="91440" bIns="45720" anchor="t" anchorCtr="0" upright="1">
                            <a:noAutofit/>
                          </wps:bodyPr>
                        </wps:wsp>
                      </wpg:grpSp>
                      <wpg:grpSp>
                        <wpg:cNvPr id="53" name="组合 15"/>
                        <wpg:cNvGrpSpPr/>
                        <wpg:grpSpPr>
                          <a:xfrm>
                            <a:off x="7757" y="66062"/>
                            <a:ext cx="5595" cy="739"/>
                            <a:chOff x="3703" y="64502"/>
                            <a:chExt cx="5595" cy="739"/>
                          </a:xfrm>
                        </wpg:grpSpPr>
                        <wps:wsp>
                          <wps:cNvPr id="54" name="自选图形 10"/>
                          <wps:cNvCnPr>
                            <a:cxnSpLocks noChangeShapeType="1"/>
                          </wps:cNvCnPr>
                          <wps:spPr bwMode="auto">
                            <a:xfrm>
                              <a:off x="3703" y="64502"/>
                              <a:ext cx="1667" cy="598"/>
                            </a:xfrm>
                            <a:prstGeom prst="bentConnector3">
                              <a:avLst>
                                <a:gd name="adj1" fmla="val 542"/>
                              </a:avLst>
                            </a:prstGeom>
                            <a:noFill/>
                            <a:ln w="9525" cmpd="sng">
                              <a:solidFill>
                                <a:srgbClr val="000000"/>
                              </a:solidFill>
                              <a:miter lim="800000"/>
                            </a:ln>
                            <a:effectLst/>
                          </wps:spPr>
                          <wps:bodyPr/>
                        </wps:wsp>
                        <wps:wsp>
                          <wps:cNvPr id="55" name="矩形 11"/>
                          <wps:cNvSpPr>
                            <a:spLocks noChangeArrowheads="1"/>
                          </wps:cNvSpPr>
                          <wps:spPr bwMode="auto">
                            <a:xfrm>
                              <a:off x="5488" y="64851"/>
                              <a:ext cx="3811" cy="390"/>
                            </a:xfrm>
                            <a:prstGeom prst="rect">
                              <a:avLst/>
                            </a:prstGeom>
                            <a:noFill/>
                            <a:ln>
                              <a:noFill/>
                            </a:ln>
                            <a:effectLst/>
                          </wps:spPr>
                          <wps:txbx>
                            <w:txbxContent>
                              <w:p>
                                <w:r>
                                  <w:rPr>
                                    <w:rFonts w:hint="eastAsia"/>
                                  </w:rPr>
                                  <w:t>代表产品模块</w:t>
                                </w:r>
                              </w:p>
                            </w:txbxContent>
                          </wps:txbx>
                          <wps:bodyPr rot="0" vert="horz" wrap="square" lIns="91440" tIns="45720" rIns="91440" bIns="45720" anchor="t" anchorCtr="0" upright="1">
                            <a:noAutofit/>
                          </wps:bodyPr>
                        </wps:wsp>
                      </wpg:grpSp>
                      <wpg:grpSp>
                        <wpg:cNvPr id="56" name="组合 16"/>
                        <wpg:cNvGrpSpPr/>
                        <wpg:grpSpPr>
                          <a:xfrm>
                            <a:off x="7035" y="66070"/>
                            <a:ext cx="6388" cy="2018"/>
                            <a:chOff x="2981" y="64510"/>
                            <a:chExt cx="6388" cy="2018"/>
                          </a:xfrm>
                        </wpg:grpSpPr>
                        <wps:wsp>
                          <wps:cNvPr id="57" name="自选图形 3"/>
                          <wps:cNvCnPr>
                            <a:cxnSpLocks noChangeShapeType="1"/>
                          </wps:cNvCnPr>
                          <wps:spPr bwMode="auto">
                            <a:xfrm>
                              <a:off x="2981" y="64510"/>
                              <a:ext cx="2375" cy="1626"/>
                            </a:xfrm>
                            <a:prstGeom prst="bentConnector3">
                              <a:avLst>
                                <a:gd name="adj1" fmla="val 255"/>
                              </a:avLst>
                            </a:prstGeom>
                            <a:noFill/>
                            <a:ln w="9525" cmpd="sng">
                              <a:solidFill>
                                <a:srgbClr val="000000"/>
                              </a:solidFill>
                              <a:miter lim="800000"/>
                            </a:ln>
                            <a:effectLst/>
                          </wps:spPr>
                          <wps:bodyPr/>
                        </wps:wsp>
                        <wps:wsp>
                          <wps:cNvPr id="58" name="矩形 4"/>
                          <wps:cNvSpPr>
                            <a:spLocks noChangeArrowheads="1"/>
                          </wps:cNvSpPr>
                          <wps:spPr bwMode="auto">
                            <a:xfrm>
                              <a:off x="5469" y="65916"/>
                              <a:ext cx="3901" cy="613"/>
                            </a:xfrm>
                            <a:prstGeom prst="rect">
                              <a:avLst/>
                            </a:prstGeom>
                            <a:noFill/>
                            <a:ln>
                              <a:noFill/>
                            </a:ln>
                            <a:effectLst/>
                          </wps:spPr>
                          <wps:txbx>
                            <w:txbxContent>
                              <w:p>
                                <w:r>
                                  <w:rPr>
                                    <w:rFonts w:hint="eastAsia"/>
                                  </w:rPr>
                                  <w:t>代表骨科领域</w:t>
                                </w:r>
                              </w:p>
                            </w:txbxContent>
                          </wps:txbx>
                          <wps:bodyPr rot="0" vert="horz" wrap="square" lIns="91440" tIns="45720" rIns="91440" bIns="45720" anchor="t" anchorCtr="0" upright="1">
                            <a:noAutofit/>
                          </wps:bodyPr>
                        </wps:wsp>
                      </wpg:grpSp>
                    </wpg:wgp>
                  </a:graphicData>
                </a:graphic>
              </wp:anchor>
            </w:drawing>
          </mc:Choice>
          <mc:Fallback>
            <w:pict>
              <v:group id="组合 329" o:spid="_x0000_s1026" o:spt="203" style="position:absolute;left:0pt;margin-left:34.35pt;margin-top:17pt;height:139.75pt;width:349.4pt;z-index:251665408;mso-width-relative:page;mso-height-relative:page;" coordorigin="6717,66062" coordsize="6988,2795" o:gfxdata="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">
                <o:lock v:ext="edit" aspectratio="f"/>
                <v:group id="组合 10" o:spid="_x0000_s1026" o:spt="203" style="position:absolute;left:7317;top:66073;height:1400;width:6052;" coordorigin="3263,64513" coordsize="6052,140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自选图形 10" o:spid="_x0000_s1026" o:spt="34" type="#_x0000_t34" style="position:absolute;left:3263;top:64513;height:1104;width:2108;" filled="f" stroked="t" coordsize="21600,21600" o:gfxdata="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woCLsAAADb&#10;AAAADwAAAAAAAAABACAAAAAiAAAAZHJzL2Rvd25yZXYueG1sUEsBAhQAFAAAAAgAh07iQDMvBZ47&#10;AAAAOQAAABAAAAAAAAAAAQAgAAAACgEAAGRycy9zaGFwZXhtbC54bWxQSwUGAAAAAAYABgBbAQAA&#10;tAMAAAAA&#10;" adj="1014">
                    <v:fill on="f" focussize="0,0"/>
                    <v:stroke color="#000000" miterlimit="8" joinstyle="miter"/>
                    <v:imagedata o:title=""/>
                    <o:lock v:ext="edit" aspectratio="f"/>
                  </v:shape>
                  <v:rect id="矩形 11" o:spid="_x0000_s1026" o:spt="1" style="position:absolute;left:5505;top:65375;height:538;width:3811;" filled="f" stroked="f" coordsize="21600,21600" o:gfxdata="UEsDBAoAAAAAAIdO4kAAAAAAAAAAAAAAAAAEAAAAZHJzL1BLAwQUAAAACACHTuJAkrYikL4AAADb&#10;AAAADwAAAGRycy9kb3ducmV2LnhtbEWPQWvCQBSE7wX/w/KEXopuIqX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Yik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代表产品型号</w:t>
                          </w:r>
                        </w:p>
                      </w:txbxContent>
                    </v:textbox>
                  </v:rect>
                </v:group>
                <v:group id="组合 17" o:spid="_x0000_s1026" o:spt="203" style="position:absolute;left:6717;top:66079;height:2779;width:6988;" coordorigin="2663,64519" coordsize="6988,2779"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自选图形 3" o:spid="_x0000_s1026" o:spt="34" type="#_x0000_t34" style="position:absolute;left:2663;top:64519;height:2157;width:2690;" filled="f" stroked="t" coordsize="21600,21600" o:gfxdata="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6d07sAAADb&#10;AAAADwAAAAAAAAABACAAAAAiAAAAZHJzL2Rvd25yZXYueG1sUEsBAhQAFAAAAAgAh07iQDMvBZ47&#10;AAAAOQAAABAAAAAAAAAAAQAgAAAACgEAAGRycy9zaGFwZXhtbC54bWxQSwUGAAAAAAYABgBbAQAA&#10;tAMAAAAA&#10;" adj="723">
                    <v:fill on="f" focussize="0,0"/>
                    <v:stroke color="#000000" miterlimit="8" joinstyle="miter"/>
                    <v:imagedata o:title=""/>
                    <o:lock v:ext="edit" aspectratio="f"/>
                  </v:shape>
                  <v:rect id="矩形 4" o:spid="_x0000_s1026" o:spt="1" style="position:absolute;left:5449;top:66148;height:1150;width:4203;" filled="f" stroked="f" coordsize="21600,21600" o:gfxdata="UEsDBAoAAAAAAIdO4kAAAAAAAAAAAAAAAAAEAAAAZHJzL1BLAwQUAAAACACHTuJAGcsmPL0AAADb&#10;AAAADwAAAGRycy9kb3ducmV2LnhtbEWPQYvCMBSE7wv+h/CEvSyaKqx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yY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
                          <w:r>
                            <w:rPr>
                              <w:rFonts w:hint="eastAsia"/>
                            </w:rPr>
                            <w:t>代表手术机器人产品</w:t>
                          </w:r>
                        </w:p>
                      </w:txbxContent>
                    </v:textbox>
                  </v:rect>
                </v:group>
                <v:group id="组合 15" o:spid="_x0000_s1026" o:spt="203" style="position:absolute;left:7757;top:66062;height:739;width:5595;" coordorigin="3703,64502" coordsize="5595,739"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自选图形 10" o:spid="_x0000_s1026" o:spt="34" type="#_x0000_t34" style="position:absolute;left:3703;top:64502;height:598;width:1667;" filled="f" stroked="t" coordsize="21600,21600" o:gfxdata="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RxGwvQAA&#10;ANsAAAAPAAAAAAAAAAEAIAAAACIAAABkcnMvZG93bnJldi54bWxQSwECFAAUAAAACACHTuJAMy8F&#10;njsAAAA5AAAAEAAAAAAAAAABACAAAAAMAQAAZHJzL3NoYXBleG1sLnhtbFBLBQYAAAAABgAGAFsB&#10;AAC2AwAAAAA=&#10;" adj="117">
                    <v:fill on="f" focussize="0,0"/>
                    <v:stroke color="#000000" miterlimit="8" joinstyle="miter"/>
                    <v:imagedata o:title=""/>
                    <o:lock v:ext="edit" aspectratio="f"/>
                  </v:shape>
                  <v:rect id="矩形 11" o:spid="_x0000_s1026" o:spt="1" style="position:absolute;left:5488;top:64851;height:390;width:3811;" filled="f" stroked="f" coordsize="21600,21600" o:gfxdata="UEsDBAoAAAAAAIdO4kAAAAAAAAAAAAAAAAAEAAAAZHJzL1BLAwQUAAAACACHTuJAliK+SL4AAADb&#10;AAAADwAAAGRycy9kb3ducmV2LnhtbEWPQWuDQBSE74X+h+UVeil1TcF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K+S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代表产品模块</w:t>
                          </w:r>
                        </w:p>
                      </w:txbxContent>
                    </v:textbox>
                  </v:rect>
                </v:group>
                <v:group id="组合 16" o:spid="_x0000_s1026" o:spt="203" style="position:absolute;left:7035;top:66070;height:2018;width:6388;" coordorigin="2981,64510" coordsize="6388,2018"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自选图形 3" o:spid="_x0000_s1026" o:spt="34" type="#_x0000_t34" style="position:absolute;left:2981;top:64510;height:1626;width:2375;" filled="f" stroked="t" coordsize="21600,21600" o:gfxdata="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i8gnvQAA&#10;ANsAAAAPAAAAAAAAAAEAIAAAACIAAABkcnMvZG93bnJldi54bWxQSwECFAAUAAAACACHTuJAMy8F&#10;njsAAAA5AAAAEAAAAAAAAAABACAAAAAMAQAAZHJzL3NoYXBleG1sLnhtbFBLBQYAAAAABgAGAFsB&#10;AAC2AwAAAAA=&#10;" adj="55">
                    <v:fill on="f" focussize="0,0"/>
                    <v:stroke color="#000000" miterlimit="8" joinstyle="miter"/>
                    <v:imagedata o:title=""/>
                    <o:lock v:ext="edit" aspectratio="f"/>
                  </v:shape>
                  <v:rect id="矩形 4" o:spid="_x0000_s1026" o:spt="1" style="position:absolute;left:5469;top:65916;height:613;width:3901;" filled="f" stroked="f" coordsize="21600,21600" o:gfxdata="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MR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代表骨科领域</w:t>
                          </w:r>
                        </w:p>
                      </w:txbxContent>
                    </v:textbox>
                  </v:rect>
                </v:group>
              </v:group>
            </w:pict>
          </mc:Fallback>
        </mc:AlternateContent>
      </w:r>
      <w:r>
        <w:rPr>
          <w:rFonts w:hint="eastAsia" w:ascii="宋体" w:hAnsi="宋体" w:cs="宋体"/>
          <w:sz w:val="24"/>
          <w:szCs w:val="24"/>
        </w:rPr>
        <w:t xml:space="preserve">      </w:t>
      </w:r>
      <w:r>
        <w:rPr>
          <w:rFonts w:hint="eastAsia" w:ascii="宋体" w:hAnsi="宋体" w:cs="宋体"/>
          <w:sz w:val="24"/>
          <w:szCs w:val="24"/>
          <w:u w:val="single"/>
        </w:rPr>
        <w:t>M</w:t>
      </w:r>
      <w:r>
        <w:rPr>
          <w:rFonts w:hint="eastAsia" w:ascii="宋体" w:hAnsi="宋体" w:cs="宋体"/>
          <w:sz w:val="24"/>
          <w:szCs w:val="24"/>
        </w:rPr>
        <w:t xml:space="preserve"> </w:t>
      </w:r>
      <w:r>
        <w:rPr>
          <w:rFonts w:hint="eastAsia" w:ascii="宋体" w:hAnsi="宋体" w:cs="宋体"/>
          <w:sz w:val="24"/>
          <w:szCs w:val="24"/>
          <w:u w:val="single"/>
        </w:rPr>
        <w:t>S</w:t>
      </w:r>
      <w:r>
        <w:rPr>
          <w:rFonts w:hint="eastAsia" w:ascii="宋体" w:hAnsi="宋体" w:cs="宋体"/>
          <w:sz w:val="24"/>
          <w:szCs w:val="24"/>
        </w:rPr>
        <w:t>-</w:t>
      </w:r>
      <w:r>
        <w:rPr>
          <w:rFonts w:hint="eastAsia" w:ascii="宋体" w:hAnsi="宋体" w:cs="宋体"/>
          <w:sz w:val="24"/>
          <w:szCs w:val="24"/>
          <w:u w:val="single"/>
        </w:rPr>
        <w:t>001</w:t>
      </w:r>
      <w:r>
        <w:rPr>
          <w:rFonts w:hint="eastAsia" w:ascii="宋体" w:hAnsi="宋体" w:cs="宋体"/>
          <w:sz w:val="24"/>
          <w:szCs w:val="24"/>
        </w:rPr>
        <w:t>-</w:t>
      </w:r>
      <w:r>
        <w:rPr>
          <w:rFonts w:hint="eastAsia" w:ascii="宋体" w:hAnsi="宋体" w:cs="宋体"/>
          <w:sz w:val="24"/>
          <w:szCs w:val="24"/>
          <w:u w:val="single"/>
        </w:rPr>
        <w:t>X</w:t>
      </w:r>
    </w:p>
    <w:p>
      <w:pPr>
        <w:spacing w:line="360" w:lineRule="auto"/>
        <w:rPr>
          <w:rFonts w:ascii="宋体" w:hAnsi="宋体" w:cs="宋体"/>
          <w:sz w:val="24"/>
          <w:szCs w:val="24"/>
          <w:u w:val="single"/>
        </w:rPr>
      </w:pPr>
    </w:p>
    <w:p>
      <w:pPr>
        <w:spacing w:line="360" w:lineRule="auto"/>
        <w:rPr>
          <w:rFonts w:ascii="宋体" w:hAnsi="宋体" w:cs="宋体"/>
          <w:sz w:val="24"/>
          <w:szCs w:val="24"/>
          <w:u w:val="single"/>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szCs w:val="24"/>
        </w:rPr>
        <w:t>1.2软件信息</w:t>
      </w:r>
    </w:p>
    <w:p>
      <w:pPr>
        <w:spacing w:line="360" w:lineRule="auto"/>
        <w:rPr>
          <w:rFonts w:ascii="宋体" w:hAnsi="宋体" w:cs="宋体"/>
          <w:sz w:val="24"/>
          <w:szCs w:val="24"/>
        </w:rPr>
      </w:pPr>
      <w:r>
        <w:rPr>
          <w:rFonts w:hint="eastAsia" w:ascii="宋体" w:hAnsi="宋体" w:cs="宋体"/>
          <w:sz w:val="24"/>
          <w:szCs w:val="24"/>
        </w:rPr>
        <w:t>1.2.1规划模块：</w:t>
      </w:r>
    </w:p>
    <w:p>
      <w:pPr>
        <w:spacing w:line="360" w:lineRule="auto"/>
        <w:rPr>
          <w:rFonts w:ascii="宋体" w:hAnsi="宋体" w:cs="宋体"/>
          <w:sz w:val="24"/>
          <w:szCs w:val="24"/>
        </w:rPr>
      </w:pPr>
      <w:r>
        <w:rPr>
          <w:rFonts w:hint="eastAsia" w:ascii="宋体" w:hAnsi="宋体" w:cs="宋体"/>
          <w:sz w:val="24"/>
          <w:szCs w:val="24"/>
        </w:rPr>
        <w:t>软件名称：规划软件</w:t>
      </w:r>
    </w:p>
    <w:p>
      <w:pPr>
        <w:spacing w:line="360" w:lineRule="auto"/>
        <w:rPr>
          <w:rFonts w:ascii="宋体" w:hAnsi="宋体" w:cs="宋体"/>
          <w:sz w:val="24"/>
          <w:szCs w:val="24"/>
        </w:rPr>
      </w:pPr>
      <w:r>
        <w:rPr>
          <w:rFonts w:hint="eastAsia" w:ascii="宋体" w:hAnsi="宋体" w:cs="宋体"/>
          <w:sz w:val="24"/>
          <w:szCs w:val="24"/>
        </w:rPr>
        <w:t>发布版本：V1</w:t>
      </w:r>
    </w:p>
    <w:p>
      <w:pPr>
        <w:spacing w:line="360" w:lineRule="auto"/>
        <w:rPr>
          <w:rFonts w:ascii="宋体" w:hAnsi="宋体" w:cs="宋体"/>
          <w:sz w:val="24"/>
          <w:szCs w:val="24"/>
        </w:rPr>
      </w:pPr>
      <w:r>
        <w:rPr>
          <w:rFonts w:hint="eastAsia" w:ascii="宋体" w:hAnsi="宋体" w:cs="宋体"/>
          <w:sz w:val="24"/>
          <w:szCs w:val="24"/>
        </w:rPr>
        <w:t>1.2.2导引模块：</w:t>
      </w:r>
    </w:p>
    <w:p>
      <w:pPr>
        <w:spacing w:line="360" w:lineRule="auto"/>
        <w:rPr>
          <w:rFonts w:ascii="宋体" w:hAnsi="宋体" w:cs="宋体"/>
          <w:sz w:val="24"/>
          <w:szCs w:val="24"/>
        </w:rPr>
      </w:pPr>
      <w:r>
        <w:rPr>
          <w:rFonts w:hint="eastAsia" w:ascii="宋体" w:hAnsi="宋体" w:cs="宋体"/>
          <w:sz w:val="24"/>
          <w:szCs w:val="24"/>
        </w:rPr>
        <w:t>软件名称：导引软件</w:t>
      </w:r>
    </w:p>
    <w:p>
      <w:pPr>
        <w:spacing w:line="360" w:lineRule="auto"/>
        <w:rPr>
          <w:rFonts w:ascii="宋体" w:hAnsi="宋体" w:cs="宋体"/>
          <w:sz w:val="24"/>
          <w:szCs w:val="24"/>
        </w:rPr>
      </w:pPr>
      <w:r>
        <w:rPr>
          <w:rFonts w:hint="eastAsia" w:ascii="宋体" w:hAnsi="宋体" w:cs="宋体"/>
          <w:sz w:val="24"/>
          <w:szCs w:val="24"/>
        </w:rPr>
        <w:t>发布版本： V1</w:t>
      </w:r>
    </w:p>
    <w:p>
      <w:pPr>
        <w:spacing w:line="360" w:lineRule="auto"/>
        <w:rPr>
          <w:rFonts w:ascii="宋体" w:hAnsi="宋体" w:cs="宋体"/>
          <w:sz w:val="24"/>
          <w:szCs w:val="24"/>
        </w:rPr>
      </w:pPr>
      <w:r>
        <w:rPr>
          <w:rFonts w:hint="eastAsia" w:ascii="宋体" w:hAnsi="宋体" w:cs="宋体"/>
          <w:sz w:val="24"/>
          <w:szCs w:val="24"/>
        </w:rPr>
        <w:t>1.2.3软件版本命名规则：</w:t>
      </w:r>
    </w:p>
    <w:p>
      <w:pPr>
        <w:spacing w:line="360" w:lineRule="auto"/>
        <w:ind w:firstLine="371" w:firstLineChars="177"/>
        <w:rPr>
          <w:rFonts w:ascii="宋体" w:hAnsi="宋体" w:cs="宋体"/>
        </w:rPr>
      </w:pPr>
      <w:r>
        <w:rPr>
          <w:rFonts w:hint="eastAsia" w:ascii="宋体" w:hAnsi="宋体" w:cs="宋体"/>
        </w:rPr>
        <w:drawing>
          <wp:inline distT="0" distB="0" distL="0" distR="0">
            <wp:extent cx="4702810" cy="2155190"/>
            <wp:effectExtent l="0" t="0" r="0" b="0"/>
            <wp:docPr id="9"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02810" cy="2155190"/>
                    </a:xfrm>
                    <a:prstGeom prst="rect">
                      <a:avLst/>
                    </a:prstGeom>
                    <a:noFill/>
                    <a:ln>
                      <a:noFill/>
                    </a:ln>
                    <a:effectLst/>
                  </pic:spPr>
                </pic:pic>
              </a:graphicData>
            </a:graphic>
          </wp:inline>
        </w:drawing>
      </w:r>
    </w:p>
    <w:p>
      <w:pPr>
        <w:spacing w:line="360" w:lineRule="auto"/>
        <w:ind w:left="420" w:leftChars="200"/>
        <w:rPr>
          <w:rFonts w:ascii="宋体" w:hAnsi="宋体" w:cs="宋体"/>
          <w:sz w:val="24"/>
          <w:szCs w:val="24"/>
        </w:rPr>
      </w:pPr>
      <w:r>
        <w:rPr>
          <w:rFonts w:hint="eastAsia" w:ascii="宋体" w:hAnsi="宋体" w:cs="宋体"/>
          <w:sz w:val="24"/>
          <w:szCs w:val="24"/>
        </w:rPr>
        <w:t>X主版本号：表示重大软件更新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影响到医疗器械安全性或有效性的软件更新。软件更新如影响到医疗器械的预期用途、使用环境或核心功能均为重大软件更新。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重大软件更新包括以下情形之一：</w:t>
      </w:r>
    </w:p>
    <w:tbl>
      <w:tblPr>
        <w:tblStyle w:val="32"/>
        <w:tblW w:w="0" w:type="auto"/>
        <w:tblInd w:w="8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
        <w:gridCol w:w="8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spacing w:line="360" w:lineRule="auto"/>
              <w:rPr>
                <w:rFonts w:ascii="宋体" w:hAnsi="宋体" w:cs="宋体"/>
                <w:sz w:val="24"/>
                <w:szCs w:val="24"/>
              </w:rPr>
            </w:pPr>
            <w:r>
              <w:rPr>
                <w:rFonts w:hint="eastAsia" w:ascii="宋体" w:hAnsi="宋体" w:cs="宋体"/>
                <w:sz w:val="24"/>
                <w:szCs w:val="24"/>
              </w:rPr>
              <w:t>1</w:t>
            </w:r>
          </w:p>
        </w:tc>
        <w:tc>
          <w:tcPr>
            <w:tcW w:w="8140" w:type="dxa"/>
          </w:tcPr>
          <w:p>
            <w:pPr>
              <w:spacing w:line="360" w:lineRule="auto"/>
              <w:rPr>
                <w:rFonts w:ascii="宋体" w:hAnsi="宋体" w:cs="宋体"/>
                <w:sz w:val="24"/>
                <w:szCs w:val="24"/>
              </w:rPr>
            </w:pPr>
            <w:r>
              <w:rPr>
                <w:rFonts w:hint="eastAsia" w:ascii="宋体" w:hAnsi="宋体" w:cs="宋体"/>
                <w:sz w:val="24"/>
                <w:szCs w:val="24"/>
              </w:rPr>
              <w:t>适应型软件更新：软件运行平台跨越互不兼容的计算平台（包括硬件和软件）。而系统软件和支持软件的补丁一般不视为重大软件更新，除非影响到医疗器械的安全性或有效性。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spacing w:line="360" w:lineRule="auto"/>
              <w:rPr>
                <w:rFonts w:ascii="宋体" w:hAnsi="宋体" w:cs="宋体"/>
                <w:sz w:val="24"/>
                <w:szCs w:val="24"/>
              </w:rPr>
            </w:pPr>
            <w:r>
              <w:rPr>
                <w:rFonts w:hint="eastAsia" w:ascii="宋体" w:hAnsi="宋体" w:cs="宋体"/>
                <w:sz w:val="24"/>
                <w:szCs w:val="24"/>
              </w:rPr>
              <w:t>2</w:t>
            </w:r>
          </w:p>
        </w:tc>
        <w:tc>
          <w:tcPr>
            <w:tcW w:w="8140" w:type="dxa"/>
          </w:tcPr>
          <w:p>
            <w:pPr>
              <w:spacing w:line="360" w:lineRule="auto"/>
              <w:rPr>
                <w:rFonts w:ascii="宋体" w:hAnsi="宋体" w:cs="宋体"/>
                <w:sz w:val="24"/>
                <w:szCs w:val="24"/>
              </w:rPr>
            </w:pPr>
            <w:r>
              <w:rPr>
                <w:rFonts w:hint="eastAsia" w:ascii="宋体" w:hAnsi="宋体" w:cs="宋体"/>
                <w:sz w:val="24"/>
                <w:szCs w:val="24"/>
              </w:rPr>
              <w:t>完善型软件更新：影响到用户临床决策（包括决策能力、决策结果、决策流程和用户临床行动），或者影响到人员安全（包括患者、用户和其他相关人员），包括但不限于：临床功能改变、软件输出结果改变、用户使用习惯改变、影响到患者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spacing w:line="360" w:lineRule="auto"/>
              <w:rPr>
                <w:rFonts w:ascii="宋体" w:hAnsi="宋体" w:cs="宋体"/>
                <w:sz w:val="24"/>
                <w:szCs w:val="24"/>
              </w:rPr>
            </w:pPr>
            <w:r>
              <w:rPr>
                <w:rFonts w:hint="eastAsia" w:ascii="宋体" w:hAnsi="宋体" w:cs="宋体"/>
                <w:sz w:val="24"/>
                <w:szCs w:val="24"/>
              </w:rPr>
              <w:t>3</w:t>
            </w:r>
          </w:p>
        </w:tc>
        <w:tc>
          <w:tcPr>
            <w:tcW w:w="8140" w:type="dxa"/>
          </w:tcPr>
          <w:p>
            <w:pPr>
              <w:spacing w:line="360" w:lineRule="auto"/>
              <w:rPr>
                <w:rFonts w:ascii="宋体" w:hAnsi="宋体" w:cs="宋体"/>
                <w:sz w:val="24"/>
                <w:szCs w:val="24"/>
              </w:rPr>
            </w:pPr>
            <w:r>
              <w:rPr>
                <w:rFonts w:hint="eastAsia" w:ascii="宋体" w:hAnsi="宋体" w:cs="宋体"/>
                <w:sz w:val="24"/>
                <w:szCs w:val="24"/>
              </w:rPr>
              <w:t>其他软件更新：软件的安全性级别、体系结构、用户界面关系或物理拓扑发生改变。</w:t>
            </w:r>
          </w:p>
        </w:tc>
      </w:tr>
    </w:tbl>
    <w:p>
      <w:pPr>
        <w:spacing w:line="360" w:lineRule="auto"/>
        <w:rPr>
          <w:rFonts w:ascii="宋体" w:hAnsi="宋体" w:cs="宋体"/>
        </w:rPr>
      </w:pPr>
    </w:p>
    <w:p>
      <w:pPr>
        <w:spacing w:line="360" w:lineRule="auto"/>
        <w:ind w:left="420" w:leftChars="200"/>
        <w:rPr>
          <w:rFonts w:ascii="宋体" w:hAnsi="宋体" w:cs="宋体"/>
          <w:sz w:val="24"/>
          <w:szCs w:val="24"/>
        </w:rPr>
      </w:pPr>
      <w:r>
        <w:rPr>
          <w:rFonts w:hint="eastAsia" w:ascii="宋体" w:hAnsi="宋体" w:cs="宋体"/>
          <w:sz w:val="24"/>
          <w:szCs w:val="24"/>
        </w:rPr>
        <w:t>Y次版本号：表示轻微增强类软件更新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不影响医疗器械安全性与有效性的，为适应新的运行环境，或为改变功能、性能等软件属性而进行的软件更新。</w:t>
      </w:r>
    </w:p>
    <w:p>
      <w:pPr>
        <w:spacing w:line="360" w:lineRule="auto"/>
        <w:ind w:left="420" w:leftChars="200"/>
        <w:rPr>
          <w:rFonts w:ascii="宋体" w:hAnsi="宋体" w:cs="宋体"/>
          <w:sz w:val="24"/>
          <w:szCs w:val="24"/>
        </w:rPr>
      </w:pPr>
      <w:r>
        <w:rPr>
          <w:rFonts w:hint="eastAsia" w:ascii="宋体" w:hAnsi="宋体" w:cs="宋体"/>
          <w:sz w:val="24"/>
          <w:szCs w:val="24"/>
        </w:rPr>
        <w:t>Z小版本号：表示纠正类软件更新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不影响医疗器械安全性与有效性的，为修正软件已知缺陷，或为修正软件潜在未知缺陷以避免出现运行故障而进行的软件更新。</w:t>
      </w:r>
    </w:p>
    <w:p>
      <w:pPr>
        <w:spacing w:line="360" w:lineRule="auto"/>
        <w:ind w:left="420" w:leftChars="200"/>
        <w:rPr>
          <w:rFonts w:ascii="宋体" w:hAnsi="宋体" w:cs="宋体"/>
          <w:sz w:val="24"/>
          <w:szCs w:val="24"/>
        </w:rPr>
      </w:pPr>
      <w:r>
        <w:rPr>
          <w:rFonts w:hint="eastAsia" w:ascii="宋体" w:hAnsi="宋体" w:cs="宋体"/>
          <w:sz w:val="24"/>
          <w:szCs w:val="24"/>
        </w:rPr>
        <w:t>Build号：表示构建</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是指软件编译生成一个内部测试版本，通过质量管理体系进行控制。</w:t>
      </w:r>
    </w:p>
    <w:p>
      <w:pPr>
        <w:spacing w:line="360" w:lineRule="auto"/>
        <w:rPr>
          <w:rFonts w:ascii="宋体" w:hAnsi="宋体" w:cs="宋体"/>
          <w:sz w:val="24"/>
          <w:szCs w:val="24"/>
        </w:rPr>
      </w:pPr>
      <w:r>
        <w:rPr>
          <w:rFonts w:hint="eastAsia" w:ascii="宋体" w:hAnsi="宋体" w:cs="宋体"/>
          <w:sz w:val="24"/>
          <w:szCs w:val="24"/>
        </w:rPr>
        <w:t>1.3 模块化手术导引系统的工作条件：</w:t>
      </w:r>
    </w:p>
    <w:p>
      <w:pPr>
        <w:spacing w:line="360" w:lineRule="auto"/>
        <w:ind w:firstLine="283" w:firstLineChars="118"/>
        <w:rPr>
          <w:rFonts w:ascii="宋体" w:hAnsi="宋体" w:cs="宋体"/>
          <w:sz w:val="24"/>
          <w:szCs w:val="24"/>
          <w:u w:val="single"/>
        </w:rPr>
      </w:pPr>
      <w:r>
        <w:rPr>
          <w:rFonts w:hint="eastAsia" w:ascii="宋体" w:hAnsi="宋体" w:cs="宋体"/>
          <w:sz w:val="24"/>
          <w:szCs w:val="24"/>
        </w:rPr>
        <w:t xml:space="preserve">a) 环境温度：5℃～40℃； </w:t>
      </w:r>
    </w:p>
    <w:p>
      <w:pPr>
        <w:spacing w:line="360" w:lineRule="auto"/>
        <w:ind w:firstLine="283" w:firstLineChars="118"/>
        <w:rPr>
          <w:rFonts w:ascii="宋体" w:hAnsi="宋体" w:cs="宋体"/>
          <w:sz w:val="24"/>
          <w:szCs w:val="24"/>
        </w:rPr>
      </w:pPr>
      <w:r>
        <w:rPr>
          <w:rFonts w:hint="eastAsia" w:ascii="宋体" w:hAnsi="宋体" w:cs="宋体"/>
          <w:sz w:val="24"/>
          <w:szCs w:val="24"/>
        </w:rPr>
        <w:t>b) 相对湿度：</w:t>
      </w:r>
      <w:r>
        <w:rPr>
          <w:rFonts w:hint="eastAsia" w:ascii="宋体" w:hAnsi="宋体" w:cs="宋体"/>
          <w:sz w:val="24"/>
          <w:szCs w:val="24"/>
          <w:lang w:val="en-US" w:eastAsia="zh-CN"/>
        </w:rPr>
        <w:t>30%</w:t>
      </w:r>
      <w:r>
        <w:rPr>
          <w:rFonts w:hint="eastAsia" w:ascii="宋体" w:hAnsi="宋体" w:cs="宋体"/>
          <w:sz w:val="24"/>
          <w:szCs w:val="24"/>
        </w:rPr>
        <w:t>～85%；</w:t>
      </w:r>
    </w:p>
    <w:p>
      <w:pPr>
        <w:spacing w:line="360" w:lineRule="auto"/>
        <w:ind w:firstLine="283" w:firstLineChars="118"/>
        <w:rPr>
          <w:rFonts w:ascii="宋体" w:hAnsi="宋体" w:cs="宋体"/>
          <w:sz w:val="24"/>
          <w:szCs w:val="24"/>
        </w:rPr>
      </w:pPr>
      <w:r>
        <w:rPr>
          <w:rFonts w:hint="eastAsia" w:ascii="宋体" w:hAnsi="宋体" w:cs="宋体"/>
          <w:sz w:val="24"/>
          <w:szCs w:val="24"/>
        </w:rPr>
        <w:t>c）大气压强：860hPa～1060hPa；</w:t>
      </w:r>
    </w:p>
    <w:p>
      <w:pPr>
        <w:spacing w:line="360" w:lineRule="auto"/>
        <w:ind w:firstLine="283" w:firstLineChars="118"/>
        <w:rPr>
          <w:rFonts w:ascii="宋体" w:hAnsi="宋体" w:cs="宋体"/>
          <w:sz w:val="24"/>
          <w:szCs w:val="24"/>
        </w:rPr>
      </w:pPr>
      <w:r>
        <w:rPr>
          <w:rFonts w:hint="eastAsia" w:ascii="宋体" w:hAnsi="宋体" w:cs="宋体"/>
          <w:sz w:val="24"/>
          <w:szCs w:val="24"/>
        </w:rPr>
        <w:t>d) 电    源：220V～/50 Hz；</w:t>
      </w:r>
    </w:p>
    <w:p>
      <w:pPr>
        <w:spacing w:line="360" w:lineRule="auto"/>
        <w:ind w:firstLine="283" w:firstLineChars="118"/>
        <w:rPr>
          <w:rFonts w:ascii="宋体" w:hAnsi="宋体" w:cs="宋体"/>
          <w:sz w:val="24"/>
          <w:szCs w:val="24"/>
        </w:rPr>
      </w:pPr>
      <w:r>
        <w:rPr>
          <w:rFonts w:hint="eastAsia" w:ascii="宋体" w:hAnsi="宋体" w:cs="宋体"/>
          <w:sz w:val="24"/>
          <w:szCs w:val="24"/>
        </w:rPr>
        <w:t>e）软件</w:t>
      </w:r>
      <w:r>
        <w:rPr>
          <w:rFonts w:hint="eastAsia" w:ascii="宋体" w:hAnsi="宋体" w:cs="宋体"/>
          <w:sz w:val="24"/>
          <w:szCs w:val="24"/>
          <w:lang w:val="en-US" w:eastAsia="zh-CN"/>
        </w:rPr>
        <w:t>运行</w:t>
      </w:r>
      <w:r>
        <w:rPr>
          <w:rFonts w:hint="eastAsia" w:ascii="宋体" w:hAnsi="宋体" w:cs="宋体"/>
          <w:sz w:val="24"/>
          <w:szCs w:val="24"/>
        </w:rPr>
        <w:t>环境：系统Windows10 64bit</w:t>
      </w:r>
      <w:r>
        <w:rPr>
          <w:rFonts w:hint="eastAsia" w:ascii="宋体" w:hAnsi="宋体" w:cs="宋体"/>
          <w:sz w:val="24"/>
          <w:szCs w:val="24"/>
          <w:lang w:val="en-US" w:eastAsia="zh-CN"/>
        </w:rPr>
        <w:t>及兼容版本</w:t>
      </w:r>
      <w:r>
        <w:rPr>
          <w:rFonts w:hint="eastAsia" w:ascii="宋体" w:hAnsi="宋体" w:cs="宋体"/>
          <w:sz w:val="24"/>
          <w:szCs w:val="24"/>
        </w:rPr>
        <w:t>，内存8GB；</w:t>
      </w:r>
    </w:p>
    <w:p>
      <w:pPr>
        <w:rPr>
          <w:rFonts w:ascii="宋体" w:hAnsi="宋体" w:cs="宋体"/>
          <w:sz w:val="24"/>
          <w:szCs w:val="24"/>
        </w:rPr>
      </w:pPr>
      <w:r>
        <w:rPr>
          <w:rFonts w:ascii="宋体" w:hAnsi="宋体" w:cs="宋体"/>
          <w:sz w:val="24"/>
          <w:szCs w:val="24"/>
        </w:rPr>
        <w:br w:type="page"/>
      </w:r>
    </w:p>
    <w:p>
      <w:pPr>
        <w:spacing w:line="360" w:lineRule="auto"/>
        <w:outlineLvl w:val="0"/>
        <w:rPr>
          <w:rFonts w:ascii="宋体" w:hAnsi="宋体" w:cs="宋体"/>
          <w:b/>
          <w:bCs/>
          <w:kern w:val="0"/>
          <w:sz w:val="24"/>
          <w:szCs w:val="24"/>
        </w:rPr>
      </w:pPr>
      <w:r>
        <w:rPr>
          <w:rFonts w:hint="eastAsia" w:ascii="宋体" w:hAnsi="宋体" w:cs="宋体"/>
          <w:b/>
          <w:bCs/>
          <w:kern w:val="0"/>
          <w:sz w:val="24"/>
          <w:szCs w:val="24"/>
        </w:rPr>
        <w:t>2. 性能指标</w:t>
      </w:r>
    </w:p>
    <w:p>
      <w:pPr>
        <w:spacing w:line="360" w:lineRule="auto"/>
        <w:rPr>
          <w:rFonts w:ascii="宋体" w:hAnsi="宋体" w:cs="宋体"/>
          <w:sz w:val="24"/>
          <w:szCs w:val="24"/>
        </w:rPr>
      </w:pPr>
      <w:r>
        <w:rPr>
          <w:rFonts w:hint="eastAsia" w:ascii="宋体" w:hAnsi="宋体" w:cs="宋体"/>
          <w:sz w:val="24"/>
          <w:szCs w:val="24"/>
        </w:rPr>
        <w:t>2.1 外观</w:t>
      </w:r>
    </w:p>
    <w:p>
      <w:pPr>
        <w:spacing w:line="360" w:lineRule="auto"/>
        <w:ind w:firstLine="480" w:firstLineChars="200"/>
        <w:rPr>
          <w:rFonts w:ascii="宋体" w:hAnsi="宋体" w:cs="宋体"/>
          <w:sz w:val="24"/>
          <w:szCs w:val="24"/>
        </w:rPr>
      </w:pPr>
      <w:r>
        <w:rPr>
          <w:rFonts w:hint="eastAsia" w:ascii="宋体" w:hAnsi="宋体" w:cs="宋体"/>
          <w:sz w:val="24"/>
          <w:szCs w:val="24"/>
        </w:rPr>
        <w:t>模块化手术导引系统外表面应色泽均匀，无明显伤痕、破损及变形缺陷。</w:t>
      </w:r>
    </w:p>
    <w:p>
      <w:pPr>
        <w:spacing w:line="460" w:lineRule="exact"/>
        <w:rPr>
          <w:rFonts w:ascii="宋体" w:hAnsi="宋体" w:cs="宋体"/>
          <w:kern w:val="0"/>
          <w:sz w:val="24"/>
          <w:szCs w:val="24"/>
        </w:rPr>
      </w:pPr>
      <w:r>
        <w:rPr>
          <w:rFonts w:hint="eastAsia" w:ascii="宋体" w:hAnsi="宋体" w:cs="宋体"/>
          <w:kern w:val="0"/>
          <w:sz w:val="24"/>
          <w:szCs w:val="24"/>
        </w:rPr>
        <w:t>2.2 系统开机</w:t>
      </w:r>
    </w:p>
    <w:p>
      <w:pPr>
        <w:spacing w:line="360" w:lineRule="auto"/>
        <w:rPr>
          <w:rFonts w:ascii="宋体" w:hAnsi="宋体" w:cs="宋体"/>
          <w:sz w:val="24"/>
          <w:szCs w:val="24"/>
        </w:rPr>
      </w:pPr>
      <w:r>
        <w:rPr>
          <w:rFonts w:hint="eastAsia" w:ascii="宋体" w:hAnsi="宋体" w:cs="宋体"/>
          <w:kern w:val="0"/>
          <w:sz w:val="24"/>
          <w:szCs w:val="24"/>
        </w:rPr>
        <w:t xml:space="preserve">    系统正常开机，软件运行无卡滞，显示器画面清晰。</w:t>
      </w:r>
    </w:p>
    <w:p>
      <w:pPr>
        <w:spacing w:line="360" w:lineRule="auto"/>
        <w:rPr>
          <w:rFonts w:ascii="宋体" w:hAnsi="宋体" w:cs="宋体"/>
          <w:kern w:val="0"/>
          <w:sz w:val="24"/>
          <w:szCs w:val="24"/>
        </w:rPr>
      </w:pPr>
      <w:r>
        <w:rPr>
          <w:rFonts w:hint="eastAsia" w:ascii="宋体" w:hAnsi="宋体" w:cs="宋体"/>
          <w:sz w:val="24"/>
          <w:szCs w:val="24"/>
        </w:rPr>
        <w:t>2</w:t>
      </w:r>
      <w:r>
        <w:rPr>
          <w:rFonts w:hint="eastAsia" w:ascii="宋体" w:hAnsi="宋体" w:cs="宋体"/>
          <w:kern w:val="0"/>
          <w:sz w:val="24"/>
          <w:szCs w:val="24"/>
        </w:rPr>
        <w:t>.3机械臂负载：</w:t>
      </w:r>
      <w:r>
        <w:rPr>
          <w:rFonts w:hint="eastAsia" w:ascii="宋体" w:hAnsi="宋体" w:cs="宋体"/>
          <w:kern w:val="0"/>
          <w:sz w:val="24"/>
          <w:szCs w:val="24"/>
          <w:lang w:val="en-US" w:eastAsia="zh-CN"/>
        </w:rPr>
        <w:t>最大负载</w:t>
      </w:r>
      <w:r>
        <w:rPr>
          <w:rFonts w:hint="eastAsia" w:ascii="宋体" w:hAnsi="宋体" w:cs="宋体"/>
          <w:kern w:val="0"/>
          <w:sz w:val="24"/>
          <w:szCs w:val="24"/>
        </w:rPr>
        <w:t>50N；</w:t>
      </w:r>
    </w:p>
    <w:p>
      <w:pPr>
        <w:spacing w:line="360" w:lineRule="auto"/>
        <w:rPr>
          <w:rFonts w:ascii="宋体" w:hAnsi="宋体" w:cs="宋体"/>
          <w:kern w:val="0"/>
          <w:sz w:val="24"/>
          <w:szCs w:val="24"/>
        </w:rPr>
      </w:pPr>
      <w:r>
        <w:rPr>
          <w:rFonts w:hint="eastAsia" w:ascii="宋体" w:hAnsi="宋体" w:cs="宋体"/>
          <w:kern w:val="0"/>
          <w:sz w:val="24"/>
          <w:szCs w:val="24"/>
        </w:rPr>
        <w:t>2.4</w:t>
      </w:r>
      <w:r>
        <w:rPr>
          <w:rFonts w:hint="eastAsia" w:ascii="宋体" w:hAnsi="宋体" w:cs="宋体"/>
          <w:color w:val="000000"/>
          <w:kern w:val="0"/>
          <w:sz w:val="24"/>
          <w:szCs w:val="24"/>
        </w:rPr>
        <w:t>系统</w:t>
      </w:r>
      <w:r>
        <w:rPr>
          <w:rFonts w:hint="eastAsia" w:ascii="宋体" w:hAnsi="宋体" w:cs="宋体"/>
          <w:kern w:val="0"/>
          <w:sz w:val="24"/>
          <w:szCs w:val="24"/>
        </w:rPr>
        <w:t>重复定位精度：≤±0.1mm；</w:t>
      </w:r>
    </w:p>
    <w:p>
      <w:pPr>
        <w:spacing w:line="360" w:lineRule="auto"/>
        <w:rPr>
          <w:rFonts w:ascii="宋体" w:hAnsi="宋体" w:cs="宋体"/>
          <w:kern w:val="0"/>
          <w:sz w:val="24"/>
          <w:szCs w:val="24"/>
        </w:rPr>
      </w:pPr>
      <w:r>
        <w:rPr>
          <w:rFonts w:hint="eastAsia" w:ascii="宋体" w:hAnsi="宋体" w:cs="宋体"/>
          <w:kern w:val="0"/>
          <w:sz w:val="24"/>
          <w:szCs w:val="24"/>
        </w:rPr>
        <w:t>2.5系统精度</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 xml:space="preserve">系统定位线性精度：≤1.5mm； </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系统定位角度精度：≤1°；</w:t>
      </w:r>
    </w:p>
    <w:p>
      <w:pPr>
        <w:spacing w:line="360" w:lineRule="auto"/>
        <w:rPr>
          <w:rFonts w:ascii="宋体" w:hAnsi="宋体" w:cs="宋体"/>
          <w:kern w:val="0"/>
          <w:sz w:val="24"/>
          <w:szCs w:val="24"/>
        </w:rPr>
      </w:pPr>
      <w:r>
        <w:rPr>
          <w:rFonts w:hint="eastAsia" w:ascii="宋体" w:hAnsi="宋体" w:cs="宋体"/>
          <w:kern w:val="0"/>
          <w:sz w:val="24"/>
          <w:szCs w:val="24"/>
        </w:rPr>
        <w:t>2.6定位器重复安装误差：≤±0.1mm；</w:t>
      </w:r>
    </w:p>
    <w:p>
      <w:pPr>
        <w:spacing w:line="360" w:lineRule="auto"/>
        <w:rPr>
          <w:rFonts w:ascii="宋体" w:hAnsi="宋体" w:cs="宋体"/>
          <w:kern w:val="0"/>
          <w:sz w:val="24"/>
          <w:szCs w:val="24"/>
        </w:rPr>
      </w:pPr>
      <w:r>
        <w:rPr>
          <w:rFonts w:hint="eastAsia" w:ascii="宋体" w:hAnsi="宋体" w:cs="宋体"/>
          <w:kern w:val="0"/>
          <w:sz w:val="24"/>
          <w:szCs w:val="24"/>
        </w:rPr>
        <w:t>2.7配准</w:t>
      </w:r>
      <w:r>
        <w:rPr>
          <w:rFonts w:hint="eastAsia" w:ascii="宋体" w:hAnsi="宋体" w:cs="宋体"/>
          <w:kern w:val="0"/>
          <w:sz w:val="24"/>
          <w:szCs w:val="24"/>
          <w:lang w:val="en-US" w:eastAsia="zh-CN"/>
        </w:rPr>
        <w:t>板</w:t>
      </w:r>
      <w:r>
        <w:rPr>
          <w:rFonts w:hint="eastAsia" w:ascii="宋体" w:hAnsi="宋体" w:cs="宋体"/>
          <w:kern w:val="0"/>
          <w:sz w:val="24"/>
          <w:szCs w:val="24"/>
        </w:rPr>
        <w:t>重复安装误差：≤±0.1mm；</w:t>
      </w:r>
    </w:p>
    <w:p>
      <w:pPr>
        <w:spacing w:line="360" w:lineRule="auto"/>
        <w:rPr>
          <w:rFonts w:ascii="宋体" w:hAnsi="宋体" w:cs="宋体"/>
          <w:kern w:val="0"/>
          <w:sz w:val="24"/>
          <w:szCs w:val="24"/>
        </w:rPr>
      </w:pPr>
      <w:r>
        <w:rPr>
          <w:rFonts w:hint="eastAsia" w:ascii="宋体" w:hAnsi="宋体" w:cs="宋体"/>
          <w:kern w:val="0"/>
          <w:sz w:val="24"/>
          <w:szCs w:val="24"/>
        </w:rPr>
        <w:t>2.8紧急停机</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导引模块应具备紧急停机功能。</w:t>
      </w:r>
    </w:p>
    <w:p>
      <w:pPr>
        <w:spacing w:line="360" w:lineRule="auto"/>
        <w:rPr>
          <w:rFonts w:ascii="宋体" w:hAnsi="宋体" w:cs="宋体"/>
          <w:kern w:val="0"/>
          <w:sz w:val="24"/>
          <w:szCs w:val="24"/>
        </w:rPr>
      </w:pPr>
      <w:r>
        <w:rPr>
          <w:rFonts w:hint="eastAsia" w:ascii="宋体" w:hAnsi="宋体" w:cs="宋体"/>
          <w:kern w:val="0"/>
          <w:sz w:val="24"/>
          <w:szCs w:val="24"/>
        </w:rPr>
        <w:t>2.9</w:t>
      </w:r>
      <w:r>
        <w:rPr>
          <w:rFonts w:hint="eastAsia" w:ascii="宋体" w:hAnsi="宋体" w:cs="宋体"/>
          <w:sz w:val="24"/>
          <w:szCs w:val="24"/>
        </w:rPr>
        <w:t>体位反馈模块</w:t>
      </w:r>
    </w:p>
    <w:p>
      <w:pPr>
        <w:spacing w:line="360" w:lineRule="auto"/>
        <w:rPr>
          <w:rFonts w:ascii="宋体" w:hAnsi="宋体" w:cs="宋体"/>
          <w:kern w:val="0"/>
          <w:sz w:val="24"/>
          <w:szCs w:val="24"/>
        </w:rPr>
      </w:pPr>
      <w:r>
        <w:rPr>
          <w:rFonts w:hint="eastAsia" w:ascii="宋体" w:hAnsi="宋体" w:cs="宋体"/>
          <w:kern w:val="0"/>
          <w:sz w:val="24"/>
          <w:szCs w:val="24"/>
        </w:rPr>
        <w:t>2.9.1 激光波长：520nm±10nm</w:t>
      </w:r>
    </w:p>
    <w:p>
      <w:pPr>
        <w:widowControl/>
        <w:spacing w:line="360" w:lineRule="auto"/>
        <w:rPr>
          <w:rFonts w:ascii="宋体" w:hAnsi="宋体" w:cs="宋体"/>
          <w:kern w:val="0"/>
          <w:sz w:val="24"/>
          <w:szCs w:val="24"/>
        </w:rPr>
      </w:pPr>
      <w:r>
        <w:rPr>
          <w:rFonts w:hint="eastAsia" w:ascii="宋体" w:hAnsi="宋体" w:cs="宋体"/>
          <w:kern w:val="0"/>
          <w:sz w:val="24"/>
          <w:szCs w:val="24"/>
        </w:rPr>
        <w:t>2.9.2激光功率：≤0.39mW</w:t>
      </w:r>
    </w:p>
    <w:p>
      <w:pPr>
        <w:widowControl/>
        <w:spacing w:line="360" w:lineRule="auto"/>
        <w:rPr>
          <w:rFonts w:hint="eastAsia" w:ascii="宋体" w:hAnsi="宋体" w:cs="宋体"/>
          <w:kern w:val="0"/>
          <w:sz w:val="24"/>
          <w:szCs w:val="24"/>
        </w:rPr>
      </w:pPr>
      <w:r>
        <w:rPr>
          <w:rFonts w:hint="eastAsia" w:ascii="宋体" w:hAnsi="宋体" w:cs="宋体"/>
          <w:kern w:val="0"/>
          <w:sz w:val="24"/>
          <w:szCs w:val="24"/>
        </w:rPr>
        <w:t>2.9.3激光点数量</w:t>
      </w:r>
      <w:r>
        <w:rPr>
          <w:rFonts w:hint="eastAsia" w:ascii="宋体" w:hAnsi="宋体" w:cs="宋体"/>
          <w:kern w:val="0"/>
          <w:sz w:val="24"/>
          <w:szCs w:val="24"/>
          <w:lang w:eastAsia="zh-CN"/>
        </w:rPr>
        <w:t>：</w:t>
      </w:r>
      <w:r>
        <w:rPr>
          <w:rFonts w:hint="eastAsia" w:ascii="宋体" w:hAnsi="宋体" w:cs="宋体"/>
          <w:kern w:val="0"/>
          <w:sz w:val="24"/>
          <w:szCs w:val="24"/>
          <w:lang w:val="en-US" w:eastAsia="zh-CN"/>
        </w:rPr>
        <w:t>≥</w:t>
      </w:r>
      <w:r>
        <w:rPr>
          <w:rFonts w:hint="eastAsia" w:ascii="宋体" w:hAnsi="宋体" w:cs="宋体"/>
          <w:kern w:val="0"/>
          <w:sz w:val="24"/>
          <w:szCs w:val="24"/>
        </w:rPr>
        <w:t>3个</w:t>
      </w:r>
    </w:p>
    <w:p>
      <w:pPr>
        <w:rPr>
          <w:rFonts w:hint="eastAsia"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kern w:val="0"/>
          <w:sz w:val="24"/>
          <w:szCs w:val="24"/>
        </w:rPr>
      </w:pPr>
      <w:r>
        <w:rPr>
          <w:rFonts w:hint="eastAsia" w:ascii="宋体" w:hAnsi="宋体" w:cs="宋体"/>
          <w:kern w:val="0"/>
          <w:sz w:val="24"/>
          <w:szCs w:val="24"/>
        </w:rPr>
        <w:t>2.10软件功能</w:t>
      </w:r>
    </w:p>
    <w:p>
      <w:pPr>
        <w:spacing w:line="360" w:lineRule="auto"/>
        <w:rPr>
          <w:rFonts w:ascii="宋体" w:hAnsi="宋体" w:cs="宋体"/>
          <w:sz w:val="24"/>
          <w:szCs w:val="24"/>
        </w:rPr>
      </w:pPr>
      <w:r>
        <w:rPr>
          <w:rFonts w:hint="eastAsia" w:ascii="宋体" w:hAnsi="宋体" w:cs="宋体"/>
          <w:kern w:val="0"/>
          <w:sz w:val="24"/>
          <w:szCs w:val="24"/>
        </w:rPr>
        <w:t>2.10.1</w:t>
      </w:r>
      <w:r>
        <w:rPr>
          <w:rFonts w:hint="eastAsia" w:ascii="宋体" w:hAnsi="宋体" w:cs="宋体"/>
          <w:sz w:val="24"/>
          <w:szCs w:val="24"/>
        </w:rPr>
        <w:t>规划软件：</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493"/>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序号</w:t>
            </w:r>
          </w:p>
        </w:tc>
        <w:tc>
          <w:tcPr>
            <w:tcW w:w="1493" w:type="dxa"/>
            <w:vAlign w:val="center"/>
          </w:tcPr>
          <w:p>
            <w:pPr>
              <w:pStyle w:val="63"/>
              <w:spacing w:line="360" w:lineRule="auto"/>
              <w:ind w:firstLine="0" w:firstLineChars="0"/>
              <w:rPr>
                <w:rFonts w:ascii="宋体" w:hAnsi="宋体" w:cs="宋体"/>
                <w:kern w:val="0"/>
                <w:sz w:val="24"/>
                <w:szCs w:val="24"/>
              </w:rPr>
            </w:pPr>
            <w:r>
              <w:rPr>
                <w:rFonts w:hint="eastAsia" w:ascii="宋体" w:hAnsi="宋体" w:cs="宋体"/>
                <w:kern w:val="0"/>
                <w:sz w:val="24"/>
                <w:szCs w:val="24"/>
              </w:rPr>
              <w:t>功能</w:t>
            </w:r>
          </w:p>
        </w:tc>
        <w:tc>
          <w:tcPr>
            <w:tcW w:w="6863" w:type="dxa"/>
          </w:tcPr>
          <w:p>
            <w:pPr>
              <w:pStyle w:val="63"/>
              <w:spacing w:line="360" w:lineRule="auto"/>
              <w:ind w:firstLine="0" w:firstLineChars="0"/>
              <w:rPr>
                <w:rFonts w:ascii="宋体" w:hAnsi="宋体" w:cs="宋体"/>
                <w:kern w:val="0"/>
                <w:sz w:val="24"/>
                <w:szCs w:val="24"/>
              </w:rPr>
            </w:pPr>
            <w:r>
              <w:rPr>
                <w:rFonts w:hint="eastAsia" w:ascii="宋体" w:hAnsi="宋体" w:cs="宋体"/>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w:t>
            </w:r>
          </w:p>
        </w:tc>
        <w:tc>
          <w:tcPr>
            <w:tcW w:w="1493" w:type="dxa"/>
            <w:vAlign w:val="center"/>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登录</w:t>
            </w:r>
          </w:p>
        </w:tc>
        <w:tc>
          <w:tcPr>
            <w:tcW w:w="6863" w:type="dxa"/>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2</w:t>
            </w:r>
          </w:p>
        </w:tc>
        <w:tc>
          <w:tcPr>
            <w:tcW w:w="1493" w:type="dxa"/>
            <w:vAlign w:val="center"/>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请选择模块</w:t>
            </w:r>
          </w:p>
        </w:tc>
        <w:tc>
          <w:tcPr>
            <w:tcW w:w="6863" w:type="dxa"/>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基础模块默认选择、其他模块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3</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数据管理</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数据导入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数据浏览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数据搜索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4</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切割复位</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切割图像显示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CT切割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复位图像显示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图像复位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5</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CT分区</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椎体显示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椎体分区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6</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规划</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color w:val="auto"/>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椎体显示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椎体选择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螺钉规划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器官分割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7</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X-Ray分区</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X光片显示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椎体分区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8</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配准</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图像配准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9</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定位</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螺钉定位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10</w:t>
            </w:r>
          </w:p>
        </w:tc>
        <w:tc>
          <w:tcPr>
            <w:tcW w:w="1493" w:type="dxa"/>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手术外设监测</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导引软件连接状态监测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11</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帮助</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高级配置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日志导出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关机</w:t>
            </w:r>
          </w:p>
        </w:tc>
      </w:tr>
    </w:tbl>
    <w:p>
      <w:pPr>
        <w:spacing w:line="360" w:lineRule="auto"/>
        <w:rPr>
          <w:rFonts w:ascii="宋体" w:hAnsi="宋体" w:cs="宋体"/>
          <w:kern w:val="0"/>
          <w:sz w:val="24"/>
          <w:szCs w:val="24"/>
        </w:rPr>
      </w:pPr>
    </w:p>
    <w:p>
      <w:pPr>
        <w:rPr>
          <w:rFonts w:hint="eastAsia"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sz w:val="24"/>
          <w:szCs w:val="24"/>
        </w:rPr>
      </w:pPr>
      <w:r>
        <w:rPr>
          <w:rFonts w:hint="eastAsia" w:ascii="宋体" w:hAnsi="宋体" w:cs="宋体"/>
          <w:kern w:val="0"/>
          <w:sz w:val="24"/>
          <w:szCs w:val="24"/>
        </w:rPr>
        <w:t>2.10.2</w:t>
      </w:r>
      <w:r>
        <w:rPr>
          <w:rFonts w:hint="eastAsia" w:ascii="宋体" w:hAnsi="宋体" w:cs="宋体"/>
          <w:sz w:val="24"/>
          <w:szCs w:val="24"/>
        </w:rPr>
        <w:t>导引软件：</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619"/>
        <w:gridCol w:w="6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序号</w:t>
            </w:r>
          </w:p>
        </w:tc>
        <w:tc>
          <w:tcPr>
            <w:tcW w:w="1619" w:type="dxa"/>
            <w:vAlign w:val="center"/>
          </w:tcPr>
          <w:p>
            <w:pPr>
              <w:pStyle w:val="63"/>
              <w:spacing w:line="360" w:lineRule="auto"/>
              <w:ind w:firstLine="0" w:firstLineChars="0"/>
              <w:rPr>
                <w:rFonts w:ascii="宋体" w:hAnsi="宋体" w:cs="宋体"/>
                <w:kern w:val="0"/>
                <w:sz w:val="24"/>
                <w:szCs w:val="24"/>
              </w:rPr>
            </w:pPr>
            <w:r>
              <w:rPr>
                <w:rFonts w:hint="eastAsia" w:ascii="宋体" w:hAnsi="宋体" w:cs="宋体"/>
                <w:kern w:val="0"/>
                <w:sz w:val="24"/>
                <w:szCs w:val="24"/>
              </w:rPr>
              <w:t>功能</w:t>
            </w:r>
          </w:p>
        </w:tc>
        <w:tc>
          <w:tcPr>
            <w:tcW w:w="6989" w:type="dxa"/>
          </w:tcPr>
          <w:p>
            <w:pPr>
              <w:spacing w:line="360" w:lineRule="auto"/>
              <w:rPr>
                <w:rFonts w:ascii="宋体" w:hAnsi="宋体" w:cs="宋体"/>
                <w:sz w:val="24"/>
                <w:szCs w:val="24"/>
              </w:rPr>
            </w:pPr>
            <w:r>
              <w:rPr>
                <w:rFonts w:hint="eastAsia" w:ascii="宋体" w:hAnsi="宋体" w:cs="宋体"/>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w:t>
            </w:r>
          </w:p>
        </w:tc>
        <w:tc>
          <w:tcPr>
            <w:tcW w:w="1619" w:type="dxa"/>
            <w:vAlign w:val="center"/>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登录</w:t>
            </w:r>
          </w:p>
        </w:tc>
        <w:tc>
          <w:tcPr>
            <w:tcW w:w="6989" w:type="dxa"/>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3"/>
              <w:spacing w:line="360" w:lineRule="auto"/>
              <w:ind w:firstLine="0" w:firstLineChars="0"/>
              <w:jc w:val="center"/>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2</w:t>
            </w:r>
          </w:p>
        </w:tc>
        <w:tc>
          <w:tcPr>
            <w:tcW w:w="1619" w:type="dxa"/>
            <w:vMerge w:val="restart"/>
            <w:vAlign w:val="center"/>
          </w:tcPr>
          <w:p>
            <w:pPr>
              <w:pStyle w:val="63"/>
              <w:spacing w:line="360" w:lineRule="auto"/>
              <w:ind w:firstLine="0" w:firstLineChars="0"/>
              <w:rPr>
                <w:rFonts w:hint="eastAsia" w:ascii="宋体" w:hAnsi="宋体" w:cs="宋体"/>
                <w:sz w:val="24"/>
                <w:szCs w:val="24"/>
              </w:rPr>
            </w:pPr>
            <w:r>
              <w:rPr>
                <w:rFonts w:hint="eastAsia" w:ascii="宋体" w:hAnsi="宋体" w:cs="宋体"/>
                <w:sz w:val="24"/>
                <w:szCs w:val="24"/>
                <w:lang w:val="en-US" w:eastAsia="zh-CN"/>
              </w:rPr>
              <w:t>机械臂操作</w:t>
            </w:r>
          </w:p>
        </w:tc>
        <w:tc>
          <w:tcPr>
            <w:tcW w:w="6989" w:type="dxa"/>
          </w:tcPr>
          <w:p>
            <w:pPr>
              <w:pStyle w:val="63"/>
              <w:spacing w:line="360" w:lineRule="auto"/>
              <w:ind w:firstLine="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水平对齐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hint="eastAsia" w:ascii="宋体" w:hAnsi="宋体" w:cs="宋体"/>
                <w:kern w:val="0"/>
                <w:sz w:val="24"/>
                <w:szCs w:val="24"/>
                <w:lang w:val="en-US" w:eastAsia="zh-CN"/>
              </w:rPr>
            </w:pPr>
          </w:p>
        </w:tc>
        <w:tc>
          <w:tcPr>
            <w:tcW w:w="1619" w:type="dxa"/>
            <w:vMerge w:val="continue"/>
            <w:vAlign w:val="center"/>
          </w:tcPr>
          <w:p>
            <w:pPr>
              <w:pStyle w:val="63"/>
              <w:spacing w:line="360" w:lineRule="auto"/>
              <w:ind w:firstLine="0" w:firstLineChars="0"/>
              <w:rPr>
                <w:rFonts w:hint="eastAsia" w:ascii="宋体" w:hAnsi="宋体" w:cs="宋体"/>
                <w:sz w:val="24"/>
                <w:szCs w:val="24"/>
                <w:lang w:val="en-US" w:eastAsia="zh-CN"/>
              </w:rPr>
            </w:pPr>
          </w:p>
        </w:tc>
        <w:tc>
          <w:tcPr>
            <w:tcW w:w="6989" w:type="dxa"/>
          </w:tcPr>
          <w:p>
            <w:pPr>
              <w:pStyle w:val="63"/>
              <w:spacing w:line="360" w:lineRule="auto"/>
              <w:ind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机械臂伸展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hint="eastAsia" w:ascii="宋体" w:hAnsi="宋体" w:cs="宋体"/>
                <w:kern w:val="0"/>
                <w:sz w:val="24"/>
                <w:szCs w:val="24"/>
                <w:lang w:val="en-US" w:eastAsia="zh-CN"/>
              </w:rPr>
            </w:pPr>
          </w:p>
        </w:tc>
        <w:tc>
          <w:tcPr>
            <w:tcW w:w="1619" w:type="dxa"/>
            <w:vMerge w:val="continue"/>
            <w:vAlign w:val="center"/>
          </w:tcPr>
          <w:p>
            <w:pPr>
              <w:pStyle w:val="63"/>
              <w:spacing w:line="360" w:lineRule="auto"/>
              <w:ind w:firstLine="0" w:firstLineChars="0"/>
              <w:rPr>
                <w:rFonts w:hint="eastAsia" w:ascii="宋体" w:hAnsi="宋体" w:cs="宋体"/>
                <w:sz w:val="24"/>
                <w:szCs w:val="24"/>
                <w:lang w:val="en-US" w:eastAsia="zh-CN"/>
              </w:rPr>
            </w:pPr>
          </w:p>
        </w:tc>
        <w:tc>
          <w:tcPr>
            <w:tcW w:w="6989" w:type="dxa"/>
          </w:tcPr>
          <w:p>
            <w:pPr>
              <w:pStyle w:val="63"/>
              <w:spacing w:line="360" w:lineRule="auto"/>
              <w:ind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机械臂收纳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hint="eastAsia" w:ascii="宋体" w:hAnsi="宋体" w:cs="宋体"/>
                <w:kern w:val="0"/>
                <w:sz w:val="24"/>
                <w:szCs w:val="24"/>
                <w:lang w:val="en-US" w:eastAsia="zh-CN"/>
              </w:rPr>
            </w:pPr>
          </w:p>
        </w:tc>
        <w:tc>
          <w:tcPr>
            <w:tcW w:w="1619" w:type="dxa"/>
            <w:vMerge w:val="continue"/>
            <w:vAlign w:val="center"/>
          </w:tcPr>
          <w:p>
            <w:pPr>
              <w:pStyle w:val="63"/>
              <w:spacing w:line="360" w:lineRule="auto"/>
              <w:ind w:firstLine="0" w:firstLineChars="0"/>
              <w:rPr>
                <w:rFonts w:hint="eastAsia" w:ascii="宋体" w:hAnsi="宋体" w:cs="宋体"/>
                <w:sz w:val="24"/>
                <w:szCs w:val="24"/>
                <w:lang w:val="en-US" w:eastAsia="zh-CN"/>
              </w:rPr>
            </w:pPr>
          </w:p>
        </w:tc>
        <w:tc>
          <w:tcPr>
            <w:tcW w:w="6989" w:type="dxa"/>
          </w:tcPr>
          <w:p>
            <w:pPr>
              <w:pStyle w:val="63"/>
              <w:spacing w:line="360" w:lineRule="auto"/>
              <w:ind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禁止拖动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3"/>
              <w:spacing w:line="360" w:lineRule="auto"/>
              <w:ind w:firstLine="0" w:firstLineChars="0"/>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3</w:t>
            </w:r>
          </w:p>
        </w:tc>
        <w:tc>
          <w:tcPr>
            <w:tcW w:w="1619"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校准</w:t>
            </w:r>
          </w:p>
        </w:tc>
        <w:tc>
          <w:tcPr>
            <w:tcW w:w="6989" w:type="dxa"/>
          </w:tcPr>
          <w:p>
            <w:pPr>
              <w:spacing w:line="360" w:lineRule="auto"/>
              <w:rPr>
                <w:rFonts w:hint="default" w:ascii="宋体" w:hAnsi="宋体" w:eastAsia="宋体" w:cs="宋体"/>
                <w:sz w:val="24"/>
                <w:szCs w:val="24"/>
                <w:lang w:val="en-US" w:eastAsia="zh-CN"/>
              </w:rPr>
            </w:pPr>
            <w:r>
              <w:rPr>
                <w:rFonts w:hint="eastAsia" w:ascii="宋体" w:hAnsi="宋体" w:cs="宋体"/>
                <w:sz w:val="24"/>
                <w:szCs w:val="24"/>
                <w:lang w:val="en-US" w:eastAsia="zh-CN"/>
              </w:rPr>
              <w:t>工具选择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校准功能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3"/>
              <w:spacing w:line="360" w:lineRule="auto"/>
              <w:ind w:firstLine="0" w:firstLineChars="0"/>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4</w:t>
            </w:r>
          </w:p>
        </w:tc>
        <w:tc>
          <w:tcPr>
            <w:tcW w:w="1619"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定位</w:t>
            </w:r>
          </w:p>
        </w:tc>
        <w:tc>
          <w:tcPr>
            <w:tcW w:w="6989" w:type="dxa"/>
          </w:tcPr>
          <w:p>
            <w:pPr>
              <w:spacing w:line="360" w:lineRule="auto"/>
              <w:rPr>
                <w:rFonts w:ascii="宋体" w:hAnsi="宋体" w:cs="宋体"/>
                <w:sz w:val="24"/>
                <w:szCs w:val="24"/>
              </w:rPr>
            </w:pPr>
            <w:r>
              <w:rPr>
                <w:rFonts w:hint="eastAsia" w:ascii="宋体" w:hAnsi="宋体" w:cs="宋体"/>
                <w:sz w:val="24"/>
                <w:szCs w:val="24"/>
              </w:rPr>
              <w:t>模型仿真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定位功能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信息打印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rPr>
              <w:t>机械臂参数</w:t>
            </w:r>
            <w:r>
              <w:rPr>
                <w:rFonts w:hint="eastAsia" w:ascii="宋体" w:hAnsi="宋体" w:cs="宋体"/>
                <w:sz w:val="24"/>
                <w:szCs w:val="24"/>
                <w:lang w:val="en-US" w:eastAsia="zh-CN"/>
              </w:rPr>
              <w:t>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3"/>
              <w:spacing w:line="360" w:lineRule="auto"/>
              <w:ind w:firstLine="0" w:firstLineChars="0"/>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5</w:t>
            </w:r>
          </w:p>
        </w:tc>
        <w:tc>
          <w:tcPr>
            <w:tcW w:w="1619"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辅助设备检测</w:t>
            </w: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规划软件连接状态监测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lang w:val="en-US" w:eastAsia="zh-CN"/>
              </w:rPr>
              <w:t>机械臂</w:t>
            </w:r>
            <w:r>
              <w:rPr>
                <w:rFonts w:hint="eastAsia" w:ascii="宋体" w:hAnsi="宋体" w:cs="宋体"/>
                <w:sz w:val="24"/>
                <w:szCs w:val="24"/>
              </w:rPr>
              <w:t>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3"/>
              <w:spacing w:line="360" w:lineRule="auto"/>
              <w:ind w:firstLine="0" w:firstLineChars="0"/>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6</w:t>
            </w:r>
          </w:p>
        </w:tc>
        <w:tc>
          <w:tcPr>
            <w:tcW w:w="1619"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帮助</w:t>
            </w: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kern w:val="0"/>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kern w:val="0"/>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高级配置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kern w:val="0"/>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lang w:val="en-US" w:eastAsia="zh-CN"/>
              </w:rPr>
              <w:t>关机</w:t>
            </w:r>
          </w:p>
        </w:tc>
      </w:tr>
    </w:tbl>
    <w:p>
      <w:pPr>
        <w:spacing w:line="360" w:lineRule="auto"/>
        <w:rPr>
          <w:rFonts w:ascii="宋体" w:hAnsi="宋体" w:cs="宋体"/>
          <w:kern w:val="0"/>
          <w:sz w:val="24"/>
          <w:szCs w:val="24"/>
        </w:rPr>
      </w:pPr>
    </w:p>
    <w:p>
      <w:pPr>
        <w:rPr>
          <w:rFonts w:hint="eastAsia" w:ascii="宋体" w:hAnsi="宋体" w:cs="宋体"/>
          <w:kern w:val="0"/>
          <w:sz w:val="24"/>
          <w:szCs w:val="24"/>
        </w:rPr>
      </w:pPr>
      <w:r>
        <w:rPr>
          <w:rFonts w:hint="eastAsia" w:ascii="宋体" w:hAnsi="宋体" w:cs="宋体"/>
          <w:kern w:val="0"/>
          <w:sz w:val="24"/>
          <w:szCs w:val="24"/>
        </w:rPr>
        <w:br w:type="page"/>
      </w:r>
    </w:p>
    <w:p>
      <w:pPr>
        <w:spacing w:line="360" w:lineRule="auto"/>
        <w:rPr>
          <w:rFonts w:hint="eastAsia" w:ascii="宋体" w:hAnsi="宋体" w:cs="宋体"/>
          <w:kern w:val="0"/>
          <w:sz w:val="24"/>
          <w:szCs w:val="24"/>
          <w:lang w:val="en-US" w:eastAsia="zh-CN"/>
        </w:rPr>
      </w:pPr>
      <w:r>
        <w:rPr>
          <w:rFonts w:hint="eastAsia" w:ascii="宋体" w:hAnsi="宋体" w:cs="宋体"/>
          <w:kern w:val="0"/>
          <w:sz w:val="24"/>
          <w:szCs w:val="24"/>
          <w:lang w:val="en-US" w:eastAsia="zh-CN"/>
        </w:rPr>
        <w:t>2.11 软件使用限制</w:t>
      </w:r>
    </w:p>
    <w:p>
      <w:pPr>
        <w:spacing w:line="360" w:lineRule="auto"/>
        <w:ind w:left="0" w:firstLine="480" w:firstLineChars="200"/>
        <w:rPr>
          <w:rFonts w:hint="eastAsia" w:ascii="宋体" w:hAnsi="宋体" w:cs="宋体"/>
          <w:kern w:val="0"/>
          <w:sz w:val="24"/>
          <w:szCs w:val="24"/>
        </w:rPr>
      </w:pPr>
      <w:r>
        <w:rPr>
          <w:rFonts w:hint="eastAsia" w:ascii="宋体" w:hAnsi="宋体" w:cs="宋体"/>
          <w:kern w:val="0"/>
          <w:sz w:val="24"/>
          <w:szCs w:val="24"/>
          <w:lang w:val="en-US" w:eastAsia="zh-CN"/>
        </w:rPr>
        <w:t>2.11.1</w:t>
      </w:r>
      <w:r>
        <w:rPr>
          <w:rFonts w:hint="eastAsia" w:ascii="宋体" w:hAnsi="宋体" w:cs="宋体"/>
          <w:kern w:val="0"/>
          <w:sz w:val="24"/>
          <w:szCs w:val="24"/>
        </w:rPr>
        <w:t>本产品</w:t>
      </w:r>
      <w:r>
        <w:rPr>
          <w:rFonts w:hint="eastAsia" w:ascii="宋体" w:hAnsi="宋体" w:cs="宋体"/>
          <w:kern w:val="0"/>
          <w:sz w:val="24"/>
          <w:szCs w:val="24"/>
          <w:lang w:val="en-US" w:eastAsia="zh-CN"/>
        </w:rPr>
        <w:t>用户名</w:t>
      </w:r>
      <w:r>
        <w:rPr>
          <w:rFonts w:hint="eastAsia" w:ascii="宋体" w:hAnsi="宋体" w:cs="宋体"/>
          <w:kern w:val="0"/>
          <w:sz w:val="24"/>
          <w:szCs w:val="24"/>
        </w:rPr>
        <w:t>长度在</w:t>
      </w:r>
      <w:r>
        <w:rPr>
          <w:rFonts w:hint="eastAsia" w:ascii="宋体" w:hAnsi="宋体" w:cs="宋体"/>
          <w:kern w:val="0"/>
          <w:sz w:val="24"/>
          <w:szCs w:val="24"/>
          <w:lang w:val="en-US" w:eastAsia="zh-CN"/>
        </w:rPr>
        <w:t>1</w:t>
      </w:r>
      <w:r>
        <w:rPr>
          <w:rFonts w:hint="eastAsia" w:ascii="宋体" w:hAnsi="宋体" w:cs="宋体"/>
          <w:kern w:val="0"/>
          <w:sz w:val="24"/>
          <w:szCs w:val="24"/>
        </w:rPr>
        <w:t>~19位之间。</w:t>
      </w:r>
    </w:p>
    <w:p>
      <w:pPr>
        <w:spacing w:line="360" w:lineRule="auto"/>
        <w:ind w:left="0" w:firstLine="480" w:firstLineChars="200"/>
        <w:rPr>
          <w:rFonts w:hint="eastAsia" w:ascii="宋体" w:hAnsi="宋体" w:cs="宋体"/>
          <w:kern w:val="0"/>
          <w:sz w:val="24"/>
          <w:szCs w:val="24"/>
        </w:rPr>
      </w:pPr>
      <w:r>
        <w:rPr>
          <w:rFonts w:hint="eastAsia" w:ascii="宋体" w:hAnsi="宋体" w:cs="宋体"/>
          <w:kern w:val="0"/>
          <w:sz w:val="24"/>
          <w:szCs w:val="24"/>
          <w:lang w:val="en-US" w:eastAsia="zh-CN"/>
        </w:rPr>
        <w:t>2.11.2</w:t>
      </w:r>
      <w:r>
        <w:rPr>
          <w:rFonts w:hint="eastAsia" w:ascii="宋体" w:hAnsi="宋体" w:cs="宋体"/>
          <w:kern w:val="0"/>
          <w:sz w:val="24"/>
          <w:szCs w:val="24"/>
        </w:rPr>
        <w:t>本产品登录密码长度在6~19位之间。</w:t>
      </w:r>
    </w:p>
    <w:p>
      <w:pPr>
        <w:spacing w:line="360" w:lineRule="auto"/>
        <w:rPr>
          <w:rFonts w:hint="eastAsia" w:ascii="宋体" w:hAnsi="宋体" w:cs="宋体"/>
          <w:kern w:val="0"/>
          <w:sz w:val="24"/>
          <w:szCs w:val="24"/>
          <w:lang w:val="en-US" w:eastAsia="zh-CN"/>
        </w:rPr>
      </w:pPr>
      <w:r>
        <w:rPr>
          <w:rFonts w:hint="eastAsia" w:ascii="宋体" w:hAnsi="宋体" w:cs="宋体"/>
          <w:kern w:val="0"/>
          <w:sz w:val="24"/>
          <w:szCs w:val="24"/>
          <w:lang w:val="en-US" w:eastAsia="zh-CN"/>
        </w:rPr>
        <w:t>2.11.3</w:t>
      </w:r>
      <w:r>
        <w:rPr>
          <w:rFonts w:hint="eastAsia" w:ascii="宋体" w:hAnsi="宋体" w:cs="宋体"/>
          <w:kern w:val="0"/>
          <w:sz w:val="24"/>
          <w:szCs w:val="24"/>
        </w:rPr>
        <w:t xml:space="preserve"> 本产品</w:t>
      </w:r>
      <w:r>
        <w:rPr>
          <w:rFonts w:hint="eastAsia" w:ascii="宋体" w:hAnsi="宋体" w:cs="宋体"/>
          <w:kern w:val="0"/>
          <w:sz w:val="24"/>
          <w:szCs w:val="24"/>
          <w:lang w:val="en-US" w:eastAsia="zh-CN"/>
        </w:rPr>
        <w:t>导入、导出的</w:t>
      </w:r>
      <w:r>
        <w:rPr>
          <w:rFonts w:hint="eastAsia" w:ascii="宋体" w:hAnsi="宋体" w:cs="宋体"/>
          <w:kern w:val="0"/>
          <w:sz w:val="24"/>
          <w:szCs w:val="24"/>
        </w:rPr>
        <w:t>数据路径长度不超过260个字符。</w:t>
      </w:r>
    </w:p>
    <w:p>
      <w:pPr>
        <w:spacing w:line="360" w:lineRule="auto"/>
        <w:rPr>
          <w:rFonts w:ascii="宋体" w:hAnsi="宋体" w:cs="宋体"/>
          <w:kern w:val="0"/>
          <w:sz w:val="24"/>
          <w:szCs w:val="24"/>
        </w:rPr>
      </w:pPr>
      <w:r>
        <w:rPr>
          <w:rFonts w:hint="eastAsia" w:ascii="宋体" w:hAnsi="宋体" w:cs="宋体"/>
          <w:kern w:val="0"/>
          <w:sz w:val="24"/>
          <w:szCs w:val="24"/>
        </w:rPr>
        <w:t>2.11</w:t>
      </w:r>
      <w:r>
        <w:rPr>
          <w:rFonts w:hint="eastAsia" w:ascii="宋体" w:hAnsi="宋体" w:cs="宋体"/>
          <w:kern w:val="0"/>
          <w:sz w:val="24"/>
          <w:szCs w:val="24"/>
          <w:lang w:val="en-US" w:eastAsia="zh-CN"/>
        </w:rPr>
        <w:t>接口及</w:t>
      </w:r>
      <w:r>
        <w:rPr>
          <w:rFonts w:hint="eastAsia" w:ascii="宋体" w:hAnsi="宋体" w:cs="宋体"/>
          <w:kern w:val="0"/>
          <w:sz w:val="24"/>
          <w:szCs w:val="24"/>
        </w:rPr>
        <w:t>网络安全要求</w:t>
      </w:r>
    </w:p>
    <w:p>
      <w:pPr>
        <w:spacing w:line="360" w:lineRule="auto"/>
        <w:rPr>
          <w:rFonts w:ascii="宋体" w:hAnsi="宋体" w:cs="宋体"/>
          <w:kern w:val="0"/>
          <w:sz w:val="24"/>
          <w:szCs w:val="24"/>
        </w:rPr>
      </w:pPr>
      <w:r>
        <w:rPr>
          <w:rFonts w:hint="eastAsia" w:ascii="宋体" w:hAnsi="宋体" w:cs="宋体"/>
          <w:kern w:val="0"/>
          <w:sz w:val="24"/>
          <w:szCs w:val="24"/>
        </w:rPr>
        <w:t>2.11.1数据传输要求</w:t>
      </w:r>
    </w:p>
    <w:p>
      <w:pPr>
        <w:spacing w:line="360" w:lineRule="auto"/>
        <w:rPr>
          <w:rFonts w:ascii="宋体" w:hAnsi="宋体" w:cs="宋体"/>
          <w:kern w:val="0"/>
          <w:sz w:val="24"/>
          <w:szCs w:val="24"/>
        </w:rPr>
      </w:pPr>
      <w:r>
        <w:rPr>
          <w:rFonts w:hint="eastAsia" w:ascii="宋体" w:hAnsi="宋体" w:cs="宋体"/>
          <w:kern w:val="0"/>
          <w:sz w:val="24"/>
          <w:szCs w:val="24"/>
        </w:rPr>
        <w:t>2.11.1.1规划模块通过USB3.0接口/光驱从存储设备向系统中存入文件</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应用文件后缀为dcm，可以读取其他非功能应用类文件</w:t>
      </w:r>
      <w:r>
        <w:rPr>
          <w:rFonts w:hint="eastAsia" w:ascii="宋体" w:hAnsi="宋体" w:cs="宋体"/>
          <w:kern w:val="0"/>
          <w:sz w:val="24"/>
          <w:szCs w:val="24"/>
        </w:rPr>
        <w:t>。</w:t>
      </w:r>
    </w:p>
    <w:p>
      <w:pPr>
        <w:spacing w:line="360" w:lineRule="auto"/>
        <w:rPr>
          <w:rFonts w:ascii="宋体" w:hAnsi="宋体" w:cs="宋体"/>
          <w:kern w:val="0"/>
          <w:sz w:val="24"/>
          <w:szCs w:val="24"/>
        </w:rPr>
      </w:pPr>
      <w:r>
        <w:rPr>
          <w:rFonts w:hint="eastAsia" w:ascii="宋体" w:hAnsi="宋体" w:cs="宋体"/>
          <w:kern w:val="0"/>
          <w:sz w:val="24"/>
          <w:szCs w:val="24"/>
        </w:rPr>
        <w:t>2.11.1.2</w:t>
      </w:r>
      <w:r>
        <w:rPr>
          <w:rFonts w:hint="eastAsia" w:ascii="宋体" w:hAnsi="宋体" w:cs="宋体"/>
          <w:sz w:val="24"/>
          <w:szCs w:val="24"/>
        </w:rPr>
        <w:t>导引</w:t>
      </w:r>
      <w:r>
        <w:rPr>
          <w:rFonts w:hint="eastAsia" w:ascii="宋体" w:hAnsi="宋体" w:cs="宋体"/>
          <w:kern w:val="0"/>
          <w:sz w:val="24"/>
          <w:szCs w:val="24"/>
          <w:lang w:val="en-US" w:eastAsia="zh-CN"/>
        </w:rPr>
        <w:t>模块</w:t>
      </w:r>
      <w:r>
        <w:rPr>
          <w:rFonts w:hint="eastAsia" w:ascii="宋体" w:hAnsi="宋体" w:cs="宋体"/>
          <w:kern w:val="0"/>
          <w:sz w:val="24"/>
          <w:szCs w:val="24"/>
        </w:rPr>
        <w:t>与C臂机</w:t>
      </w:r>
      <w:r>
        <w:rPr>
          <w:rFonts w:hint="eastAsia" w:ascii="宋体" w:hAnsi="宋体" w:cs="宋体"/>
          <w:sz w:val="24"/>
          <w:szCs w:val="24"/>
        </w:rPr>
        <w:t>基于DICOM3.0协议通过RJ45网络接口进行图像传输</w:t>
      </w:r>
      <w:r>
        <w:rPr>
          <w:rFonts w:hint="eastAsia" w:ascii="宋体" w:hAnsi="宋体" w:cs="宋体"/>
          <w:kern w:val="0"/>
          <w:sz w:val="24"/>
          <w:szCs w:val="24"/>
        </w:rPr>
        <w:t>。</w:t>
      </w:r>
    </w:p>
    <w:p>
      <w:pPr>
        <w:spacing w:line="360" w:lineRule="auto"/>
        <w:rPr>
          <w:rFonts w:ascii="宋体" w:hAnsi="宋体" w:cs="宋体"/>
          <w:sz w:val="24"/>
          <w:szCs w:val="24"/>
        </w:rPr>
      </w:pPr>
      <w:r>
        <w:rPr>
          <w:rFonts w:hint="eastAsia" w:ascii="宋体" w:hAnsi="宋体" w:cs="宋体"/>
          <w:kern w:val="0"/>
          <w:sz w:val="24"/>
          <w:szCs w:val="24"/>
        </w:rPr>
        <w:t>2.11.1.3导引</w:t>
      </w:r>
      <w:r>
        <w:rPr>
          <w:rFonts w:hint="eastAsia" w:ascii="宋体" w:hAnsi="宋体" w:cs="宋体"/>
          <w:kern w:val="0"/>
          <w:sz w:val="24"/>
          <w:szCs w:val="24"/>
          <w:lang w:val="en-US" w:eastAsia="zh-CN"/>
        </w:rPr>
        <w:t>模块</w:t>
      </w:r>
      <w:r>
        <w:rPr>
          <w:rFonts w:hint="eastAsia" w:ascii="宋体" w:hAnsi="宋体" w:cs="宋体"/>
          <w:kern w:val="0"/>
          <w:sz w:val="24"/>
          <w:szCs w:val="24"/>
        </w:rPr>
        <w:t>基于TCP/IP协议</w:t>
      </w:r>
      <w:r>
        <w:rPr>
          <w:rFonts w:hint="eastAsia" w:ascii="宋体" w:hAnsi="宋体" w:cs="宋体"/>
          <w:sz w:val="24"/>
          <w:szCs w:val="24"/>
        </w:rPr>
        <w:t>通过RJ45网络接口</w:t>
      </w:r>
      <w:r>
        <w:rPr>
          <w:rFonts w:hint="eastAsia" w:ascii="宋体" w:hAnsi="宋体" w:cs="宋体"/>
          <w:kern w:val="0"/>
          <w:sz w:val="24"/>
          <w:szCs w:val="24"/>
        </w:rPr>
        <w:t>将图像传输给规划</w:t>
      </w:r>
      <w:r>
        <w:rPr>
          <w:rFonts w:hint="eastAsia" w:ascii="宋体" w:hAnsi="宋体" w:cs="宋体"/>
          <w:kern w:val="0"/>
          <w:sz w:val="24"/>
          <w:szCs w:val="24"/>
          <w:lang w:val="en-US" w:eastAsia="zh-CN"/>
        </w:rPr>
        <w:t>模块</w:t>
      </w:r>
      <w:r>
        <w:rPr>
          <w:rFonts w:hint="eastAsia" w:ascii="宋体" w:hAnsi="宋体" w:cs="宋体"/>
          <w:kern w:val="0"/>
          <w:sz w:val="24"/>
          <w:szCs w:val="24"/>
        </w:rPr>
        <w:t>。</w:t>
      </w:r>
    </w:p>
    <w:p>
      <w:pPr>
        <w:spacing w:line="360" w:lineRule="auto"/>
        <w:rPr>
          <w:rFonts w:hint="eastAsia" w:ascii="宋体" w:hAnsi="宋体" w:cs="宋体"/>
          <w:kern w:val="0"/>
          <w:sz w:val="24"/>
          <w:szCs w:val="24"/>
        </w:rPr>
      </w:pPr>
      <w:r>
        <w:rPr>
          <w:rFonts w:hint="eastAsia" w:ascii="宋体" w:hAnsi="宋体" w:cs="宋体"/>
          <w:kern w:val="0"/>
          <w:sz w:val="24"/>
          <w:szCs w:val="24"/>
        </w:rPr>
        <w:t>2.11.1.4 规划</w:t>
      </w:r>
      <w:r>
        <w:rPr>
          <w:rFonts w:hint="eastAsia" w:ascii="宋体" w:hAnsi="宋体" w:cs="宋体"/>
          <w:kern w:val="0"/>
          <w:sz w:val="24"/>
          <w:szCs w:val="24"/>
          <w:lang w:val="en-US" w:eastAsia="zh-CN"/>
        </w:rPr>
        <w:t>模块</w:t>
      </w:r>
      <w:r>
        <w:rPr>
          <w:rFonts w:hint="eastAsia" w:ascii="宋体" w:hAnsi="宋体" w:cs="宋体"/>
          <w:kern w:val="0"/>
          <w:sz w:val="24"/>
          <w:szCs w:val="24"/>
        </w:rPr>
        <w:t>基于TCP/IP协议</w:t>
      </w:r>
      <w:r>
        <w:rPr>
          <w:rFonts w:hint="eastAsia" w:ascii="宋体" w:hAnsi="宋体" w:cs="宋体"/>
          <w:sz w:val="24"/>
          <w:szCs w:val="24"/>
        </w:rPr>
        <w:t>通过RJ45网络接口</w:t>
      </w:r>
      <w:r>
        <w:rPr>
          <w:rFonts w:hint="eastAsia" w:ascii="宋体" w:hAnsi="宋体" w:cs="宋体"/>
          <w:kern w:val="0"/>
          <w:sz w:val="24"/>
          <w:szCs w:val="24"/>
        </w:rPr>
        <w:t>将定位信息发送给导引</w:t>
      </w:r>
      <w:r>
        <w:rPr>
          <w:rFonts w:hint="eastAsia" w:ascii="宋体" w:hAnsi="宋体" w:cs="宋体"/>
          <w:kern w:val="0"/>
          <w:sz w:val="24"/>
          <w:szCs w:val="24"/>
          <w:lang w:val="en-US" w:eastAsia="zh-CN"/>
        </w:rPr>
        <w:t>模块</w:t>
      </w:r>
      <w:r>
        <w:rPr>
          <w:rFonts w:hint="eastAsia" w:ascii="宋体" w:hAnsi="宋体" w:cs="宋体"/>
          <w:kern w:val="0"/>
          <w:sz w:val="24"/>
          <w:szCs w:val="24"/>
        </w:rPr>
        <w:t>。</w:t>
      </w:r>
    </w:p>
    <w:p>
      <w:pPr>
        <w:spacing w:line="360" w:lineRule="auto"/>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2.11.1.5 导引模块可以通过USB接口向外部U盘读写文件，用于非应用类文件的传输。</w:t>
      </w:r>
    </w:p>
    <w:p>
      <w:pPr>
        <w:spacing w:line="360" w:lineRule="auto"/>
        <w:rPr>
          <w:rFonts w:ascii="宋体" w:hAnsi="宋体" w:cs="宋体"/>
          <w:kern w:val="0"/>
          <w:sz w:val="24"/>
          <w:szCs w:val="24"/>
        </w:rPr>
      </w:pPr>
      <w:r>
        <w:rPr>
          <w:rFonts w:hint="eastAsia" w:ascii="宋体" w:hAnsi="宋体" w:cs="宋体"/>
          <w:kern w:val="0"/>
          <w:sz w:val="24"/>
          <w:szCs w:val="24"/>
        </w:rPr>
        <w:t>2.11.2用户访问控制</w:t>
      </w:r>
    </w:p>
    <w:p>
      <w:pPr>
        <w:spacing w:line="360" w:lineRule="auto"/>
        <w:ind w:firstLine="480" w:firstLineChars="200"/>
        <w:rPr>
          <w:rFonts w:hint="eastAsia" w:ascii="宋体" w:hAnsi="宋体" w:cs="宋体"/>
          <w:kern w:val="0"/>
          <w:sz w:val="24"/>
          <w:szCs w:val="24"/>
          <w:lang w:val="en-US" w:eastAsia="zh-CN"/>
        </w:rPr>
      </w:pPr>
      <w:r>
        <w:rPr>
          <w:rFonts w:hint="eastAsia" w:ascii="宋体" w:hAnsi="宋体" w:cs="宋体"/>
          <w:kern w:val="0"/>
          <w:sz w:val="24"/>
          <w:szCs w:val="24"/>
        </w:rPr>
        <w:t>用户采用普通账号、密码授权方式进入软件，通过系统辅助医生对患者进行手术；管理员在普通账号基础上通过管理员账号、密码进入软件，增加调试软件</w:t>
      </w:r>
      <w:r>
        <w:rPr>
          <w:rFonts w:hint="eastAsia" w:ascii="宋体" w:hAnsi="宋体" w:cs="宋体"/>
          <w:kern w:val="0"/>
          <w:sz w:val="24"/>
          <w:szCs w:val="24"/>
          <w:lang w:val="en-US" w:eastAsia="zh-CN"/>
        </w:rPr>
        <w:t>的</w:t>
      </w:r>
      <w:r>
        <w:rPr>
          <w:rFonts w:hint="eastAsia" w:ascii="宋体" w:hAnsi="宋体" w:cs="宋体"/>
          <w:kern w:val="0"/>
          <w:sz w:val="24"/>
          <w:szCs w:val="24"/>
        </w:rPr>
        <w:t>操作权限。</w:t>
      </w:r>
    </w:p>
    <w:p>
      <w:pPr>
        <w:spacing w:line="360" w:lineRule="auto"/>
        <w:rPr>
          <w:rFonts w:ascii="宋体" w:hAnsi="宋体" w:cs="宋体"/>
          <w:kern w:val="0"/>
          <w:sz w:val="24"/>
          <w:szCs w:val="24"/>
        </w:rPr>
      </w:pPr>
      <w:r>
        <w:rPr>
          <w:rFonts w:hint="eastAsia" w:ascii="宋体" w:hAnsi="宋体" w:cs="宋体"/>
          <w:kern w:val="0"/>
          <w:sz w:val="24"/>
          <w:szCs w:val="24"/>
        </w:rPr>
        <w:t>2.12 安全要求</w:t>
      </w:r>
    </w:p>
    <w:p>
      <w:pPr>
        <w:spacing w:line="360" w:lineRule="auto"/>
        <w:rPr>
          <w:rFonts w:ascii="宋体" w:hAnsi="宋体" w:cs="宋体"/>
          <w:kern w:val="0"/>
          <w:sz w:val="24"/>
          <w:szCs w:val="24"/>
        </w:rPr>
      </w:pPr>
      <w:r>
        <w:rPr>
          <w:rFonts w:hint="eastAsia" w:ascii="宋体" w:hAnsi="宋体" w:cs="宋体"/>
          <w:kern w:val="0"/>
          <w:sz w:val="24"/>
          <w:szCs w:val="24"/>
        </w:rPr>
        <w:t xml:space="preserve">2.12.1 </w:t>
      </w:r>
      <w:r>
        <w:rPr>
          <w:rFonts w:hint="eastAsia" w:ascii="宋体" w:hAnsi="宋体" w:cs="宋体"/>
          <w:kern w:val="0"/>
          <w:sz w:val="24"/>
          <w:szCs w:val="24"/>
          <w:lang w:val="en-US" w:eastAsia="zh-CN"/>
        </w:rPr>
        <w:t>规划模块的电气安全</w:t>
      </w:r>
      <w:r>
        <w:rPr>
          <w:rFonts w:hint="eastAsia" w:ascii="宋体" w:hAnsi="宋体" w:eastAsia="宋体" w:cs="宋体"/>
          <w:b w:val="0"/>
          <w:bCs w:val="0"/>
          <w:kern w:val="0"/>
          <w:sz w:val="24"/>
          <w:szCs w:val="24"/>
        </w:rPr>
        <w:t>应符合GB 9706.1《医用电气设备 第1部分：安全通用要求》</w:t>
      </w:r>
      <w:r>
        <w:rPr>
          <w:rFonts w:hint="eastAsia" w:ascii="宋体" w:hAnsi="宋体" w:cs="宋体"/>
          <w:b w:val="0"/>
          <w:bCs w:val="0"/>
          <w:kern w:val="0"/>
          <w:sz w:val="24"/>
          <w:szCs w:val="24"/>
          <w:lang w:eastAsia="zh-CN"/>
        </w:rPr>
        <w:t>；</w:t>
      </w:r>
      <w:r>
        <w:rPr>
          <w:rFonts w:hint="eastAsia" w:ascii="宋体" w:hAnsi="宋体" w:cs="宋体"/>
          <w:kern w:val="0"/>
          <w:sz w:val="24"/>
          <w:szCs w:val="24"/>
          <w:lang w:val="en-US" w:eastAsia="zh-CN"/>
        </w:rPr>
        <w:t>导引模块的电气安全</w:t>
      </w:r>
      <w:r>
        <w:rPr>
          <w:rFonts w:hint="eastAsia" w:ascii="宋体" w:hAnsi="宋体" w:eastAsia="宋体" w:cs="宋体"/>
          <w:b w:val="0"/>
          <w:bCs w:val="0"/>
          <w:kern w:val="0"/>
          <w:sz w:val="24"/>
          <w:szCs w:val="24"/>
        </w:rPr>
        <w:t>应符合GB 9706.1《医用电气设备 第1部分：安全通用要求》</w:t>
      </w:r>
      <w:r>
        <w:rPr>
          <w:rFonts w:hint="eastAsia" w:ascii="宋体" w:hAnsi="宋体" w:cs="宋体"/>
          <w:kern w:val="0"/>
          <w:sz w:val="24"/>
          <w:szCs w:val="24"/>
          <w:lang w:val="en-US" w:eastAsia="zh-CN"/>
        </w:rPr>
        <w:t>；体位反馈模块的电气安全</w:t>
      </w:r>
      <w:r>
        <w:rPr>
          <w:rFonts w:hint="eastAsia" w:ascii="宋体" w:hAnsi="宋体" w:eastAsia="宋体" w:cs="宋体"/>
          <w:b w:val="0"/>
          <w:bCs w:val="0"/>
          <w:kern w:val="0"/>
          <w:sz w:val="24"/>
          <w:szCs w:val="24"/>
        </w:rPr>
        <w:t>应符合GB 9706.1《医用电气设备 第1部分：安全通用要求》</w:t>
      </w:r>
      <w:r>
        <w:rPr>
          <w:rFonts w:hint="eastAsia" w:ascii="宋体" w:hAnsi="宋体" w:cs="宋体"/>
          <w:b w:val="0"/>
          <w:bCs w:val="0"/>
          <w:kern w:val="0"/>
          <w:sz w:val="24"/>
          <w:szCs w:val="24"/>
          <w:lang w:eastAsia="zh-CN"/>
        </w:rPr>
        <w:t>；</w:t>
      </w:r>
      <w:r>
        <w:rPr>
          <w:rFonts w:hint="eastAsia" w:ascii="宋体" w:hAnsi="宋体" w:cs="宋体"/>
          <w:b w:val="0"/>
          <w:bCs w:val="0"/>
          <w:kern w:val="0"/>
          <w:sz w:val="24"/>
          <w:szCs w:val="24"/>
          <w:lang w:val="en-US" w:eastAsia="zh-CN"/>
        </w:rPr>
        <w:t>模块化手术导引系统的</w:t>
      </w:r>
      <w:r>
        <w:rPr>
          <w:rFonts w:hint="eastAsia" w:ascii="宋体" w:hAnsi="宋体" w:cs="宋体"/>
          <w:kern w:val="0"/>
          <w:sz w:val="24"/>
          <w:szCs w:val="24"/>
          <w:lang w:val="en-US" w:eastAsia="zh-CN"/>
        </w:rPr>
        <w:t>电气安全</w:t>
      </w:r>
      <w:r>
        <w:rPr>
          <w:rFonts w:hint="eastAsia" w:ascii="宋体" w:hAnsi="宋体" w:eastAsia="宋体" w:cs="宋体"/>
          <w:b w:val="0"/>
          <w:bCs w:val="0"/>
          <w:kern w:val="0"/>
          <w:sz w:val="24"/>
          <w:szCs w:val="24"/>
        </w:rPr>
        <w:t>应符合GB 9706.15《医用电气设备第1-1部分:通用安全要求并列标准:医用电气系统》的要求。</w:t>
      </w:r>
    </w:p>
    <w:p>
      <w:pPr>
        <w:spacing w:line="360" w:lineRule="auto"/>
        <w:rPr>
          <w:rFonts w:ascii="宋体" w:hAnsi="宋体" w:cs="宋体"/>
          <w:kern w:val="0"/>
          <w:sz w:val="24"/>
          <w:szCs w:val="24"/>
        </w:rPr>
      </w:pPr>
      <w:r>
        <w:rPr>
          <w:rFonts w:hint="eastAsia" w:ascii="宋体" w:hAnsi="宋体" w:cs="宋体"/>
          <w:kern w:val="0"/>
          <w:sz w:val="24"/>
          <w:szCs w:val="24"/>
        </w:rPr>
        <w:t>2.12.2 电磁兼容试验应符合</w:t>
      </w:r>
      <w:r>
        <w:rPr>
          <w:rFonts w:hint="eastAsia" w:ascii="宋体" w:hAnsi="宋体" w:cs="宋体"/>
          <w:b w:val="0"/>
          <w:bCs w:val="0"/>
          <w:kern w:val="0"/>
          <w:sz w:val="24"/>
          <w:szCs w:val="24"/>
          <w:lang w:val="en-US" w:eastAsia="zh-CN"/>
        </w:rPr>
        <w:t>YY</w:t>
      </w:r>
      <w:r>
        <w:rPr>
          <w:rFonts w:hint="eastAsia" w:ascii="宋体" w:hAnsi="宋体" w:eastAsia="宋体" w:cs="宋体"/>
          <w:b w:val="0"/>
          <w:bCs w:val="0"/>
          <w:kern w:val="0"/>
          <w:sz w:val="24"/>
          <w:szCs w:val="24"/>
        </w:rPr>
        <w:t xml:space="preserve"> 9706.1</w:t>
      </w:r>
      <w:r>
        <w:rPr>
          <w:rFonts w:hint="eastAsia" w:ascii="宋体" w:hAnsi="宋体" w:cs="宋体"/>
          <w:b w:val="0"/>
          <w:bCs w:val="0"/>
          <w:kern w:val="0"/>
          <w:sz w:val="24"/>
          <w:szCs w:val="24"/>
          <w:lang w:val="en-US" w:eastAsia="zh-CN"/>
        </w:rPr>
        <w:t>02</w:t>
      </w:r>
      <w:r>
        <w:rPr>
          <w:rFonts w:hint="eastAsia" w:ascii="宋体" w:hAnsi="宋体" w:cs="宋体"/>
          <w:kern w:val="0"/>
          <w:sz w:val="24"/>
          <w:szCs w:val="24"/>
        </w:rPr>
        <w:t>《医用电气设备 第1-2部分 安全通用要求并列标准 电磁兼容 要求和试验》的要求。</w:t>
      </w:r>
    </w:p>
    <w:p>
      <w:pPr>
        <w:spacing w:line="360" w:lineRule="auto"/>
        <w:rPr>
          <w:rFonts w:ascii="宋体" w:hAnsi="宋体" w:cs="宋体"/>
          <w:kern w:val="0"/>
          <w:sz w:val="24"/>
          <w:szCs w:val="24"/>
        </w:rPr>
      </w:pPr>
      <w:r>
        <w:rPr>
          <w:rFonts w:hint="eastAsia" w:ascii="宋体" w:hAnsi="宋体" w:cs="宋体"/>
          <w:kern w:val="0"/>
          <w:sz w:val="24"/>
          <w:szCs w:val="24"/>
        </w:rPr>
        <w:t>2.12.3 激光应符合GB7247.1《激光产品的安全 第1部分：设备分类、要求》的要求。</w:t>
      </w:r>
    </w:p>
    <w:p>
      <w:pPr>
        <w:spacing w:line="360" w:lineRule="auto"/>
        <w:rPr>
          <w:rFonts w:hint="eastAsia" w:ascii="宋体" w:hAnsi="宋体" w:cs="宋体"/>
          <w:kern w:val="0"/>
          <w:sz w:val="24"/>
          <w:szCs w:val="24"/>
        </w:rPr>
      </w:pPr>
      <w:r>
        <w:rPr>
          <w:rFonts w:hint="eastAsia" w:ascii="宋体" w:hAnsi="宋体" w:cs="宋体"/>
          <w:kern w:val="0"/>
          <w:sz w:val="24"/>
          <w:szCs w:val="24"/>
        </w:rPr>
        <w:t>2.12.4 脚踏开关应符合YY</w:t>
      </w:r>
      <w:r>
        <w:rPr>
          <w:rFonts w:hint="eastAsia" w:ascii="宋体" w:hAnsi="宋体" w:cs="宋体"/>
          <w:kern w:val="0"/>
          <w:sz w:val="24"/>
          <w:szCs w:val="24"/>
          <w:lang w:val="en-US" w:eastAsia="zh-CN"/>
        </w:rPr>
        <w:t xml:space="preserve">/T </w:t>
      </w:r>
      <w:r>
        <w:rPr>
          <w:rFonts w:hint="eastAsia" w:ascii="宋体" w:hAnsi="宋体" w:cs="宋体"/>
          <w:kern w:val="0"/>
          <w:sz w:val="24"/>
          <w:szCs w:val="24"/>
        </w:rPr>
        <w:t>1057《医用脚踏开关通用技术条件》的要求。</w:t>
      </w:r>
    </w:p>
    <w:p>
      <w:pPr>
        <w:spacing w:line="360" w:lineRule="auto"/>
        <w:ind w:firstLine="0" w:firstLineChars="0"/>
        <w:rPr>
          <w:rFonts w:hint="eastAsia" w:ascii="宋体" w:hAnsi="宋体" w:cs="宋体"/>
          <w:kern w:val="0"/>
          <w:sz w:val="24"/>
          <w:szCs w:val="24"/>
        </w:rPr>
      </w:pPr>
    </w:p>
    <w:p>
      <w:pPr>
        <w:rPr>
          <w:rFonts w:hint="eastAsia"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kern w:val="0"/>
          <w:sz w:val="24"/>
          <w:szCs w:val="24"/>
        </w:rPr>
      </w:pPr>
      <w:r>
        <w:rPr>
          <w:rFonts w:hint="eastAsia" w:ascii="宋体" w:hAnsi="宋体" w:cs="宋体"/>
          <w:kern w:val="0"/>
          <w:sz w:val="24"/>
          <w:szCs w:val="24"/>
        </w:rPr>
        <w:t>2.13 环境要求</w:t>
      </w:r>
    </w:p>
    <w:p>
      <w:pPr>
        <w:spacing w:line="360" w:lineRule="auto"/>
        <w:ind w:firstLine="480"/>
        <w:rPr>
          <w:rFonts w:ascii="宋体" w:hAnsi="宋体" w:cs="宋体"/>
          <w:kern w:val="0"/>
          <w:sz w:val="24"/>
          <w:szCs w:val="24"/>
        </w:rPr>
      </w:pPr>
      <w:r>
        <w:rPr>
          <w:rFonts w:hint="eastAsia" w:ascii="宋体" w:hAnsi="宋体" w:cs="宋体"/>
          <w:kern w:val="0"/>
          <w:sz w:val="24"/>
          <w:szCs w:val="24"/>
        </w:rPr>
        <w:t>环境试验应符合GB/T 14710-2009 《医用电器环境要求及试验方法》的气候环境Ⅱ组，机械环境Ⅰ组进行和表1的要求。</w:t>
      </w:r>
    </w:p>
    <w:p>
      <w:pPr>
        <w:spacing w:line="360" w:lineRule="auto"/>
        <w:jc w:val="center"/>
        <w:rPr>
          <w:rFonts w:ascii="宋体" w:hAnsi="宋体" w:cs="宋体"/>
          <w:kern w:val="0"/>
          <w:sz w:val="24"/>
          <w:szCs w:val="24"/>
        </w:rPr>
      </w:pPr>
      <w:r>
        <w:rPr>
          <w:rFonts w:hint="eastAsia" w:ascii="宋体" w:hAnsi="宋体" w:cs="宋体"/>
          <w:kern w:val="0"/>
          <w:sz w:val="24"/>
          <w:szCs w:val="24"/>
        </w:rPr>
        <w:t>表1：环境试验表</w:t>
      </w:r>
    </w:p>
    <w:tbl>
      <w:tblPr>
        <w:tblStyle w:val="3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773"/>
        <w:gridCol w:w="850"/>
        <w:gridCol w:w="783"/>
        <w:gridCol w:w="1092"/>
        <w:gridCol w:w="757"/>
        <w:gridCol w:w="709"/>
        <w:gridCol w:w="850"/>
        <w:gridCol w:w="992"/>
        <w:gridCol w:w="992"/>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 w:hRule="atLeast"/>
        </w:trPr>
        <w:tc>
          <w:tcPr>
            <w:tcW w:w="957" w:type="dxa"/>
            <w:vMerge w:val="restart"/>
            <w:vAlign w:val="center"/>
          </w:tcPr>
          <w:p>
            <w:pPr>
              <w:pStyle w:val="19"/>
              <w:rPr>
                <w:rFonts w:hAnsi="宋体" w:cs="宋体"/>
                <w:sz w:val="24"/>
                <w:szCs w:val="24"/>
              </w:rPr>
            </w:pPr>
            <w:r>
              <w:rPr>
                <w:rFonts w:hint="eastAsia" w:hAnsi="宋体" w:cs="宋体"/>
                <w:sz w:val="24"/>
                <w:szCs w:val="24"/>
              </w:rPr>
              <w:t>试验项目</w:t>
            </w:r>
          </w:p>
        </w:tc>
        <w:tc>
          <w:tcPr>
            <w:tcW w:w="3498" w:type="dxa"/>
            <w:gridSpan w:val="4"/>
            <w:vAlign w:val="center"/>
          </w:tcPr>
          <w:p>
            <w:pPr>
              <w:pStyle w:val="19"/>
              <w:jc w:val="center"/>
              <w:rPr>
                <w:rFonts w:hAnsi="宋体" w:cs="宋体"/>
                <w:sz w:val="24"/>
                <w:szCs w:val="24"/>
              </w:rPr>
            </w:pPr>
            <w:r>
              <w:rPr>
                <w:rFonts w:hint="eastAsia" w:hAnsi="宋体" w:cs="宋体"/>
                <w:sz w:val="24"/>
                <w:szCs w:val="24"/>
              </w:rPr>
              <w:t>试 验 要 求</w:t>
            </w:r>
          </w:p>
        </w:tc>
        <w:tc>
          <w:tcPr>
            <w:tcW w:w="4300" w:type="dxa"/>
            <w:gridSpan w:val="5"/>
            <w:vAlign w:val="center"/>
          </w:tcPr>
          <w:p>
            <w:pPr>
              <w:pStyle w:val="19"/>
              <w:jc w:val="center"/>
              <w:rPr>
                <w:rFonts w:hAnsi="宋体" w:cs="宋体"/>
                <w:sz w:val="24"/>
                <w:szCs w:val="24"/>
              </w:rPr>
            </w:pPr>
            <w:r>
              <w:rPr>
                <w:rFonts w:hint="eastAsia" w:hAnsi="宋体" w:cs="宋体"/>
                <w:sz w:val="24"/>
                <w:szCs w:val="24"/>
              </w:rPr>
              <w:t>检 测 项 目</w:t>
            </w:r>
          </w:p>
        </w:tc>
        <w:tc>
          <w:tcPr>
            <w:tcW w:w="425" w:type="dxa"/>
            <w:vMerge w:val="restart"/>
            <w:vAlign w:val="center"/>
          </w:tcPr>
          <w:p>
            <w:pPr>
              <w:pStyle w:val="19"/>
              <w:jc w:val="center"/>
              <w:rPr>
                <w:rFonts w:hAnsi="宋体" w:cs="宋体"/>
                <w:sz w:val="24"/>
                <w:szCs w:val="24"/>
              </w:rPr>
            </w:pPr>
            <w:r>
              <w:rPr>
                <w:rFonts w:hint="eastAsia" w:hAnsi="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5" w:hRule="atLeast"/>
        </w:trPr>
        <w:tc>
          <w:tcPr>
            <w:tcW w:w="957" w:type="dxa"/>
            <w:vMerge w:val="continue"/>
          </w:tcPr>
          <w:p>
            <w:pPr>
              <w:pStyle w:val="19"/>
              <w:jc w:val="center"/>
              <w:rPr>
                <w:rFonts w:hAnsi="宋体" w:cs="宋体"/>
                <w:sz w:val="24"/>
                <w:szCs w:val="24"/>
              </w:rPr>
            </w:pPr>
          </w:p>
        </w:tc>
        <w:tc>
          <w:tcPr>
            <w:tcW w:w="773" w:type="dxa"/>
            <w:vMerge w:val="restart"/>
            <w:vAlign w:val="center"/>
          </w:tcPr>
          <w:p>
            <w:pPr>
              <w:pStyle w:val="19"/>
              <w:jc w:val="center"/>
              <w:rPr>
                <w:rFonts w:hAnsi="宋体" w:cs="宋体"/>
                <w:sz w:val="24"/>
                <w:szCs w:val="24"/>
              </w:rPr>
            </w:pPr>
            <w:r>
              <w:rPr>
                <w:rFonts w:hint="eastAsia" w:hAnsi="宋体" w:cs="宋体"/>
                <w:sz w:val="24"/>
                <w:szCs w:val="24"/>
              </w:rPr>
              <w:t>持续时间h</w:t>
            </w:r>
          </w:p>
        </w:tc>
        <w:tc>
          <w:tcPr>
            <w:tcW w:w="850" w:type="dxa"/>
            <w:vMerge w:val="restart"/>
            <w:vAlign w:val="center"/>
          </w:tcPr>
          <w:p>
            <w:pPr>
              <w:pStyle w:val="19"/>
              <w:jc w:val="center"/>
              <w:rPr>
                <w:rFonts w:hAnsi="宋体" w:cs="宋体"/>
                <w:sz w:val="24"/>
                <w:szCs w:val="24"/>
              </w:rPr>
            </w:pPr>
            <w:r>
              <w:rPr>
                <w:rFonts w:hint="eastAsia" w:hAnsi="宋体" w:cs="宋体"/>
                <w:sz w:val="24"/>
                <w:szCs w:val="24"/>
              </w:rPr>
              <w:t>恢复时间h</w:t>
            </w:r>
          </w:p>
        </w:tc>
        <w:tc>
          <w:tcPr>
            <w:tcW w:w="783" w:type="dxa"/>
            <w:vMerge w:val="restart"/>
            <w:vAlign w:val="center"/>
          </w:tcPr>
          <w:p>
            <w:pPr>
              <w:pStyle w:val="19"/>
              <w:jc w:val="center"/>
              <w:rPr>
                <w:rFonts w:hAnsi="宋体" w:cs="宋体"/>
                <w:sz w:val="24"/>
                <w:szCs w:val="24"/>
              </w:rPr>
            </w:pPr>
            <w:r>
              <w:rPr>
                <w:rFonts w:hint="eastAsia" w:hAnsi="宋体" w:cs="宋体"/>
                <w:sz w:val="24"/>
                <w:szCs w:val="24"/>
              </w:rPr>
              <w:t>通电状态</w:t>
            </w:r>
          </w:p>
        </w:tc>
        <w:tc>
          <w:tcPr>
            <w:tcW w:w="1092" w:type="dxa"/>
            <w:vMerge w:val="restart"/>
            <w:vAlign w:val="center"/>
          </w:tcPr>
          <w:p>
            <w:pPr>
              <w:pStyle w:val="19"/>
              <w:jc w:val="center"/>
              <w:rPr>
                <w:rFonts w:hAnsi="宋体" w:cs="宋体"/>
                <w:sz w:val="24"/>
                <w:szCs w:val="24"/>
              </w:rPr>
            </w:pPr>
            <w:r>
              <w:rPr>
                <w:rFonts w:hint="eastAsia" w:hAnsi="宋体" w:cs="宋体"/>
                <w:sz w:val="24"/>
                <w:szCs w:val="24"/>
              </w:rPr>
              <w:t>试验条件</w:t>
            </w:r>
          </w:p>
        </w:tc>
        <w:tc>
          <w:tcPr>
            <w:tcW w:w="757" w:type="dxa"/>
            <w:vMerge w:val="restart"/>
            <w:vAlign w:val="center"/>
          </w:tcPr>
          <w:p>
            <w:pPr>
              <w:pStyle w:val="19"/>
              <w:jc w:val="center"/>
              <w:rPr>
                <w:rFonts w:hAnsi="宋体" w:cs="宋体"/>
                <w:sz w:val="24"/>
                <w:szCs w:val="24"/>
              </w:rPr>
            </w:pPr>
            <w:r>
              <w:rPr>
                <w:rFonts w:hint="eastAsia" w:hAnsi="宋体" w:cs="宋体"/>
                <w:sz w:val="24"/>
                <w:szCs w:val="24"/>
              </w:rPr>
              <w:t>初始检测</w:t>
            </w:r>
          </w:p>
        </w:tc>
        <w:tc>
          <w:tcPr>
            <w:tcW w:w="709" w:type="dxa"/>
            <w:vMerge w:val="restart"/>
            <w:vAlign w:val="center"/>
          </w:tcPr>
          <w:p>
            <w:pPr>
              <w:pStyle w:val="19"/>
              <w:jc w:val="center"/>
              <w:rPr>
                <w:rFonts w:hAnsi="宋体" w:cs="宋体"/>
                <w:sz w:val="24"/>
                <w:szCs w:val="24"/>
              </w:rPr>
            </w:pPr>
            <w:r>
              <w:rPr>
                <w:rFonts w:hint="eastAsia" w:hAnsi="宋体" w:cs="宋体"/>
                <w:sz w:val="24"/>
                <w:szCs w:val="24"/>
              </w:rPr>
              <w:t>中间检测</w:t>
            </w:r>
          </w:p>
        </w:tc>
        <w:tc>
          <w:tcPr>
            <w:tcW w:w="850" w:type="dxa"/>
            <w:vMerge w:val="restart"/>
            <w:vAlign w:val="center"/>
          </w:tcPr>
          <w:p>
            <w:pPr>
              <w:pStyle w:val="19"/>
              <w:jc w:val="center"/>
              <w:rPr>
                <w:rFonts w:hAnsi="宋体" w:cs="宋体"/>
                <w:sz w:val="24"/>
                <w:szCs w:val="24"/>
              </w:rPr>
            </w:pPr>
            <w:r>
              <w:rPr>
                <w:rFonts w:hint="eastAsia" w:hAnsi="宋体" w:cs="宋体"/>
                <w:sz w:val="24"/>
                <w:szCs w:val="24"/>
              </w:rPr>
              <w:t>最后检测</w:t>
            </w:r>
          </w:p>
        </w:tc>
        <w:tc>
          <w:tcPr>
            <w:tcW w:w="1984" w:type="dxa"/>
            <w:gridSpan w:val="2"/>
            <w:vAlign w:val="center"/>
          </w:tcPr>
          <w:p>
            <w:pPr>
              <w:pStyle w:val="19"/>
              <w:jc w:val="center"/>
              <w:rPr>
                <w:rFonts w:hAnsi="宋体" w:cs="宋体"/>
                <w:sz w:val="24"/>
                <w:szCs w:val="24"/>
              </w:rPr>
            </w:pPr>
            <w:r>
              <w:rPr>
                <w:rFonts w:hint="eastAsia" w:hAnsi="宋体" w:cs="宋体"/>
                <w:sz w:val="24"/>
                <w:szCs w:val="24"/>
              </w:rPr>
              <w:t xml:space="preserve">电源电压  </w:t>
            </w:r>
          </w:p>
        </w:tc>
        <w:tc>
          <w:tcPr>
            <w:tcW w:w="425" w:type="dxa"/>
            <w:vMerge w:val="continue"/>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trPr>
        <w:tc>
          <w:tcPr>
            <w:tcW w:w="957" w:type="dxa"/>
            <w:vMerge w:val="continue"/>
          </w:tcPr>
          <w:p>
            <w:pPr>
              <w:pStyle w:val="19"/>
              <w:jc w:val="center"/>
              <w:rPr>
                <w:rFonts w:hAnsi="宋体" w:cs="宋体"/>
                <w:sz w:val="24"/>
                <w:szCs w:val="24"/>
              </w:rPr>
            </w:pPr>
          </w:p>
        </w:tc>
        <w:tc>
          <w:tcPr>
            <w:tcW w:w="773" w:type="dxa"/>
            <w:vMerge w:val="continue"/>
            <w:vAlign w:val="center"/>
          </w:tcPr>
          <w:p>
            <w:pPr>
              <w:pStyle w:val="19"/>
              <w:jc w:val="center"/>
              <w:rPr>
                <w:rFonts w:hAnsi="宋体" w:cs="宋体"/>
                <w:sz w:val="24"/>
                <w:szCs w:val="24"/>
              </w:rPr>
            </w:pPr>
          </w:p>
        </w:tc>
        <w:tc>
          <w:tcPr>
            <w:tcW w:w="850" w:type="dxa"/>
            <w:vMerge w:val="continue"/>
            <w:vAlign w:val="center"/>
          </w:tcPr>
          <w:p>
            <w:pPr>
              <w:pStyle w:val="19"/>
              <w:jc w:val="center"/>
              <w:rPr>
                <w:rFonts w:hAnsi="宋体" w:cs="宋体"/>
                <w:sz w:val="24"/>
                <w:szCs w:val="24"/>
              </w:rPr>
            </w:pPr>
          </w:p>
        </w:tc>
        <w:tc>
          <w:tcPr>
            <w:tcW w:w="783" w:type="dxa"/>
            <w:vMerge w:val="continue"/>
            <w:vAlign w:val="center"/>
          </w:tcPr>
          <w:p>
            <w:pPr>
              <w:pStyle w:val="19"/>
              <w:jc w:val="center"/>
              <w:rPr>
                <w:rFonts w:hAnsi="宋体" w:cs="宋体"/>
                <w:sz w:val="24"/>
                <w:szCs w:val="24"/>
              </w:rPr>
            </w:pPr>
          </w:p>
        </w:tc>
        <w:tc>
          <w:tcPr>
            <w:tcW w:w="1092" w:type="dxa"/>
            <w:vMerge w:val="continue"/>
            <w:vAlign w:val="center"/>
          </w:tcPr>
          <w:p>
            <w:pPr>
              <w:pStyle w:val="19"/>
              <w:jc w:val="center"/>
              <w:rPr>
                <w:rFonts w:hAnsi="宋体" w:cs="宋体"/>
                <w:sz w:val="24"/>
                <w:szCs w:val="24"/>
              </w:rPr>
            </w:pPr>
          </w:p>
        </w:tc>
        <w:tc>
          <w:tcPr>
            <w:tcW w:w="757" w:type="dxa"/>
            <w:vMerge w:val="continue"/>
            <w:vAlign w:val="center"/>
          </w:tcPr>
          <w:p>
            <w:pPr>
              <w:pStyle w:val="19"/>
              <w:jc w:val="center"/>
              <w:rPr>
                <w:rFonts w:hAnsi="宋体" w:cs="宋体"/>
                <w:sz w:val="24"/>
                <w:szCs w:val="24"/>
              </w:rPr>
            </w:pPr>
          </w:p>
        </w:tc>
        <w:tc>
          <w:tcPr>
            <w:tcW w:w="709" w:type="dxa"/>
            <w:vMerge w:val="continue"/>
            <w:vAlign w:val="center"/>
          </w:tcPr>
          <w:p>
            <w:pPr>
              <w:pStyle w:val="19"/>
              <w:jc w:val="center"/>
              <w:rPr>
                <w:rFonts w:hAnsi="宋体" w:cs="宋体"/>
                <w:sz w:val="24"/>
                <w:szCs w:val="24"/>
              </w:rPr>
            </w:pPr>
          </w:p>
        </w:tc>
        <w:tc>
          <w:tcPr>
            <w:tcW w:w="850" w:type="dxa"/>
            <w:vMerge w:val="continue"/>
            <w:vAlign w:val="center"/>
          </w:tcPr>
          <w:p>
            <w:pPr>
              <w:pStyle w:val="19"/>
              <w:jc w:val="center"/>
              <w:rPr>
                <w:rFonts w:hAnsi="宋体" w:cs="宋体"/>
                <w:sz w:val="24"/>
                <w:szCs w:val="24"/>
              </w:rPr>
            </w:pPr>
          </w:p>
        </w:tc>
        <w:tc>
          <w:tcPr>
            <w:tcW w:w="992" w:type="dxa"/>
          </w:tcPr>
          <w:p>
            <w:pPr>
              <w:rPr>
                <w:rFonts w:ascii="宋体" w:hAnsi="宋体" w:cs="宋体"/>
                <w:sz w:val="24"/>
                <w:szCs w:val="24"/>
              </w:rPr>
            </w:pPr>
            <w:r>
              <w:rPr>
                <w:rFonts w:hint="eastAsia" w:ascii="宋体" w:hAnsi="宋体" w:cs="宋体"/>
                <w:sz w:val="24"/>
                <w:szCs w:val="24"/>
              </w:rPr>
              <w:t>额定值-10%</w:t>
            </w:r>
          </w:p>
        </w:tc>
        <w:tc>
          <w:tcPr>
            <w:tcW w:w="992" w:type="dxa"/>
          </w:tcPr>
          <w:p>
            <w:pPr>
              <w:rPr>
                <w:rFonts w:ascii="宋体" w:hAnsi="宋体" w:cs="宋体"/>
                <w:sz w:val="24"/>
                <w:szCs w:val="24"/>
              </w:rPr>
            </w:pPr>
            <w:r>
              <w:rPr>
                <w:rFonts w:hint="eastAsia" w:ascii="宋体" w:hAnsi="宋体" w:cs="宋体"/>
                <w:sz w:val="24"/>
                <w:szCs w:val="24"/>
              </w:rPr>
              <w:t>额定值+10%</w:t>
            </w:r>
          </w:p>
        </w:tc>
        <w:tc>
          <w:tcPr>
            <w:tcW w:w="425" w:type="dxa"/>
            <w:vMerge w:val="continue"/>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9" w:hRule="atLeast"/>
        </w:trPr>
        <w:tc>
          <w:tcPr>
            <w:tcW w:w="957" w:type="dxa"/>
            <w:vAlign w:val="center"/>
          </w:tcPr>
          <w:p>
            <w:pPr>
              <w:pStyle w:val="19"/>
              <w:jc w:val="center"/>
              <w:rPr>
                <w:rFonts w:hAnsi="宋体" w:cs="宋体"/>
                <w:sz w:val="24"/>
                <w:szCs w:val="24"/>
              </w:rPr>
            </w:pPr>
            <w:r>
              <w:rPr>
                <w:rFonts w:hint="eastAsia" w:hAnsi="宋体" w:cs="宋体"/>
                <w:sz w:val="24"/>
                <w:szCs w:val="24"/>
              </w:rPr>
              <w:t>额定工作低温试验</w:t>
            </w:r>
          </w:p>
        </w:tc>
        <w:tc>
          <w:tcPr>
            <w:tcW w:w="773" w:type="dxa"/>
            <w:vAlign w:val="center"/>
          </w:tcPr>
          <w:p>
            <w:pPr>
              <w:pStyle w:val="19"/>
              <w:jc w:val="center"/>
              <w:rPr>
                <w:rFonts w:hAnsi="宋体" w:cs="宋体"/>
                <w:sz w:val="24"/>
                <w:szCs w:val="24"/>
              </w:rPr>
            </w:pPr>
            <w:r>
              <w:rPr>
                <w:rFonts w:hint="eastAsia" w:hAnsi="宋体" w:cs="宋体"/>
                <w:sz w:val="24"/>
                <w:szCs w:val="24"/>
              </w:rPr>
              <w:t>1</w:t>
            </w:r>
          </w:p>
        </w:tc>
        <w:tc>
          <w:tcPr>
            <w:tcW w:w="850" w:type="dxa"/>
            <w:vAlign w:val="center"/>
          </w:tcPr>
          <w:p>
            <w:pPr>
              <w:pStyle w:val="19"/>
              <w:jc w:val="center"/>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5℃</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992" w:type="dxa"/>
            <w:vAlign w:val="center"/>
          </w:tcPr>
          <w:p>
            <w:pPr>
              <w:pStyle w:val="19"/>
              <w:jc w:val="center"/>
              <w:rPr>
                <w:rFonts w:hAnsi="宋体" w:cs="宋体"/>
                <w:b/>
                <w:sz w:val="24"/>
                <w:szCs w:val="24"/>
              </w:rPr>
            </w:pPr>
            <w:r>
              <w:rPr>
                <w:rFonts w:hint="eastAsia" w:hAnsi="宋体" w:cs="宋体"/>
                <w:spacing w:val="-20"/>
                <w:sz w:val="24"/>
                <w:szCs w:val="24"/>
              </w:rPr>
              <w:t xml:space="preserve"> </w:t>
            </w:r>
            <w:r>
              <w:rPr>
                <w:rFonts w:hint="eastAsia" w:hAnsi="宋体" w:cs="宋体"/>
                <w:sz w:val="24"/>
                <w:szCs w:val="24"/>
              </w:rPr>
              <w:t>198V～</w:t>
            </w:r>
          </w:p>
        </w:tc>
        <w:tc>
          <w:tcPr>
            <w:tcW w:w="992" w:type="dxa"/>
            <w:vAlign w:val="center"/>
          </w:tcPr>
          <w:p>
            <w:pPr>
              <w:pStyle w:val="19"/>
              <w:jc w:val="center"/>
              <w:rPr>
                <w:rFonts w:hAnsi="宋体" w:cs="宋体"/>
                <w:sz w:val="24"/>
                <w:szCs w:val="24"/>
              </w:rPr>
            </w:pPr>
            <w:r>
              <w:rPr>
                <w:rFonts w:hint="eastAsia" w:hAnsi="宋体" w:cs="宋体"/>
                <w:sz w:val="24"/>
                <w:szCs w:val="24"/>
              </w:rPr>
              <w:t>─</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8" w:hRule="atLeast"/>
        </w:trPr>
        <w:tc>
          <w:tcPr>
            <w:tcW w:w="957" w:type="dxa"/>
            <w:vAlign w:val="center"/>
          </w:tcPr>
          <w:p>
            <w:pPr>
              <w:pStyle w:val="19"/>
              <w:jc w:val="center"/>
              <w:rPr>
                <w:rFonts w:hAnsi="宋体" w:cs="宋体"/>
                <w:sz w:val="24"/>
                <w:szCs w:val="24"/>
              </w:rPr>
            </w:pPr>
            <w:r>
              <w:rPr>
                <w:rFonts w:hint="eastAsia" w:hAnsi="宋体" w:cs="宋体"/>
                <w:sz w:val="24"/>
                <w:szCs w:val="24"/>
              </w:rPr>
              <w:t>低温贮存试验</w:t>
            </w:r>
          </w:p>
        </w:tc>
        <w:tc>
          <w:tcPr>
            <w:tcW w:w="773" w:type="dxa"/>
            <w:vAlign w:val="center"/>
          </w:tcPr>
          <w:p>
            <w:pPr>
              <w:pStyle w:val="19"/>
              <w:jc w:val="center"/>
              <w:rPr>
                <w:rFonts w:hAnsi="宋体" w:cs="宋体"/>
                <w:sz w:val="24"/>
                <w:szCs w:val="24"/>
              </w:rPr>
            </w:pPr>
            <w:r>
              <w:rPr>
                <w:rFonts w:hint="eastAsia" w:hAnsi="宋体" w:cs="宋体"/>
                <w:sz w:val="24"/>
                <w:szCs w:val="24"/>
              </w:rPr>
              <w:t>4</w:t>
            </w:r>
          </w:p>
        </w:tc>
        <w:tc>
          <w:tcPr>
            <w:tcW w:w="850" w:type="dxa"/>
            <w:vAlign w:val="center"/>
          </w:tcPr>
          <w:p>
            <w:pPr>
              <w:pStyle w:val="19"/>
              <w:jc w:val="center"/>
              <w:rPr>
                <w:rFonts w:hint="default" w:hAnsi="宋体" w:eastAsia="宋体" w:cs="宋体"/>
                <w:sz w:val="24"/>
                <w:szCs w:val="24"/>
                <w:lang w:val="en-US" w:eastAsia="zh-CN"/>
              </w:rPr>
            </w:pPr>
            <w:r>
              <w:rPr>
                <w:rFonts w:hint="eastAsia" w:hAnsi="宋体" w:cs="宋体"/>
                <w:sz w:val="24"/>
                <w:szCs w:val="24"/>
                <w:lang w:val="en-US" w:eastAsia="zh-CN"/>
              </w:rPr>
              <w:t>17.5</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1984" w:type="dxa"/>
            <w:gridSpan w:val="2"/>
            <w:vAlign w:val="center"/>
          </w:tcPr>
          <w:p>
            <w:pPr>
              <w:pStyle w:val="19"/>
              <w:jc w:val="center"/>
              <w:rPr>
                <w:rFonts w:hAnsi="宋体" w:cs="宋体"/>
                <w:sz w:val="24"/>
                <w:szCs w:val="24"/>
              </w:rPr>
            </w:pPr>
            <w:r>
              <w:rPr>
                <w:rFonts w:hint="eastAsia" w:hAnsi="宋体" w:cs="宋体"/>
                <w:sz w:val="24"/>
                <w:szCs w:val="24"/>
              </w:rPr>
              <w:t>220V～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6" w:hRule="atLeast"/>
        </w:trPr>
        <w:tc>
          <w:tcPr>
            <w:tcW w:w="957" w:type="dxa"/>
            <w:vAlign w:val="center"/>
          </w:tcPr>
          <w:p>
            <w:pPr>
              <w:pStyle w:val="19"/>
              <w:jc w:val="center"/>
              <w:rPr>
                <w:rFonts w:hAnsi="宋体" w:cs="宋体"/>
                <w:sz w:val="24"/>
                <w:szCs w:val="24"/>
              </w:rPr>
            </w:pPr>
            <w:r>
              <w:rPr>
                <w:rFonts w:hint="eastAsia" w:hAnsi="宋体" w:cs="宋体"/>
                <w:sz w:val="24"/>
                <w:szCs w:val="24"/>
              </w:rPr>
              <w:t>额定工作高温试验</w:t>
            </w:r>
          </w:p>
        </w:tc>
        <w:tc>
          <w:tcPr>
            <w:tcW w:w="773" w:type="dxa"/>
            <w:vAlign w:val="center"/>
          </w:tcPr>
          <w:p>
            <w:pPr>
              <w:pStyle w:val="19"/>
              <w:jc w:val="center"/>
              <w:rPr>
                <w:rFonts w:hAnsi="宋体" w:cs="宋体"/>
                <w:sz w:val="24"/>
                <w:szCs w:val="24"/>
              </w:rPr>
            </w:pPr>
            <w:r>
              <w:rPr>
                <w:rFonts w:hint="eastAsia" w:hAnsi="宋体" w:cs="宋体"/>
                <w:sz w:val="24"/>
                <w:szCs w:val="24"/>
              </w:rPr>
              <w:t>1</w:t>
            </w:r>
          </w:p>
        </w:tc>
        <w:tc>
          <w:tcPr>
            <w:tcW w:w="850" w:type="dxa"/>
            <w:vAlign w:val="center"/>
          </w:tcPr>
          <w:p>
            <w:pPr>
              <w:pStyle w:val="19"/>
              <w:jc w:val="center"/>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int="eastAsia"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lang w:val="en-US" w:eastAsia="zh-CN"/>
              </w:rPr>
              <w:t>2.4</w:t>
            </w:r>
            <w:r>
              <w:rPr>
                <w:rFonts w:hint="eastAsia" w:hAnsi="宋体" w:cs="宋体"/>
                <w:sz w:val="24"/>
                <w:szCs w:val="24"/>
              </w:rPr>
              <w:t xml:space="preserve"> </w:t>
            </w:r>
          </w:p>
        </w:tc>
        <w:tc>
          <w:tcPr>
            <w:tcW w:w="850" w:type="dxa"/>
            <w:vAlign w:val="center"/>
          </w:tcPr>
          <w:p>
            <w:pPr>
              <w:pStyle w:val="19"/>
              <w:jc w:val="center"/>
              <w:rPr>
                <w:rFonts w:hint="eastAsia" w:hAnsi="宋体" w:eastAsia="宋体" w:cs="宋体"/>
                <w:spacing w:val="-20"/>
                <w:sz w:val="24"/>
                <w:szCs w:val="24"/>
                <w:lang w:eastAsia="zh-CN"/>
              </w:rPr>
            </w:pPr>
            <w:r>
              <w:rPr>
                <w:rFonts w:hint="eastAsia" w:hAnsi="宋体" w:cs="宋体"/>
                <w:sz w:val="24"/>
                <w:szCs w:val="24"/>
              </w:rPr>
              <w:t>─</w:t>
            </w:r>
          </w:p>
        </w:tc>
        <w:tc>
          <w:tcPr>
            <w:tcW w:w="992" w:type="dxa"/>
            <w:vAlign w:val="center"/>
          </w:tcPr>
          <w:p>
            <w:pPr>
              <w:pStyle w:val="19"/>
              <w:jc w:val="center"/>
              <w:rPr>
                <w:rFonts w:hAnsi="宋体" w:cs="宋体"/>
                <w:sz w:val="24"/>
                <w:szCs w:val="24"/>
              </w:rPr>
            </w:pPr>
            <w:r>
              <w:rPr>
                <w:rFonts w:hint="eastAsia" w:hAnsi="宋体" w:cs="宋体"/>
                <w:sz w:val="24"/>
                <w:szCs w:val="24"/>
              </w:rPr>
              <w:t>─</w:t>
            </w:r>
          </w:p>
        </w:tc>
        <w:tc>
          <w:tcPr>
            <w:tcW w:w="992" w:type="dxa"/>
            <w:vAlign w:val="center"/>
          </w:tcPr>
          <w:p>
            <w:pPr>
              <w:jc w:val="left"/>
              <w:rPr>
                <w:rFonts w:ascii="宋体" w:hAnsi="宋体" w:cs="宋体"/>
                <w:sz w:val="24"/>
                <w:szCs w:val="24"/>
              </w:rPr>
            </w:pPr>
            <w:r>
              <w:rPr>
                <w:rFonts w:hint="eastAsia" w:ascii="宋体" w:hAnsi="宋体" w:cs="宋体"/>
                <w:spacing w:val="-20"/>
                <w:sz w:val="24"/>
                <w:szCs w:val="24"/>
              </w:rPr>
              <w:t xml:space="preserve"> </w:t>
            </w:r>
            <w:r>
              <w:rPr>
                <w:rFonts w:hint="eastAsia" w:ascii="宋体" w:hAnsi="宋体" w:cs="宋体"/>
                <w:sz w:val="24"/>
                <w:szCs w:val="24"/>
              </w:rPr>
              <w:t>242V～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trPr>
        <w:tc>
          <w:tcPr>
            <w:tcW w:w="957" w:type="dxa"/>
            <w:vAlign w:val="center"/>
          </w:tcPr>
          <w:p>
            <w:pPr>
              <w:pStyle w:val="19"/>
              <w:jc w:val="center"/>
              <w:rPr>
                <w:rFonts w:hAnsi="宋体" w:cs="宋体"/>
                <w:sz w:val="24"/>
                <w:szCs w:val="24"/>
              </w:rPr>
            </w:pPr>
            <w:r>
              <w:rPr>
                <w:rFonts w:hint="eastAsia" w:hAnsi="宋体" w:cs="宋体"/>
                <w:sz w:val="24"/>
                <w:szCs w:val="24"/>
              </w:rPr>
              <w:t>运行试验</w:t>
            </w:r>
          </w:p>
        </w:tc>
        <w:tc>
          <w:tcPr>
            <w:tcW w:w="773" w:type="dxa"/>
            <w:vAlign w:val="center"/>
          </w:tcPr>
          <w:p>
            <w:pPr>
              <w:pStyle w:val="19"/>
              <w:jc w:val="center"/>
              <w:rPr>
                <w:rFonts w:hAnsi="宋体" w:cs="宋体"/>
                <w:sz w:val="24"/>
                <w:szCs w:val="24"/>
              </w:rPr>
            </w:pPr>
            <w:r>
              <w:rPr>
                <w:rFonts w:hint="eastAsia" w:hAnsi="宋体" w:cs="宋体"/>
                <w:sz w:val="24"/>
                <w:szCs w:val="24"/>
              </w:rPr>
              <w:t>4</w:t>
            </w:r>
          </w:p>
        </w:tc>
        <w:tc>
          <w:tcPr>
            <w:tcW w:w="850" w:type="dxa"/>
            <w:vAlign w:val="center"/>
          </w:tcPr>
          <w:p>
            <w:pPr>
              <w:pStyle w:val="19"/>
              <w:jc w:val="center"/>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992" w:type="dxa"/>
            <w:vAlign w:val="center"/>
          </w:tcPr>
          <w:p>
            <w:pPr>
              <w:pStyle w:val="19"/>
              <w:jc w:val="center"/>
              <w:rPr>
                <w:rFonts w:hAnsi="宋体" w:cs="宋体"/>
                <w:sz w:val="24"/>
                <w:szCs w:val="24"/>
              </w:rPr>
            </w:pPr>
            <w:r>
              <w:rPr>
                <w:rFonts w:hint="eastAsia" w:hAnsi="宋体" w:cs="宋体"/>
                <w:sz w:val="24"/>
                <w:szCs w:val="24"/>
              </w:rPr>
              <w:t>─</w:t>
            </w:r>
          </w:p>
        </w:tc>
        <w:tc>
          <w:tcPr>
            <w:tcW w:w="992" w:type="dxa"/>
            <w:vAlign w:val="center"/>
          </w:tcPr>
          <w:p>
            <w:pPr>
              <w:jc w:val="left"/>
              <w:rPr>
                <w:rFonts w:ascii="宋体" w:hAnsi="宋体" w:cs="宋体"/>
                <w:sz w:val="24"/>
                <w:szCs w:val="24"/>
              </w:rPr>
            </w:pPr>
            <w:r>
              <w:rPr>
                <w:rFonts w:hint="eastAsia" w:ascii="宋体" w:hAnsi="宋体" w:cs="宋体"/>
                <w:spacing w:val="-20"/>
                <w:sz w:val="24"/>
                <w:szCs w:val="24"/>
              </w:rPr>
              <w:t xml:space="preserve"> </w:t>
            </w:r>
            <w:r>
              <w:rPr>
                <w:rFonts w:hint="eastAsia" w:ascii="宋体" w:hAnsi="宋体" w:cs="宋体"/>
                <w:sz w:val="24"/>
                <w:szCs w:val="24"/>
              </w:rPr>
              <w:t>242V～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trPr>
        <w:tc>
          <w:tcPr>
            <w:tcW w:w="957" w:type="dxa"/>
            <w:vAlign w:val="center"/>
          </w:tcPr>
          <w:p>
            <w:pPr>
              <w:pStyle w:val="19"/>
              <w:jc w:val="center"/>
              <w:rPr>
                <w:rFonts w:hAnsi="宋体" w:cs="宋体"/>
                <w:sz w:val="24"/>
                <w:szCs w:val="24"/>
              </w:rPr>
            </w:pPr>
            <w:r>
              <w:rPr>
                <w:rFonts w:hint="eastAsia" w:hAnsi="宋体" w:cs="宋体"/>
                <w:sz w:val="24"/>
                <w:szCs w:val="24"/>
              </w:rPr>
              <w:t>高温贮存试验</w:t>
            </w:r>
          </w:p>
        </w:tc>
        <w:tc>
          <w:tcPr>
            <w:tcW w:w="773" w:type="dxa"/>
            <w:vAlign w:val="center"/>
          </w:tcPr>
          <w:p>
            <w:pPr>
              <w:pStyle w:val="19"/>
              <w:jc w:val="center"/>
              <w:rPr>
                <w:rFonts w:hAnsi="宋体" w:cs="宋体"/>
                <w:sz w:val="24"/>
                <w:szCs w:val="24"/>
              </w:rPr>
            </w:pPr>
            <w:r>
              <w:rPr>
                <w:rFonts w:hint="eastAsia" w:hAnsi="宋体" w:cs="宋体"/>
                <w:sz w:val="24"/>
                <w:szCs w:val="24"/>
              </w:rPr>
              <w:t>4</w:t>
            </w:r>
          </w:p>
        </w:tc>
        <w:tc>
          <w:tcPr>
            <w:tcW w:w="850" w:type="dxa"/>
            <w:vAlign w:val="center"/>
          </w:tcPr>
          <w:p>
            <w:pPr>
              <w:pStyle w:val="19"/>
              <w:jc w:val="center"/>
              <w:rPr>
                <w:rFonts w:hAnsi="宋体" w:cs="宋体"/>
                <w:sz w:val="24"/>
                <w:szCs w:val="24"/>
              </w:rPr>
            </w:pPr>
            <w:r>
              <w:rPr>
                <w:rFonts w:hint="eastAsia" w:hAnsi="宋体" w:cs="宋体"/>
                <w:sz w:val="24"/>
                <w:szCs w:val="24"/>
              </w:rPr>
              <w:t>4</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55℃</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7" w:hRule="atLeast"/>
        </w:trPr>
        <w:tc>
          <w:tcPr>
            <w:tcW w:w="957" w:type="dxa"/>
            <w:vAlign w:val="center"/>
          </w:tcPr>
          <w:p>
            <w:pPr>
              <w:pStyle w:val="19"/>
              <w:jc w:val="center"/>
              <w:rPr>
                <w:rFonts w:hAnsi="宋体" w:cs="宋体"/>
                <w:sz w:val="24"/>
                <w:szCs w:val="24"/>
              </w:rPr>
            </w:pPr>
            <w:r>
              <w:rPr>
                <w:rFonts w:hint="eastAsia" w:hAnsi="宋体" w:cs="宋体"/>
                <w:sz w:val="24"/>
                <w:szCs w:val="24"/>
              </w:rPr>
              <w:t>额定工作湿热试验</w:t>
            </w:r>
          </w:p>
        </w:tc>
        <w:tc>
          <w:tcPr>
            <w:tcW w:w="773" w:type="dxa"/>
            <w:vAlign w:val="center"/>
          </w:tcPr>
          <w:p>
            <w:pPr>
              <w:pStyle w:val="19"/>
              <w:jc w:val="center"/>
              <w:rPr>
                <w:rFonts w:hAnsi="宋体" w:cs="宋体"/>
                <w:sz w:val="24"/>
                <w:szCs w:val="24"/>
              </w:rPr>
            </w:pPr>
            <w:r>
              <w:rPr>
                <w:rFonts w:hint="eastAsia" w:hAnsi="宋体" w:cs="宋体"/>
                <w:sz w:val="24"/>
                <w:szCs w:val="24"/>
              </w:rPr>
              <w:t>4</w:t>
            </w:r>
          </w:p>
        </w:tc>
        <w:tc>
          <w:tcPr>
            <w:tcW w:w="850" w:type="dxa"/>
            <w:vAlign w:val="center"/>
          </w:tcPr>
          <w:p>
            <w:pPr>
              <w:pStyle w:val="19"/>
              <w:jc w:val="center"/>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p>
            <w:pPr>
              <w:snapToGrid w:val="0"/>
              <w:jc w:val="center"/>
              <w:rPr>
                <w:rFonts w:ascii="宋体" w:hAnsi="宋体" w:cs="宋体"/>
                <w:kern w:val="0"/>
                <w:sz w:val="24"/>
                <w:szCs w:val="24"/>
              </w:rPr>
            </w:pPr>
            <w:r>
              <w:rPr>
                <w:rFonts w:hint="eastAsia" w:ascii="宋体" w:hAnsi="宋体" w:cs="宋体"/>
                <w:kern w:val="0"/>
                <w:sz w:val="24"/>
                <w:szCs w:val="24"/>
              </w:rPr>
              <w:t>80%±3% RH</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1" w:hRule="atLeast"/>
        </w:trPr>
        <w:tc>
          <w:tcPr>
            <w:tcW w:w="957" w:type="dxa"/>
            <w:vAlign w:val="center"/>
          </w:tcPr>
          <w:p>
            <w:pPr>
              <w:pStyle w:val="19"/>
              <w:jc w:val="center"/>
              <w:rPr>
                <w:rFonts w:hAnsi="宋体" w:cs="宋体"/>
                <w:sz w:val="24"/>
                <w:szCs w:val="24"/>
              </w:rPr>
            </w:pPr>
            <w:r>
              <w:rPr>
                <w:rFonts w:hint="eastAsia" w:hAnsi="宋体" w:cs="宋体"/>
                <w:sz w:val="24"/>
                <w:szCs w:val="24"/>
              </w:rPr>
              <w:t>湿热贮存试验</w:t>
            </w:r>
          </w:p>
        </w:tc>
        <w:tc>
          <w:tcPr>
            <w:tcW w:w="773" w:type="dxa"/>
            <w:vAlign w:val="center"/>
          </w:tcPr>
          <w:p>
            <w:pPr>
              <w:pStyle w:val="19"/>
              <w:jc w:val="center"/>
              <w:rPr>
                <w:rFonts w:hAnsi="宋体" w:cs="宋体"/>
                <w:sz w:val="24"/>
                <w:szCs w:val="24"/>
              </w:rPr>
            </w:pPr>
            <w:r>
              <w:rPr>
                <w:rFonts w:hint="eastAsia" w:hAnsi="宋体" w:cs="宋体"/>
                <w:sz w:val="24"/>
                <w:szCs w:val="24"/>
              </w:rPr>
              <w:t>48</w:t>
            </w:r>
          </w:p>
        </w:tc>
        <w:tc>
          <w:tcPr>
            <w:tcW w:w="850" w:type="dxa"/>
            <w:vAlign w:val="center"/>
          </w:tcPr>
          <w:p>
            <w:pPr>
              <w:pStyle w:val="19"/>
              <w:jc w:val="center"/>
              <w:rPr>
                <w:rFonts w:hAnsi="宋体" w:cs="宋体"/>
                <w:sz w:val="24"/>
                <w:szCs w:val="24"/>
              </w:rPr>
            </w:pPr>
            <w:r>
              <w:rPr>
                <w:rFonts w:hint="eastAsia" w:hAnsi="宋体" w:cs="宋体"/>
                <w:sz w:val="24"/>
                <w:szCs w:val="24"/>
              </w:rPr>
              <w:t>24</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p>
            <w:pPr>
              <w:snapToGrid w:val="0"/>
              <w:jc w:val="center"/>
              <w:rPr>
                <w:rFonts w:ascii="宋体" w:hAnsi="宋体" w:cs="宋体"/>
                <w:kern w:val="0"/>
                <w:sz w:val="24"/>
                <w:szCs w:val="24"/>
              </w:rPr>
            </w:pPr>
            <w:r>
              <w:rPr>
                <w:rFonts w:hint="eastAsia" w:ascii="宋体" w:hAnsi="宋体" w:cs="宋体"/>
                <w:kern w:val="0"/>
                <w:sz w:val="24"/>
                <w:szCs w:val="24"/>
              </w:rPr>
              <w:t>93%±3% RH</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57" w:type="dxa"/>
            <w:vAlign w:val="center"/>
          </w:tcPr>
          <w:p>
            <w:pPr>
              <w:pStyle w:val="19"/>
              <w:jc w:val="center"/>
              <w:rPr>
                <w:rFonts w:hAnsi="宋体" w:cs="宋体"/>
                <w:sz w:val="24"/>
                <w:szCs w:val="24"/>
              </w:rPr>
            </w:pPr>
            <w:r>
              <w:rPr>
                <w:rFonts w:hint="eastAsia" w:hAnsi="宋体" w:cs="宋体"/>
                <w:sz w:val="24"/>
                <w:szCs w:val="24"/>
              </w:rPr>
              <w:t>振动试验</w:t>
            </w:r>
          </w:p>
        </w:tc>
        <w:tc>
          <w:tcPr>
            <w:tcW w:w="1623" w:type="dxa"/>
            <w:gridSpan w:val="2"/>
            <w:vAlign w:val="center"/>
          </w:tcPr>
          <w:p>
            <w:pPr>
              <w:pStyle w:val="19"/>
              <w:jc w:val="left"/>
              <w:rPr>
                <w:rFonts w:hAnsi="宋体" w:cs="宋体"/>
                <w:sz w:val="24"/>
                <w:szCs w:val="24"/>
              </w:rPr>
            </w:pPr>
            <w:r>
              <w:rPr>
                <w:rFonts w:hint="eastAsia" w:hAnsi="宋体" w:cs="宋体"/>
                <w:sz w:val="24"/>
                <w:szCs w:val="24"/>
                <w:lang w:val="en-US" w:eastAsia="zh-CN"/>
              </w:rPr>
              <w:t>/</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pStyle w:val="19"/>
              <w:jc w:val="left"/>
              <w:rPr>
                <w:rFonts w:hAnsi="宋体" w:cs="宋体"/>
                <w:sz w:val="24"/>
                <w:szCs w:val="24"/>
              </w:rPr>
            </w:pPr>
            <w:r>
              <w:rPr>
                <w:rFonts w:hint="eastAsia" w:hAnsi="宋体" w:cs="宋体"/>
                <w:sz w:val="24"/>
                <w:szCs w:val="24"/>
              </w:rPr>
              <w:t>频率循环范围：5Hz-20Hz-5Hz</w:t>
            </w:r>
          </w:p>
          <w:p>
            <w:pPr>
              <w:pStyle w:val="19"/>
              <w:jc w:val="left"/>
              <w:rPr>
                <w:rFonts w:hAnsi="宋体" w:cs="宋体"/>
                <w:sz w:val="24"/>
                <w:szCs w:val="24"/>
              </w:rPr>
            </w:pPr>
            <w:r>
              <w:rPr>
                <w:rFonts w:hint="eastAsia" w:hAnsi="宋体" w:cs="宋体"/>
                <w:sz w:val="24"/>
                <w:szCs w:val="24"/>
              </w:rPr>
              <w:t>振幅值：0.15mm</w:t>
            </w:r>
          </w:p>
          <w:p>
            <w:pPr>
              <w:pStyle w:val="19"/>
              <w:jc w:val="left"/>
              <w:rPr>
                <w:rFonts w:hint="eastAsia" w:hAnsi="宋体" w:cs="宋体"/>
                <w:sz w:val="24"/>
                <w:szCs w:val="24"/>
              </w:rPr>
            </w:pPr>
            <w:r>
              <w:rPr>
                <w:rFonts w:hint="eastAsia" w:hAnsi="宋体" w:cs="宋体"/>
                <w:sz w:val="24"/>
                <w:szCs w:val="24"/>
              </w:rPr>
              <w:t>循环次数：10次</w:t>
            </w:r>
          </w:p>
          <w:p>
            <w:pPr>
              <w:pStyle w:val="19"/>
              <w:jc w:val="left"/>
              <w:rPr>
                <w:rFonts w:hint="default" w:hAnsi="宋体" w:eastAsia="宋体" w:cs="宋体"/>
                <w:sz w:val="24"/>
                <w:szCs w:val="24"/>
                <w:lang w:val="en-US" w:eastAsia="zh-CN"/>
              </w:rPr>
            </w:pPr>
            <w:r>
              <w:rPr>
                <w:rFonts w:hint="eastAsia" w:hAnsi="宋体" w:cs="宋体"/>
                <w:sz w:val="24"/>
                <w:szCs w:val="24"/>
                <w:lang w:val="en-US" w:eastAsia="zh-CN"/>
              </w:rPr>
              <w:t>扫频速率：≤1倍频程/分</w:t>
            </w:r>
          </w:p>
          <w:p>
            <w:pPr>
              <w:pStyle w:val="19"/>
              <w:jc w:val="center"/>
              <w:rPr>
                <w:rFonts w:hAnsi="宋体" w:cs="宋体"/>
                <w:sz w:val="24"/>
                <w:szCs w:val="24"/>
              </w:rPr>
            </w:pPr>
            <w:r>
              <w:rPr>
                <w:rFonts w:hint="eastAsia" w:hAnsi="宋体" w:cs="宋体"/>
                <w:sz w:val="24"/>
                <w:szCs w:val="24"/>
              </w:rPr>
              <w:t>工作状态：非工作状态</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pacing w:val="-20"/>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57" w:type="dxa"/>
            <w:vAlign w:val="center"/>
          </w:tcPr>
          <w:p>
            <w:pPr>
              <w:pStyle w:val="19"/>
              <w:jc w:val="center"/>
              <w:rPr>
                <w:rFonts w:hAnsi="宋体" w:cs="宋体"/>
                <w:sz w:val="24"/>
                <w:szCs w:val="24"/>
              </w:rPr>
            </w:pPr>
            <w:r>
              <w:rPr>
                <w:rFonts w:hint="eastAsia" w:hAnsi="宋体" w:cs="宋体"/>
                <w:sz w:val="24"/>
                <w:szCs w:val="24"/>
              </w:rPr>
              <w:t>碰撞试验</w:t>
            </w:r>
          </w:p>
        </w:tc>
        <w:tc>
          <w:tcPr>
            <w:tcW w:w="1623" w:type="dxa"/>
            <w:gridSpan w:val="2"/>
            <w:vAlign w:val="center"/>
          </w:tcPr>
          <w:p>
            <w:pPr>
              <w:pStyle w:val="19"/>
              <w:jc w:val="left"/>
              <w:rPr>
                <w:rFonts w:hAnsi="宋体" w:cs="宋体"/>
                <w:sz w:val="24"/>
                <w:szCs w:val="24"/>
              </w:rPr>
            </w:pPr>
            <w:r>
              <w:rPr>
                <w:rFonts w:hint="eastAsia" w:hAnsi="宋体" w:cs="宋体"/>
                <w:sz w:val="24"/>
                <w:szCs w:val="24"/>
                <w:lang w:val="en-US" w:eastAsia="zh-CN"/>
              </w:rPr>
              <w:t>/</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pStyle w:val="19"/>
              <w:jc w:val="left"/>
              <w:rPr>
                <w:rFonts w:hAnsi="宋体" w:cs="宋体"/>
                <w:sz w:val="24"/>
                <w:szCs w:val="24"/>
              </w:rPr>
            </w:pPr>
            <w:r>
              <w:rPr>
                <w:rFonts w:hint="eastAsia" w:hAnsi="宋体" w:cs="宋体"/>
                <w:sz w:val="24"/>
                <w:szCs w:val="24"/>
              </w:rPr>
              <w:t>加速度：25m/s</w:t>
            </w:r>
            <w:r>
              <w:rPr>
                <w:rFonts w:hint="eastAsia" w:hAnsi="宋体" w:cs="宋体"/>
                <w:sz w:val="24"/>
                <w:szCs w:val="24"/>
                <w:vertAlign w:val="superscript"/>
              </w:rPr>
              <w:t>2</w:t>
            </w:r>
            <w:r>
              <w:rPr>
                <w:rFonts w:hint="eastAsia" w:hAnsi="宋体" w:cs="宋体"/>
                <w:sz w:val="24"/>
                <w:szCs w:val="24"/>
              </w:rPr>
              <w:t>；</w:t>
            </w:r>
          </w:p>
          <w:p>
            <w:pPr>
              <w:pStyle w:val="19"/>
              <w:jc w:val="left"/>
              <w:rPr>
                <w:rFonts w:hAnsi="宋体" w:cs="宋体"/>
                <w:sz w:val="24"/>
                <w:szCs w:val="24"/>
              </w:rPr>
            </w:pPr>
            <w:r>
              <w:rPr>
                <w:rFonts w:hint="eastAsia" w:hAnsi="宋体" w:cs="宋体"/>
                <w:sz w:val="24"/>
                <w:szCs w:val="24"/>
              </w:rPr>
              <w:t>脉冲持续时间：（11±2）ms；</w:t>
            </w:r>
          </w:p>
          <w:p>
            <w:pPr>
              <w:pStyle w:val="19"/>
              <w:jc w:val="left"/>
              <w:rPr>
                <w:rFonts w:hAnsi="宋体" w:cs="宋体"/>
                <w:sz w:val="24"/>
                <w:szCs w:val="24"/>
              </w:rPr>
            </w:pPr>
            <w:r>
              <w:rPr>
                <w:rFonts w:hint="eastAsia" w:hAnsi="宋体" w:cs="宋体"/>
                <w:sz w:val="24"/>
                <w:szCs w:val="24"/>
              </w:rPr>
              <w:t>碰撞次数：（1000±10）次；</w:t>
            </w:r>
          </w:p>
          <w:p>
            <w:pPr>
              <w:pStyle w:val="19"/>
              <w:jc w:val="left"/>
              <w:rPr>
                <w:rFonts w:hAnsi="宋体" w:cs="宋体"/>
                <w:sz w:val="24"/>
                <w:szCs w:val="24"/>
              </w:rPr>
            </w:pPr>
            <w:r>
              <w:rPr>
                <w:rFonts w:hint="eastAsia" w:hAnsi="宋体" w:cs="宋体"/>
                <w:sz w:val="24"/>
                <w:szCs w:val="24"/>
              </w:rPr>
              <w:t>脉冲重复频率：（1.0-1.7）Hz；</w:t>
            </w:r>
          </w:p>
          <w:p>
            <w:pPr>
              <w:pStyle w:val="19"/>
              <w:jc w:val="left"/>
              <w:rPr>
                <w:rFonts w:hAnsi="宋体" w:cs="宋体"/>
                <w:sz w:val="24"/>
                <w:szCs w:val="24"/>
              </w:rPr>
            </w:pPr>
            <w:r>
              <w:rPr>
                <w:rFonts w:hint="eastAsia" w:hAnsi="宋体" w:cs="宋体"/>
                <w:sz w:val="24"/>
                <w:szCs w:val="24"/>
              </w:rPr>
              <w:t>脉冲波形：半个正弦波；</w:t>
            </w:r>
          </w:p>
          <w:p>
            <w:pPr>
              <w:pStyle w:val="19"/>
              <w:jc w:val="center"/>
              <w:rPr>
                <w:rFonts w:hAnsi="宋体" w:cs="宋体"/>
                <w:sz w:val="24"/>
                <w:szCs w:val="24"/>
              </w:rPr>
            </w:pPr>
            <w:r>
              <w:rPr>
                <w:rFonts w:hint="eastAsia" w:hAnsi="宋体" w:cs="宋体"/>
                <w:sz w:val="24"/>
                <w:szCs w:val="24"/>
              </w:rPr>
              <w:t>工作状态：非工作状态</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pacing w:val="-20"/>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ind w:firstLine="225"/>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57" w:type="dxa"/>
            <w:vAlign w:val="center"/>
          </w:tcPr>
          <w:p>
            <w:pPr>
              <w:pStyle w:val="19"/>
              <w:jc w:val="center"/>
              <w:rPr>
                <w:rFonts w:hAnsi="宋体" w:cs="宋体"/>
                <w:sz w:val="24"/>
                <w:szCs w:val="24"/>
              </w:rPr>
            </w:pPr>
            <w:r>
              <w:rPr>
                <w:rFonts w:hint="eastAsia" w:hAnsi="宋体" w:cs="宋体"/>
                <w:sz w:val="24"/>
                <w:szCs w:val="24"/>
              </w:rPr>
              <w:t>运输试验</w:t>
            </w:r>
          </w:p>
        </w:tc>
        <w:tc>
          <w:tcPr>
            <w:tcW w:w="1623" w:type="dxa"/>
            <w:gridSpan w:val="2"/>
            <w:vAlign w:val="center"/>
          </w:tcPr>
          <w:p>
            <w:pPr>
              <w:pStyle w:val="19"/>
              <w:jc w:val="left"/>
              <w:rPr>
                <w:rFonts w:hAnsi="宋体" w:cs="宋体"/>
                <w:sz w:val="24"/>
                <w:szCs w:val="24"/>
              </w:rPr>
            </w:pPr>
            <w:r>
              <w:rPr>
                <w:rFonts w:hint="eastAsia" w:hAnsi="宋体" w:cs="宋体"/>
                <w:sz w:val="24"/>
                <w:szCs w:val="24"/>
                <w:lang w:val="en-US" w:eastAsia="zh-CN"/>
              </w:rPr>
              <w:t>/</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pStyle w:val="19"/>
              <w:jc w:val="left"/>
              <w:rPr>
                <w:rFonts w:hAnsi="宋体" w:cs="宋体"/>
                <w:sz w:val="24"/>
                <w:szCs w:val="24"/>
              </w:rPr>
            </w:pPr>
            <w:r>
              <w:rPr>
                <w:rFonts w:hint="eastAsia" w:hAnsi="宋体" w:cs="宋体"/>
                <w:sz w:val="24"/>
                <w:szCs w:val="24"/>
              </w:rPr>
              <w:t>行车路面：</w:t>
            </w:r>
            <w:r>
              <w:rPr>
                <w:rFonts w:hint="eastAsia" w:hAnsi="宋体" w:cs="宋体"/>
                <w:sz w:val="24"/>
                <w:szCs w:val="24"/>
                <w:lang w:val="en-US" w:eastAsia="zh-CN"/>
              </w:rPr>
              <w:t>按JTG B01-2003标准规定的</w:t>
            </w:r>
            <w:r>
              <w:rPr>
                <w:rFonts w:hint="eastAsia" w:hAnsi="宋体" w:cs="宋体"/>
                <w:sz w:val="24"/>
                <w:szCs w:val="24"/>
              </w:rPr>
              <w:t>三级公路</w:t>
            </w:r>
          </w:p>
          <w:p>
            <w:pPr>
              <w:pStyle w:val="19"/>
              <w:jc w:val="left"/>
              <w:rPr>
                <w:rFonts w:hAnsi="宋体" w:cs="宋体"/>
                <w:sz w:val="24"/>
                <w:szCs w:val="24"/>
              </w:rPr>
            </w:pPr>
            <w:r>
              <w:rPr>
                <w:rFonts w:hint="eastAsia" w:hAnsi="宋体" w:cs="宋体"/>
                <w:sz w:val="24"/>
                <w:szCs w:val="24"/>
              </w:rPr>
              <w:t>行车距离：200km</w:t>
            </w:r>
          </w:p>
          <w:p>
            <w:pPr>
              <w:pStyle w:val="19"/>
              <w:jc w:val="center"/>
              <w:rPr>
                <w:rFonts w:hAnsi="宋体" w:cs="宋体"/>
                <w:sz w:val="24"/>
                <w:szCs w:val="24"/>
              </w:rPr>
            </w:pPr>
            <w:r>
              <w:rPr>
                <w:rFonts w:hint="eastAsia" w:hAnsi="宋体" w:cs="宋体"/>
                <w:sz w:val="24"/>
                <w:szCs w:val="24"/>
              </w:rPr>
              <w:t>行车速度：30-40km/h</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pacing w:val="-20"/>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ind w:firstLine="225"/>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180" w:type="dxa"/>
            <w:gridSpan w:val="11"/>
            <w:vAlign w:val="center"/>
          </w:tcPr>
          <w:p>
            <w:pPr>
              <w:pStyle w:val="19"/>
              <w:ind w:firstLine="225"/>
              <w:rPr>
                <w:rFonts w:hAnsi="宋体" w:cs="宋体"/>
                <w:sz w:val="24"/>
                <w:szCs w:val="24"/>
              </w:rPr>
            </w:pPr>
            <w:r>
              <w:rPr>
                <w:rFonts w:hint="eastAsia" w:hAnsi="宋体" w:cs="宋体"/>
                <w:kern w:val="0"/>
                <w:sz w:val="24"/>
                <w:szCs w:val="24"/>
              </w:rPr>
              <w:t>注：符号“</w:t>
            </w:r>
            <w:r>
              <w:rPr>
                <w:rFonts w:hint="eastAsia" w:hAnsi="宋体" w:cs="宋体"/>
                <w:sz w:val="24"/>
                <w:szCs w:val="24"/>
              </w:rPr>
              <w:t>─</w:t>
            </w:r>
            <w:r>
              <w:rPr>
                <w:rFonts w:hint="eastAsia" w:hAnsi="宋体" w:cs="宋体"/>
                <w:kern w:val="0"/>
                <w:sz w:val="24"/>
                <w:szCs w:val="24"/>
              </w:rPr>
              <w:t>”表示不进行此项试验。</w:t>
            </w:r>
          </w:p>
        </w:tc>
      </w:tr>
    </w:tbl>
    <w:p>
      <w:pPr>
        <w:spacing w:line="360" w:lineRule="auto"/>
        <w:rPr>
          <w:rFonts w:ascii="宋体" w:hAnsi="宋体" w:cs="宋体"/>
          <w:kern w:val="0"/>
          <w:sz w:val="24"/>
          <w:szCs w:val="24"/>
        </w:rPr>
      </w:pPr>
    </w:p>
    <w:p>
      <w:pPr>
        <w:rPr>
          <w:rFonts w:hint="eastAsia" w:ascii="宋体" w:hAnsi="宋体" w:cs="宋体"/>
          <w:b/>
          <w:bCs/>
          <w:kern w:val="0"/>
          <w:sz w:val="24"/>
          <w:szCs w:val="24"/>
        </w:rPr>
      </w:pPr>
      <w:r>
        <w:rPr>
          <w:rFonts w:hint="eastAsia" w:ascii="宋体" w:hAnsi="宋体" w:cs="宋体"/>
          <w:b/>
          <w:bCs/>
          <w:kern w:val="0"/>
          <w:sz w:val="24"/>
          <w:szCs w:val="24"/>
        </w:rPr>
        <w:br w:type="page"/>
      </w:r>
    </w:p>
    <w:p>
      <w:pPr>
        <w:spacing w:line="360" w:lineRule="auto"/>
        <w:outlineLvl w:val="0"/>
        <w:rPr>
          <w:rFonts w:ascii="宋体" w:hAnsi="宋体" w:cs="宋体"/>
          <w:b/>
          <w:bCs/>
          <w:kern w:val="0"/>
          <w:sz w:val="24"/>
          <w:szCs w:val="24"/>
        </w:rPr>
      </w:pPr>
      <w:r>
        <w:rPr>
          <w:rFonts w:hint="eastAsia" w:ascii="宋体" w:hAnsi="宋体" w:cs="宋体"/>
          <w:b/>
          <w:bCs/>
          <w:kern w:val="0"/>
          <w:sz w:val="24"/>
          <w:szCs w:val="24"/>
        </w:rPr>
        <w:t>3.检验方法</w:t>
      </w:r>
    </w:p>
    <w:p>
      <w:pPr>
        <w:spacing w:line="360" w:lineRule="auto"/>
        <w:outlineLvl w:val="1"/>
        <w:rPr>
          <w:rFonts w:ascii="宋体" w:hAnsi="宋体" w:cs="宋体"/>
          <w:sz w:val="24"/>
          <w:szCs w:val="24"/>
        </w:rPr>
      </w:pPr>
      <w:r>
        <w:rPr>
          <w:rFonts w:hint="eastAsia" w:ascii="宋体" w:hAnsi="宋体" w:cs="宋体"/>
          <w:sz w:val="24"/>
          <w:szCs w:val="24"/>
        </w:rPr>
        <w:t>3.1外观</w:t>
      </w:r>
    </w:p>
    <w:p>
      <w:pPr>
        <w:spacing w:line="360" w:lineRule="auto"/>
        <w:ind w:firstLine="480"/>
        <w:rPr>
          <w:rFonts w:ascii="宋体" w:hAnsi="宋体" w:cs="宋体"/>
          <w:sz w:val="24"/>
          <w:szCs w:val="24"/>
        </w:rPr>
      </w:pPr>
      <w:r>
        <w:rPr>
          <w:rFonts w:hint="eastAsia" w:ascii="宋体" w:hAnsi="宋体" w:cs="宋体"/>
          <w:sz w:val="24"/>
          <w:szCs w:val="24"/>
        </w:rPr>
        <w:t>目视检查，产品外观应符合2.1的要求。</w:t>
      </w:r>
    </w:p>
    <w:p>
      <w:pPr>
        <w:spacing w:line="360" w:lineRule="auto"/>
        <w:outlineLvl w:val="1"/>
        <w:rPr>
          <w:rFonts w:ascii="宋体" w:hAnsi="宋体" w:cs="宋体"/>
          <w:sz w:val="24"/>
          <w:szCs w:val="24"/>
        </w:rPr>
      </w:pPr>
      <w:r>
        <w:rPr>
          <w:rFonts w:hint="eastAsia" w:ascii="宋体" w:hAnsi="宋体" w:cs="宋体"/>
          <w:sz w:val="24"/>
          <w:szCs w:val="24"/>
        </w:rPr>
        <w:t>3.2系统开机</w:t>
      </w:r>
    </w:p>
    <w:p>
      <w:pPr>
        <w:spacing w:line="360" w:lineRule="auto"/>
        <w:ind w:firstLine="480" w:firstLineChars="200"/>
        <w:rPr>
          <w:rFonts w:ascii="宋体" w:hAnsi="宋体" w:cs="宋体"/>
          <w:sz w:val="24"/>
          <w:szCs w:val="24"/>
        </w:rPr>
      </w:pPr>
      <w:r>
        <w:rPr>
          <w:rFonts w:hint="eastAsia" w:ascii="宋体" w:hAnsi="宋体" w:cs="宋体"/>
          <w:sz w:val="24"/>
          <w:szCs w:val="24"/>
        </w:rPr>
        <w:t>接通电源，启动系统，系统正常开机，分别运行规划模块软件和导引模块软件，软件运行无卡滞，显示器画面清晰，其结果应符合2.2的要求。</w:t>
      </w:r>
    </w:p>
    <w:p>
      <w:pPr>
        <w:spacing w:line="360" w:lineRule="auto"/>
        <w:outlineLvl w:val="1"/>
        <w:rPr>
          <w:rFonts w:ascii="宋体" w:hAnsi="宋体" w:cs="宋体"/>
          <w:sz w:val="24"/>
          <w:szCs w:val="24"/>
        </w:rPr>
      </w:pPr>
      <w:r>
        <w:rPr>
          <w:rFonts w:hint="eastAsia" w:ascii="宋体" w:hAnsi="宋体" w:cs="宋体"/>
          <w:sz w:val="24"/>
          <w:szCs w:val="24"/>
        </w:rPr>
        <w:t>3.3</w:t>
      </w:r>
      <w:r>
        <w:rPr>
          <w:rFonts w:hint="eastAsia" w:ascii="宋体" w:hAnsi="宋体" w:cs="宋体"/>
          <w:kern w:val="0"/>
          <w:sz w:val="24"/>
          <w:szCs w:val="24"/>
        </w:rPr>
        <w:t>机械臂负载</w:t>
      </w:r>
    </w:p>
    <w:p>
      <w:pPr>
        <w:spacing w:line="360" w:lineRule="auto"/>
        <w:rPr>
          <w:rFonts w:ascii="宋体" w:hAnsi="宋体" w:cs="宋体"/>
          <w:sz w:val="24"/>
          <w:szCs w:val="24"/>
        </w:rPr>
      </w:pPr>
      <w:r>
        <w:rPr>
          <w:rFonts w:hint="eastAsia" w:ascii="宋体" w:hAnsi="宋体" w:cs="宋体"/>
          <w:sz w:val="24"/>
          <w:szCs w:val="24"/>
        </w:rPr>
        <w:t>3.3.1 使用标准砝码，机械臂正常通电，机械臂运动到使用状态（第6轴运动到水平位置）。</w:t>
      </w:r>
    </w:p>
    <w:p>
      <w:pPr>
        <w:spacing w:line="360" w:lineRule="auto"/>
        <w:rPr>
          <w:rFonts w:ascii="宋体" w:hAnsi="宋体" w:cs="宋体"/>
          <w:sz w:val="24"/>
          <w:szCs w:val="24"/>
        </w:rPr>
      </w:pPr>
      <w:r>
        <w:rPr>
          <w:rFonts w:hint="eastAsia" w:ascii="宋体" w:hAnsi="宋体" w:cs="宋体"/>
          <w:sz w:val="24"/>
          <w:szCs w:val="24"/>
        </w:rPr>
        <w:t>3.3.2 在机械臂末端挂上标准5kg砝码，机械臂不发生故障、报错，</w:t>
      </w:r>
      <w:r>
        <w:rPr>
          <w:rFonts w:hint="eastAsia" w:ascii="宋体" w:hAnsi="宋体" w:cs="宋体"/>
          <w:sz w:val="24"/>
          <w:szCs w:val="24"/>
          <w:lang w:val="en-US" w:eastAsia="zh-CN"/>
        </w:rPr>
        <w:t>应</w:t>
      </w:r>
      <w:r>
        <w:rPr>
          <w:rFonts w:hint="eastAsia" w:ascii="宋体" w:hAnsi="宋体" w:cs="宋体"/>
          <w:sz w:val="24"/>
          <w:szCs w:val="24"/>
        </w:rPr>
        <w:t>符合2.3的要求。</w:t>
      </w:r>
    </w:p>
    <w:p>
      <w:pPr>
        <w:spacing w:line="360" w:lineRule="auto"/>
        <w:rPr>
          <w:rFonts w:ascii="宋体" w:hAnsi="宋体" w:cs="宋体"/>
          <w:sz w:val="24"/>
          <w:szCs w:val="24"/>
        </w:rPr>
      </w:pPr>
      <w:r>
        <w:rPr>
          <w:rFonts w:hint="eastAsia" w:ascii="宋体" w:hAnsi="宋体" w:cs="宋体"/>
          <w:sz w:val="24"/>
        </w:rPr>
        <mc:AlternateContent>
          <mc:Choice Requires="wpg">
            <w:drawing>
              <wp:anchor distT="0" distB="0" distL="114300" distR="114300" simplePos="0" relativeHeight="251669504" behindDoc="0" locked="0" layoutInCell="1" allowOverlap="1">
                <wp:simplePos x="0" y="0"/>
                <wp:positionH relativeFrom="column">
                  <wp:posOffset>3051175</wp:posOffset>
                </wp:positionH>
                <wp:positionV relativeFrom="paragraph">
                  <wp:posOffset>238760</wp:posOffset>
                </wp:positionV>
                <wp:extent cx="1807210" cy="518795"/>
                <wp:effectExtent l="33020" t="4445" r="0" b="38735"/>
                <wp:wrapNone/>
                <wp:docPr id="43" name="组合 253"/>
                <wp:cNvGraphicFramePr/>
                <a:graphic xmlns:a="http://schemas.openxmlformats.org/drawingml/2006/main">
                  <a:graphicData uri="http://schemas.microsoft.com/office/word/2010/wordprocessingGroup">
                    <wpg:wgp>
                      <wpg:cNvGrpSpPr/>
                      <wpg:grpSpPr>
                        <a:xfrm flipH="1">
                          <a:off x="0" y="0"/>
                          <a:ext cx="1807210" cy="518795"/>
                          <a:chOff x="1904" y="211139"/>
                          <a:chExt cx="2871" cy="798"/>
                        </a:xfrm>
                      </wpg:grpSpPr>
                      <wps:wsp>
                        <wps:cNvPr id="44" name="文本框 254"/>
                        <wps:cNvSpPr txBox="1">
                          <a:spLocks noChangeArrowheads="1"/>
                        </wps:cNvSpPr>
                        <wps:spPr bwMode="auto">
                          <a:xfrm flipH="1">
                            <a:off x="1904" y="211139"/>
                            <a:ext cx="1477" cy="799"/>
                          </a:xfrm>
                          <a:prstGeom prst="rect">
                            <a:avLst/>
                          </a:prstGeom>
                          <a:noFill/>
                          <a:ln>
                            <a:noFill/>
                          </a:ln>
                          <a:effectLst/>
                        </wps:spPr>
                        <wps:txbx>
                          <w:txbxContent>
                            <w:p>
                              <w:r>
                                <w:rPr>
                                  <w:rFonts w:hint="eastAsia"/>
                                </w:rPr>
                                <w:t>机械臂末</w:t>
                              </w:r>
                            </w:p>
                            <w:p>
                              <w:r>
                                <w:rPr>
                                  <w:rFonts w:hint="eastAsia"/>
                                </w:rPr>
                                <w:t>端关节</w:t>
                              </w:r>
                            </w:p>
                          </w:txbxContent>
                        </wps:txbx>
                        <wps:bodyPr rot="0" vert="horz" wrap="square" lIns="91440" tIns="45720" rIns="91440" bIns="45720" anchor="t" anchorCtr="0" upright="1">
                          <a:noAutofit/>
                        </wps:bodyPr>
                      </wps:wsp>
                      <wps:wsp>
                        <wps:cNvPr id="45" name="直线 255"/>
                        <wps:cNvCnPr>
                          <a:cxnSpLocks noChangeShapeType="1"/>
                        </wps:cNvCnPr>
                        <wps:spPr bwMode="auto">
                          <a:xfrm>
                            <a:off x="3309" y="211549"/>
                            <a:ext cx="1467" cy="330"/>
                          </a:xfrm>
                          <a:prstGeom prst="line">
                            <a:avLst/>
                          </a:prstGeom>
                          <a:noFill/>
                          <a:ln w="9525" cmpd="sng">
                            <a:solidFill>
                              <a:srgbClr val="000000"/>
                            </a:solidFill>
                            <a:round/>
                            <a:tailEnd type="arrow" w="med" len="med"/>
                          </a:ln>
                          <a:effectLst/>
                        </wps:spPr>
                        <wps:bodyPr/>
                      </wps:wsp>
                    </wpg:wgp>
                  </a:graphicData>
                </a:graphic>
              </wp:anchor>
            </w:drawing>
          </mc:Choice>
          <mc:Fallback>
            <w:pict>
              <v:group id="组合 253" o:spid="_x0000_s1026" o:spt="203" style="position:absolute;left:0pt;flip:x;margin-left:240.25pt;margin-top:18.8pt;height:40.85pt;width:142.3pt;z-index:251669504;mso-width-relative:page;mso-height-relative:page;" coordorigin="1904,211139" coordsize="2871,798" o:gfxdata="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CzFOLHZ&#10;AAAACgEAAA8AAAAAAAAAAQAgAAAAIgAAAGRycy9kb3ducmV2LnhtbFBLAQIUABQAAAAIAIdO4kAc&#10;RBAxPAMAAIEHAAAOAAAAAAAAAAEAIAAAACgBAABkcnMvZTJvRG9jLnhtbFBLBQYAAAAABgAGAFkB&#10;AADWBgAAAAA=&#10;">
                <o:lock v:ext="edit" aspectratio="f"/>
                <v:shape id="文本框 254" o:spid="_x0000_s1026" o:spt="202" type="#_x0000_t202" style="position:absolute;left:1904;top:211139;flip:x;height:799;width:1477;" filled="f" stroked="f" coordsize="21600,21600" o:gfxdata="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fwY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机械臂末</w:t>
                        </w:r>
                      </w:p>
                      <w:p>
                        <w:r>
                          <w:rPr>
                            <w:rFonts w:hint="eastAsia"/>
                          </w:rPr>
                          <w:t>端关节</w:t>
                        </w:r>
                      </w:p>
                    </w:txbxContent>
                  </v:textbox>
                </v:shape>
                <v:line id="直线 255" o:spid="_x0000_s1026" o:spt="20" style="position:absolute;left:3309;top:211549;height:330;width:1467;" filled="f" stroked="t" coordsize="21600,21600" o:gfxdata="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tBgb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group>
            </w:pict>
          </mc:Fallback>
        </mc:AlternateContent>
      </w:r>
    </w:p>
    <w:p>
      <w:pPr>
        <w:spacing w:line="360" w:lineRule="auto"/>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rPr>
        <mc:AlternateContent>
          <mc:Choice Requires="wpg">
            <w:drawing>
              <wp:anchor distT="0" distB="0" distL="114300" distR="114300" simplePos="0" relativeHeight="251668480" behindDoc="0" locked="0" layoutInCell="1" allowOverlap="1">
                <wp:simplePos x="0" y="0"/>
                <wp:positionH relativeFrom="column">
                  <wp:posOffset>2027555</wp:posOffset>
                </wp:positionH>
                <wp:positionV relativeFrom="paragraph">
                  <wp:posOffset>90170</wp:posOffset>
                </wp:positionV>
                <wp:extent cx="1244600" cy="1485265"/>
                <wp:effectExtent l="9525" t="8255" r="12700" b="11430"/>
                <wp:wrapNone/>
                <wp:docPr id="36" name="组合 167"/>
                <wp:cNvGraphicFramePr/>
                <a:graphic xmlns:a="http://schemas.openxmlformats.org/drawingml/2006/main">
                  <a:graphicData uri="http://schemas.microsoft.com/office/word/2010/wordprocessingGroup">
                    <wpg:wgp>
                      <wpg:cNvGrpSpPr/>
                      <wpg:grpSpPr>
                        <a:xfrm>
                          <a:off x="0" y="0"/>
                          <a:ext cx="1244600" cy="1485265"/>
                          <a:chOff x="4875" y="210627"/>
                          <a:chExt cx="1960" cy="2339"/>
                        </a:xfrm>
                      </wpg:grpSpPr>
                      <wpg:grpSp>
                        <wpg:cNvPr id="37" name="组合 165"/>
                        <wpg:cNvGrpSpPr/>
                        <wpg:grpSpPr>
                          <a:xfrm>
                            <a:off x="4875" y="210627"/>
                            <a:ext cx="1960" cy="2339"/>
                            <a:chOff x="4875" y="210627"/>
                            <a:chExt cx="1960" cy="2339"/>
                          </a:xfrm>
                        </wpg:grpSpPr>
                        <wps:wsp>
                          <wps:cNvPr id="38" name="矩形 163"/>
                          <wps:cNvSpPr>
                            <a:spLocks noChangeArrowheads="1"/>
                          </wps:cNvSpPr>
                          <wps:spPr bwMode="auto">
                            <a:xfrm>
                              <a:off x="4875" y="212666"/>
                              <a:ext cx="1961" cy="300"/>
                            </a:xfrm>
                            <a:prstGeom prst="rect">
                              <a:avLst/>
                            </a:prstGeom>
                            <a:blipFill dpi="0" rotWithShape="0">
                              <a:blip r:embed="rId14"/>
                              <a:srcRect/>
                              <a:tile tx="0" ty="0" sx="100000" sy="100000" flip="none" algn="tl"/>
                            </a:blipFill>
                            <a:ln w="9525" cmpd="sng">
                              <a:solidFill>
                                <a:srgbClr val="000000"/>
                              </a:solidFill>
                              <a:miter lim="800000"/>
                            </a:ln>
                            <a:effectLst/>
                          </wps:spPr>
                          <wps:bodyPr rot="0" vert="horz" wrap="square" lIns="91440" tIns="45720" rIns="91440" bIns="45720" anchor="t" anchorCtr="0" upright="1">
                            <a:noAutofit/>
                          </wps:bodyPr>
                        </wps:wsp>
                        <wps:wsp>
                          <wps:cNvPr id="39" name="矩形 164"/>
                          <wps:cNvSpPr>
                            <a:spLocks noChangeArrowheads="1"/>
                          </wps:cNvSpPr>
                          <wps:spPr bwMode="auto">
                            <a:xfrm>
                              <a:off x="5314" y="210627"/>
                              <a:ext cx="199" cy="2041"/>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g:grpSp>
                      <wps:wsp>
                        <wps:cNvPr id="40" name="矩形 166"/>
                        <wps:cNvSpPr>
                          <a:spLocks noChangeArrowheads="1"/>
                        </wps:cNvSpPr>
                        <wps:spPr bwMode="auto">
                          <a:xfrm>
                            <a:off x="5517" y="210627"/>
                            <a:ext cx="1103" cy="119"/>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g:wgp>
                  </a:graphicData>
                </a:graphic>
              </wp:anchor>
            </w:drawing>
          </mc:Choice>
          <mc:Fallback>
            <w:pict>
              <v:group id="组合 167" o:spid="_x0000_s1026" o:spt="203" style="position:absolute;left:0pt;margin-left:159.65pt;margin-top:7.1pt;height:116.95pt;width:98pt;z-index:251668480;mso-width-relative:page;mso-height-relative:page;" coordorigin="4875,210627" coordsize="1960,2339" o:gfxdata="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">
                <o:lock v:ext="edit" aspectratio="f"/>
                <v:group id="组合 165" o:spid="_x0000_s1026" o:spt="203" style="position:absolute;left:4875;top:210627;height:2339;width:1960;" coordorigin="4875,210627" coordsize="1960,2339"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矩形 163" o:spid="_x0000_s1026" o:spt="1" style="position:absolute;left:4875;top:212666;height:300;width:1961;" filled="t" stroked="t" coordsize="21600,21600" o:gfxdata="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25ABugAAANsA&#10;AAAPAAAAAAAAAAEAIAAAACIAAABkcnMvZG93bnJldi54bWxQSwECFAAUAAAACACHTuJAMy8FnjsA&#10;AAA5AAAAEAAAAAAAAAABACAAAAAJAQAAZHJzL3NoYXBleG1sLnhtbFBLBQYAAAAABgAGAFsBAACz&#10;AwAAAAA=&#10;">
                    <v:fill type="tile" on="t" focussize="0,0" recolor="t" r:id="rId14"/>
                    <v:stroke color="#000000" miterlimit="8" joinstyle="miter"/>
                    <v:imagedata o:title=""/>
                    <o:lock v:ext="edit" aspectratio="f"/>
                  </v:rect>
                  <v:rect id="矩形 164" o:spid="_x0000_s1026" o:spt="1" style="position:absolute;left:5314;top:210627;height:2041;width:199;"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group>
                <v:rect id="矩形 166" o:spid="_x0000_s1026" o:spt="1" style="position:absolute;left:5517;top:210627;height:119;width:1103;" fillcolor="#FFFFFF" filled="t" stroked="t" coordsize="21600,21600" o:gfxdata="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LzGM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group>
            </w:pict>
          </mc:Fallback>
        </mc:AlternateContent>
      </w:r>
      <w:r>
        <w:rPr>
          <w:rFonts w:hint="eastAsia" w:ascii="宋体" w:hAnsi="宋体" w:cs="宋体"/>
          <w:sz w:val="24"/>
        </w:rPr>
        <mc:AlternateContent>
          <mc:Choice Requires="wps">
            <w:drawing>
              <wp:anchor distT="0" distB="0" distL="114300" distR="114300" simplePos="0" relativeHeight="251661312" behindDoc="0" locked="0" layoutInCell="1" allowOverlap="1">
                <wp:simplePos x="0" y="0"/>
                <wp:positionH relativeFrom="column">
                  <wp:posOffset>3117850</wp:posOffset>
                </wp:positionH>
                <wp:positionV relativeFrom="paragraph">
                  <wp:posOffset>167005</wp:posOffset>
                </wp:positionV>
                <wp:extent cx="635" cy="33655"/>
                <wp:effectExtent l="13970" t="12700" r="13970" b="10795"/>
                <wp:wrapNone/>
                <wp:docPr id="42" name="直线 169"/>
                <wp:cNvGraphicFramePr/>
                <a:graphic xmlns:a="http://schemas.openxmlformats.org/drawingml/2006/main">
                  <a:graphicData uri="http://schemas.microsoft.com/office/word/2010/wordprocessingShape">
                    <wps:wsp>
                      <wps:cNvCnPr>
                        <a:cxnSpLocks noChangeShapeType="1"/>
                      </wps:cNvCnPr>
                      <wps:spPr bwMode="auto">
                        <a:xfrm flipV="1">
                          <a:off x="0" y="0"/>
                          <a:ext cx="635" cy="33655"/>
                        </a:xfrm>
                        <a:prstGeom prst="line">
                          <a:avLst/>
                        </a:prstGeom>
                        <a:noFill/>
                        <a:ln w="6350" cmpd="sng">
                          <a:solidFill>
                            <a:srgbClr val="000000"/>
                          </a:solidFill>
                          <a:round/>
                        </a:ln>
                        <a:effectLst/>
                      </wps:spPr>
                      <wps:bodyPr/>
                    </wps:wsp>
                  </a:graphicData>
                </a:graphic>
              </wp:anchor>
            </w:drawing>
          </mc:Choice>
          <mc:Fallback>
            <w:pict>
              <v:line id="直线 169" o:spid="_x0000_s1026" o:spt="20" style="position:absolute;left:0pt;flip:y;margin-left:245.5pt;margin-top:13.15pt;height:2.65pt;width:0.05pt;z-index:251661312;mso-width-relative:page;mso-height-relative:page;" filled="f" stroked="t" coordsize="21600,21600" o:gfxdata="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bLMpNoAAAAJAQAADwAAAAAAAAABACAAAAAiAAAAZHJzL2Rvd25yZXYueG1sUEsBAhQAFAAAAAgA&#10;h07iQBcZphzqAQAAxwMAAA4AAAAAAAAAAQAgAAAAKQEAAGRycy9lMm9Eb2MueG1sUEsFBgAAAAAG&#10;AAYAWQEAAIUFAAAAAA==&#10;">
                <v:fill on="f" focussize="0,0"/>
                <v:stroke weight="0.5pt" color="#000000" joinstyle="round"/>
                <v:imagedata o:title=""/>
                <o:lock v:ext="edit" aspectratio="f"/>
              </v:line>
            </w:pict>
          </mc:Fallback>
        </mc:AlternateContent>
      </w:r>
      <w:r>
        <w:rPr>
          <w:rFonts w:hint="eastAsia" w:ascii="宋体" w:hAnsi="宋体" w:cs="宋体"/>
          <w:sz w:val="24"/>
        </w:rPr>
        <mc:AlternateContent>
          <mc:Choice Requires="wps">
            <w:drawing>
              <wp:anchor distT="0" distB="0" distL="114300" distR="114300" simplePos="0" relativeHeight="251662336" behindDoc="0" locked="0" layoutInCell="1" allowOverlap="1">
                <wp:simplePos x="0" y="0"/>
                <wp:positionH relativeFrom="column">
                  <wp:posOffset>3078480</wp:posOffset>
                </wp:positionH>
                <wp:positionV relativeFrom="paragraph">
                  <wp:posOffset>203200</wp:posOffset>
                </wp:positionV>
                <wp:extent cx="76835" cy="186055"/>
                <wp:effectExtent l="12700" t="10795" r="15240" b="12700"/>
                <wp:wrapNone/>
                <wp:docPr id="41" name="矩形 168"/>
                <wp:cNvGraphicFramePr/>
                <a:graphic xmlns:a="http://schemas.openxmlformats.org/drawingml/2006/main">
                  <a:graphicData uri="http://schemas.microsoft.com/office/word/2010/wordprocessingShape">
                    <wps:wsp>
                      <wps:cNvSpPr>
                        <a:spLocks noChangeArrowheads="1"/>
                      </wps:cNvSpPr>
                      <wps:spPr bwMode="auto">
                        <a:xfrm>
                          <a:off x="0" y="0"/>
                          <a:ext cx="76835" cy="186055"/>
                        </a:xfrm>
                        <a:prstGeom prst="rect">
                          <a:avLst/>
                        </a:prstGeom>
                        <a:solidFill>
                          <a:srgbClr val="FFFFFF"/>
                        </a:solidFill>
                        <a:ln w="12700" cmpd="sng">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矩形 168" o:spid="_x0000_s1026" o:spt="1" style="position:absolute;left:0pt;margin-left:242.4pt;margin-top:16pt;height:14.65pt;width:6.05pt;z-index:251662336;mso-width-relative:page;mso-height-relative:page;" fillcolor="#FFFFFF" filled="t" stroked="t" coordsize="21600,21600" o:gfxdata="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BTifzcAAAACQEAAA8AAAAAAAAAAQAgAAAA&#10;IgAAAGRycy9kb3ducmV2LnhtbFBLAQIUABQAAAAIAIdO4kBP0dLQQAIAAIoEAAAOAAAAAAAAAAEA&#10;IAAAACsBAABkcnMvZTJvRG9jLnhtbFBLBQYAAAAABgAGAFkBAADdBQAAAAA=&#10;">
                <v:fill on="t" focussize="0,0"/>
                <v:stroke weight="1pt" color="#000000" miterlimit="8" joinstyle="miter"/>
                <v:imagedata o:title=""/>
                <o:lock v:ext="edit" aspectratio="f"/>
              </v:rect>
            </w:pict>
          </mc:Fallback>
        </mc:AlternateContent>
      </w:r>
    </w:p>
    <w:p>
      <w:pPr>
        <w:spacing w:line="360" w:lineRule="auto"/>
        <w:rPr>
          <w:rFonts w:ascii="宋体" w:hAnsi="宋体" w:cs="宋体"/>
          <w:sz w:val="24"/>
          <w:szCs w:val="24"/>
        </w:rPr>
      </w:pPr>
      <w:r>
        <w:rPr>
          <w:rFonts w:hint="eastAsia" w:ascii="宋体" w:hAnsi="宋体" w:cs="宋体"/>
          <w:sz w:val="24"/>
        </w:rPr>
        <mc:AlternateContent>
          <mc:Choice Requires="wpg">
            <w:drawing>
              <wp:anchor distT="0" distB="0" distL="114300" distR="114300" simplePos="0" relativeHeight="251670528" behindDoc="0" locked="0" layoutInCell="1" allowOverlap="1">
                <wp:simplePos x="0" y="0"/>
                <wp:positionH relativeFrom="column">
                  <wp:posOffset>562610</wp:posOffset>
                </wp:positionH>
                <wp:positionV relativeFrom="paragraph">
                  <wp:posOffset>123825</wp:posOffset>
                </wp:positionV>
                <wp:extent cx="1823085" cy="506730"/>
                <wp:effectExtent l="1905" t="0" r="32385" b="36195"/>
                <wp:wrapNone/>
                <wp:docPr id="33" name="组合 181"/>
                <wp:cNvGraphicFramePr/>
                <a:graphic xmlns:a="http://schemas.openxmlformats.org/drawingml/2006/main">
                  <a:graphicData uri="http://schemas.microsoft.com/office/word/2010/wordprocessingGroup">
                    <wpg:wgp>
                      <wpg:cNvGrpSpPr/>
                      <wpg:grpSpPr>
                        <a:xfrm>
                          <a:off x="0" y="0"/>
                          <a:ext cx="1823085" cy="506730"/>
                          <a:chOff x="1904" y="211139"/>
                          <a:chExt cx="2871" cy="798"/>
                        </a:xfrm>
                      </wpg:grpSpPr>
                      <wps:wsp>
                        <wps:cNvPr id="34" name="文本框 180"/>
                        <wps:cNvSpPr txBox="1">
                          <a:spLocks noChangeArrowheads="1"/>
                        </wps:cNvSpPr>
                        <wps:spPr bwMode="auto">
                          <a:xfrm flipH="1">
                            <a:off x="1904" y="211139"/>
                            <a:ext cx="1477" cy="799"/>
                          </a:xfrm>
                          <a:prstGeom prst="rect">
                            <a:avLst/>
                          </a:prstGeom>
                          <a:noFill/>
                          <a:ln>
                            <a:noFill/>
                          </a:ln>
                          <a:effectLst/>
                        </wps:spPr>
                        <wps:txbx>
                          <w:txbxContent>
                            <w:p>
                              <w:r>
                                <w:rPr>
                                  <w:rFonts w:hint="eastAsia"/>
                                </w:rPr>
                                <w:t>机械臂</w:t>
                              </w:r>
                            </w:p>
                          </w:txbxContent>
                        </wps:txbx>
                        <wps:bodyPr rot="0" vert="horz" wrap="square" lIns="91440" tIns="45720" rIns="91440" bIns="45720" anchor="t" anchorCtr="0" upright="1">
                          <a:noAutofit/>
                        </wps:bodyPr>
                      </wps:wsp>
                      <wps:wsp>
                        <wps:cNvPr id="35" name="直线 179"/>
                        <wps:cNvCnPr>
                          <a:cxnSpLocks noChangeShapeType="1"/>
                        </wps:cNvCnPr>
                        <wps:spPr bwMode="auto">
                          <a:xfrm>
                            <a:off x="3309" y="211549"/>
                            <a:ext cx="1467" cy="330"/>
                          </a:xfrm>
                          <a:prstGeom prst="line">
                            <a:avLst/>
                          </a:prstGeom>
                          <a:noFill/>
                          <a:ln w="9525" cmpd="sng">
                            <a:solidFill>
                              <a:srgbClr val="000000"/>
                            </a:solidFill>
                            <a:round/>
                            <a:tailEnd type="arrow" w="med" len="med"/>
                          </a:ln>
                          <a:effectLst/>
                        </wps:spPr>
                        <wps:bodyPr/>
                      </wps:wsp>
                    </wpg:wgp>
                  </a:graphicData>
                </a:graphic>
              </wp:anchor>
            </w:drawing>
          </mc:Choice>
          <mc:Fallback>
            <w:pict>
              <v:group id="组合 181" o:spid="_x0000_s1026" o:spt="203" style="position:absolute;left:0pt;margin-left:44.3pt;margin-top:9.75pt;height:39.9pt;width:143.55pt;z-index:251670528;mso-width-relative:page;mso-height-relative:page;" coordorigin="1904,211139" coordsize="2871,798" o:gfxdata="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ALh/Ig2QAAAAgBAAAPAAAAAAAAAAEAIAAAACIAAABkcnMvZG93bnJldi54bWxQSwECFAAUAAAA&#10;CACHTuJAY0zLtkMDAAB3BwAADgAAAAAAAAABACAAAAAoAQAAZHJzL2Uyb0RvYy54bWxQSwUGAAAA&#10;AAYABgBZAQAA3QYAAAAA&#10;">
                <o:lock v:ext="edit" aspectratio="f"/>
                <v:shape id="文本框 180" o:spid="_x0000_s1026" o:spt="202" type="#_x0000_t202" style="position:absolute;left:1904;top:211139;flip:x;height:799;width:1477;" filled="f" stroked="f" coordsize="21600,21600" o:gfxdata="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j2W/&#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机械臂</w:t>
                        </w:r>
                      </w:p>
                    </w:txbxContent>
                  </v:textbox>
                </v:shape>
                <v:line id="直线 179" o:spid="_x0000_s1026" o:spt="20" style="position:absolute;left:3309;top:211549;height:330;width:1467;" filled="f" stroked="t" coordsize="21600,21600" o:gfxdata="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0y/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group>
            </w:pict>
          </mc:Fallback>
        </mc:AlternateContent>
      </w:r>
      <w:r>
        <w:rPr>
          <w:rFonts w:hint="eastAsia" w:ascii="宋体" w:hAnsi="宋体" w:cs="宋体"/>
          <w:sz w:val="24"/>
        </w:rPr>
        <mc:AlternateContent>
          <mc:Choice Requires="wpg">
            <w:drawing>
              <wp:anchor distT="0" distB="0" distL="114300" distR="114300" simplePos="0" relativeHeight="251667456" behindDoc="0" locked="0" layoutInCell="1" allowOverlap="1">
                <wp:simplePos x="0" y="0"/>
                <wp:positionH relativeFrom="column">
                  <wp:posOffset>3134360</wp:posOffset>
                </wp:positionH>
                <wp:positionV relativeFrom="paragraph">
                  <wp:posOffset>99695</wp:posOffset>
                </wp:positionV>
                <wp:extent cx="1472565" cy="529590"/>
                <wp:effectExtent l="49530" t="71120" r="1905" b="0"/>
                <wp:wrapNone/>
                <wp:docPr id="30" name="组合 184"/>
                <wp:cNvGraphicFramePr/>
                <a:graphic xmlns:a="http://schemas.openxmlformats.org/drawingml/2006/main">
                  <a:graphicData uri="http://schemas.microsoft.com/office/word/2010/wordprocessingGroup">
                    <wpg:wgp>
                      <wpg:cNvGrpSpPr/>
                      <wpg:grpSpPr>
                        <a:xfrm flipV="1">
                          <a:off x="0" y="0"/>
                          <a:ext cx="1472565" cy="529590"/>
                          <a:chOff x="5991" y="210491"/>
                          <a:chExt cx="2310" cy="600"/>
                        </a:xfrm>
                      </wpg:grpSpPr>
                      <wps:wsp>
                        <wps:cNvPr id="31" name="文本框 175"/>
                        <wps:cNvSpPr txBox="1">
                          <a:spLocks noChangeArrowheads="1"/>
                        </wps:cNvSpPr>
                        <wps:spPr bwMode="auto">
                          <a:xfrm>
                            <a:off x="6891" y="210491"/>
                            <a:ext cx="1410" cy="490"/>
                          </a:xfrm>
                          <a:prstGeom prst="rect">
                            <a:avLst/>
                          </a:prstGeom>
                          <a:noFill/>
                          <a:ln>
                            <a:noFill/>
                          </a:ln>
                          <a:effectLst/>
                        </wps:spPr>
                        <wps:txbx>
                          <w:txbxContent>
                            <w:p>
                              <w:r>
                                <w:rPr>
                                  <w:rFonts w:hint="eastAsia"/>
                                </w:rPr>
                                <w:t>砝码</w:t>
                              </w:r>
                            </w:p>
                          </w:txbxContent>
                        </wps:txbx>
                        <wps:bodyPr rot="0" vert="horz" wrap="square" lIns="91440" tIns="45720" rIns="91440" bIns="45720" anchor="t" anchorCtr="0" upright="1">
                          <a:noAutofit/>
                        </wps:bodyPr>
                      </wps:wsp>
                      <wps:wsp>
                        <wps:cNvPr id="32" name="直线 176"/>
                        <wps:cNvCnPr>
                          <a:cxnSpLocks noChangeShapeType="1"/>
                        </wps:cNvCnPr>
                        <wps:spPr bwMode="auto">
                          <a:xfrm flipH="1">
                            <a:off x="5991" y="210721"/>
                            <a:ext cx="920" cy="370"/>
                          </a:xfrm>
                          <a:prstGeom prst="line">
                            <a:avLst/>
                          </a:prstGeom>
                          <a:noFill/>
                          <a:ln w="9525" cmpd="sng">
                            <a:solidFill>
                              <a:srgbClr val="000000"/>
                            </a:solidFill>
                            <a:round/>
                            <a:tailEnd type="arrow" w="med" len="med"/>
                          </a:ln>
                          <a:effectLst/>
                        </wps:spPr>
                        <wps:bodyPr/>
                      </wps:wsp>
                    </wpg:wgp>
                  </a:graphicData>
                </a:graphic>
              </wp:anchor>
            </w:drawing>
          </mc:Choice>
          <mc:Fallback>
            <w:pict>
              <v:group id="组合 184" o:spid="_x0000_s1026" o:spt="203" style="position:absolute;left:0pt;flip:y;margin-left:246.8pt;margin-top:7.85pt;height:41.7pt;width:115.95pt;z-index:251667456;mso-width-relative:page;mso-height-relative:page;" coordorigin="5991,210491" coordsize="2310,600" o:gfxdata="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UR0MH2QAAAAkBAAAPAAAAAAAAAAEAIAAAACIAAABkcnMvZG93bnJldi54bWxQSwEC&#10;FAAUAAAACACHTuJASwnqaUkDAACABwAADgAAAAAAAAABACAAAAAoAQAAZHJzL2Uyb0RvYy54bWxQ&#10;SwUGAAAAAAYABgBZAQAA4wYAAAAA&#10;">
                <o:lock v:ext="edit" aspectratio="f"/>
                <v:shape id="文本框 175" o:spid="_x0000_s1026" o:spt="202" type="#_x0000_t202" style="position:absolute;left:6891;top:210491;height:490;width:141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砝码</w:t>
                        </w:r>
                      </w:p>
                    </w:txbxContent>
                  </v:textbox>
                </v:shape>
                <v:line id="直线 176" o:spid="_x0000_s1026" o:spt="20" style="position:absolute;left:5991;top:210721;flip:x;height:370;width:920;" filled="f" stroked="t" coordsize="21600,21600" o:gfxdata="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Y0Hj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group>
            </w:pict>
          </mc:Fallback>
        </mc:AlternateContent>
      </w:r>
    </w:p>
    <w:p>
      <w:pPr>
        <w:spacing w:line="360" w:lineRule="auto"/>
        <w:rPr>
          <w:rFonts w:ascii="宋体" w:hAnsi="宋体" w:cs="宋体"/>
          <w:sz w:val="24"/>
          <w:szCs w:val="24"/>
        </w:rPr>
      </w:pPr>
      <w:r>
        <w:rPr>
          <w:rFonts w:hint="eastAsia" w:ascii="宋体" w:hAnsi="宋体" w:cs="宋体"/>
          <w:sz w:val="24"/>
          <w:szCs w:val="24"/>
        </w:rPr>
        <w:t xml:space="preserve"> </w:t>
      </w:r>
    </w:p>
    <w:p>
      <w:pPr>
        <w:spacing w:line="360" w:lineRule="auto"/>
        <w:jc w:val="center"/>
        <w:rPr>
          <w:rFonts w:ascii="宋体" w:hAnsi="宋体" w:cs="宋体"/>
          <w:sz w:val="24"/>
          <w:szCs w:val="24"/>
        </w:rPr>
      </w:pPr>
    </w:p>
    <w:p>
      <w:pPr>
        <w:spacing w:line="360" w:lineRule="auto"/>
        <w:rPr>
          <w:rFonts w:ascii="宋体" w:hAnsi="宋体" w:cs="宋体"/>
          <w:kern w:val="0"/>
          <w:sz w:val="24"/>
          <w:szCs w:val="24"/>
        </w:rPr>
      </w:pPr>
    </w:p>
    <w:p>
      <w:pPr>
        <w:spacing w:line="360" w:lineRule="auto"/>
        <w:jc w:val="center"/>
        <w:rPr>
          <w:rFonts w:ascii="宋体" w:hAnsi="宋体" w:cs="宋体"/>
          <w:kern w:val="0"/>
          <w:sz w:val="24"/>
          <w:szCs w:val="24"/>
        </w:rPr>
      </w:pPr>
    </w:p>
    <w:p>
      <w:pPr>
        <w:spacing w:line="360" w:lineRule="auto"/>
        <w:jc w:val="center"/>
        <w:rPr>
          <w:rFonts w:ascii="宋体" w:hAnsi="宋体" w:cs="宋体"/>
        </w:rPr>
      </w:pPr>
      <w:r>
        <w:rPr>
          <w:rFonts w:hint="eastAsia" w:ascii="宋体" w:hAnsi="宋体" w:cs="宋体"/>
          <w:kern w:val="0"/>
          <w:sz w:val="24"/>
          <w:szCs w:val="24"/>
        </w:rPr>
        <w:t>图6：</w:t>
      </w:r>
      <w:r>
        <w:rPr>
          <w:rFonts w:hint="eastAsia" w:ascii="宋体" w:hAnsi="宋体" w:cs="宋体"/>
          <w:sz w:val="24"/>
          <w:szCs w:val="24"/>
        </w:rPr>
        <w:t>最大负载测试方案</w:t>
      </w:r>
    </w:p>
    <w:p>
      <w:pPr>
        <w:rPr>
          <w:rFonts w:hint="eastAsia" w:ascii="宋体" w:hAnsi="宋体" w:cs="宋体"/>
          <w:sz w:val="24"/>
          <w:szCs w:val="24"/>
        </w:rPr>
      </w:pPr>
      <w:r>
        <w:rPr>
          <w:rFonts w:hint="eastAsia" w:ascii="宋体" w:hAnsi="宋体" w:cs="宋体"/>
          <w:sz w:val="24"/>
          <w:szCs w:val="24"/>
        </w:rPr>
        <w:br w:type="page"/>
      </w:r>
    </w:p>
    <w:p>
      <w:pPr>
        <w:spacing w:line="360" w:lineRule="auto"/>
        <w:outlineLvl w:val="1"/>
        <w:rPr>
          <w:rFonts w:ascii="宋体" w:hAnsi="宋体" w:cs="宋体"/>
          <w:sz w:val="24"/>
          <w:szCs w:val="24"/>
        </w:rPr>
      </w:pPr>
      <w:r>
        <w:rPr>
          <w:rFonts w:hint="eastAsia" w:ascii="宋体" w:hAnsi="宋体" w:cs="宋体"/>
          <w:sz w:val="24"/>
          <w:szCs w:val="24"/>
        </w:rPr>
        <w:t>3.4系统重复定位精度</w:t>
      </w:r>
    </w:p>
    <w:p>
      <w:pPr>
        <w:spacing w:line="360" w:lineRule="auto"/>
        <w:rPr>
          <w:rFonts w:ascii="宋体" w:hAnsi="宋体" w:cs="宋体"/>
          <w:sz w:val="24"/>
          <w:szCs w:val="24"/>
        </w:rPr>
      </w:pPr>
      <w:r>
        <w:rPr>
          <w:rFonts w:hint="eastAsia" w:ascii="宋体" w:hAnsi="宋体" w:cs="宋体"/>
          <w:sz w:val="24"/>
          <w:szCs w:val="24"/>
        </w:rPr>
        <w:t>3.4.1启动</w:t>
      </w:r>
      <w:r>
        <w:rPr>
          <w:rFonts w:hint="eastAsia" w:ascii="宋体" w:hAnsi="宋体" w:cs="宋体"/>
          <w:kern w:val="0"/>
          <w:sz w:val="24"/>
          <w:szCs w:val="24"/>
        </w:rPr>
        <w:t>模块化手术导引系统</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3.4.2将工装按照要求安装在机械臂末端机构上，控制机械臂运动工装球到有效空间中任意位置A，软件记录机械臂当前位置；用通用三坐标测量仪测量当前工装球心的位置坐标A0(X</w:t>
      </w:r>
      <w:r>
        <w:rPr>
          <w:rFonts w:hint="eastAsia" w:ascii="宋体" w:hAnsi="宋体" w:cs="宋体"/>
          <w:sz w:val="24"/>
          <w:szCs w:val="24"/>
          <w:vertAlign w:val="subscript"/>
        </w:rPr>
        <w:t>A0</w:t>
      </w:r>
      <w:r>
        <w:rPr>
          <w:rFonts w:hint="eastAsia" w:ascii="宋体" w:hAnsi="宋体" w:cs="宋体"/>
          <w:sz w:val="24"/>
          <w:szCs w:val="24"/>
        </w:rPr>
        <w:t>,Y</w:t>
      </w:r>
      <w:r>
        <w:rPr>
          <w:rFonts w:hint="eastAsia" w:ascii="宋体" w:hAnsi="宋体" w:cs="宋体"/>
          <w:sz w:val="24"/>
          <w:szCs w:val="24"/>
          <w:vertAlign w:val="subscript"/>
        </w:rPr>
        <w:t>A0</w:t>
      </w:r>
      <w:r>
        <w:rPr>
          <w:rFonts w:hint="eastAsia" w:ascii="宋体" w:hAnsi="宋体" w:cs="宋体"/>
          <w:sz w:val="24"/>
          <w:szCs w:val="24"/>
        </w:rPr>
        <w:t>,Z</w:t>
      </w:r>
      <w:r>
        <w:rPr>
          <w:rFonts w:hint="eastAsia" w:ascii="宋体" w:hAnsi="宋体" w:cs="宋体"/>
          <w:sz w:val="24"/>
          <w:szCs w:val="24"/>
          <w:vertAlign w:val="subscript"/>
        </w:rPr>
        <w:t>A0</w:t>
      </w:r>
      <w:r>
        <w:rPr>
          <w:rFonts w:hint="eastAsia" w:ascii="宋体" w:hAnsi="宋体" w:cs="宋体"/>
          <w:sz w:val="24"/>
          <w:szCs w:val="24"/>
        </w:rPr>
        <w:t>)，如图7；</w:t>
      </w:r>
    </w:p>
    <w:p>
      <w:pPr>
        <w:spacing w:line="360" w:lineRule="auto"/>
        <w:rPr>
          <w:rFonts w:ascii="宋体" w:hAnsi="宋体" w:cs="宋体"/>
          <w:sz w:val="24"/>
          <w:szCs w:val="24"/>
        </w:rPr>
      </w:pPr>
      <w:r>
        <w:rPr>
          <w:rFonts w:hint="eastAsia" w:ascii="宋体" w:hAnsi="宋体" w:cs="宋体"/>
          <w:sz w:val="24"/>
          <w:szCs w:val="24"/>
        </w:rPr>
        <w:t>3.4.3控制机械臂运动工装球到有效空间中另一个不同位置 B，软件记录机械臂当前位置，用三坐标测量仪测量当前工装球心的位置坐标 B0(X</w:t>
      </w:r>
      <w:r>
        <w:rPr>
          <w:rFonts w:hint="eastAsia" w:ascii="宋体" w:hAnsi="宋体" w:cs="宋体"/>
          <w:sz w:val="24"/>
          <w:szCs w:val="24"/>
          <w:vertAlign w:val="subscript"/>
        </w:rPr>
        <w:t>B0</w:t>
      </w:r>
      <w:r>
        <w:rPr>
          <w:rFonts w:hint="eastAsia" w:ascii="宋体" w:hAnsi="宋体" w:cs="宋体"/>
          <w:sz w:val="24"/>
          <w:szCs w:val="24"/>
        </w:rPr>
        <w:t>,Y</w:t>
      </w:r>
      <w:r>
        <w:rPr>
          <w:rFonts w:hint="eastAsia" w:ascii="宋体" w:hAnsi="宋体" w:cs="宋体"/>
          <w:sz w:val="24"/>
          <w:szCs w:val="24"/>
          <w:vertAlign w:val="subscript"/>
        </w:rPr>
        <w:t>B0</w:t>
      </w:r>
      <w:r>
        <w:rPr>
          <w:rFonts w:hint="eastAsia" w:ascii="宋体" w:hAnsi="宋体" w:cs="宋体"/>
          <w:sz w:val="24"/>
          <w:szCs w:val="24"/>
        </w:rPr>
        <w:t>,Z</w:t>
      </w:r>
      <w:r>
        <w:rPr>
          <w:rFonts w:hint="eastAsia" w:ascii="宋体" w:hAnsi="宋体" w:cs="宋体"/>
          <w:sz w:val="24"/>
          <w:szCs w:val="24"/>
          <w:vertAlign w:val="subscript"/>
        </w:rPr>
        <w:t>B0</w:t>
      </w:r>
      <w:r>
        <w:rPr>
          <w:rFonts w:hint="eastAsia" w:ascii="宋体" w:hAnsi="宋体" w:cs="宋体"/>
          <w:sz w:val="24"/>
          <w:szCs w:val="24"/>
        </w:rPr>
        <w:t>)，如图7；</w:t>
      </w: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3362960</wp:posOffset>
                </wp:positionH>
                <wp:positionV relativeFrom="paragraph">
                  <wp:posOffset>8890</wp:posOffset>
                </wp:positionV>
                <wp:extent cx="455295" cy="295275"/>
                <wp:effectExtent l="0" t="0" r="1905" b="9525"/>
                <wp:wrapNone/>
                <wp:docPr id="102" name="文本框 102"/>
                <wp:cNvGraphicFramePr/>
                <a:graphic xmlns:a="http://schemas.openxmlformats.org/drawingml/2006/main">
                  <a:graphicData uri="http://schemas.microsoft.com/office/word/2010/wordprocessingShape">
                    <wps:wsp>
                      <wps:cNvSpPr txBox="1"/>
                      <wps:spPr>
                        <a:xfrm>
                          <a:off x="4056380" y="1407795"/>
                          <a:ext cx="45529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A点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8pt;margin-top:0.7pt;height:23.25pt;width:35.85pt;z-index:251684864;mso-width-relative:page;mso-height-relative:page;" filled="f" stroked="f" coordsize="21600,21600" o:gfxdata="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S6Kas2gAAAAgBAAAPAAAAAAAAAAEA&#10;IAAAACIAAABkcnMvZG93bnJldi54bWxQSwECFAAUAAAACACHTuJAVRJr0kYCAAB1BAAADgAAAAAA&#10;AAABACAAAAApAQAAZHJzL2Uyb0RvYy54bWxQSwUGAAAAAAYABgBZAQAA4QUAAAAA&#10;">
                <v:fill on="f" focussize="0,0"/>
                <v:stroke on="f" weight="0.5pt"/>
                <v:imagedata o:title=""/>
                <o:lock v:ext="edit" aspectratio="f"/>
                <v:textbox>
                  <w:txbxContent>
                    <w:p>
                      <w:r>
                        <w:rPr>
                          <w:rFonts w:hint="eastAsia"/>
                        </w:rPr>
                        <w:t>A点</w:t>
                      </w:r>
                    </w:p>
                  </w:txbxContent>
                </v:textbox>
              </v:shape>
            </w:pict>
          </mc:Fallback>
        </mc:AlternateContent>
      </w:r>
    </w:p>
    <w:p>
      <w:pPr>
        <w:spacing w:line="360" w:lineRule="auto"/>
        <w:rPr>
          <w:rFonts w:ascii="宋体" w:hAnsi="宋体" w:cs="宋体"/>
          <w:sz w:val="24"/>
          <w:szCs w:val="24"/>
        </w:rPr>
      </w:pPr>
      <w:r>
        <w:rPr>
          <w:sz w:val="24"/>
        </w:rPr>
        <mc:AlternateContent>
          <mc:Choice Requires="wpg">
            <w:drawing>
              <wp:anchor distT="0" distB="0" distL="114300" distR="114300" simplePos="0" relativeHeight="251688960" behindDoc="0" locked="0" layoutInCell="1" allowOverlap="1">
                <wp:simplePos x="0" y="0"/>
                <wp:positionH relativeFrom="column">
                  <wp:posOffset>2164080</wp:posOffset>
                </wp:positionH>
                <wp:positionV relativeFrom="paragraph">
                  <wp:posOffset>22860</wp:posOffset>
                </wp:positionV>
                <wp:extent cx="1252220" cy="1544955"/>
                <wp:effectExtent l="6350" t="88265" r="189230" b="24130"/>
                <wp:wrapNone/>
                <wp:docPr id="115" name="组合 115"/>
                <wp:cNvGraphicFramePr/>
                <a:graphic xmlns:a="http://schemas.openxmlformats.org/drawingml/2006/main">
                  <a:graphicData uri="http://schemas.microsoft.com/office/word/2010/wordprocessingGroup">
                    <wpg:wgp>
                      <wpg:cNvGrpSpPr/>
                      <wpg:grpSpPr>
                        <a:xfrm>
                          <a:off x="0" y="0"/>
                          <a:ext cx="1252220" cy="1544955"/>
                          <a:chOff x="4938" y="158061"/>
                          <a:chExt cx="1972" cy="2433"/>
                        </a:xfrm>
                      </wpg:grpSpPr>
                      <wps:wsp>
                        <wps:cNvPr id="85" name="矩形 85"/>
                        <wps:cNvSpPr/>
                        <wps:spPr>
                          <a:xfrm>
                            <a:off x="4938" y="160226"/>
                            <a:ext cx="1972" cy="269"/>
                          </a:xfrm>
                          <a:prstGeom prst="rect">
                            <a:avLst/>
                          </a:prstGeom>
                          <a:pattFill prst="ltDnDiag">
                            <a:fgClr>
                              <a:schemeClr val="tx1"/>
                            </a:fgClr>
                            <a:bgClr>
                              <a:srgbClr val="FFFFFF"/>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10" name="组合 110"/>
                        <wpg:cNvGrpSpPr/>
                        <wpg:grpSpPr>
                          <a:xfrm rot="20880000">
                            <a:off x="5460" y="158061"/>
                            <a:ext cx="1430" cy="132"/>
                            <a:chOff x="5547" y="158203"/>
                            <a:chExt cx="1430" cy="132"/>
                          </a:xfrm>
                        </wpg:grpSpPr>
                        <wps:wsp>
                          <wps:cNvPr id="111" name="矩形 87"/>
                          <wps:cNvSpPr/>
                          <wps:spPr>
                            <a:xfrm rot="10800000">
                              <a:off x="5547" y="158203"/>
                              <a:ext cx="1194" cy="1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2" name="椭圆 88"/>
                          <wps:cNvSpPr/>
                          <wps:spPr>
                            <a:xfrm>
                              <a:off x="6859" y="158211"/>
                              <a:ext cx="119" cy="1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直接连接符 89"/>
                          <wps:cNvCnPr>
                            <a:stCxn id="87" idx="1"/>
                            <a:endCxn id="88" idx="2"/>
                          </wps:cNvCnPr>
                          <wps:spPr>
                            <a:xfrm>
                              <a:off x="6741" y="158269"/>
                              <a:ext cx="118" cy="2"/>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106" name="组合 106"/>
                        <wpg:cNvGrpSpPr/>
                        <wpg:grpSpPr>
                          <a:xfrm rot="2820000">
                            <a:off x="5957" y="158849"/>
                            <a:ext cx="1430" cy="132"/>
                            <a:chOff x="5547" y="158203"/>
                            <a:chExt cx="1430" cy="132"/>
                          </a:xfrm>
                        </wpg:grpSpPr>
                        <wps:wsp>
                          <wps:cNvPr id="107" name="矩形 87"/>
                          <wps:cNvSpPr/>
                          <wps:spPr>
                            <a:xfrm rot="10800000">
                              <a:off x="5547" y="158203"/>
                              <a:ext cx="1194" cy="132"/>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椭圆 88"/>
                          <wps:cNvSpPr/>
                          <wps:spPr>
                            <a:xfrm>
                              <a:off x="6859" y="158211"/>
                              <a:ext cx="119" cy="119"/>
                            </a:xfrm>
                            <a:prstGeom prst="ellipse">
                              <a:avLst/>
                            </a:prstGeom>
                            <a:ln>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 name="直接连接符 89"/>
                          <wps:cNvCnPr>
                            <a:stCxn id="87" idx="1"/>
                            <a:endCxn id="88" idx="2"/>
                          </wps:cNvCnPr>
                          <wps:spPr>
                            <a:xfrm>
                              <a:off x="6741" y="158269"/>
                              <a:ext cx="118" cy="2"/>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wpg:grpSp>
                      <wps:wsp>
                        <wps:cNvPr id="105" name="矩形 105"/>
                        <wps:cNvSpPr/>
                        <wps:spPr>
                          <a:xfrm rot="6780000">
                            <a:off x="4822" y="159196"/>
                            <a:ext cx="2061" cy="192"/>
                          </a:xfrm>
                          <a:prstGeom prst="rect">
                            <a:avLst/>
                          </a:prstGeom>
                          <a:solidFill>
                            <a:schemeClr val="bg1"/>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矩形 114"/>
                        <wps:cNvSpPr/>
                        <wps:spPr>
                          <a:xfrm rot="16200000">
                            <a:off x="4422" y="159099"/>
                            <a:ext cx="2061" cy="19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70.4pt;margin-top:1.8pt;height:121.65pt;width:98.6pt;z-index:251688960;mso-width-relative:page;mso-height-relative:page;" coordorigin="4938,158061" coordsize="1972,2433" o:gfxdata="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z/zcq9oAAAAJAQAADwAAAAAAAAABACAAAAAiAAAAZHJzL2Rvd25yZXYueG1sUEsBAhQAFAAAAAgA&#10;h07iQLGHNvlBBQAAAyAAAA4AAAAAAAAAAQAgAAAAKQEAAGRycy9lMm9Eb2MueG1sUEsFBgAAAAAG&#10;AAYAWQEAANwIAAAAAA==&#10;">
                <o:lock v:ext="edit" aspectratio="f"/>
                <v:rect id="_x0000_s1026" o:spid="_x0000_s1026" o:spt="1" style="position:absolute;left:4938;top:160226;height:269;width:1972;v-text-anchor:middle;" fillcolor="#000000 [3213]" filled="t" stroked="t" coordsize="21600,21600" o:gfxdata="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llIuvQAA&#10;ANsAAAAPAAAAAAAAAAEAIAAAACIAAABkcnMvZG93bnJldi54bWxQSwECFAAUAAAACACHTuJAMy8F&#10;njsAAAA5AAAAEAAAAAAAAAABACAAAAAMAQAAZHJzL3NoYXBleG1sLnhtbFBLBQYAAAAABgAGAFsB&#10;AAC2AwAAAAA=&#10;">
                  <v:fill type="pattern" on="t" color2="#FFFFFF" o:title="浅色下对角线" focussize="0,0" r:id="rId15"/>
                  <v:stroke weight="1pt" color="#000000 [3213]" miterlimit="8" joinstyle="miter"/>
                  <v:imagedata o:title=""/>
                  <o:lock v:ext="edit" aspectratio="f"/>
                </v:rect>
                <v:group id="_x0000_s1026" o:spid="_x0000_s1026" o:spt="203" style="position:absolute;left:5460;top:158061;height:132;width:1430;rotation:-786432f;" coordorigin="5547,158203" coordsize="1430,132" o:gfxdata="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Ek7msvwAAANwAAAAPAAAAAAAAAAEAIAAAACIAAABkcnMvZG93bnJldi54&#10;bWxQSwECFAAUAAAACACHTuJAMy8FnjsAAAA5AAAAFQAAAAAAAAABACAAAAAOAQAAZHJzL2dyb3Vw&#10;c2hhcGV4bWwueG1sUEsFBgAAAAAGAAYAYAEAAMsDAAAAAA==&#10;">
                  <o:lock v:ext="edit" aspectratio="f"/>
                  <v:rect id="矩形 87" o:spid="_x0000_s1026" o:spt="1" style="position:absolute;left:5547;top:158203;height:132;width:1194;rotation:11796480f;v-text-anchor:middle;" filled="f" stroked="t" coordsize="21600,21600" o:gfxdata="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Vjjn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椭圆 88" o:spid="_x0000_s1026" o:spt="3" type="#_x0000_t3" style="position:absolute;left:6859;top:158211;height:119;width:119;v-text-anchor:middle;" fillcolor="#000000 [3200]" filled="t" stroked="t" coordsize="21600,21600" o:gfxdata="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ImyWtwAAANwAAAAP&#10;AAAAAAAAAAEAIAAAACIAAABkcnMvZG93bnJldi54bWxQSwECFAAUAAAACACHTuJAMy8FnjsAAAA5&#10;AAAAEAAAAAAAAAABACAAAAAGAQAAZHJzL3NoYXBleG1sLnhtbFBLBQYAAAAABgAGAFsBAACwAwAA&#10;AAA=&#10;">
                    <v:fill on="t" focussize="0,0"/>
                    <v:stroke weight="1pt" color="#000000 [3200]" miterlimit="8" joinstyle="miter"/>
                    <v:imagedata o:title=""/>
                    <o:lock v:ext="edit" aspectratio="f"/>
                  </v:shape>
                  <v:line id="直接连接符 89" o:spid="_x0000_s1026" o:spt="20" style="position:absolute;left:6741;top:158269;height:2;width:118;" filled="f" stroked="t" coordsize="21600,21600" o:gfxdata="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EcLRvQAA&#10;ANwAAAAPAAAAAAAAAAEAIAAAACIAAABkcnMvZG93bnJldi54bWxQSwECFAAUAAAACACHTuJAMy8F&#10;njsAAAA5AAAAEAAAAAAAAAABACAAAAAMAQAAZHJzL3NoYXBleG1sLnhtbFBLBQYAAAAABgAGAFsB&#10;AAC2AwAAAAA=&#10;">
                    <v:fill on="f" focussize="0,0"/>
                    <v:stroke weight="1.5pt" color="#000000 [3200]" miterlimit="8" joinstyle="miter"/>
                    <v:imagedata o:title=""/>
                    <o:lock v:ext="edit" aspectratio="f"/>
                  </v:line>
                </v:group>
                <v:group id="_x0000_s1026" o:spid="_x0000_s1026" o:spt="203" style="position:absolute;left:5957;top:158849;height:132;width:1430;rotation:3080192f;" coordorigin="5547,158203" coordsize="1430,132" o:gfxdata="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hBivevAAAANwAAAAPAAAAAAAAAAEAIAAAACIAAABkcnMvZG93bnJldi54bWxQ&#10;SwECFAAUAAAACACHTuJAMy8FnjsAAAA5AAAAFQAAAAAAAAABACAAAAALAQAAZHJzL2dyb3Vwc2hh&#10;cGV4bWwueG1sUEsFBgAAAAAGAAYAYAEAAMgDAAAAAA==&#10;">
                  <o:lock v:ext="edit" aspectratio="f"/>
                  <v:rect id="矩形 87" o:spid="_x0000_s1026" o:spt="1" style="position:absolute;left:5547;top:158203;height:132;width:1194;rotation:11796480f;v-text-anchor:middle;" filled="f" stroked="t" coordsize="21600,21600" o:gfxdata="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vQLugAAANwA&#10;AAAPAAAAAAAAAAEAIAAAACIAAABkcnMvZG93bnJldi54bWxQSwECFAAUAAAACACHTuJAMy8FnjsA&#10;AAA5AAAAEAAAAAAAAAABACAAAAAJAQAAZHJzL3NoYXBleG1sLnhtbFBLBQYAAAAABgAGAFsBAACz&#10;AwAAAAA=&#10;">
                    <v:fill on="f" focussize="0,0"/>
                    <v:stroke weight="1pt" color="#000000 [3213]" miterlimit="8" joinstyle="miter" dashstyle="3 1"/>
                    <v:imagedata o:title=""/>
                    <o:lock v:ext="edit" aspectratio="f"/>
                  </v:rect>
                  <v:shape id="椭圆 88" o:spid="_x0000_s1026" o:spt="3" type="#_x0000_t3" style="position:absolute;left:6859;top:158211;height:119;width:119;v-text-anchor:middle;" fillcolor="#000000 [3200]" filled="t" stroked="t" coordsize="21600,21600" o:gfxdata="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SHiAugAAANwA&#10;AAAPAAAAAAAAAAEAIAAAACIAAABkcnMvZG93bnJldi54bWxQSwECFAAUAAAACACHTuJAMy8FnjsA&#10;AAA5AAAAEAAAAAAAAAABACAAAAAJAQAAZHJzL3NoYXBleG1sLnhtbFBLBQYAAAAABgAGAFsBAACz&#10;AwAAAAA=&#10;">
                    <v:fill on="t" focussize="0,0"/>
                    <v:stroke weight="1pt" color="#000000 [3200]" miterlimit="8" joinstyle="miter" dashstyle="3 1"/>
                    <v:imagedata o:title=""/>
                    <o:lock v:ext="edit" aspectratio="f"/>
                  </v:shape>
                  <v:line id="直接连接符 89" o:spid="_x0000_s1026" o:spt="20" style="position:absolute;left:6741;top:158269;height:2;width:118;" filled="f" stroked="t" coordsize="21600,21600" o:gfxdata="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6zyOvQAA&#10;ANwAAAAPAAAAAAAAAAEAIAAAACIAAABkcnMvZG93bnJldi54bWxQSwECFAAUAAAACACHTuJAMy8F&#10;njsAAAA5AAAAEAAAAAAAAAABACAAAAAMAQAAZHJzL3NoYXBleG1sLnhtbFBLBQYAAAAABgAGAFsB&#10;AAC2AwAAAAA=&#10;">
                    <v:fill on="f" focussize="0,0"/>
                    <v:stroke weight="1.5pt" color="#000000 [3200]" miterlimit="8" joinstyle="miter" dashstyle="3 1"/>
                    <v:imagedata o:title=""/>
                    <o:lock v:ext="edit" aspectratio="f"/>
                  </v:line>
                </v:group>
                <v:rect id="_x0000_s1026" o:spid="_x0000_s1026" o:spt="1" style="position:absolute;left:4822;top:159196;height:192;width:2061;rotation:7405568f;v-text-anchor:middle;" fillcolor="#FFFFFF [3212]" filled="t" stroked="t" coordsize="21600,21600" o:gfxdata="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YoELsAAADc&#10;AAAADwAAAAAAAAABACAAAAAiAAAAZHJzL2Rvd25yZXYueG1sUEsBAhQAFAAAAAgAh07iQDMvBZ47&#10;AAAAOQAAABAAAAAAAAAAAQAgAAAACgEAAGRycy9zaGFwZXhtbC54bWxQSwUGAAAAAAYABgBbAQAA&#10;tAMAAAAA&#10;">
                  <v:fill on="t" focussize="0,0"/>
                  <v:stroke weight="1pt" color="#000000 [3213]" miterlimit="8" joinstyle="miter" dashstyle="3 1"/>
                  <v:imagedata o:title=""/>
                  <o:lock v:ext="edit" aspectratio="f"/>
                </v:rect>
                <v:rect id="_x0000_s1026" o:spid="_x0000_s1026" o:spt="1" style="position:absolute;left:4422;top:159099;height:192;width:2061;rotation:-5898240f;v-text-anchor:middle;" fillcolor="#FFFFFF [3212]" filled="t" stroked="t" coordsize="21600,21600" o:gfxdata="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1anL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group>
            </w:pict>
          </mc:Fallback>
        </mc:AlternateContent>
      </w:r>
      <w:r>
        <w:rPr>
          <w:rFonts w:hint="eastAsia" w:ascii="宋体" w:hAnsi="宋体" w:cs="宋体"/>
          <w:sz w:val="24"/>
        </w:rPr>
        <mc:AlternateContent>
          <mc:Choice Requires="wpg">
            <w:drawing>
              <wp:anchor distT="0" distB="0" distL="114300" distR="114300" simplePos="0" relativeHeight="251683840" behindDoc="0" locked="0" layoutInCell="1" allowOverlap="1">
                <wp:simplePos x="0" y="0"/>
                <wp:positionH relativeFrom="column">
                  <wp:posOffset>3390900</wp:posOffset>
                </wp:positionH>
                <wp:positionV relativeFrom="paragraph">
                  <wp:posOffset>11430</wp:posOffset>
                </wp:positionV>
                <wp:extent cx="1298575" cy="490855"/>
                <wp:effectExtent l="0" t="11430" r="0" b="0"/>
                <wp:wrapNone/>
                <wp:docPr id="99" name="组合 181"/>
                <wp:cNvGraphicFramePr/>
                <a:graphic xmlns:a="http://schemas.openxmlformats.org/drawingml/2006/main">
                  <a:graphicData uri="http://schemas.microsoft.com/office/word/2010/wordprocessingGroup">
                    <wpg:wgp>
                      <wpg:cNvGrpSpPr/>
                      <wpg:grpSpPr>
                        <a:xfrm>
                          <a:off x="0" y="0"/>
                          <a:ext cx="1298575" cy="490855"/>
                          <a:chOff x="2261" y="210558"/>
                          <a:chExt cx="2045" cy="773"/>
                        </a:xfrm>
                      </wpg:grpSpPr>
                      <wps:wsp>
                        <wps:cNvPr id="100" name="文本框 180"/>
                        <wps:cNvSpPr txBox="1">
                          <a:spLocks noChangeArrowheads="1"/>
                        </wps:cNvSpPr>
                        <wps:spPr bwMode="auto">
                          <a:xfrm flipH="1">
                            <a:off x="3216" y="210893"/>
                            <a:ext cx="1090" cy="438"/>
                          </a:xfrm>
                          <a:prstGeom prst="rect">
                            <a:avLst/>
                          </a:prstGeom>
                          <a:noFill/>
                          <a:ln>
                            <a:noFill/>
                          </a:ln>
                          <a:effectLst/>
                        </wps:spPr>
                        <wps:txbx>
                          <w:txbxContent>
                            <w:p>
                              <w:r>
                                <w:rPr>
                                  <w:rFonts w:hint="eastAsia"/>
                                </w:rPr>
                                <w:t>工装球</w:t>
                              </w:r>
                            </w:p>
                          </w:txbxContent>
                        </wps:txbx>
                        <wps:bodyPr rot="0" vert="horz" wrap="square" lIns="91440" tIns="45720" rIns="91440" bIns="45720" anchor="t" anchorCtr="0" upright="1">
                          <a:noAutofit/>
                        </wps:bodyPr>
                      </wps:wsp>
                      <wps:wsp>
                        <wps:cNvPr id="101" name="直线 179"/>
                        <wps:cNvCnPr>
                          <a:cxnSpLocks noChangeShapeType="1"/>
                        </wps:cNvCnPr>
                        <wps:spPr bwMode="auto">
                          <a:xfrm flipH="1" flipV="1">
                            <a:off x="2261" y="210558"/>
                            <a:ext cx="1100" cy="475"/>
                          </a:xfrm>
                          <a:prstGeom prst="line">
                            <a:avLst/>
                          </a:prstGeom>
                          <a:noFill/>
                          <a:ln w="9525" cmpd="sng">
                            <a:solidFill>
                              <a:srgbClr val="000000"/>
                            </a:solidFill>
                            <a:round/>
                            <a:tailEnd type="arrow" w="med" len="med"/>
                          </a:ln>
                          <a:effectLst/>
                        </wps:spPr>
                        <wps:bodyPr/>
                      </wps:wsp>
                    </wpg:wgp>
                  </a:graphicData>
                </a:graphic>
              </wp:anchor>
            </w:drawing>
          </mc:Choice>
          <mc:Fallback>
            <w:pict>
              <v:group id="组合 181" o:spid="_x0000_s1026" o:spt="203" style="position:absolute;left:0pt;margin-left:267pt;margin-top:0.9pt;height:38.65pt;width:102.25pt;z-index:251683840;mso-width-relative:page;mso-height-relative:page;" coordorigin="2261,210558" coordsize="2045,773" o:gfxdata="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LF/roLYAAAACAEAAA8AAAAAAAAAAQAgAAAAIgAAAGRycy9kb3ducmV2Lnht&#10;bFBLAQIUABQAAAAIAIdO4kCWkJJpTwMAAI0HAAAOAAAAAAAAAAEAIAAAACcBAABkcnMvZTJvRG9j&#10;LnhtbFBLBQYAAAAABgAGAFkBAADoBgAAAAA=&#10;">
                <o:lock v:ext="edit" aspectratio="f"/>
                <v:shape id="文本框 180" o:spid="_x0000_s1026" o:spt="202" type="#_x0000_t202" style="position:absolute;left:3216;top:210893;flip:x;height:438;width:1090;" filled="f" stroked="f" coordsize="21600,21600" o:gfxdata="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0PY2/&#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工装球</w:t>
                        </w:r>
                      </w:p>
                    </w:txbxContent>
                  </v:textbox>
                </v:shape>
                <v:line id="直线 179" o:spid="_x0000_s1026" o:spt="20" style="position:absolute;left:2261;top:210558;flip:x y;height:475;width:1100;" filled="f" stroked="t" coordsize="21600,21600" o:gfxdata="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8S8IbsAAADc&#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line>
              </v:group>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2084070</wp:posOffset>
                </wp:positionH>
                <wp:positionV relativeFrom="paragraph">
                  <wp:posOffset>743585</wp:posOffset>
                </wp:positionV>
                <wp:extent cx="1308735" cy="121920"/>
                <wp:effectExtent l="259715" t="0" r="266065" b="0"/>
                <wp:wrapNone/>
                <wp:docPr id="104" name="矩形 104"/>
                <wp:cNvGraphicFramePr/>
                <a:graphic xmlns:a="http://schemas.openxmlformats.org/drawingml/2006/main">
                  <a:graphicData uri="http://schemas.microsoft.com/office/word/2010/wordprocessingShape">
                    <wps:wsp>
                      <wps:cNvSpPr/>
                      <wps:spPr>
                        <a:xfrm rot="6780000">
                          <a:off x="0" y="0"/>
                          <a:ext cx="1308735" cy="121920"/>
                        </a:xfrm>
                        <a:prstGeom prst="rect">
                          <a:avLst/>
                        </a:prstGeom>
                        <a:solidFill>
                          <a:schemeClr val="bg1"/>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1pt;margin-top:58.55pt;height:9.6pt;width:103.05pt;rotation:7405568f;z-index:251686912;v-text-anchor:middle;mso-width-relative:page;mso-height-relative:page;" fillcolor="#FFFFFF [3212]" filled="t" stroked="t" coordsize="21600,21600" o:gfxdata="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Ph4bdoAAAALAQAADwAAAAAAAAABACAA&#10;AAAiAAAAZHJzL2Rvd25yZXYueG1sUEsBAhQAFAAAAAgAh07iQLQjFF19AgAACAUAAA4AAAAAAAAA&#10;AQAgAAAAKQEAAGRycy9lMm9Eb2MueG1sUEsFBgAAAAAGAAYAWQEAABgGAAAAAA==&#10;">
                <v:fill on="t" focussize="0,0"/>
                <v:stroke weight="1pt" color="#000000 [3213]" miterlimit="8" joinstyle="miter" dashstyle="3 1"/>
                <v:imagedata o:title=""/>
                <o:lock v:ext="edit" aspectratio="f"/>
              </v:rect>
            </w:pict>
          </mc:Fallback>
        </mc:AlternateContent>
      </w:r>
      <w:r>
        <w:rPr>
          <w:sz w:val="24"/>
        </w:rPr>
        <mc:AlternateContent>
          <mc:Choice Requires="wpg">
            <w:drawing>
              <wp:anchor distT="0" distB="0" distL="114300" distR="114300" simplePos="0" relativeHeight="251681792" behindDoc="0" locked="0" layoutInCell="1" allowOverlap="1">
                <wp:simplePos x="0" y="0"/>
                <wp:positionH relativeFrom="column">
                  <wp:posOffset>2804795</wp:posOffset>
                </wp:positionH>
                <wp:positionV relativeFrom="paragraph">
                  <wp:posOffset>523240</wp:posOffset>
                </wp:positionV>
                <wp:extent cx="908050" cy="83820"/>
                <wp:effectExtent l="307340" t="0" r="275590" b="0"/>
                <wp:wrapNone/>
                <wp:docPr id="92" name="组合 92"/>
                <wp:cNvGraphicFramePr/>
                <a:graphic xmlns:a="http://schemas.openxmlformats.org/drawingml/2006/main">
                  <a:graphicData uri="http://schemas.microsoft.com/office/word/2010/wordprocessingGroup">
                    <wpg:wgp>
                      <wpg:cNvGrpSpPr/>
                      <wpg:grpSpPr>
                        <a:xfrm rot="2820000">
                          <a:off x="0" y="0"/>
                          <a:ext cx="908050" cy="83820"/>
                          <a:chOff x="5547" y="158203"/>
                          <a:chExt cx="1430" cy="132"/>
                        </a:xfrm>
                      </wpg:grpSpPr>
                      <wps:wsp>
                        <wps:cNvPr id="93" name="矩形 87"/>
                        <wps:cNvSpPr/>
                        <wps:spPr>
                          <a:xfrm rot="10800000">
                            <a:off x="5547" y="158203"/>
                            <a:ext cx="1194" cy="132"/>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椭圆 88"/>
                        <wps:cNvSpPr/>
                        <wps:spPr>
                          <a:xfrm>
                            <a:off x="6859" y="158211"/>
                            <a:ext cx="119" cy="119"/>
                          </a:xfrm>
                          <a:prstGeom prst="ellipse">
                            <a:avLst/>
                          </a:prstGeom>
                          <a:ln>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直接连接符 89"/>
                        <wps:cNvCnPr>
                          <a:stCxn id="87" idx="1"/>
                          <a:endCxn id="88" idx="2"/>
                        </wps:cNvCnPr>
                        <wps:spPr>
                          <a:xfrm>
                            <a:off x="6741" y="158269"/>
                            <a:ext cx="118" cy="2"/>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220.85pt;margin-top:41.2pt;height:6.6pt;width:71.5pt;rotation:3080192f;z-index:251681792;mso-width-relative:page;mso-height-relative:page;" coordorigin="5547,158203" coordsize="1430,132" o:gfxdata="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AAAAABkcnMvUEsBAhQAFAAAAAgA&#10;h07iQIT+HQTaAAAACQEAAA8AAAAAAAAAAQAgAAAAIgAAAGRycy9kb3ducmV2LnhtbFBLAQIUABQA&#10;AAAIAIdO4kDajbXZtgMAAFsLAAAOAAAAAAAAAAEAIAAAACkBAABkcnMvZTJvRG9jLnhtbFBLBQYA&#10;AAAABgAGAFkBAABRBwAAAAA=&#10;">
                <o:lock v:ext="edit" aspectratio="f"/>
                <v:rect id="矩形 87" o:spid="_x0000_s1026" o:spt="1" style="position:absolute;left:5547;top:158203;height:132;width:1194;rotation:11796480f;v-text-anchor:middle;" filled="f" stroked="t" coordsize="21600,21600" o:gfxdata="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HGLsAAADb&#10;AAAADwAAAAAAAAABACAAAAAiAAAAZHJzL2Rvd25yZXYueG1sUEsBAhQAFAAAAAgAh07iQDMvBZ47&#10;AAAAOQAAABAAAAAAAAAAAQAgAAAACgEAAGRycy9zaGFwZXhtbC54bWxQSwUGAAAAAAYABgBbAQAA&#10;tAMAAAAA&#10;">
                  <v:fill on="f" focussize="0,0"/>
                  <v:stroke weight="1pt" color="#000000 [3213]" miterlimit="8" joinstyle="miter" dashstyle="3 1"/>
                  <v:imagedata o:title=""/>
                  <o:lock v:ext="edit" aspectratio="f"/>
                </v:rect>
                <v:shape id="椭圆 88" o:spid="_x0000_s1026" o:spt="3" type="#_x0000_t3" style="position:absolute;left:6859;top:158211;height:119;width:119;v-text-anchor:middle;" fillcolor="#000000 [3200]" filled="t" stroked="t" coordsize="21600,21600" o:gfxdata="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GFzbsAAADb&#10;AAAADwAAAAAAAAABACAAAAAiAAAAZHJzL2Rvd25yZXYueG1sUEsBAhQAFAAAAAgAh07iQDMvBZ47&#10;AAAAOQAAABAAAAAAAAAAAQAgAAAACgEAAGRycy9zaGFwZXhtbC54bWxQSwUGAAAAAAYABgBbAQAA&#10;tAMAAAAA&#10;">
                  <v:fill on="t" focussize="0,0"/>
                  <v:stroke weight="1pt" color="#000000 [3200]" miterlimit="8" joinstyle="miter" dashstyle="3 1"/>
                  <v:imagedata o:title=""/>
                  <o:lock v:ext="edit" aspectratio="f"/>
                </v:shape>
                <v:line id="直接连接符 89" o:spid="_x0000_s1026" o:spt="20" style="position:absolute;left:6741;top:158269;height:2;width:118;" filled="f" stroked="t" coordsize="21600,21600" o:gfxdata="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8OFCL4A&#10;AADbAAAADwAAAAAAAAABACAAAAAiAAAAZHJzL2Rvd25yZXYueG1sUEsBAhQAFAAAAAgAh07iQDMv&#10;BZ47AAAAOQAAABAAAAAAAAAAAQAgAAAADQEAAGRycy9zaGFwZXhtbC54bWxQSwUGAAAAAAYABgBb&#10;AQAAtwMAAAAA&#10;">
                  <v:fill on="f" focussize="0,0"/>
                  <v:stroke weight="1.5pt" color="#000000 [3200]" miterlimit="8" joinstyle="miter" dashstyle="3 1"/>
                  <v:imagedata o:title=""/>
                  <o:lock v:ext="edit" aspectratio="f"/>
                </v:line>
              </v:group>
            </w:pict>
          </mc:Fallback>
        </mc:AlternateContent>
      </w:r>
      <w:r>
        <w:rPr>
          <w:rFonts w:hint="eastAsia" w:ascii="宋体" w:hAnsi="宋体" w:cs="宋体"/>
          <w:sz w:val="24"/>
        </w:rPr>
        <mc:AlternateContent>
          <mc:Choice Requires="wpg">
            <w:drawing>
              <wp:anchor distT="0" distB="0" distL="114300" distR="114300" simplePos="0" relativeHeight="251682816" behindDoc="0" locked="0" layoutInCell="1" allowOverlap="1">
                <wp:simplePos x="0" y="0"/>
                <wp:positionH relativeFrom="column">
                  <wp:posOffset>766445</wp:posOffset>
                </wp:positionH>
                <wp:positionV relativeFrom="paragraph">
                  <wp:posOffset>194310</wp:posOffset>
                </wp:positionV>
                <wp:extent cx="1600200" cy="842645"/>
                <wp:effectExtent l="0" t="0" r="0" b="0"/>
                <wp:wrapNone/>
                <wp:docPr id="96" name="组合 181"/>
                <wp:cNvGraphicFramePr/>
                <a:graphic xmlns:a="http://schemas.openxmlformats.org/drawingml/2006/main">
                  <a:graphicData uri="http://schemas.microsoft.com/office/word/2010/wordprocessingGroup">
                    <wpg:wgp>
                      <wpg:cNvGrpSpPr/>
                      <wpg:grpSpPr>
                        <a:xfrm>
                          <a:off x="0" y="0"/>
                          <a:ext cx="1600200" cy="842645"/>
                          <a:chOff x="2401" y="210432"/>
                          <a:chExt cx="2520" cy="1327"/>
                        </a:xfrm>
                      </wpg:grpSpPr>
                      <wps:wsp>
                        <wps:cNvPr id="97" name="文本框 180"/>
                        <wps:cNvSpPr txBox="1">
                          <a:spLocks noChangeArrowheads="1"/>
                        </wps:cNvSpPr>
                        <wps:spPr bwMode="auto">
                          <a:xfrm flipH="1">
                            <a:off x="2401" y="211321"/>
                            <a:ext cx="1090" cy="438"/>
                          </a:xfrm>
                          <a:prstGeom prst="rect">
                            <a:avLst/>
                          </a:prstGeom>
                          <a:noFill/>
                          <a:ln>
                            <a:noFill/>
                          </a:ln>
                          <a:effectLst/>
                        </wps:spPr>
                        <wps:txbx>
                          <w:txbxContent>
                            <w:p>
                              <w:r>
                                <w:rPr>
                                  <w:rFonts w:hint="eastAsia"/>
                                </w:rPr>
                                <w:t>机械臂</w:t>
                              </w:r>
                            </w:p>
                          </w:txbxContent>
                        </wps:txbx>
                        <wps:bodyPr rot="0" vert="horz" wrap="square" lIns="91440" tIns="45720" rIns="91440" bIns="45720" anchor="t" anchorCtr="0" upright="1">
                          <a:noAutofit/>
                        </wps:bodyPr>
                      </wps:wsp>
                      <wps:wsp>
                        <wps:cNvPr id="98" name="直线 179"/>
                        <wps:cNvCnPr>
                          <a:cxnSpLocks noChangeShapeType="1"/>
                        </wps:cNvCnPr>
                        <wps:spPr bwMode="auto">
                          <a:xfrm flipV="1">
                            <a:off x="3309" y="210432"/>
                            <a:ext cx="1612" cy="1117"/>
                          </a:xfrm>
                          <a:prstGeom prst="line">
                            <a:avLst/>
                          </a:prstGeom>
                          <a:noFill/>
                          <a:ln w="9525" cmpd="sng">
                            <a:solidFill>
                              <a:srgbClr val="000000"/>
                            </a:solidFill>
                            <a:round/>
                            <a:tailEnd type="arrow" w="med" len="med"/>
                          </a:ln>
                          <a:effectLst/>
                        </wps:spPr>
                        <wps:bodyPr/>
                      </wps:wsp>
                    </wpg:wgp>
                  </a:graphicData>
                </a:graphic>
              </wp:anchor>
            </w:drawing>
          </mc:Choice>
          <mc:Fallback>
            <w:pict>
              <v:group id="组合 181" o:spid="_x0000_s1026" o:spt="203" style="position:absolute;left:0pt;margin-left:60.35pt;margin-top:15.3pt;height:66.35pt;width:126pt;z-index:251682816;mso-width-relative:page;mso-height-relative:page;" coordorigin="2401,210432" coordsize="2520,1327" o:gfxdata="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Dkrj/PYAAAACgEAAA8AAAAAAAAAAQAgAAAAIgAAAGRycy9kb3ducmV2LnhtbFBLAQIUABQA&#10;AAAIAIdO4kCKYtWbRgMAAIMHAAAOAAAAAAAAAAEAIAAAACcBAABkcnMvZTJvRG9jLnhtbFBLBQYA&#10;AAAABgAGAFkBAADfBgAAAAA=&#10;">
                <o:lock v:ext="edit" aspectratio="f"/>
                <v:shape id="文本框 180" o:spid="_x0000_s1026" o:spt="202" type="#_x0000_t202" style="position:absolute;left:2401;top:211321;flip:x;height:438;width:1090;" filled="f" stroked="f" coordsize="21600,21600" o:gfxdata="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LTii/&#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机械臂</w:t>
                        </w:r>
                      </w:p>
                    </w:txbxContent>
                  </v:textbox>
                </v:shape>
                <v:line id="直线 179" o:spid="_x0000_s1026" o:spt="20" style="position:absolute;left:3309;top:210432;flip:y;height:1117;width:1612;" filled="f" stroked="t" coordsize="21600,21600" o:gfxdata="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7Skz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group>
            </w:pict>
          </mc:Fallback>
        </mc:AlternateContent>
      </w:r>
      <w:r>
        <w:rPr>
          <w:sz w:val="24"/>
        </w:rPr>
        <mc:AlternateContent>
          <mc:Choice Requires="wpg">
            <w:drawing>
              <wp:anchor distT="0" distB="0" distL="114300" distR="114300" simplePos="0" relativeHeight="251660288" behindDoc="0" locked="0" layoutInCell="1" allowOverlap="1">
                <wp:simplePos x="0" y="0"/>
                <wp:positionH relativeFrom="column">
                  <wp:posOffset>2489200</wp:posOffset>
                </wp:positionH>
                <wp:positionV relativeFrom="paragraph">
                  <wp:posOffset>22860</wp:posOffset>
                </wp:positionV>
                <wp:extent cx="908050" cy="83820"/>
                <wp:effectExtent l="6350" t="88265" r="0" b="113665"/>
                <wp:wrapNone/>
                <wp:docPr id="90" name="组合 90"/>
                <wp:cNvGraphicFramePr/>
                <a:graphic xmlns:a="http://schemas.openxmlformats.org/drawingml/2006/main">
                  <a:graphicData uri="http://schemas.microsoft.com/office/word/2010/wordprocessingGroup">
                    <wpg:wgp>
                      <wpg:cNvGrpSpPr/>
                      <wpg:grpSpPr>
                        <a:xfrm rot="20880000">
                          <a:off x="0" y="0"/>
                          <a:ext cx="908050" cy="83820"/>
                          <a:chOff x="5547" y="158203"/>
                          <a:chExt cx="1430" cy="132"/>
                        </a:xfrm>
                      </wpg:grpSpPr>
                      <wps:wsp>
                        <wps:cNvPr id="87" name="矩形 87"/>
                        <wps:cNvSpPr/>
                        <wps:spPr>
                          <a:xfrm rot="10800000">
                            <a:off x="5547" y="158203"/>
                            <a:ext cx="1194" cy="1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椭圆 88"/>
                        <wps:cNvSpPr/>
                        <wps:spPr>
                          <a:xfrm>
                            <a:off x="6859" y="158211"/>
                            <a:ext cx="119" cy="1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直接连接符 89"/>
                        <wps:cNvCnPr>
                          <a:stCxn id="87" idx="1"/>
                          <a:endCxn id="88" idx="2"/>
                        </wps:cNvCnPr>
                        <wps:spPr>
                          <a:xfrm>
                            <a:off x="6741" y="158269"/>
                            <a:ext cx="118" cy="2"/>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196pt;margin-top:1.8pt;height:6.6pt;width:71.5pt;rotation:-786432f;z-index:251660288;mso-width-relative:page;mso-height-relative:page;" coordorigin="5547,158203" coordsize="1430,132" o:gfxdata="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BgkMYbYAAAACAEAAA8AAAAAAAAAAQAgAAAAIgAAAGRycy9kb3ducmV2LnhtbFBLAQIU&#10;ABQAAAAIAIdO4kA4XHW5uwMAAHcLAAAOAAAAAAAAAAEAIAAAACcBAABkcnMvZTJvRG9jLnhtbFBL&#10;BQYAAAAABgAGAFkBAABUBwAAAAA=&#10;">
                <o:lock v:ext="edit" aspectratio="f"/>
                <v:rect id="_x0000_s1026" o:spid="_x0000_s1026" o:spt="1" style="position:absolute;left:5547;top:158203;height:132;width:1194;rotation:11796480f;v-text-anchor:middle;" filled="f" stroked="t" coordsize="21600,21600" o:gfxdata="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A8MRq5AAAA2w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rect>
                <v:shape id="_x0000_s1026" o:spid="_x0000_s1026" o:spt="3" type="#_x0000_t3" style="position:absolute;left:6859;top:158211;height:119;width:119;v-text-anchor:middle;" fillcolor="#000000 [3200]" filled="t" stroked="t" coordsize="21600,21600" o:gfxdata="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SAthS2AAAA2w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shape>
                <v:line id="_x0000_s1026" o:spid="_x0000_s1026" o:spt="20" style="position:absolute;left:6741;top:158269;height:2;width:118;" filled="f" stroked="t" coordsize="21600,21600" o:gfxdata="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mWFSvQAA&#10;ANsAAAAPAAAAAAAAAAEAIAAAACIAAABkcnMvZG93bnJldi54bWxQSwECFAAUAAAACACHTuJAMy8F&#10;njsAAAA5AAAAEAAAAAAAAAABACAAAAAMAQAAZHJzL3NoYXBleG1sLnhtbFBLBQYAAAAABgAGAFsB&#10;AAC2AwAAAAA=&#10;">
                  <v:fill on="f" focussize="0,0"/>
                  <v:stroke weight="1.5pt" color="#000000 [3200]" miterlimit="8" joinstyle="miter"/>
                  <v:imagedata o:title=""/>
                  <o:lock v:ext="edit" aspectratio="f"/>
                </v:line>
              </v:group>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1830070</wp:posOffset>
                </wp:positionH>
                <wp:positionV relativeFrom="paragraph">
                  <wp:posOffset>681990</wp:posOffset>
                </wp:positionV>
                <wp:extent cx="1308735" cy="121920"/>
                <wp:effectExtent l="6350" t="6350" r="24130" b="18415"/>
                <wp:wrapNone/>
                <wp:docPr id="86" name="矩形 86"/>
                <wp:cNvGraphicFramePr/>
                <a:graphic xmlns:a="http://schemas.openxmlformats.org/drawingml/2006/main">
                  <a:graphicData uri="http://schemas.microsoft.com/office/word/2010/wordprocessingShape">
                    <wps:wsp>
                      <wps:cNvSpPr/>
                      <wps:spPr>
                        <a:xfrm rot="16200000">
                          <a:off x="0" y="0"/>
                          <a:ext cx="1308735" cy="1219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1pt;margin-top:53.7pt;height:9.6pt;width:103.05pt;rotation:-5898240f;z-index:251687936;v-text-anchor:middle;mso-width-relative:page;mso-height-relative:page;" fillcolor="#FFFFFF [3212]" filled="t" stroked="t" coordsize="21600,21600" o:gfxdata="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id5oc2gAAAAsBAAAPAAAAAAAAAAEAIAAAACIA&#10;AABkcnMvZG93bnJldi54bWxQSwECFAAUAAAACACHTuJANFOqs3kCAAAFBQAADgAAAAAAAAABACAA&#10;AAApAQAAZHJzL2Uyb0RvYy54bWxQSwUGAAAAAAYABgBZAQAAFAYAAAAA&#10;">
                <v:fill on="t" focussize="0,0"/>
                <v:stroke weight="1pt" color="#000000 [3213]" miterlimit="8" joinstyle="miter"/>
                <v:imagedata o:title=""/>
                <o:lock v:ext="edit" aspectratio="f"/>
              </v:rect>
            </w:pict>
          </mc:Fallback>
        </mc:AlternateContent>
      </w:r>
    </w:p>
    <w:p>
      <w:pPr>
        <w:spacing w:line="360" w:lineRule="auto"/>
        <w:rPr>
          <w:rFonts w:ascii="宋体" w:hAnsi="宋体" w:cs="宋体"/>
          <w:sz w:val="24"/>
          <w:szCs w:val="24"/>
        </w:rPr>
      </w:pPr>
    </w:p>
    <w:p>
      <w:pPr>
        <w:spacing w:line="360" w:lineRule="auto"/>
        <w:rPr>
          <w:rFonts w:ascii="宋体" w:hAnsi="宋体" w:cs="宋体"/>
          <w:sz w:val="24"/>
          <w:szCs w:val="24"/>
        </w:rPr>
      </w:pPr>
      <w:r>
        <w:rPr>
          <w:sz w:val="24"/>
        </w:rPr>
        <mc:AlternateContent>
          <mc:Choice Requires="wps">
            <w:drawing>
              <wp:anchor distT="0" distB="0" distL="114300" distR="114300" simplePos="0" relativeHeight="251685888" behindDoc="0" locked="0" layoutInCell="1" allowOverlap="1">
                <wp:simplePos x="0" y="0"/>
                <wp:positionH relativeFrom="column">
                  <wp:posOffset>3522980</wp:posOffset>
                </wp:positionH>
                <wp:positionV relativeFrom="paragraph">
                  <wp:posOffset>192405</wp:posOffset>
                </wp:positionV>
                <wp:extent cx="455295" cy="295275"/>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45529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B点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4pt;margin-top:15.15pt;height:23.25pt;width:35.85pt;z-index:251685888;mso-width-relative:page;mso-height-relative:page;" filled="f" stroked="f" coordsize="21600,21600" o:gfxdata="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&#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FBLZV2wAAAAkBAAAPAAAAAAAAAAEAIAAAACIAAABk&#10;cnMvZG93bnJldi54bWxQSwECFAAUAAAACACHTuJAk+Uo/jwCAABpBAAADgAAAAAAAAABACAAAAAq&#10;AQAAZHJzL2Uyb0RvYy54bWxQSwUGAAAAAAYABgBZAQAA2AUAAAAA&#10;">
                <v:fill on="f" focussize="0,0"/>
                <v:stroke on="f" weight="0.5pt"/>
                <v:imagedata o:title=""/>
                <o:lock v:ext="edit" aspectratio="f"/>
                <v:textbox>
                  <w:txbxContent>
                    <w:p>
                      <w:r>
                        <w:rPr>
                          <w:rFonts w:hint="eastAsia"/>
                        </w:rPr>
                        <w:t>B点</w:t>
                      </w:r>
                    </w:p>
                  </w:txbxContent>
                </v:textbox>
              </v:shape>
            </w:pict>
          </mc:Fallback>
        </mc:AlternateContent>
      </w: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szCs w:val="24"/>
        </w:rPr>
        <w:t xml:space="preserve">                                </w:t>
      </w:r>
    </w:p>
    <w:p>
      <w:pPr>
        <w:spacing w:line="360" w:lineRule="auto"/>
        <w:rPr>
          <w:rFonts w:ascii="宋体" w:hAnsi="宋体" w:cs="宋体"/>
          <w:sz w:val="24"/>
          <w:szCs w:val="24"/>
        </w:rPr>
      </w:pPr>
      <w:r>
        <w:rPr>
          <w:rFonts w:hint="eastAsia" w:ascii="宋体" w:hAnsi="宋体" w:cs="宋体"/>
          <w:sz w:val="24"/>
          <w:szCs w:val="24"/>
        </w:rPr>
        <w:t xml:space="preserve">                                  图7</w:t>
      </w:r>
    </w:p>
    <w:p>
      <w:pPr>
        <w:spacing w:line="360" w:lineRule="auto"/>
        <w:rPr>
          <w:rFonts w:ascii="宋体" w:hAnsi="宋体" w:cs="宋体"/>
          <w:sz w:val="24"/>
          <w:szCs w:val="24"/>
        </w:rPr>
      </w:pPr>
      <w:r>
        <w:rPr>
          <w:rFonts w:hint="eastAsia" w:ascii="宋体" w:hAnsi="宋体" w:cs="宋体"/>
          <w:sz w:val="24"/>
          <w:szCs w:val="24"/>
        </w:rPr>
        <w:t>3.4.4重复步骤 3.4.2、3.4.3（软件</w:t>
      </w:r>
      <w:r>
        <w:rPr>
          <w:rFonts w:hint="eastAsia" w:ascii="宋体" w:hAnsi="宋体" w:cs="宋体"/>
          <w:sz w:val="24"/>
          <w:szCs w:val="24"/>
          <w:lang w:val="en-US" w:eastAsia="zh-CN"/>
        </w:rPr>
        <w:t>控制到达</w:t>
      </w:r>
      <w:r>
        <w:rPr>
          <w:rFonts w:hint="eastAsia" w:ascii="宋体" w:hAnsi="宋体" w:cs="宋体"/>
          <w:sz w:val="24"/>
          <w:szCs w:val="24"/>
        </w:rPr>
        <w:t>的A点和B点位置不变），获得工装球的位置坐标 Ai 和 Bi，i=1,2,3,4,5；</w:t>
      </w:r>
    </w:p>
    <w:p>
      <w:pPr>
        <w:spacing w:line="360" w:lineRule="auto"/>
        <w:rPr>
          <w:rFonts w:ascii="宋体" w:hAnsi="宋体" w:cs="宋体"/>
          <w:sz w:val="24"/>
          <w:szCs w:val="24"/>
        </w:rPr>
      </w:pPr>
      <w:r>
        <w:rPr>
          <w:rFonts w:hint="eastAsia" w:ascii="宋体" w:hAnsi="宋体" w:cs="宋体"/>
          <w:sz w:val="24"/>
          <w:szCs w:val="24"/>
        </w:rPr>
        <w:t xml:space="preserve">3.4.5计算空间距离 </w:t>
      </w:r>
      <w:r>
        <w:rPr>
          <w:rFonts w:hint="eastAsia" w:ascii="宋体" w:hAnsi="宋体" w:cs="宋体"/>
          <w:position w:val="-14"/>
          <w:sz w:val="24"/>
          <w:szCs w:val="24"/>
        </w:rPr>
        <w:object>
          <v:shape id="_x0000_i1025" o:spt="75" type="#_x0000_t75" style="height:25.7pt;width:241.7pt;" o:ole="t" filled="f" o:preferrelative="t" stroked="f" coordsize="21600,21600">
            <v:path/>
            <v:fill on="f" focussize="0,0"/>
            <v:stroke on="f" joinstyle="miter"/>
            <v:imagedata r:id="rId17" o:title=""/>
            <o:lock v:ext="edit" aspectratio="t"/>
            <w10:wrap type="none"/>
            <w10:anchorlock/>
          </v:shape>
          <o:OLEObject Type="Embed" ProgID="Equation.3" ShapeID="_x0000_i1025" DrawAspect="Content" ObjectID="_1468075725" r:id="rId16">
            <o:LockedField>false</o:LockedField>
          </o:OLEObject>
        </w:object>
      </w:r>
      <w:r>
        <w:rPr>
          <w:rFonts w:hint="eastAsia" w:ascii="宋体" w:hAnsi="宋体" w:cs="宋体"/>
          <w:sz w:val="24"/>
          <w:szCs w:val="24"/>
        </w:rPr>
        <w:t>，</w:t>
      </w:r>
      <w:r>
        <w:rPr>
          <w:rFonts w:hint="eastAsia" w:ascii="宋体" w:hAnsi="宋体" w:cs="宋体"/>
          <w:position w:val="-14"/>
          <w:sz w:val="24"/>
          <w:szCs w:val="24"/>
        </w:rPr>
        <w:object>
          <v:shape id="_x0000_i1026" o:spt="75" type="#_x0000_t75" style="height:25.7pt;width:236.55pt;" o:ole="t" filled="f" o:preferrelative="t" stroked="f" coordsize="21600,21600">
            <v:path/>
            <v:fill on="f" focussize="0,0"/>
            <v:stroke on="f" joinstyle="miter"/>
            <v:imagedata r:id="rId19" o:title=""/>
            <o:lock v:ext="edit" aspectratio="t"/>
            <w10:wrap type="none"/>
            <w10:anchorlock/>
          </v:shape>
          <o:OLEObject Type="Embed" ProgID="Equation.3" ShapeID="_x0000_i1026" DrawAspect="Content" ObjectID="_1468075726" r:id="rId18">
            <o:LockedField>false</o:LockedField>
          </o:OLEObject>
        </w:object>
      </w:r>
      <w:r>
        <w:rPr>
          <w:rFonts w:hint="eastAsia" w:ascii="宋体" w:hAnsi="宋体" w:cs="宋体"/>
          <w:sz w:val="24"/>
          <w:szCs w:val="24"/>
        </w:rPr>
        <w:t>,i=1,2,3,4,5；</w:t>
      </w:r>
    </w:p>
    <w:p>
      <w:pPr>
        <w:spacing w:line="360" w:lineRule="auto"/>
        <w:rPr>
          <w:rFonts w:ascii="宋体" w:hAnsi="宋体" w:cs="宋体"/>
          <w:sz w:val="24"/>
          <w:szCs w:val="24"/>
        </w:rPr>
      </w:pPr>
      <w:r>
        <w:rPr>
          <w:rFonts w:hint="eastAsia" w:ascii="宋体" w:hAnsi="宋体" w:cs="宋体"/>
          <w:sz w:val="24"/>
          <w:szCs w:val="24"/>
        </w:rPr>
        <w:t>3.4.6在A0</w:t>
      </w:r>
      <w:r>
        <w:rPr>
          <w:rFonts w:ascii="宋体" w:hAnsi="宋体" w:cs="宋体"/>
          <w:sz w:val="24"/>
          <w:szCs w:val="24"/>
        </w:rPr>
        <w:t>A</w:t>
      </w:r>
      <w:r>
        <w:rPr>
          <w:rFonts w:hint="eastAsia" w:ascii="宋体" w:hAnsi="宋体" w:cs="宋体"/>
          <w:sz w:val="24"/>
          <w:szCs w:val="24"/>
        </w:rPr>
        <w:t>i、B</w:t>
      </w:r>
      <w:r>
        <w:rPr>
          <w:rFonts w:ascii="宋体" w:hAnsi="宋体" w:cs="宋体"/>
          <w:sz w:val="24"/>
          <w:szCs w:val="24"/>
        </w:rPr>
        <w:t>0B</w:t>
      </w:r>
      <w:r>
        <w:rPr>
          <w:rFonts w:hint="eastAsia" w:ascii="宋体" w:hAnsi="宋体" w:cs="宋体"/>
          <w:sz w:val="24"/>
          <w:szCs w:val="24"/>
        </w:rPr>
        <w:t>i结果中取最大值，即为系统重复定位精度，结果应符合 2.4的要求。</w:t>
      </w:r>
    </w:p>
    <w:p>
      <w:pPr>
        <w:spacing w:line="360" w:lineRule="auto"/>
        <w:outlineLvl w:val="1"/>
        <w:rPr>
          <w:rFonts w:ascii="宋体" w:hAnsi="宋体" w:cs="宋体"/>
          <w:sz w:val="24"/>
          <w:szCs w:val="24"/>
        </w:rPr>
      </w:pPr>
      <w:r>
        <w:rPr>
          <w:rFonts w:hint="eastAsia" w:ascii="宋体" w:hAnsi="宋体" w:cs="宋体"/>
          <w:sz w:val="24"/>
          <w:szCs w:val="24"/>
        </w:rPr>
        <w:t>3.5系统精度</w:t>
      </w:r>
    </w:p>
    <w:p>
      <w:pPr>
        <w:spacing w:line="360" w:lineRule="auto"/>
        <w:ind w:firstLine="480"/>
        <w:rPr>
          <w:rFonts w:ascii="宋体" w:hAnsi="宋体" w:cs="宋体"/>
          <w:sz w:val="24"/>
          <w:szCs w:val="24"/>
        </w:rPr>
      </w:pPr>
      <w:r>
        <w:rPr>
          <w:rFonts w:hint="eastAsia" w:ascii="宋体" w:hAnsi="宋体" w:cs="宋体"/>
          <w:sz w:val="24"/>
          <w:szCs w:val="24"/>
        </w:rPr>
        <w:t>本测试方案采用工装模型（代替人体）模拟骨骼置钉情况，在模型的不同位置上预置圆孔，然后将工装模型进行CT扫描，扫描后在</w:t>
      </w:r>
      <w:r>
        <w:rPr>
          <w:rFonts w:hint="eastAsia" w:ascii="宋体" w:hAnsi="宋体" w:cs="宋体"/>
          <w:kern w:val="0"/>
          <w:sz w:val="24"/>
          <w:szCs w:val="24"/>
        </w:rPr>
        <w:t>模块化手术导引系统</w:t>
      </w:r>
      <w:r>
        <w:rPr>
          <w:rFonts w:hint="eastAsia" w:ascii="宋体" w:hAnsi="宋体" w:cs="宋体"/>
          <w:sz w:val="24"/>
          <w:szCs w:val="24"/>
        </w:rPr>
        <w:t>中导入CT数据，根据预置的通道进行规划通道的创建，并将规划好的通道数据发送给导引软件，控制机械臂进行通道定位。</w:t>
      </w:r>
    </w:p>
    <w:p>
      <w:pPr>
        <w:spacing w:line="360" w:lineRule="auto"/>
        <w:ind w:firstLine="480"/>
        <w:rPr>
          <w:rFonts w:ascii="宋体" w:hAnsi="宋体" w:cs="宋体"/>
          <w:sz w:val="24"/>
          <w:szCs w:val="24"/>
        </w:rPr>
      </w:pPr>
      <w:r>
        <w:rPr>
          <w:rFonts w:hint="eastAsia" w:ascii="宋体" w:hAnsi="宋体" w:cs="宋体"/>
          <w:sz w:val="24"/>
          <w:szCs w:val="24"/>
        </w:rPr>
        <w:t>检测先利用通用三坐标测量仪检测工装上的预置孔，计算出每个孔的标准中心轴线，再通过软件控制机械臂进行通道定位，通道定位后，利用通用三坐标测量仪检测机械臂前端通道的中轴线，计算标准通道与定位后通道两者中轴线的距离和角度，精度需要满足2.5的要求。</w:t>
      </w:r>
    </w:p>
    <w:p>
      <w:pPr>
        <w:spacing w:line="360" w:lineRule="auto"/>
        <w:ind w:firstLine="480"/>
        <w:rPr>
          <w:rFonts w:ascii="宋体" w:hAnsi="宋体" w:cs="宋体"/>
          <w:sz w:val="24"/>
          <w:szCs w:val="24"/>
        </w:rPr>
      </w:pPr>
      <w:r>
        <w:rPr>
          <w:rFonts w:hint="eastAsia" w:ascii="宋体" w:hAnsi="宋体" w:cs="宋体"/>
          <w:sz w:val="24"/>
          <w:szCs w:val="24"/>
        </w:rPr>
        <w:t>测试方法见附录D。</w:t>
      </w:r>
    </w:p>
    <w:p>
      <w:pPr>
        <w:spacing w:line="360" w:lineRule="auto"/>
        <w:outlineLvl w:val="1"/>
        <w:rPr>
          <w:rFonts w:ascii="宋体" w:hAnsi="宋体" w:cs="宋体"/>
          <w:b/>
          <w:bCs/>
          <w:sz w:val="24"/>
          <w:szCs w:val="24"/>
        </w:rPr>
      </w:pPr>
      <w:r>
        <w:rPr>
          <w:rFonts w:hint="eastAsia" w:ascii="宋体" w:hAnsi="宋体" w:cs="宋体"/>
          <w:b/>
          <w:bCs/>
          <w:kern w:val="0"/>
          <w:sz w:val="24"/>
          <w:szCs w:val="24"/>
        </w:rPr>
        <w:t>3.6</w:t>
      </w:r>
      <w:r>
        <w:rPr>
          <w:rFonts w:hint="eastAsia" w:ascii="宋体" w:hAnsi="宋体" w:cs="宋体"/>
          <w:b/>
          <w:bCs/>
          <w:sz w:val="24"/>
          <w:szCs w:val="24"/>
        </w:rPr>
        <w:t>手术定位器重复安装误差</w:t>
      </w:r>
    </w:p>
    <w:p>
      <w:pPr>
        <w:spacing w:line="360" w:lineRule="auto"/>
        <w:rPr>
          <w:rFonts w:ascii="宋体" w:hAnsi="宋体" w:cs="宋体"/>
          <w:sz w:val="24"/>
          <w:szCs w:val="24"/>
        </w:rPr>
      </w:pPr>
      <w:r>
        <w:rPr>
          <w:rFonts w:hint="eastAsia" w:ascii="宋体" w:hAnsi="宋体" w:cs="宋体"/>
          <w:sz w:val="24"/>
          <w:szCs w:val="24"/>
        </w:rPr>
        <w:t>3.6.1按住手术定位器上的压杆，在手术定位器的通道上插入工装球，松开压杆，工装球安装完毕；</w:t>
      </w:r>
    </w:p>
    <w:p>
      <w:pPr>
        <w:spacing w:line="360" w:lineRule="auto"/>
        <w:rPr>
          <w:rFonts w:ascii="宋体" w:hAnsi="宋体" w:cs="宋体"/>
          <w:sz w:val="24"/>
          <w:szCs w:val="24"/>
        </w:rPr>
      </w:pPr>
      <w:r>
        <w:rPr>
          <w:rFonts w:hint="eastAsia" w:ascii="宋体" w:hAnsi="宋体" w:cs="宋体"/>
          <w:sz w:val="24"/>
          <w:szCs w:val="24"/>
        </w:rPr>
        <w:t>3.6.2将手术定位器根部轴插入</w:t>
      </w:r>
      <w:r>
        <w:rPr>
          <w:rFonts w:hint="eastAsia" w:ascii="宋体" w:hAnsi="宋体" w:cs="宋体"/>
          <w:sz w:val="24"/>
          <w:szCs w:val="24"/>
          <w:lang w:val="en-US" w:eastAsia="zh-CN"/>
        </w:rPr>
        <w:t>机械臂末端的</w:t>
      </w:r>
      <w:r>
        <w:rPr>
          <w:rFonts w:hint="eastAsia" w:ascii="宋体" w:hAnsi="宋体" w:cs="宋体"/>
          <w:sz w:val="24"/>
          <w:szCs w:val="24"/>
        </w:rPr>
        <w:t>固定法兰上，顺时针拨动“手柄”，直到“自锁按钮”弹起的，说明安装到位，如图8所示；</w:t>
      </w:r>
    </w:p>
    <w:p>
      <w:pPr>
        <w:spacing w:line="360" w:lineRule="auto"/>
        <w:rPr>
          <w:rFonts w:ascii="宋体" w:hAnsi="宋体" w:cs="宋体"/>
          <w:sz w:val="24"/>
          <w:szCs w:val="24"/>
        </w:rPr>
      </w:pPr>
      <w:r>
        <w:rPr>
          <w:rFonts w:hint="eastAsia" w:ascii="宋体" w:hAnsi="宋体" w:cs="宋体"/>
          <w:sz w:val="24"/>
          <w:szCs w:val="24"/>
        </w:rPr>
        <w:t>3.6.3用三坐标测量仪测量工装球心的位置坐标A0(X</w:t>
      </w:r>
      <w:r>
        <w:rPr>
          <w:rFonts w:hint="eastAsia" w:ascii="宋体" w:hAnsi="宋体" w:cs="宋体"/>
          <w:sz w:val="24"/>
          <w:szCs w:val="24"/>
          <w:vertAlign w:val="subscript"/>
        </w:rPr>
        <w:t>A0</w:t>
      </w:r>
      <w:r>
        <w:rPr>
          <w:rFonts w:hint="eastAsia" w:ascii="宋体" w:hAnsi="宋体" w:cs="宋体"/>
          <w:sz w:val="24"/>
          <w:szCs w:val="24"/>
        </w:rPr>
        <w:t>,Y</w:t>
      </w:r>
      <w:r>
        <w:rPr>
          <w:rFonts w:hint="eastAsia" w:ascii="宋体" w:hAnsi="宋体" w:cs="宋体"/>
          <w:sz w:val="24"/>
          <w:szCs w:val="24"/>
          <w:vertAlign w:val="subscript"/>
        </w:rPr>
        <w:t>A0</w:t>
      </w:r>
      <w:r>
        <w:rPr>
          <w:rFonts w:hint="eastAsia" w:ascii="宋体" w:hAnsi="宋体" w:cs="宋体"/>
          <w:sz w:val="24"/>
          <w:szCs w:val="24"/>
        </w:rPr>
        <w:t>,Z</w:t>
      </w:r>
      <w:r>
        <w:rPr>
          <w:rFonts w:hint="eastAsia" w:ascii="宋体" w:hAnsi="宋体" w:cs="宋体"/>
          <w:sz w:val="24"/>
          <w:szCs w:val="24"/>
          <w:vertAlign w:val="subscript"/>
        </w:rPr>
        <w:t>A0</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3.6.4按下“自锁按钮”</w:t>
      </w:r>
      <w:r>
        <w:rPr>
          <w:rFonts w:hint="eastAsia"/>
          <w:sz w:val="24"/>
        </w:rPr>
        <w:t>保持不动，逆时针拨动“手柄”，拔出手术定位器，松开“自锁按钮”</w:t>
      </w:r>
      <w:r>
        <w:rPr>
          <w:rFonts w:hint="eastAsia" w:ascii="宋体" w:hAnsi="宋体" w:cs="宋体"/>
          <w:sz w:val="24"/>
          <w:szCs w:val="24"/>
        </w:rPr>
        <w:t>；按3.6.2的步骤将定位器重新安装在固定法兰上，用三坐标测量仪测量当前工装球心的位置坐标A1(X</w:t>
      </w:r>
      <w:r>
        <w:rPr>
          <w:rFonts w:hint="eastAsia" w:ascii="宋体" w:hAnsi="宋体" w:cs="宋体"/>
          <w:sz w:val="24"/>
          <w:szCs w:val="24"/>
          <w:vertAlign w:val="subscript"/>
        </w:rPr>
        <w:t>A1</w:t>
      </w:r>
      <w:r>
        <w:rPr>
          <w:rFonts w:hint="eastAsia" w:ascii="宋体" w:hAnsi="宋体" w:cs="宋体"/>
          <w:sz w:val="24"/>
          <w:szCs w:val="24"/>
        </w:rPr>
        <w:t>,Y</w:t>
      </w:r>
      <w:r>
        <w:rPr>
          <w:rFonts w:hint="eastAsia" w:ascii="宋体" w:hAnsi="宋体" w:cs="宋体"/>
          <w:sz w:val="24"/>
          <w:szCs w:val="24"/>
          <w:vertAlign w:val="subscript"/>
        </w:rPr>
        <w:t>A1</w:t>
      </w:r>
      <w:r>
        <w:rPr>
          <w:rFonts w:hint="eastAsia" w:ascii="宋体" w:hAnsi="宋体" w:cs="宋体"/>
          <w:sz w:val="24"/>
          <w:szCs w:val="24"/>
        </w:rPr>
        <w:t>,Z</w:t>
      </w:r>
      <w:r>
        <w:rPr>
          <w:rFonts w:hint="eastAsia" w:ascii="宋体" w:hAnsi="宋体" w:cs="宋体"/>
          <w:sz w:val="24"/>
          <w:szCs w:val="24"/>
          <w:vertAlign w:val="subscript"/>
        </w:rPr>
        <w:t>A1</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3.6.5重复上述3.6.4步骤，获得位置坐标 Ai ，i=2,3,4,5；</w:t>
      </w:r>
    </w:p>
    <w:p>
      <w:pPr>
        <w:spacing w:line="360" w:lineRule="auto"/>
        <w:rPr>
          <w:rFonts w:ascii="宋体" w:hAnsi="宋体" w:cs="宋体"/>
          <w:sz w:val="24"/>
          <w:szCs w:val="24"/>
        </w:rPr>
      </w:pPr>
      <w:r>
        <w:rPr>
          <w:rFonts w:hint="eastAsia" w:ascii="宋体" w:hAnsi="宋体" w:cs="宋体"/>
          <w:sz w:val="24"/>
          <w:szCs w:val="24"/>
        </w:rPr>
        <w:t xml:space="preserve">3.6.6计算空间距离 </w:t>
      </w:r>
      <w:r>
        <w:rPr>
          <w:rFonts w:hint="eastAsia" w:ascii="宋体" w:hAnsi="宋体" w:cs="宋体"/>
          <w:position w:val="-14"/>
          <w:sz w:val="24"/>
          <w:szCs w:val="24"/>
        </w:rPr>
        <w:object>
          <v:shape id="_x0000_i1027" o:spt="75" type="#_x0000_t75" style="height:25.7pt;width:241.7pt;" o:ole="t" filled="f" o:preferrelative="t" stroked="f" coordsize="21600,21600">
            <v:path/>
            <v:fill on="f" focussize="0,0"/>
            <v:stroke on="f" joinstyle="miter"/>
            <v:imagedata r:id="rId17" o:title=""/>
            <o:lock v:ext="edit" aspectratio="t"/>
            <w10:wrap type="none"/>
            <w10:anchorlock/>
          </v:shape>
          <o:OLEObject Type="Embed" ProgID="Equation.3" ShapeID="_x0000_i1027" DrawAspect="Content" ObjectID="_1468075727" r:id="rId20">
            <o:LockedField>false</o:LockedField>
          </o:OLEObject>
        </w:object>
      </w:r>
      <w:r>
        <w:rPr>
          <w:rFonts w:hint="eastAsia" w:ascii="宋体" w:hAnsi="宋体" w:cs="宋体"/>
          <w:sz w:val="24"/>
          <w:szCs w:val="24"/>
        </w:rPr>
        <w:t>,i=1,2,3,4,5，即为手术工具重复安装误差；</w:t>
      </w:r>
    </w:p>
    <w:p>
      <w:pPr>
        <w:spacing w:line="360" w:lineRule="auto"/>
        <w:rPr>
          <w:rFonts w:ascii="宋体" w:hAnsi="宋体" w:cs="宋体"/>
          <w:sz w:val="24"/>
          <w:szCs w:val="24"/>
        </w:rPr>
      </w:pPr>
      <w:r>
        <w:rPr>
          <w:rFonts w:hint="eastAsia" w:ascii="宋体" w:hAnsi="宋体" w:cs="宋体"/>
          <w:sz w:val="24"/>
          <w:szCs w:val="24"/>
        </w:rPr>
        <w:t>3.6.7其结果应符合 2.6的要求。</w:t>
      </w:r>
    </w:p>
    <w:p>
      <w:pPr>
        <w:spacing w:line="360" w:lineRule="auto"/>
        <w:jc w:val="center"/>
        <w:rPr>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2346325</wp:posOffset>
                </wp:positionH>
                <wp:positionV relativeFrom="paragraph">
                  <wp:posOffset>133985</wp:posOffset>
                </wp:positionV>
                <wp:extent cx="750570" cy="419735"/>
                <wp:effectExtent l="0" t="0" r="0" b="0"/>
                <wp:wrapNone/>
                <wp:docPr id="118" name="文本框 118"/>
                <wp:cNvGraphicFramePr/>
                <a:graphic xmlns:a="http://schemas.openxmlformats.org/drawingml/2006/main">
                  <a:graphicData uri="http://schemas.microsoft.com/office/word/2010/wordprocessingShape">
                    <wps:wsp>
                      <wps:cNvSpPr txBox="1"/>
                      <wps:spPr>
                        <a:xfrm>
                          <a:off x="1421130" y="3007995"/>
                          <a:ext cx="75057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自锁按钮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75pt;margin-top:10.55pt;height:33.05pt;width:59.1pt;z-index:251689984;mso-width-relative:page;mso-height-relative:page;" filled="f" stroked="f" coordsize="21600,21600" o:gfxdata="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48u4SdsAAAAJAQAADwAAAAAA&#10;AAABACAAAAAiAAAAZHJzL2Rvd25yZXYueG1sUEsBAhQAFAAAAAgAh07iQBkP189JAgAAdQQAAA4A&#10;AAAAAAAAAQAgAAAAKgEAAGRycy9lMm9Eb2MueG1sUEsFBgAAAAAGAAYAWQEAAOUFAAAAAA==&#10;">
                <v:fill on="f" focussize="0,0"/>
                <v:stroke on="f" weight="0.5pt"/>
                <v:imagedata o:title=""/>
                <o:lock v:ext="edit" aspectratio="f"/>
                <v:textbox>
                  <w:txbxContent>
                    <w:p>
                      <w:r>
                        <w:rPr>
                          <w:rFonts w:hint="eastAsia"/>
                        </w:rPr>
                        <w:t>自锁按钮</w:t>
                      </w:r>
                    </w:p>
                  </w:txbxContent>
                </v:textbox>
              </v:shape>
            </w:pict>
          </mc:Fallback>
        </mc:AlternateContent>
      </w:r>
    </w:p>
    <w:p>
      <w:pPr>
        <w:spacing w:line="360" w:lineRule="auto"/>
        <w:jc w:val="center"/>
        <w:rPr>
          <w:rFonts w:ascii="宋体" w:hAnsi="宋体" w:cs="宋体"/>
        </w:rPr>
      </w:pPr>
      <w:r>
        <w:rPr>
          <w:sz w:val="24"/>
        </w:rPr>
        <mc:AlternateContent>
          <mc:Choice Requires="wps">
            <w:drawing>
              <wp:anchor distT="0" distB="0" distL="114300" distR="114300" simplePos="0" relativeHeight="251708416" behindDoc="0" locked="0" layoutInCell="1" allowOverlap="1">
                <wp:simplePos x="0" y="0"/>
                <wp:positionH relativeFrom="column">
                  <wp:posOffset>4577715</wp:posOffset>
                </wp:positionH>
                <wp:positionV relativeFrom="paragraph">
                  <wp:posOffset>1278255</wp:posOffset>
                </wp:positionV>
                <wp:extent cx="964565" cy="419735"/>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964565"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工装球位置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45pt;margin-top:100.65pt;height:33.05pt;width:75.95pt;z-index:251708416;mso-width-relative:page;mso-height-relative:page;" filled="f" stroked="f" coordsize="21600,21600" o:gfxdata="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QVxXTcAAAACwEAAA8AAAAAAAAAAQAgAAAAIgAA&#10;AGRycy9kb3ducmV2LnhtbFBLAQIUABQAAAAIAIdO4kCaVyFOPQIAAGcEAAAOAAAAAAAAAAEAIAAA&#10;ACsBAABkcnMvZTJvRG9jLnhtbFBLBQYAAAAABgAGAFkBAADaBQAAAAA=&#10;">
                <v:fill on="f" focussize="0,0"/>
                <v:stroke on="f" weight="0.5pt"/>
                <v:imagedata o:title=""/>
                <o:lock v:ext="edit" aspectratio="f"/>
                <v:textbox>
                  <w:txbxContent>
                    <w:p>
                      <w:pPr>
                        <w:rPr>
                          <w:rFonts w:hint="default" w:eastAsia="宋体"/>
                          <w:lang w:val="en-US" w:eastAsia="zh-CN"/>
                        </w:rPr>
                      </w:pPr>
                      <w:r>
                        <w:rPr>
                          <w:rFonts w:hint="eastAsia"/>
                          <w:lang w:val="en-US" w:eastAsia="zh-CN"/>
                        </w:rPr>
                        <w:t>工装球位置</w:t>
                      </w:r>
                    </w:p>
                  </w:txbxContent>
                </v:textbox>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3821430</wp:posOffset>
                </wp:positionH>
                <wp:positionV relativeFrom="paragraph">
                  <wp:posOffset>1202055</wp:posOffset>
                </wp:positionV>
                <wp:extent cx="836295" cy="214630"/>
                <wp:effectExtent l="0" t="26670" r="1905" b="6350"/>
                <wp:wrapNone/>
                <wp:docPr id="83" name="直接箭头连接符 83"/>
                <wp:cNvGraphicFramePr/>
                <a:graphic xmlns:a="http://schemas.openxmlformats.org/drawingml/2006/main">
                  <a:graphicData uri="http://schemas.microsoft.com/office/word/2010/wordprocessingShape">
                    <wps:wsp>
                      <wps:cNvCnPr/>
                      <wps:spPr>
                        <a:xfrm flipH="1" flipV="1">
                          <a:off x="0" y="0"/>
                          <a:ext cx="836295" cy="2146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00.9pt;margin-top:94.65pt;height:16.9pt;width:65.85pt;z-index:251707392;mso-width-relative:page;mso-height-relative:page;" filled="f" stroked="t" coordsize="21600,21600" o:gfxdata="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SaIytgA&#10;AAALAQAADwAAAAAAAAABACAAAAAiAAAAZHJzL2Rvd25yZXYueG1sUEsBAhQAFAAAAAgAh07iQDnv&#10;ZrofAgAACgQAAA4AAAAAAAAAAQAgAAAAJwEAAGRycy9lMm9Eb2MueG1sUEsFBgAAAAAGAAYAWQEA&#10;ALg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3723640</wp:posOffset>
                </wp:positionH>
                <wp:positionV relativeFrom="paragraph">
                  <wp:posOffset>561340</wp:posOffset>
                </wp:positionV>
                <wp:extent cx="750570" cy="419735"/>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75057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压杆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2pt;margin-top:44.2pt;height:33.05pt;width:59.1pt;z-index:251694080;mso-width-relative:page;mso-height-relative:page;" filled="f" stroked="f" coordsize="21600,21600" o:gfxdata="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Qhr53aAAAACgEAAA8AAAAAAAAAAQAgAAAAIgAAAGRy&#10;cy9kb3ducmV2LnhtbFBLAQIUABQAAAAIAIdO4kBXEFXFPAIAAGkEAAAOAAAAAAAAAAEAIAAAACkB&#10;AABkcnMvZTJvRG9jLnhtbFBLBQYAAAAABgAGAFkBAADXBQAAAAA=&#10;">
                <v:fill on="f" focussize="0,0"/>
                <v:stroke on="f" weight="0.5pt"/>
                <v:imagedata o:title=""/>
                <o:lock v:ext="edit" aspectratio="f"/>
                <v:textbox>
                  <w:txbxContent>
                    <w:p>
                      <w:r>
                        <w:rPr>
                          <w:rFonts w:hint="eastAsia"/>
                        </w:rPr>
                        <w:t>压杆</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468630</wp:posOffset>
                </wp:positionH>
                <wp:positionV relativeFrom="paragraph">
                  <wp:posOffset>734060</wp:posOffset>
                </wp:positionV>
                <wp:extent cx="972185" cy="419735"/>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972185"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机械臂末端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pt;margin-top:57.8pt;height:33.05pt;width:76.55pt;z-index:251706368;mso-width-relative:page;mso-height-relative:page;" filled="f" stroked="f" coordsize="21600,21600" o:gfxdata="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&#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mX+Wo2gAAAAoBAAAPAAAAAAAAAAEAIAAAACIAAABk&#10;cnMvZG93bnJldi54bWxQSwECFAAUAAAACACHTuJApRphgT0CAABnBAAADgAAAAAAAAABACAAAAAp&#10;AQAAZHJzL2Uyb0RvYy54bWxQSwUGAAAAAAYABgBZAQAA2AUAAAAA&#10;">
                <v:fill on="f" focussize="0,0"/>
                <v:stroke on="f" weight="0.5pt"/>
                <v:imagedata o:title=""/>
                <o:lock v:ext="edit" aspectratio="f"/>
                <v:textbox>
                  <w:txbxContent>
                    <w:p>
                      <w:pPr>
                        <w:rPr>
                          <w:rFonts w:hint="default" w:eastAsia="宋体"/>
                          <w:lang w:val="en-US" w:eastAsia="zh-CN"/>
                        </w:rPr>
                      </w:pPr>
                      <w:r>
                        <w:rPr>
                          <w:rFonts w:hint="eastAsia"/>
                          <w:lang w:val="en-US" w:eastAsia="zh-CN"/>
                        </w:rPr>
                        <w:t>机械臂末端</w:t>
                      </w:r>
                    </w:p>
                  </w:txbxContent>
                </v:textbox>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1272540</wp:posOffset>
                </wp:positionH>
                <wp:positionV relativeFrom="paragraph">
                  <wp:posOffset>673735</wp:posOffset>
                </wp:positionV>
                <wp:extent cx="908050" cy="216535"/>
                <wp:effectExtent l="1270" t="27940" r="5080" b="22225"/>
                <wp:wrapNone/>
                <wp:docPr id="81" name="直接箭头连接符 81"/>
                <wp:cNvGraphicFramePr/>
                <a:graphic xmlns:a="http://schemas.openxmlformats.org/drawingml/2006/main">
                  <a:graphicData uri="http://schemas.microsoft.com/office/word/2010/wordprocessingShape">
                    <wps:wsp>
                      <wps:cNvCnPr/>
                      <wps:spPr>
                        <a:xfrm flipV="1">
                          <a:off x="0" y="0"/>
                          <a:ext cx="908050" cy="2165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0.2pt;margin-top:53.05pt;height:17.05pt;width:71.5pt;z-index:251705344;mso-width-relative:page;mso-height-relative:page;" filled="f" stroked="t" coordsize="21600,21600" o:gfxdata="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MTwdg2AAAAAsBAAAP&#10;AAAAAAAAAAEAIAAAACIAAABkcnMvZG93bnJldi54bWxQSwECFAAUAAAACACHTuJAHTqwpBgCAAAA&#10;BAAADgAAAAAAAAABACAAAAAnAQAAZHJzL2Uyb0RvYy54bWxQSwUGAAAAAAYABgBZAQAAs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2651125</wp:posOffset>
                </wp:positionH>
                <wp:positionV relativeFrom="paragraph">
                  <wp:posOffset>70485</wp:posOffset>
                </wp:positionV>
                <wp:extent cx="72390" cy="841375"/>
                <wp:effectExtent l="4445" t="635" r="56515" b="15240"/>
                <wp:wrapNone/>
                <wp:docPr id="80" name="直接箭头连接符 80"/>
                <wp:cNvGraphicFramePr/>
                <a:graphic xmlns:a="http://schemas.openxmlformats.org/drawingml/2006/main">
                  <a:graphicData uri="http://schemas.microsoft.com/office/word/2010/wordprocessingShape">
                    <wps:wsp>
                      <wps:cNvCnPr/>
                      <wps:spPr>
                        <a:xfrm>
                          <a:off x="0" y="0"/>
                          <a:ext cx="72390" cy="8413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5pt;margin-top:5.55pt;height:66.25pt;width:5.7pt;z-index:251704320;mso-width-relative:page;mso-height-relative:page;" filled="f" stroked="t" coordsize="21600,21600" o:gfxdata="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5figt2QAAAAoBAAAPAAAAAAAA&#10;AAEAIAAAACIAAABkcnMvZG93bnJldi54bWxQSwECFAAUAAAACACHTuJAISzamhECAAD1AwAADgAA&#10;AAAAAAABACAAAAAoAQAAZHJzL2Uyb0RvYy54bWxQSwUGAAAAAAYABgBZAQAAq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3648710</wp:posOffset>
                </wp:positionH>
                <wp:positionV relativeFrom="paragraph">
                  <wp:posOffset>798830</wp:posOffset>
                </wp:positionV>
                <wp:extent cx="152400" cy="186055"/>
                <wp:effectExtent l="0" t="3175" r="19050" b="1270"/>
                <wp:wrapNone/>
                <wp:docPr id="121" name="直接箭头连接符 121"/>
                <wp:cNvGraphicFramePr/>
                <a:graphic xmlns:a="http://schemas.openxmlformats.org/drawingml/2006/main">
                  <a:graphicData uri="http://schemas.microsoft.com/office/word/2010/wordprocessingShape">
                    <wps:wsp>
                      <wps:cNvCnPr/>
                      <wps:spPr>
                        <a:xfrm flipH="1">
                          <a:off x="0" y="0"/>
                          <a:ext cx="152400" cy="1860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87.3pt;margin-top:62.9pt;height:14.65pt;width:12pt;z-index:251693056;mso-width-relative:page;mso-height-relative:page;" filled="f" stroked="t" coordsize="21600,21600" o:gfxdata="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c7rgvZAAAACwEA&#10;AA8AAAAAAAAAAQAgAAAAIgAAAGRycy9kb3ducmV2LnhtbFBLAQIUABQAAAAIAIdO4kCeicrZGQIA&#10;AAIE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3387090</wp:posOffset>
                </wp:positionH>
                <wp:positionV relativeFrom="paragraph">
                  <wp:posOffset>157480</wp:posOffset>
                </wp:positionV>
                <wp:extent cx="750570" cy="419735"/>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75057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手柄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7pt;margin-top:12.4pt;height:33.05pt;width:59.1pt;z-index:251691008;mso-width-relative:page;mso-height-relative:page;" filled="f" stroked="f" coordsize="21600,21600" o:gfxdata="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A2MQtsAAAAJAQAADwAAAAAAAAABACAAAAAiAAAA&#10;ZHJzL2Rvd25yZXYueG1sUEsBAhQAFAAAAAgAh07iQB5U/Zo9AgAAaQQAAA4AAAAAAAAAAQAgAAAA&#10;KgEAAGRycy9lMm9Eb2MueG1sUEsFBgAAAAAGAAYAWQEAANkFAAAAAA==&#10;">
                <v:fill on="f" focussize="0,0"/>
                <v:stroke on="f" weight="0.5pt"/>
                <v:imagedata o:title=""/>
                <o:lock v:ext="edit" aspectratio="f"/>
                <v:textbox>
                  <w:txbxContent>
                    <w:p>
                      <w:r>
                        <w:rPr>
                          <w:rFonts w:hint="eastAsia"/>
                        </w:rPr>
                        <w:t>手柄</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3042920</wp:posOffset>
                </wp:positionH>
                <wp:positionV relativeFrom="paragraph">
                  <wp:posOffset>330835</wp:posOffset>
                </wp:positionV>
                <wp:extent cx="400050" cy="257810"/>
                <wp:effectExtent l="0" t="3810" r="19050" b="5080"/>
                <wp:wrapNone/>
                <wp:docPr id="120" name="直接箭头连接符 120"/>
                <wp:cNvGraphicFramePr/>
                <a:graphic xmlns:a="http://schemas.openxmlformats.org/drawingml/2006/main">
                  <a:graphicData uri="http://schemas.microsoft.com/office/word/2010/wordprocessingShape">
                    <wps:wsp>
                      <wps:cNvCnPr/>
                      <wps:spPr>
                        <a:xfrm flipH="1">
                          <a:off x="0" y="0"/>
                          <a:ext cx="400050" cy="2578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9.6pt;margin-top:26.05pt;height:20.3pt;width:31.5pt;z-index:251692032;mso-width-relative:page;mso-height-relative:page;" filled="f" stroked="t" coordsize="21600,21600" o:gfxdata="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tvhTZAAAACQEA&#10;AA8AAAAAAAAAAQAgAAAAIgAAAGRycy9kb3ducmV2LnhtbFBLAQIUABQAAAAIAIdO4kDKhacwGQIA&#10;AAIEAAAOAAAAAAAAAAEAIAAAACgBAABkcnMvZTJvRG9jLnhtbFBLBQYAAAAABgAGAFkBAACzBQAA&#10;AAA=&#10;">
                <v:fill on="f" focussize="0,0"/>
                <v:stroke weight="0.5pt" color="#000000 [3200]" miterlimit="8" joinstyle="miter" endarrow="open"/>
                <v:imagedata o:title=""/>
                <o:lock v:ext="edit" aspectratio="f"/>
              </v:shape>
            </w:pict>
          </mc:Fallback>
        </mc:AlternateContent>
      </w:r>
      <w:r>
        <w:rPr>
          <w:rFonts w:hint="eastAsia" w:ascii="宋体" w:hAnsi="宋体" w:cs="宋体"/>
          <w:sz w:val="24"/>
          <w:szCs w:val="24"/>
        </w:rPr>
        <w:t xml:space="preserve">    </w:t>
      </w:r>
      <w:r>
        <w:rPr>
          <w:rFonts w:hint="eastAsia" w:ascii="宋体" w:hAnsi="宋体" w:cs="宋体"/>
          <w:sz w:val="24"/>
          <w:szCs w:val="24"/>
          <w:lang w:val="en-US" w:eastAsia="zh-CN"/>
        </w:rPr>
        <w:t xml:space="preserve"> </w:t>
      </w:r>
      <w:r>
        <w:rPr>
          <w:rFonts w:hint="eastAsia" w:ascii="宋体" w:hAnsi="宋体" w:cs="宋体"/>
          <w:sz w:val="24"/>
          <w:szCs w:val="24"/>
          <w:lang w:val="en-US" w:eastAsia="zh-CN"/>
        </w:rPr>
        <w:drawing>
          <wp:inline distT="0" distB="0" distL="114300" distR="114300">
            <wp:extent cx="2818130" cy="1906905"/>
            <wp:effectExtent l="0" t="0" r="1270" b="17145"/>
            <wp:docPr id="79" name="图片 7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11"/>
                    <pic:cNvPicPr>
                      <a:picLocks noChangeAspect="1"/>
                    </pic:cNvPicPr>
                  </pic:nvPicPr>
                  <pic:blipFill>
                    <a:blip r:embed="rId21"/>
                    <a:stretch>
                      <a:fillRect/>
                    </a:stretch>
                  </pic:blipFill>
                  <pic:spPr>
                    <a:xfrm>
                      <a:off x="0" y="0"/>
                      <a:ext cx="2818130" cy="1906905"/>
                    </a:xfrm>
                    <a:prstGeom prst="rect">
                      <a:avLst/>
                    </a:prstGeom>
                  </pic:spPr>
                </pic:pic>
              </a:graphicData>
            </a:graphic>
          </wp:inline>
        </w:drawing>
      </w:r>
      <w:r>
        <w:rPr>
          <w:rFonts w:hint="eastAsia" w:ascii="宋体" w:hAnsi="宋体" w:cs="宋体"/>
          <w:sz w:val="24"/>
          <w:szCs w:val="24"/>
          <w:lang w:val="en-US" w:eastAsia="zh-CN"/>
        </w:rPr>
        <w:t xml:space="preserve">   </w:t>
      </w:r>
      <w:r>
        <w:rPr>
          <w:rFonts w:hint="eastAsia" w:ascii="宋体" w:hAnsi="宋体" w:cs="宋体"/>
          <w:sz w:val="24"/>
          <w:szCs w:val="24"/>
        </w:rPr>
        <w:t xml:space="preserve"> </w:t>
      </w:r>
    </w:p>
    <w:p>
      <w:pPr>
        <w:spacing w:line="360" w:lineRule="auto"/>
        <w:jc w:val="center"/>
        <w:rPr>
          <w:rFonts w:ascii="宋体" w:hAnsi="宋体" w:cs="宋体"/>
        </w:rPr>
      </w:pPr>
      <w:r>
        <w:rPr>
          <w:rFonts w:hint="eastAsia" w:ascii="宋体" w:hAnsi="宋体" w:cs="宋体"/>
        </w:rPr>
        <w:t>图8：手术工具重复安装测试布置方案</w:t>
      </w:r>
    </w:p>
    <w:p>
      <w:pPr>
        <w:spacing w:line="360" w:lineRule="auto"/>
        <w:rPr>
          <w:rFonts w:ascii="宋体" w:hAnsi="宋体" w:cs="宋体"/>
          <w:sz w:val="24"/>
          <w:szCs w:val="24"/>
        </w:rPr>
      </w:pPr>
    </w:p>
    <w:p>
      <w:pPr>
        <w:rPr>
          <w:rFonts w:hint="eastAsia" w:ascii="宋体" w:hAnsi="宋体" w:cs="宋体"/>
          <w:b/>
          <w:bCs/>
          <w:sz w:val="24"/>
          <w:szCs w:val="24"/>
        </w:rPr>
      </w:pPr>
      <w:r>
        <w:rPr>
          <w:rFonts w:hint="eastAsia" w:ascii="宋体" w:hAnsi="宋体" w:cs="宋体"/>
          <w:b/>
          <w:bCs/>
          <w:sz w:val="24"/>
          <w:szCs w:val="24"/>
        </w:rPr>
        <w:br w:type="page"/>
      </w:r>
    </w:p>
    <w:p>
      <w:pPr>
        <w:spacing w:line="360" w:lineRule="auto"/>
        <w:outlineLvl w:val="1"/>
        <w:rPr>
          <w:rFonts w:ascii="宋体" w:hAnsi="宋体" w:cs="宋体"/>
          <w:b/>
          <w:bCs/>
          <w:sz w:val="24"/>
          <w:szCs w:val="24"/>
        </w:rPr>
      </w:pPr>
      <w:r>
        <w:rPr>
          <w:rFonts w:hint="eastAsia" w:ascii="宋体" w:hAnsi="宋体" w:cs="宋体"/>
          <w:b/>
          <w:bCs/>
          <w:sz w:val="24"/>
          <w:szCs w:val="24"/>
        </w:rPr>
        <w:t>3.7配准</w:t>
      </w:r>
      <w:r>
        <w:rPr>
          <w:rFonts w:hint="eastAsia" w:ascii="宋体" w:hAnsi="宋体" w:cs="宋体"/>
          <w:b/>
          <w:bCs/>
          <w:sz w:val="24"/>
          <w:szCs w:val="24"/>
          <w:lang w:val="en-US" w:eastAsia="zh-CN"/>
        </w:rPr>
        <w:t>板</w:t>
      </w:r>
      <w:r>
        <w:rPr>
          <w:rFonts w:hint="eastAsia" w:ascii="宋体" w:hAnsi="宋体" w:cs="宋体"/>
          <w:b/>
          <w:bCs/>
          <w:sz w:val="24"/>
          <w:szCs w:val="24"/>
        </w:rPr>
        <w:t>重复安装误差</w:t>
      </w:r>
    </w:p>
    <w:p>
      <w:pPr>
        <w:spacing w:line="360" w:lineRule="auto"/>
        <w:rPr>
          <w:rFonts w:ascii="宋体" w:hAnsi="宋体" w:cs="宋体"/>
          <w:sz w:val="24"/>
          <w:szCs w:val="24"/>
        </w:rPr>
      </w:pPr>
      <w:r>
        <w:rPr>
          <w:rFonts w:hint="eastAsia" w:ascii="宋体" w:hAnsi="宋体" w:cs="宋体"/>
          <w:sz w:val="24"/>
          <w:szCs w:val="24"/>
        </w:rPr>
        <w:t>3.7.1</w:t>
      </w:r>
      <w:r>
        <w:rPr>
          <w:rFonts w:hint="eastAsia" w:ascii="宋体" w:hAnsi="宋体" w:cs="宋体"/>
          <w:sz w:val="24"/>
          <w:szCs w:val="24"/>
          <w:lang w:val="en-US" w:eastAsia="zh-CN"/>
        </w:rPr>
        <w:t>按3.6.2的方法</w:t>
      </w:r>
      <w:r>
        <w:rPr>
          <w:rFonts w:hint="eastAsia" w:ascii="宋体" w:hAnsi="宋体" w:cs="宋体"/>
          <w:sz w:val="24"/>
          <w:szCs w:val="24"/>
        </w:rPr>
        <w:t>将手术定位器固定到固定法兰上；</w:t>
      </w:r>
    </w:p>
    <w:p>
      <w:pPr>
        <w:spacing w:line="360" w:lineRule="auto"/>
        <w:rPr>
          <w:rFonts w:ascii="宋体" w:hAnsi="宋体" w:cs="宋体"/>
          <w:sz w:val="24"/>
          <w:szCs w:val="24"/>
        </w:rPr>
      </w:pPr>
      <w:r>
        <w:rPr>
          <w:rFonts w:hint="eastAsia" w:ascii="宋体" w:hAnsi="宋体" w:cs="宋体"/>
          <w:sz w:val="24"/>
          <w:szCs w:val="24"/>
        </w:rPr>
        <w:t>3.7.2在配准</w:t>
      </w:r>
      <w:r>
        <w:rPr>
          <w:rFonts w:hint="eastAsia" w:ascii="宋体" w:hAnsi="宋体" w:cs="宋体"/>
          <w:sz w:val="24"/>
          <w:szCs w:val="24"/>
          <w:lang w:val="en-US" w:eastAsia="zh-CN"/>
        </w:rPr>
        <w:t>板</w:t>
      </w:r>
      <w:r>
        <w:rPr>
          <w:rFonts w:hint="eastAsia" w:ascii="宋体" w:hAnsi="宋体" w:cs="宋体"/>
          <w:sz w:val="24"/>
          <w:szCs w:val="24"/>
        </w:rPr>
        <w:t>上</w:t>
      </w:r>
      <w:r>
        <w:rPr>
          <w:rFonts w:hint="eastAsia" w:ascii="宋体" w:hAnsi="宋体" w:cs="宋体"/>
          <w:sz w:val="24"/>
          <w:szCs w:val="24"/>
          <w:lang w:val="en-US" w:eastAsia="zh-CN"/>
        </w:rPr>
        <w:t>固定工装球</w:t>
      </w:r>
      <w:r>
        <w:rPr>
          <w:rFonts w:hint="eastAsia" w:ascii="宋体" w:hAnsi="宋体" w:cs="宋体"/>
          <w:sz w:val="24"/>
          <w:szCs w:val="24"/>
          <w:lang w:eastAsia="zh-CN"/>
        </w:rPr>
        <w:t>，</w:t>
      </w:r>
      <w:r>
        <w:rPr>
          <w:rFonts w:hint="eastAsia" w:ascii="宋体" w:hAnsi="宋体" w:cs="宋体"/>
          <w:sz w:val="24"/>
          <w:szCs w:val="24"/>
        </w:rPr>
        <w:t>如图9所示</w:t>
      </w:r>
      <w:r>
        <w:rPr>
          <w:rFonts w:hint="eastAsia" w:ascii="宋体" w:hAnsi="宋体" w:cs="宋体"/>
          <w:sz w:val="24"/>
          <w:szCs w:val="24"/>
          <w:lang w:val="en-US" w:eastAsia="zh-CN"/>
        </w:rPr>
        <w:t>位置</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3.7.3按住手术定位器上的压杆，在手术定位器的通道上插入装有工装</w:t>
      </w:r>
      <w:r>
        <w:rPr>
          <w:rFonts w:hint="eastAsia" w:ascii="宋体" w:hAnsi="宋体" w:cs="宋体"/>
          <w:sz w:val="24"/>
          <w:szCs w:val="24"/>
          <w:lang w:val="en-US" w:eastAsia="zh-CN"/>
        </w:rPr>
        <w:t>球</w:t>
      </w:r>
      <w:r>
        <w:rPr>
          <w:rFonts w:hint="eastAsia" w:ascii="宋体" w:hAnsi="宋体" w:cs="宋体"/>
          <w:sz w:val="24"/>
          <w:szCs w:val="24"/>
        </w:rPr>
        <w:t>的配准板，松开压杆，配准板安装完毕，用三坐标测量仪测量当前工装球心的位置坐标A0(X</w:t>
      </w:r>
      <w:r>
        <w:rPr>
          <w:rFonts w:hint="eastAsia" w:ascii="宋体" w:hAnsi="宋体" w:cs="宋体"/>
          <w:sz w:val="24"/>
          <w:szCs w:val="24"/>
          <w:vertAlign w:val="subscript"/>
        </w:rPr>
        <w:t>A0</w:t>
      </w:r>
      <w:r>
        <w:rPr>
          <w:rFonts w:hint="eastAsia" w:ascii="宋体" w:hAnsi="宋体" w:cs="宋体"/>
          <w:sz w:val="24"/>
          <w:szCs w:val="24"/>
        </w:rPr>
        <w:t>,Y</w:t>
      </w:r>
      <w:r>
        <w:rPr>
          <w:rFonts w:hint="eastAsia" w:ascii="宋体" w:hAnsi="宋体" w:cs="宋体"/>
          <w:sz w:val="24"/>
          <w:szCs w:val="24"/>
          <w:vertAlign w:val="subscript"/>
        </w:rPr>
        <w:t>A0</w:t>
      </w:r>
      <w:r>
        <w:rPr>
          <w:rFonts w:hint="eastAsia" w:ascii="宋体" w:hAnsi="宋体" w:cs="宋体"/>
          <w:sz w:val="24"/>
          <w:szCs w:val="24"/>
        </w:rPr>
        <w:t>,Z</w:t>
      </w:r>
      <w:r>
        <w:rPr>
          <w:rFonts w:hint="eastAsia" w:ascii="宋体" w:hAnsi="宋体" w:cs="宋体"/>
          <w:sz w:val="24"/>
          <w:szCs w:val="24"/>
          <w:vertAlign w:val="subscript"/>
        </w:rPr>
        <w:t>A0</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3.7.4按住手术定位器上的压杆，拔出装有定位球工装的配准板，松开压杆。按3.7.3的操作将配准板重新安装在手术定位器上，用三坐标测量仪测量当前工装球心的位置坐标A1(X</w:t>
      </w:r>
      <w:r>
        <w:rPr>
          <w:rFonts w:hint="eastAsia" w:ascii="宋体" w:hAnsi="宋体" w:cs="宋体"/>
          <w:sz w:val="24"/>
          <w:szCs w:val="24"/>
          <w:vertAlign w:val="subscript"/>
        </w:rPr>
        <w:t>A1</w:t>
      </w:r>
      <w:r>
        <w:rPr>
          <w:rFonts w:hint="eastAsia" w:ascii="宋体" w:hAnsi="宋体" w:cs="宋体"/>
          <w:sz w:val="24"/>
          <w:szCs w:val="24"/>
        </w:rPr>
        <w:t>,Y</w:t>
      </w:r>
      <w:r>
        <w:rPr>
          <w:rFonts w:hint="eastAsia" w:ascii="宋体" w:hAnsi="宋体" w:cs="宋体"/>
          <w:sz w:val="24"/>
          <w:szCs w:val="24"/>
          <w:vertAlign w:val="subscript"/>
        </w:rPr>
        <w:t>A1</w:t>
      </w:r>
      <w:r>
        <w:rPr>
          <w:rFonts w:hint="eastAsia" w:ascii="宋体" w:hAnsi="宋体" w:cs="宋体"/>
          <w:sz w:val="24"/>
          <w:szCs w:val="24"/>
        </w:rPr>
        <w:t>,Z</w:t>
      </w:r>
      <w:r>
        <w:rPr>
          <w:rFonts w:hint="eastAsia" w:ascii="宋体" w:hAnsi="宋体" w:cs="宋体"/>
          <w:sz w:val="24"/>
          <w:szCs w:val="24"/>
          <w:vertAlign w:val="subscript"/>
        </w:rPr>
        <w:t>A1</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3.7.5重复上述3.7.4步骤，获得位置坐标 Ai ，i=2,3,4,5；</w:t>
      </w:r>
    </w:p>
    <w:p>
      <w:pPr>
        <w:spacing w:line="360" w:lineRule="auto"/>
        <w:rPr>
          <w:rFonts w:ascii="宋体" w:hAnsi="宋体" w:cs="宋体"/>
          <w:sz w:val="24"/>
          <w:szCs w:val="24"/>
        </w:rPr>
      </w:pPr>
      <w:r>
        <w:rPr>
          <w:rFonts w:hint="eastAsia" w:ascii="宋体" w:hAnsi="宋体" w:cs="宋体"/>
          <w:sz w:val="24"/>
          <w:szCs w:val="24"/>
        </w:rPr>
        <w:t xml:space="preserve">3.7.6计算空间距离 </w:t>
      </w:r>
      <w:r>
        <w:rPr>
          <w:rFonts w:hint="eastAsia" w:ascii="宋体" w:hAnsi="宋体" w:cs="宋体"/>
          <w:position w:val="-14"/>
          <w:sz w:val="24"/>
          <w:szCs w:val="24"/>
        </w:rPr>
        <w:object>
          <v:shape id="_x0000_i1028" o:spt="75" type="#_x0000_t75" style="height:25.7pt;width:241.7pt;" o:ole="t" filled="f" o:preferrelative="t" stroked="f" coordsize="21600,21600">
            <v:path/>
            <v:fill on="f" focussize="0,0"/>
            <v:stroke on="f" joinstyle="miter"/>
            <v:imagedata r:id="rId17" o:title=""/>
            <o:lock v:ext="edit" aspectratio="t"/>
            <w10:wrap type="none"/>
            <w10:anchorlock/>
          </v:shape>
          <o:OLEObject Type="Embed" ProgID="Equation.3" ShapeID="_x0000_i1028" DrawAspect="Content" ObjectID="_1468075728" r:id="rId22">
            <o:LockedField>false</o:LockedField>
          </o:OLEObject>
        </w:object>
      </w:r>
      <w:r>
        <w:rPr>
          <w:rFonts w:hint="eastAsia" w:ascii="宋体" w:hAnsi="宋体" w:cs="宋体"/>
          <w:sz w:val="24"/>
          <w:szCs w:val="24"/>
        </w:rPr>
        <w:t>,i=1,2,3,4,5，即为配准</w:t>
      </w:r>
      <w:r>
        <w:rPr>
          <w:rFonts w:hint="eastAsia" w:ascii="宋体" w:hAnsi="宋体" w:cs="宋体"/>
          <w:sz w:val="24"/>
          <w:szCs w:val="24"/>
          <w:lang w:val="en-US" w:eastAsia="zh-CN"/>
        </w:rPr>
        <w:t>板</w:t>
      </w:r>
      <w:r>
        <w:rPr>
          <w:rFonts w:hint="eastAsia" w:ascii="宋体" w:hAnsi="宋体" w:cs="宋体"/>
          <w:sz w:val="24"/>
          <w:szCs w:val="24"/>
        </w:rPr>
        <w:t>重复安装误差；</w:t>
      </w:r>
    </w:p>
    <w:p>
      <w:pPr>
        <w:spacing w:line="360" w:lineRule="auto"/>
        <w:rPr>
          <w:rFonts w:ascii="宋体" w:hAnsi="宋体" w:cs="宋体"/>
          <w:sz w:val="24"/>
          <w:szCs w:val="24"/>
        </w:rPr>
      </w:pPr>
      <w:r>
        <w:rPr>
          <w:sz w:val="24"/>
        </w:rPr>
        <mc:AlternateContent>
          <mc:Choice Requires="wps">
            <w:drawing>
              <wp:anchor distT="0" distB="0" distL="114300" distR="114300" simplePos="0" relativeHeight="251699200" behindDoc="0" locked="0" layoutInCell="1" allowOverlap="1">
                <wp:simplePos x="0" y="0"/>
                <wp:positionH relativeFrom="column">
                  <wp:posOffset>3986530</wp:posOffset>
                </wp:positionH>
                <wp:positionV relativeFrom="paragraph">
                  <wp:posOffset>148590</wp:posOffset>
                </wp:positionV>
                <wp:extent cx="1389380" cy="27114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auto"/>
                                <w:lang w:val="en-US" w:eastAsia="zh-CN"/>
                              </w:rPr>
                            </w:pPr>
                            <w:r>
                              <w:rPr>
                                <w:rFonts w:hint="eastAsia"/>
                                <w:color w:val="auto"/>
                                <w:lang w:val="en-US" w:eastAsia="zh-CN"/>
                              </w:rPr>
                              <w:t>配准板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9pt;margin-top:11.7pt;height:21.35pt;width:109.4pt;z-index:251699200;mso-width-relative:page;mso-height-relative:page;" filled="f" stroked="f" coordsize="21600,21600" o:gfxdata="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T1+izZAAAACQEAAA8AAAAAAAAAAQAgAAAAIgAAAGRy&#10;cy9kb3ducmV2LnhtbFBLAQIUABQAAAAIAIdO4kA3WrK5PQIAAGgEAAAOAAAAAAAAAAEAIAAAACgB&#10;AABkcnMvZTJvRG9jLnhtbFBLBQYAAAAABgAGAFkBAADXBQAAAAA=&#10;">
                <v:fill on="f" focussize="0,0"/>
                <v:stroke on="f" weight="0.5pt"/>
                <v:imagedata o:title=""/>
                <o:lock v:ext="edit" aspectratio="f"/>
                <v:textbox>
                  <w:txbxContent>
                    <w:p>
                      <w:pPr>
                        <w:rPr>
                          <w:rFonts w:hint="default" w:eastAsia="宋体"/>
                          <w:color w:val="auto"/>
                          <w:lang w:val="en-US" w:eastAsia="zh-CN"/>
                        </w:rPr>
                      </w:pPr>
                      <w:r>
                        <w:rPr>
                          <w:rFonts w:hint="eastAsia"/>
                          <w:color w:val="auto"/>
                          <w:lang w:val="en-US" w:eastAsia="zh-CN"/>
                        </w:rPr>
                        <w:t>配准板</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3460115</wp:posOffset>
                </wp:positionH>
                <wp:positionV relativeFrom="paragraph">
                  <wp:posOffset>267335</wp:posOffset>
                </wp:positionV>
                <wp:extent cx="497840" cy="354330"/>
                <wp:effectExtent l="0" t="3810" r="16510" b="3810"/>
                <wp:wrapNone/>
                <wp:docPr id="26" name="直接箭头连接符 26"/>
                <wp:cNvGraphicFramePr/>
                <a:graphic xmlns:a="http://schemas.openxmlformats.org/drawingml/2006/main">
                  <a:graphicData uri="http://schemas.microsoft.com/office/word/2010/wordprocessingShape">
                    <wps:wsp>
                      <wps:cNvCnPr/>
                      <wps:spPr>
                        <a:xfrm flipH="1">
                          <a:off x="0" y="0"/>
                          <a:ext cx="497840" cy="3543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2.45pt;margin-top:21.05pt;height:27.9pt;width:39.2pt;z-index:251698176;mso-width-relative:page;mso-height-relative:page;" filled="f" stroked="t" coordsize="21600,21600" o:gfxdata="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efejd2gAAAAkBAAAPAAAAAAAA&#10;AAEAIAAAACIAAABkcnMvZG93bnJldi54bWxQSwECFAAUAAAACACHTuJAZyXldxACAADuAwAADgAA&#10;AAAAAAABACAAAAApAQAAZHJzL2Uyb0RvYy54bWxQSwUGAAAAAAYABgBZAQAAqwUAAAAA&#10;">
                <v:fill on="f" focussize="0,0"/>
                <v:stroke weight="0.5pt" color="#000000 [3213]" miterlimit="8" joinstyle="miter" endarrow="open"/>
                <v:imagedata o:title=""/>
                <o:lock v:ext="edit" aspectratio="f"/>
              </v:shape>
            </w:pict>
          </mc:Fallback>
        </mc:AlternateContent>
      </w:r>
      <w:r>
        <w:rPr>
          <w:rFonts w:hint="eastAsia" w:ascii="宋体" w:hAnsi="宋体" w:cs="宋体"/>
          <w:sz w:val="24"/>
          <w:szCs w:val="24"/>
        </w:rPr>
        <w:t>3.7.7其结果应符合 2.7的要求。</w:t>
      </w:r>
    </w:p>
    <w:p>
      <w:pPr>
        <w:spacing w:line="360" w:lineRule="auto"/>
        <w:jc w:val="center"/>
        <w:rPr>
          <w:rFonts w:ascii="宋体" w:hAnsi="宋体" w:cs="宋体"/>
          <w:sz w:val="24"/>
          <w:szCs w:val="24"/>
        </w:rPr>
      </w:pPr>
      <w:r>
        <w:rPr>
          <w:sz w:val="24"/>
        </w:rPr>
        <mc:AlternateContent>
          <mc:Choice Requires="wps">
            <w:drawing>
              <wp:anchor distT="0" distB="0" distL="114300" distR="114300" simplePos="0" relativeHeight="251703296" behindDoc="0" locked="0" layoutInCell="1" allowOverlap="1">
                <wp:simplePos x="0" y="0"/>
                <wp:positionH relativeFrom="column">
                  <wp:posOffset>1007110</wp:posOffset>
                </wp:positionH>
                <wp:positionV relativeFrom="paragraph">
                  <wp:posOffset>887095</wp:posOffset>
                </wp:positionV>
                <wp:extent cx="1389380" cy="27114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auto"/>
                                <w:lang w:val="en-US" w:eastAsia="zh-CN"/>
                              </w:rPr>
                            </w:pPr>
                            <w:r>
                              <w:rPr>
                                <w:rFonts w:hint="eastAsia"/>
                                <w:color w:val="auto"/>
                                <w:lang w:val="en-US" w:eastAsia="zh-CN"/>
                              </w:rPr>
                              <w:t>机械臂末端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3pt;margin-top:69.85pt;height:21.35pt;width:109.4pt;z-index:251703296;mso-width-relative:page;mso-height-relative:page;" filled="f" stroked="f" coordsize="21600,21600" o:gfxdata="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eXRfrcAAAACwEAAA8AAAAAAAAAAQAgAAAAIgAA&#10;AGRycy9kb3ducmV2LnhtbFBLAQIUABQAAAAIAIdO4kCEp3dXPQIAAGgEAAAOAAAAAAAAAAEAIAAA&#10;ACsBAABkcnMvZTJvRG9jLnhtbFBLBQYAAAAABgAGAFkBAADaBQAAAAA=&#10;">
                <v:fill on="f" focussize="0,0"/>
                <v:stroke on="f" weight="0.5pt"/>
                <v:imagedata o:title=""/>
                <o:lock v:ext="edit" aspectratio="f"/>
                <v:textbox>
                  <w:txbxContent>
                    <w:p>
                      <w:pPr>
                        <w:rPr>
                          <w:rFonts w:hint="default" w:eastAsia="宋体"/>
                          <w:color w:val="auto"/>
                          <w:lang w:val="en-US" w:eastAsia="zh-CN"/>
                        </w:rPr>
                      </w:pPr>
                      <w:r>
                        <w:rPr>
                          <w:rFonts w:hint="eastAsia"/>
                          <w:color w:val="auto"/>
                          <w:lang w:val="en-US" w:eastAsia="zh-CN"/>
                        </w:rPr>
                        <w:t>机械臂末端</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1538605</wp:posOffset>
                </wp:positionH>
                <wp:positionV relativeFrom="paragraph">
                  <wp:posOffset>523875</wp:posOffset>
                </wp:positionV>
                <wp:extent cx="619760" cy="404495"/>
                <wp:effectExtent l="2540" t="0" r="6350" b="14605"/>
                <wp:wrapNone/>
                <wp:docPr id="76" name="直接箭头连接符 76"/>
                <wp:cNvGraphicFramePr/>
                <a:graphic xmlns:a="http://schemas.openxmlformats.org/drawingml/2006/main">
                  <a:graphicData uri="http://schemas.microsoft.com/office/word/2010/wordprocessingShape">
                    <wps:wsp>
                      <wps:cNvCnPr/>
                      <wps:spPr>
                        <a:xfrm flipV="1">
                          <a:off x="0" y="0"/>
                          <a:ext cx="619760" cy="4044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1.15pt;margin-top:41.25pt;height:31.85pt;width:48.8pt;z-index:251702272;mso-width-relative:page;mso-height-relative:page;" filled="f" stroked="t" coordsize="21600,21600" o:gfxdata="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qOn0zZAAAACgEAAA8AAAAAAAAA&#10;AQAgAAAAIgAAAGRycy9kb3ducmV2LnhtbFBLAQIUABQAAAAIAIdO4kA6IaVKEAIAAO4DAAAOAAAA&#10;AAAAAAEAIAAAACgBAABkcnMvZTJvRG9jLnhtbFBLBQYAAAAABgAGAFkBAACq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2402840</wp:posOffset>
                </wp:positionH>
                <wp:positionV relativeFrom="paragraph">
                  <wp:posOffset>1130935</wp:posOffset>
                </wp:positionV>
                <wp:extent cx="1389380" cy="27114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auto"/>
                                <w:lang w:val="en-US" w:eastAsia="zh-CN"/>
                              </w:rPr>
                            </w:pPr>
                            <w:r>
                              <w:rPr>
                                <w:rFonts w:hint="eastAsia"/>
                                <w:color w:val="auto"/>
                                <w:lang w:val="en-US" w:eastAsia="zh-CN"/>
                              </w:rPr>
                              <w:t>定位器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2pt;margin-top:89.05pt;height:21.35pt;width:109.4pt;z-index:251701248;mso-width-relative:page;mso-height-relative:page;" filled="f" stroked="f" coordsize="21600,21600" o:gfxdata="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Bh+iPcAAAACwEAAA8AAAAAAAAAAQAgAAAAIgAA&#10;AGRycy9kb3ducmV2LnhtbFBLAQIUABQAAAAIAIdO4kDlhjC1PQIAAGgEAAAOAAAAAAAAAAEAIAAA&#10;ACsBAABkcnMvZTJvRG9jLnhtbFBLBQYAAAAABgAGAFkBAADaBQAAAAA=&#10;">
                <v:fill on="f" focussize="0,0"/>
                <v:stroke on="f" weight="0.5pt"/>
                <v:imagedata o:title=""/>
                <o:lock v:ext="edit" aspectratio="f"/>
                <v:textbox>
                  <w:txbxContent>
                    <w:p>
                      <w:pPr>
                        <w:rPr>
                          <w:rFonts w:hint="default" w:eastAsia="宋体"/>
                          <w:color w:val="auto"/>
                          <w:lang w:val="en-US" w:eastAsia="zh-CN"/>
                        </w:rPr>
                      </w:pPr>
                      <w:r>
                        <w:rPr>
                          <w:rFonts w:hint="eastAsia"/>
                          <w:color w:val="auto"/>
                          <w:lang w:val="en-US" w:eastAsia="zh-CN"/>
                        </w:rPr>
                        <w:t>定位器</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2817495</wp:posOffset>
                </wp:positionH>
                <wp:positionV relativeFrom="paragraph">
                  <wp:posOffset>640080</wp:posOffset>
                </wp:positionV>
                <wp:extent cx="144145" cy="526415"/>
                <wp:effectExtent l="4445" t="0" r="41910" b="6985"/>
                <wp:wrapNone/>
                <wp:docPr id="28" name="直接箭头连接符 28"/>
                <wp:cNvGraphicFramePr/>
                <a:graphic xmlns:a="http://schemas.openxmlformats.org/drawingml/2006/main">
                  <a:graphicData uri="http://schemas.microsoft.com/office/word/2010/wordprocessingShape">
                    <wps:wsp>
                      <wps:cNvCnPr/>
                      <wps:spPr>
                        <a:xfrm flipV="1">
                          <a:off x="0" y="0"/>
                          <a:ext cx="144145" cy="5264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1.85pt;margin-top:50.4pt;height:41.45pt;width:11.35pt;z-index:251700224;mso-width-relative:page;mso-height-relative:page;" filled="f" stroked="t" coordsize="21600,21600" o:gfxdata="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jOSPdgAAAALAQAADwAAAAAAAAAB&#10;ACAAAAAiAAAAZHJzL2Rvd25yZXYueG1sUEsBAhQAFAAAAAgAh07iQK5BPFsQAgAA7gMAAA4AAAAA&#10;AAAAAQAgAAAAJwEAAGRycy9lMm9Eb2MueG1sUEsFBgAAAAAGAAYAWQEAAKk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3576320</wp:posOffset>
                </wp:positionH>
                <wp:positionV relativeFrom="paragraph">
                  <wp:posOffset>942340</wp:posOffset>
                </wp:positionV>
                <wp:extent cx="1389380" cy="271145"/>
                <wp:effectExtent l="0" t="0" r="0" b="0"/>
                <wp:wrapNone/>
                <wp:docPr id="25" name="文本框 25"/>
                <wp:cNvGraphicFramePr/>
                <a:graphic xmlns:a="http://schemas.openxmlformats.org/drawingml/2006/main">
                  <a:graphicData uri="http://schemas.microsoft.com/office/word/2010/wordprocessingShape">
                    <wps:wsp>
                      <wps:cNvSpPr txBox="1"/>
                      <wps:spPr>
                        <a:xfrm>
                          <a:off x="4506595" y="286385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auto"/>
                                <w:lang w:val="en-US" w:eastAsia="zh-CN"/>
                              </w:rPr>
                            </w:pPr>
                            <w:r>
                              <w:rPr>
                                <w:rFonts w:hint="eastAsia"/>
                                <w:color w:val="auto"/>
                                <w:lang w:val="en-US" w:eastAsia="zh-CN"/>
                              </w:rPr>
                              <w:t>工装球位置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pt;margin-top:74.2pt;height:21.35pt;width:109.4pt;z-index:251697152;mso-width-relative:page;mso-height-relative:page;" filled="f" stroked="f" coordsize="21600,21600" o:gfxdata="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tg54dsAAAALAQAADwAAAAAAAAAB&#10;ACAAAAAiAAAAZHJzL2Rvd25yZXYueG1sUEsBAhQAFAAAAAgAh07iQLJdx99GAgAAdAQAAA4AAAAA&#10;AAAAAQAgAAAAKgEAAGRycy9lMm9Eb2MueG1sUEsFBgAAAAAGAAYAWQEAAOIFAAAAAA==&#10;">
                <v:fill on="f" focussize="0,0"/>
                <v:stroke on="f" weight="0.5pt"/>
                <v:imagedata o:title=""/>
                <o:lock v:ext="edit" aspectratio="f"/>
                <v:textbox>
                  <w:txbxContent>
                    <w:p>
                      <w:pPr>
                        <w:rPr>
                          <w:rFonts w:hint="default" w:eastAsia="宋体"/>
                          <w:color w:val="auto"/>
                          <w:lang w:val="en-US" w:eastAsia="zh-CN"/>
                        </w:rPr>
                      </w:pPr>
                      <w:r>
                        <w:rPr>
                          <w:rFonts w:hint="eastAsia"/>
                          <w:color w:val="auto"/>
                          <w:lang w:val="en-US" w:eastAsia="zh-CN"/>
                        </w:rPr>
                        <w:t>工装球位置</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3368040</wp:posOffset>
                </wp:positionH>
                <wp:positionV relativeFrom="paragraph">
                  <wp:posOffset>579755</wp:posOffset>
                </wp:positionV>
                <wp:extent cx="313055" cy="417195"/>
                <wp:effectExtent l="0" t="0" r="10795" b="20955"/>
                <wp:wrapNone/>
                <wp:docPr id="24" name="直接箭头连接符 24"/>
                <wp:cNvGraphicFramePr/>
                <a:graphic xmlns:a="http://schemas.openxmlformats.org/drawingml/2006/main">
                  <a:graphicData uri="http://schemas.microsoft.com/office/word/2010/wordprocessingShape">
                    <wps:wsp>
                      <wps:cNvCnPr>
                        <a:endCxn id="17" idx="5"/>
                      </wps:cNvCnPr>
                      <wps:spPr>
                        <a:xfrm flipH="1" flipV="1">
                          <a:off x="4159885" y="2484755"/>
                          <a:ext cx="313055" cy="4171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5.2pt;margin-top:45.65pt;height:32.85pt;width:24.65pt;z-index:251696128;mso-width-relative:page;mso-height-relative:page;" filled="f" stroked="t" coordsize="21600,21600" o:gfxdata="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HSIp62AAAAAoBAAAPAAAAAAAAAAEAIAAAACIAAABkcnMvZG93bnJldi54&#10;bWxQSwECFAAUAAAACACHTuJAIYzeijMCAAAsBAAADgAAAAAAAAABACAAAAAnAQAAZHJzL2Uyb0Rv&#10;Yy54bWxQSwUGAAAAAAYABgBZAQAAzAU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3288030</wp:posOffset>
                </wp:positionH>
                <wp:positionV relativeFrom="paragraph">
                  <wp:posOffset>504190</wp:posOffset>
                </wp:positionV>
                <wp:extent cx="93980" cy="88900"/>
                <wp:effectExtent l="6350" t="6350" r="13970" b="19050"/>
                <wp:wrapNone/>
                <wp:docPr id="17" name="椭圆 17"/>
                <wp:cNvGraphicFramePr/>
                <a:graphic xmlns:a="http://schemas.openxmlformats.org/drawingml/2006/main">
                  <a:graphicData uri="http://schemas.microsoft.com/office/word/2010/wordprocessingShape">
                    <wps:wsp>
                      <wps:cNvSpPr/>
                      <wps:spPr>
                        <a:xfrm>
                          <a:off x="4079875" y="2409190"/>
                          <a:ext cx="93980" cy="88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9pt;margin-top:39.7pt;height:7pt;width:7.4pt;z-index:251695104;v-text-anchor:middle;mso-width-relative:page;mso-height-relative:page;" filled="f" stroked="t" coordsize="21600,21600" o:gfxdata="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ad+udgAAAAJAQAADwAAAAAAAAABACAAAAAiAAAAZHJzL2Rv&#10;d25yZXYueG1sUEsBAhQAFAAAAAgAh07iQHBkllZzAgAA2QQAAA4AAAAAAAAAAQAgAAAAJwEAAGRy&#10;cy9lMm9Eb2MueG1sUEsFBgAAAAAGAAYAWQEAAAwGAAAAAA==&#10;">
                <v:fill on="f" focussize="0,0"/>
                <v:stroke weight="1pt" color="#000000 [3213]" miterlimit="8" joinstyle="miter"/>
                <v:imagedata o:title=""/>
                <o:lock v:ext="edit" aspectratio="f"/>
              </v:shape>
            </w:pict>
          </mc:Fallback>
        </mc:AlternateContent>
      </w:r>
      <w:r>
        <w:rPr>
          <w:rFonts w:hint="eastAsia" w:ascii="宋体" w:hAnsi="宋体" w:cs="宋体"/>
          <w:sz w:val="24"/>
          <w:szCs w:val="24"/>
        </w:rPr>
        <w:drawing>
          <wp:inline distT="0" distB="0" distL="114300" distR="114300">
            <wp:extent cx="2183765" cy="1390015"/>
            <wp:effectExtent l="0" t="0" r="6985" b="635"/>
            <wp:docPr id="4" name="图片 4" descr="配准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配准板"/>
                    <pic:cNvPicPr>
                      <a:picLocks noChangeAspect="1"/>
                    </pic:cNvPicPr>
                  </pic:nvPicPr>
                  <pic:blipFill>
                    <a:blip r:embed="rId23"/>
                    <a:stretch>
                      <a:fillRect/>
                    </a:stretch>
                  </pic:blipFill>
                  <pic:spPr>
                    <a:xfrm>
                      <a:off x="0" y="0"/>
                      <a:ext cx="2183765" cy="1390015"/>
                    </a:xfrm>
                    <a:prstGeom prst="rect">
                      <a:avLst/>
                    </a:prstGeom>
                  </pic:spPr>
                </pic:pic>
              </a:graphicData>
            </a:graphic>
          </wp:inline>
        </w:drawing>
      </w:r>
    </w:p>
    <w:p>
      <w:pPr>
        <w:spacing w:line="360" w:lineRule="auto"/>
        <w:jc w:val="center"/>
        <w:rPr>
          <w:rFonts w:ascii="宋体" w:hAnsi="宋体" w:cs="宋体"/>
          <w:sz w:val="24"/>
          <w:szCs w:val="24"/>
        </w:rPr>
      </w:pPr>
      <w:r>
        <w:rPr>
          <w:rFonts w:hint="eastAsia" w:ascii="宋体" w:hAnsi="宋体" w:cs="宋体"/>
          <w:sz w:val="24"/>
          <w:szCs w:val="24"/>
        </w:rPr>
        <w:t>图9：配准</w:t>
      </w:r>
      <w:r>
        <w:rPr>
          <w:rFonts w:hint="eastAsia" w:ascii="宋体" w:hAnsi="宋体" w:cs="宋体"/>
          <w:sz w:val="24"/>
          <w:szCs w:val="24"/>
          <w:lang w:val="en-US" w:eastAsia="zh-CN"/>
        </w:rPr>
        <w:t>板</w:t>
      </w:r>
      <w:r>
        <w:rPr>
          <w:rFonts w:hint="eastAsia" w:ascii="宋体" w:hAnsi="宋体" w:cs="宋体"/>
          <w:sz w:val="24"/>
          <w:szCs w:val="24"/>
        </w:rPr>
        <w:t>重复安装测试布置方案</w:t>
      </w:r>
    </w:p>
    <w:p>
      <w:pPr>
        <w:spacing w:line="360" w:lineRule="auto"/>
        <w:outlineLvl w:val="1"/>
        <w:rPr>
          <w:rFonts w:ascii="宋体" w:hAnsi="宋体" w:cs="宋体"/>
          <w:b/>
          <w:bCs/>
          <w:kern w:val="0"/>
          <w:sz w:val="24"/>
          <w:szCs w:val="24"/>
        </w:rPr>
      </w:pPr>
      <w:r>
        <w:rPr>
          <w:rFonts w:hint="eastAsia" w:ascii="宋体" w:hAnsi="宋体" w:cs="宋体"/>
          <w:b/>
          <w:bCs/>
          <w:kern w:val="0"/>
          <w:sz w:val="24"/>
          <w:szCs w:val="24"/>
        </w:rPr>
        <w:t>3.8紧急停机</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设备运行中，手动操作，按下导引模块设备台车侧面板上的急停按钮，结果应符合2.8的要求。</w:t>
      </w:r>
    </w:p>
    <w:p>
      <w:pPr>
        <w:spacing w:line="360" w:lineRule="auto"/>
        <w:outlineLvl w:val="1"/>
        <w:rPr>
          <w:rFonts w:ascii="宋体" w:hAnsi="宋体" w:cs="宋体"/>
          <w:b/>
          <w:bCs/>
          <w:kern w:val="0"/>
          <w:sz w:val="24"/>
          <w:szCs w:val="24"/>
        </w:rPr>
      </w:pPr>
      <w:r>
        <w:rPr>
          <w:rFonts w:hint="eastAsia" w:ascii="宋体" w:hAnsi="宋体" w:cs="宋体"/>
          <w:b/>
          <w:bCs/>
          <w:kern w:val="0"/>
          <w:sz w:val="24"/>
          <w:szCs w:val="24"/>
        </w:rPr>
        <w:t>3.9体位反馈模块</w:t>
      </w:r>
    </w:p>
    <w:p>
      <w:pPr>
        <w:spacing w:line="360" w:lineRule="auto"/>
        <w:rPr>
          <w:rFonts w:ascii="宋体" w:hAnsi="宋体" w:cs="宋体"/>
          <w:sz w:val="24"/>
          <w:szCs w:val="24"/>
        </w:rPr>
      </w:pPr>
      <w:r>
        <w:rPr>
          <w:rFonts w:hint="eastAsia" w:ascii="宋体" w:hAnsi="宋体" w:cs="宋体"/>
          <w:kern w:val="0"/>
          <w:sz w:val="24"/>
          <w:szCs w:val="24"/>
        </w:rPr>
        <w:t>3.9.1</w:t>
      </w:r>
      <w:r>
        <w:rPr>
          <w:rFonts w:hint="eastAsia" w:ascii="宋体" w:hAnsi="宋体" w:cs="宋体"/>
          <w:sz w:val="24"/>
          <w:szCs w:val="24"/>
        </w:rPr>
        <w:t>用光谱仪或波长计检测激光波长度，记录数据，其结果符合2.9.1的要求；</w:t>
      </w:r>
    </w:p>
    <w:p>
      <w:pPr>
        <w:spacing w:line="360" w:lineRule="auto"/>
        <w:rPr>
          <w:rFonts w:ascii="宋体" w:hAnsi="宋体" w:cs="宋体"/>
          <w:sz w:val="24"/>
          <w:szCs w:val="24"/>
        </w:rPr>
      </w:pPr>
      <w:r>
        <w:rPr>
          <w:rFonts w:hint="eastAsia" w:ascii="宋体" w:hAnsi="宋体" w:cs="宋体"/>
          <w:kern w:val="0"/>
          <w:sz w:val="24"/>
          <w:szCs w:val="24"/>
        </w:rPr>
        <w:t>3.9.2</w:t>
      </w:r>
      <w:r>
        <w:rPr>
          <w:rFonts w:hint="eastAsia" w:ascii="宋体" w:hAnsi="宋体" w:cs="宋体"/>
          <w:sz w:val="24"/>
          <w:szCs w:val="24"/>
        </w:rPr>
        <w:t>用激光功率计检测激光射出点5cm处的输出功率，其结果应符合2.9.2的要求。</w:t>
      </w:r>
    </w:p>
    <w:p>
      <w:pPr>
        <w:widowControl/>
        <w:spacing w:line="360" w:lineRule="auto"/>
        <w:rPr>
          <w:rFonts w:hint="eastAsia" w:ascii="宋体" w:hAnsi="宋体" w:cs="宋体"/>
          <w:kern w:val="0"/>
          <w:sz w:val="24"/>
          <w:szCs w:val="24"/>
        </w:rPr>
      </w:pPr>
      <w:r>
        <w:rPr>
          <w:rFonts w:hint="eastAsia" w:ascii="宋体" w:hAnsi="宋体" w:cs="宋体"/>
          <w:kern w:val="0"/>
          <w:sz w:val="24"/>
          <w:szCs w:val="24"/>
        </w:rPr>
        <w:t>3.9.3距离激光体位</w:t>
      </w:r>
      <w:r>
        <w:rPr>
          <w:rFonts w:hint="eastAsia" w:ascii="宋体" w:hAnsi="宋体" w:cs="宋体"/>
          <w:kern w:val="0"/>
          <w:sz w:val="24"/>
          <w:szCs w:val="24"/>
          <w:lang w:val="en-US" w:eastAsia="zh-CN"/>
        </w:rPr>
        <w:t>反馈模块</w:t>
      </w:r>
      <w:r>
        <w:rPr>
          <w:rFonts w:hint="eastAsia" w:ascii="宋体" w:hAnsi="宋体" w:cs="宋体"/>
          <w:kern w:val="0"/>
          <w:sz w:val="24"/>
          <w:szCs w:val="24"/>
        </w:rPr>
        <w:t>1.5m处，200×200mm的矩形范围内激光点的数量应符合2.9.3的要求。</w:t>
      </w:r>
    </w:p>
    <w:p>
      <w:pPr>
        <w:rPr>
          <w:rFonts w:hint="eastAsia" w:ascii="宋体" w:hAnsi="宋体" w:cs="宋体"/>
          <w:b/>
          <w:bCs/>
          <w:sz w:val="24"/>
          <w:szCs w:val="24"/>
        </w:rPr>
      </w:pPr>
      <w:r>
        <w:rPr>
          <w:rFonts w:hint="eastAsia" w:ascii="宋体" w:hAnsi="宋体" w:cs="宋体"/>
          <w:b/>
          <w:bCs/>
          <w:sz w:val="24"/>
          <w:szCs w:val="24"/>
        </w:rPr>
        <w:br w:type="page"/>
      </w:r>
    </w:p>
    <w:p>
      <w:pPr>
        <w:spacing w:line="360" w:lineRule="auto"/>
        <w:outlineLvl w:val="1"/>
        <w:rPr>
          <w:rFonts w:ascii="宋体" w:hAnsi="宋体" w:cs="宋体"/>
          <w:b/>
          <w:bCs/>
          <w:sz w:val="24"/>
          <w:szCs w:val="24"/>
        </w:rPr>
      </w:pPr>
      <w:r>
        <w:rPr>
          <w:rFonts w:hint="eastAsia" w:ascii="宋体" w:hAnsi="宋体" w:cs="宋体"/>
          <w:b/>
          <w:bCs/>
          <w:sz w:val="24"/>
          <w:szCs w:val="24"/>
        </w:rPr>
        <w:t>3.10软件功能</w:t>
      </w:r>
    </w:p>
    <w:p>
      <w:pPr>
        <w:spacing w:line="360" w:lineRule="auto"/>
        <w:outlineLvl w:val="2"/>
        <w:rPr>
          <w:rFonts w:ascii="宋体" w:hAnsi="宋体" w:cs="宋体"/>
          <w:bCs/>
          <w:sz w:val="24"/>
          <w:szCs w:val="24"/>
        </w:rPr>
      </w:pPr>
      <w:r>
        <w:rPr>
          <w:rFonts w:hint="eastAsia" w:ascii="宋体" w:hAnsi="宋体" w:cs="宋体"/>
          <w:kern w:val="0"/>
          <w:sz w:val="24"/>
          <w:szCs w:val="24"/>
        </w:rPr>
        <w:t>3.</w:t>
      </w:r>
      <w:r>
        <w:rPr>
          <w:rFonts w:hint="eastAsia" w:ascii="宋体" w:hAnsi="宋体" w:cs="宋体"/>
          <w:sz w:val="24"/>
          <w:szCs w:val="24"/>
        </w:rPr>
        <w:t>10</w:t>
      </w:r>
      <w:r>
        <w:rPr>
          <w:rFonts w:hint="eastAsia" w:ascii="宋体" w:hAnsi="宋体" w:cs="宋体"/>
          <w:kern w:val="0"/>
          <w:sz w:val="24"/>
          <w:szCs w:val="24"/>
        </w:rPr>
        <w:t>.1</w:t>
      </w:r>
      <w:r>
        <w:rPr>
          <w:rFonts w:hint="eastAsia" w:ascii="宋体" w:hAnsi="宋体" w:cs="宋体"/>
          <w:sz w:val="24"/>
          <w:szCs w:val="24"/>
        </w:rPr>
        <w:t>规划软件</w:t>
      </w:r>
      <w:r>
        <w:rPr>
          <w:rFonts w:hint="eastAsia" w:ascii="宋体" w:hAnsi="宋体" w:cs="宋体"/>
          <w:bCs/>
          <w:sz w:val="24"/>
          <w:szCs w:val="24"/>
        </w:rPr>
        <w:t>：</w:t>
      </w:r>
    </w:p>
    <w:p>
      <w:pPr>
        <w:spacing w:line="360" w:lineRule="auto"/>
        <w:rPr>
          <w:rFonts w:ascii="宋体" w:hAnsi="宋体" w:cs="宋体"/>
          <w:bCs/>
          <w:sz w:val="24"/>
          <w:szCs w:val="24"/>
        </w:rPr>
      </w:pPr>
      <w:r>
        <w:rPr>
          <w:rFonts w:hint="eastAsia" w:ascii="宋体" w:hAnsi="宋体" w:cs="宋体"/>
          <w:bCs/>
          <w:sz w:val="24"/>
          <w:szCs w:val="24"/>
        </w:rPr>
        <w:t>3.10.1.1登录</w:t>
      </w:r>
    </w:p>
    <w:p>
      <w:pPr>
        <w:spacing w:line="360" w:lineRule="auto"/>
        <w:ind w:firstLine="480" w:firstLineChars="200"/>
        <w:rPr>
          <w:rFonts w:ascii="宋体" w:hAnsi="宋体" w:cs="宋体"/>
          <w:sz w:val="24"/>
          <w:szCs w:val="24"/>
        </w:rPr>
      </w:pPr>
      <w:r>
        <w:rPr>
          <w:rFonts w:hint="eastAsia" w:ascii="宋体" w:hAnsi="宋体" w:cs="宋体"/>
          <w:sz w:val="24"/>
          <w:szCs w:val="24"/>
        </w:rPr>
        <w:t>系统启动后自动打开软件，用户输入账号和密码登录，符合</w:t>
      </w:r>
      <w:r>
        <w:rPr>
          <w:rFonts w:hint="eastAsia" w:ascii="宋体" w:hAnsi="宋体" w:cs="宋体"/>
          <w:sz w:val="24"/>
          <w:szCs w:val="24"/>
          <w:lang w:val="en-US" w:eastAsia="zh-CN"/>
        </w:rPr>
        <w:t>2</w:t>
      </w:r>
      <w:r>
        <w:rPr>
          <w:rFonts w:hint="eastAsia" w:ascii="宋体" w:hAnsi="宋体" w:cs="宋体"/>
          <w:sz w:val="24"/>
          <w:szCs w:val="24"/>
        </w:rPr>
        <w:t>.10.1-1的要求。</w:t>
      </w:r>
    </w:p>
    <w:p>
      <w:pPr>
        <w:spacing w:line="360" w:lineRule="auto"/>
        <w:rPr>
          <w:rFonts w:ascii="宋体" w:hAnsi="宋体" w:cs="宋体"/>
          <w:bCs/>
          <w:sz w:val="24"/>
          <w:szCs w:val="24"/>
        </w:rPr>
      </w:pPr>
      <w:r>
        <w:rPr>
          <w:rFonts w:hint="eastAsia" w:ascii="宋体" w:hAnsi="宋体" w:cs="宋体"/>
          <w:bCs/>
          <w:sz w:val="24"/>
          <w:szCs w:val="24"/>
        </w:rPr>
        <w:t>3.10.1.2选择模块</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启动软件，登录：</w:t>
      </w:r>
    </w:p>
    <w:p>
      <w:pPr>
        <w:spacing w:line="360" w:lineRule="auto"/>
        <w:ind w:firstLine="480" w:firstLineChars="200"/>
        <w:rPr>
          <w:rFonts w:ascii="宋体" w:hAnsi="宋体" w:cs="宋体"/>
          <w:bCs/>
          <w:sz w:val="24"/>
          <w:szCs w:val="24"/>
        </w:rPr>
      </w:pPr>
      <w:r>
        <w:rPr>
          <w:rFonts w:hint="eastAsia" w:ascii="宋体" w:hAnsi="宋体" w:cs="宋体"/>
          <w:sz w:val="24"/>
          <w:szCs w:val="24"/>
        </w:rPr>
        <w:t>基础模块（机械臂）默认选择，符合</w:t>
      </w:r>
      <w:r>
        <w:rPr>
          <w:rFonts w:hint="eastAsia" w:ascii="宋体" w:hAnsi="宋体" w:cs="宋体"/>
          <w:sz w:val="24"/>
          <w:szCs w:val="24"/>
          <w:lang w:val="en-US" w:eastAsia="zh-CN"/>
        </w:rPr>
        <w:t>2</w:t>
      </w:r>
      <w:r>
        <w:rPr>
          <w:rFonts w:hint="eastAsia" w:ascii="宋体" w:hAnsi="宋体" w:cs="宋体"/>
          <w:sz w:val="24"/>
          <w:szCs w:val="24"/>
        </w:rPr>
        <w:t>.10.1-2的要求。</w:t>
      </w:r>
    </w:p>
    <w:p>
      <w:pPr>
        <w:spacing w:line="360" w:lineRule="auto"/>
        <w:rPr>
          <w:rFonts w:ascii="宋体" w:hAnsi="宋体" w:cs="宋体"/>
          <w:bCs/>
          <w:sz w:val="24"/>
          <w:szCs w:val="24"/>
        </w:rPr>
      </w:pPr>
      <w:r>
        <w:rPr>
          <w:rFonts w:hint="eastAsia" w:ascii="宋体" w:hAnsi="宋体" w:cs="宋体"/>
          <w:bCs/>
          <w:sz w:val="24"/>
          <w:szCs w:val="24"/>
        </w:rPr>
        <w:t>3.10.1.3数据管理</w:t>
      </w:r>
    </w:p>
    <w:p>
      <w:pPr>
        <w:pStyle w:val="63"/>
        <w:ind w:firstLine="480"/>
        <w:rPr>
          <w:rFonts w:hint="default" w:ascii="宋体" w:hAnsi="宋体" w:cs="宋体"/>
          <w:sz w:val="24"/>
          <w:szCs w:val="24"/>
          <w:lang w:val="en-US"/>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pStyle w:val="63"/>
        <w:ind w:firstLine="480"/>
        <w:rPr>
          <w:rFonts w:ascii="宋体" w:hAnsi="宋体" w:cs="宋体"/>
          <w:sz w:val="24"/>
          <w:szCs w:val="24"/>
        </w:rPr>
      </w:pPr>
      <w:r>
        <w:rPr>
          <w:rFonts w:hint="eastAsia" w:ascii="宋体" w:hAnsi="宋体" w:cs="宋体"/>
          <w:sz w:val="24"/>
          <w:szCs w:val="24"/>
        </w:rPr>
        <w:t>鼠标点击导入按钮，可将CT数据导入系统；在当视图区可以对CT图像进行浏览，选择系统数据</w:t>
      </w:r>
      <w:r>
        <w:rPr>
          <w:rFonts w:hint="eastAsia" w:ascii="宋体" w:hAnsi="宋体" w:cs="宋体"/>
          <w:sz w:val="24"/>
          <w:szCs w:val="24"/>
          <w:lang w:eastAsia="zh-CN"/>
        </w:rPr>
        <w:t>，</w:t>
      </w:r>
      <w:r>
        <w:rPr>
          <w:rFonts w:hint="eastAsia" w:ascii="宋体" w:hAnsi="宋体" w:cs="宋体"/>
          <w:sz w:val="24"/>
          <w:szCs w:val="24"/>
          <w:lang w:val="en-US" w:eastAsia="zh-CN"/>
        </w:rPr>
        <w:t>可以搜索数据</w:t>
      </w:r>
      <w:r>
        <w:rPr>
          <w:rFonts w:hint="eastAsia" w:ascii="宋体" w:hAnsi="宋体" w:cs="宋体"/>
          <w:sz w:val="24"/>
          <w:szCs w:val="24"/>
        </w:rPr>
        <w:t>，点击加载功能，可将本地数据加载进软件，符合</w:t>
      </w:r>
      <w:r>
        <w:rPr>
          <w:rFonts w:hint="eastAsia" w:ascii="宋体" w:hAnsi="宋体" w:cs="宋体"/>
          <w:sz w:val="24"/>
          <w:szCs w:val="24"/>
          <w:lang w:val="en-US" w:eastAsia="zh-CN"/>
        </w:rPr>
        <w:t>2</w:t>
      </w:r>
      <w:r>
        <w:rPr>
          <w:rFonts w:hint="eastAsia" w:ascii="宋体" w:hAnsi="宋体" w:cs="宋体"/>
          <w:sz w:val="24"/>
          <w:szCs w:val="24"/>
        </w:rPr>
        <w:t>.10.1-3的要求。</w:t>
      </w:r>
    </w:p>
    <w:p>
      <w:pPr>
        <w:spacing w:line="360" w:lineRule="auto"/>
        <w:rPr>
          <w:rFonts w:hint="eastAsia" w:ascii="宋体" w:hAnsi="宋体" w:cs="宋体"/>
          <w:bCs/>
          <w:sz w:val="24"/>
          <w:szCs w:val="24"/>
        </w:rPr>
      </w:pPr>
      <w:r>
        <w:rPr>
          <w:rFonts w:hint="eastAsia" w:ascii="宋体" w:hAnsi="宋体" w:cs="宋体"/>
          <w:bCs/>
          <w:sz w:val="24"/>
          <w:szCs w:val="24"/>
        </w:rPr>
        <w:t>3.10.1.4切割复位</w:t>
      </w:r>
    </w:p>
    <w:p>
      <w:pPr>
        <w:spacing w:line="360" w:lineRule="auto"/>
        <w:ind w:firstLine="480" w:firstLineChars="200"/>
        <w:rPr>
          <w:rFonts w:hint="default" w:ascii="Arial" w:hAnsi="Arial" w:cs="Arial"/>
          <w:sz w:val="24"/>
          <w:szCs w:val="24"/>
          <w:lang w:val="en-US" w:eastAsia="zh-CN"/>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用鼠标可以对切割的图像进行切割，并实时显示。通过切割操作功能选项，可以将CT数据进行切割。在复位界面可以实时显示复位图像。通过复位操作功能选项，可以对切割后的图像进行复位操作。符合</w:t>
      </w:r>
      <w:r>
        <w:rPr>
          <w:rFonts w:hint="eastAsia" w:ascii="宋体" w:hAnsi="宋体" w:cs="宋体"/>
          <w:sz w:val="24"/>
          <w:szCs w:val="24"/>
          <w:lang w:val="en-US" w:eastAsia="zh-CN"/>
        </w:rPr>
        <w:t>2</w:t>
      </w:r>
      <w:r>
        <w:rPr>
          <w:rFonts w:hint="eastAsia" w:ascii="宋体" w:hAnsi="宋体" w:cs="宋体"/>
          <w:sz w:val="24"/>
          <w:szCs w:val="24"/>
        </w:rPr>
        <w:t>.10.1-4的要求。</w:t>
      </w:r>
    </w:p>
    <w:p>
      <w:pPr>
        <w:spacing w:line="360" w:lineRule="auto"/>
        <w:rPr>
          <w:rFonts w:ascii="宋体" w:hAnsi="宋体" w:cs="宋体"/>
          <w:bCs/>
          <w:sz w:val="24"/>
          <w:szCs w:val="24"/>
        </w:rPr>
      </w:pPr>
      <w:r>
        <w:rPr>
          <w:rFonts w:hint="eastAsia" w:ascii="宋体" w:hAnsi="宋体" w:cs="宋体"/>
          <w:bCs/>
          <w:sz w:val="24"/>
          <w:szCs w:val="24"/>
        </w:rPr>
        <w:t>3.10.1.5CT分区</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切割/复位，下一步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CT分区界面可以实时显示CT数据信息，通过椎体分割功能选项，可以对目标椎体进行分区操作，符合</w:t>
      </w:r>
      <w:r>
        <w:rPr>
          <w:rFonts w:hint="eastAsia" w:ascii="宋体" w:hAnsi="宋体" w:cs="宋体"/>
          <w:sz w:val="24"/>
          <w:szCs w:val="24"/>
          <w:lang w:val="en-US" w:eastAsia="zh-CN"/>
        </w:rPr>
        <w:t>2</w:t>
      </w:r>
      <w:r>
        <w:rPr>
          <w:rFonts w:hint="eastAsia" w:ascii="宋体" w:hAnsi="宋体" w:cs="宋体"/>
          <w:sz w:val="24"/>
          <w:szCs w:val="24"/>
        </w:rPr>
        <w:t>.10.1-5的要求。</w:t>
      </w:r>
    </w:p>
    <w:p>
      <w:pPr>
        <w:spacing w:line="360" w:lineRule="auto"/>
        <w:rPr>
          <w:rFonts w:ascii="宋体" w:hAnsi="宋体" w:cs="宋体"/>
          <w:bCs/>
          <w:sz w:val="24"/>
          <w:szCs w:val="24"/>
        </w:rPr>
      </w:pPr>
      <w:r>
        <w:rPr>
          <w:rFonts w:hint="eastAsia" w:ascii="宋体" w:hAnsi="宋体" w:cs="宋体"/>
          <w:bCs/>
          <w:sz w:val="24"/>
          <w:szCs w:val="24"/>
        </w:rPr>
        <w:t>3.10.1.6规划</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切割/复位，下一步</w:t>
      </w:r>
      <w:r>
        <w:rPr>
          <w:rFonts w:hint="default" w:ascii="Arial" w:hAnsi="Arial" w:cs="Arial"/>
          <w:sz w:val="24"/>
          <w:szCs w:val="24"/>
          <w:lang w:val="en-US" w:eastAsia="zh-CN"/>
        </w:rPr>
        <w:t>→</w:t>
      </w:r>
      <w:r>
        <w:rPr>
          <w:rFonts w:hint="eastAsia" w:ascii="宋体" w:hAnsi="宋体" w:cs="宋体"/>
          <w:bCs/>
          <w:sz w:val="24"/>
          <w:szCs w:val="24"/>
        </w:rPr>
        <w:t>CT分区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手术规划界面可以实时显示需要进行规划操作的椎体数据，通过单击，选择已分区后的椎体列表中的选项。通过螺钉规划操作功能选项，在选定的CT数据上进行螺钉规划。点击器官分割，可以将骨骼数据与其他组织器官进行分割，符合</w:t>
      </w:r>
      <w:r>
        <w:rPr>
          <w:rFonts w:hint="eastAsia" w:ascii="宋体" w:hAnsi="宋体" w:cs="宋体"/>
          <w:sz w:val="24"/>
          <w:szCs w:val="24"/>
          <w:lang w:val="en-US" w:eastAsia="zh-CN"/>
        </w:rPr>
        <w:t>2</w:t>
      </w:r>
      <w:r>
        <w:rPr>
          <w:rFonts w:hint="eastAsia" w:ascii="宋体" w:hAnsi="宋体" w:cs="宋体"/>
          <w:sz w:val="24"/>
          <w:szCs w:val="24"/>
        </w:rPr>
        <w:t>.10.1-6的要求。</w:t>
      </w:r>
    </w:p>
    <w:p>
      <w:pPr>
        <w:spacing w:line="360" w:lineRule="auto"/>
        <w:rPr>
          <w:rFonts w:ascii="宋体" w:hAnsi="宋体" w:cs="宋体"/>
          <w:bCs/>
          <w:sz w:val="24"/>
          <w:szCs w:val="24"/>
        </w:rPr>
      </w:pPr>
      <w:r>
        <w:rPr>
          <w:rFonts w:hint="eastAsia" w:ascii="宋体" w:hAnsi="宋体" w:cs="宋体"/>
          <w:bCs/>
          <w:sz w:val="24"/>
          <w:szCs w:val="24"/>
        </w:rPr>
        <w:t>3.10.1.7</w:t>
      </w:r>
      <w:r>
        <w:rPr>
          <w:rFonts w:hint="eastAsia" w:ascii="宋体" w:hAnsi="宋体" w:cs="宋体"/>
          <w:sz w:val="24"/>
          <w:szCs w:val="24"/>
        </w:rPr>
        <w:t>X-Ray分区</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切割/复位，下一步</w:t>
      </w:r>
      <w:r>
        <w:rPr>
          <w:rFonts w:hint="default" w:ascii="Arial" w:hAnsi="Arial" w:cs="Arial"/>
          <w:sz w:val="24"/>
          <w:szCs w:val="24"/>
          <w:lang w:val="en-US" w:eastAsia="zh-CN"/>
        </w:rPr>
        <w:t>→</w:t>
      </w:r>
      <w:r>
        <w:rPr>
          <w:rFonts w:hint="eastAsia" w:ascii="宋体" w:hAnsi="宋体" w:cs="宋体"/>
          <w:bCs/>
          <w:sz w:val="24"/>
          <w:szCs w:val="24"/>
        </w:rPr>
        <w:t>CT分区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选择分区、规划螺钉，下一步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X-Ray分区界面可以对导入的X光片进行实时显示，通过X片分区操作选项，可以将X光片上的椎体进行分区操作，符合</w:t>
      </w:r>
      <w:r>
        <w:rPr>
          <w:rFonts w:hint="eastAsia" w:ascii="宋体" w:hAnsi="宋体" w:cs="宋体"/>
          <w:sz w:val="24"/>
          <w:szCs w:val="24"/>
          <w:lang w:val="en-US" w:eastAsia="zh-CN"/>
        </w:rPr>
        <w:t>2</w:t>
      </w:r>
      <w:r>
        <w:rPr>
          <w:rFonts w:hint="eastAsia" w:ascii="宋体" w:hAnsi="宋体" w:cs="宋体"/>
          <w:sz w:val="24"/>
          <w:szCs w:val="24"/>
        </w:rPr>
        <w:t>.10.1-7的要求。</w:t>
      </w:r>
    </w:p>
    <w:p>
      <w:pPr>
        <w:spacing w:line="360" w:lineRule="auto"/>
        <w:rPr>
          <w:rFonts w:ascii="宋体" w:hAnsi="宋体" w:cs="宋体"/>
          <w:bCs/>
          <w:sz w:val="24"/>
          <w:szCs w:val="24"/>
        </w:rPr>
      </w:pPr>
      <w:r>
        <w:rPr>
          <w:rFonts w:hint="eastAsia" w:ascii="宋体" w:hAnsi="宋体" w:cs="宋体"/>
          <w:bCs/>
          <w:sz w:val="24"/>
          <w:szCs w:val="24"/>
        </w:rPr>
        <w:t>3.10.1.8</w:t>
      </w:r>
      <w:r>
        <w:rPr>
          <w:rFonts w:hint="eastAsia" w:ascii="宋体" w:hAnsi="宋体" w:cs="宋体"/>
          <w:sz w:val="24"/>
          <w:szCs w:val="24"/>
        </w:rPr>
        <w:t>配准</w:t>
      </w:r>
    </w:p>
    <w:p>
      <w:pPr>
        <w:spacing w:line="360" w:lineRule="auto"/>
        <w:ind w:firstLine="480" w:firstLineChars="200"/>
        <w:rPr>
          <w:rFonts w:hint="eastAsia" w:ascii="Arial" w:hAnsi="Arial" w:cs="Arial"/>
          <w:sz w:val="24"/>
          <w:szCs w:val="24"/>
          <w:lang w:val="en-US" w:eastAsia="zh-CN"/>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切割/复位，下一步</w:t>
      </w:r>
      <w:r>
        <w:rPr>
          <w:rFonts w:hint="default" w:ascii="Arial" w:hAnsi="Arial" w:cs="Arial"/>
          <w:sz w:val="24"/>
          <w:szCs w:val="24"/>
          <w:lang w:val="en-US" w:eastAsia="zh-CN"/>
        </w:rPr>
        <w:t>→</w:t>
      </w:r>
      <w:r>
        <w:rPr>
          <w:rFonts w:hint="eastAsia" w:ascii="宋体" w:hAnsi="宋体" w:cs="宋体"/>
          <w:bCs/>
          <w:sz w:val="24"/>
          <w:szCs w:val="24"/>
        </w:rPr>
        <w:t>CT分区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选择分区、规划螺钉，下一步</w:t>
      </w:r>
      <w:r>
        <w:rPr>
          <w:rFonts w:hint="default" w:ascii="Arial" w:hAnsi="Arial" w:cs="Arial"/>
          <w:sz w:val="24"/>
          <w:szCs w:val="24"/>
          <w:lang w:val="en-US" w:eastAsia="zh-CN"/>
        </w:rPr>
        <w:t>→</w:t>
      </w:r>
      <w:r>
        <w:rPr>
          <w:rFonts w:hint="eastAsia" w:ascii="Arial" w:hAnsi="Arial" w:cs="Arial"/>
          <w:sz w:val="24"/>
          <w:szCs w:val="24"/>
          <w:lang w:val="en-US" w:eastAsia="zh-CN"/>
        </w:rPr>
        <w:t>X-Ray</w:t>
      </w:r>
      <w:r>
        <w:rPr>
          <w:rFonts w:hint="eastAsia" w:ascii="宋体" w:hAnsi="宋体" w:cs="宋体"/>
          <w:bCs/>
          <w:sz w:val="24"/>
          <w:szCs w:val="24"/>
        </w:rPr>
        <w: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配准界面可以对导入的X光片和CT数据同时进行实时显示，通过自动配准功能，可以对CT数据和X光片数据进行配准操作，也可通过手动操作对数据进行配准，符合</w:t>
      </w:r>
      <w:r>
        <w:rPr>
          <w:rFonts w:hint="eastAsia" w:ascii="宋体" w:hAnsi="宋体" w:cs="宋体"/>
          <w:sz w:val="24"/>
          <w:szCs w:val="24"/>
          <w:lang w:val="en-US" w:eastAsia="zh-CN"/>
        </w:rPr>
        <w:t>2</w:t>
      </w:r>
      <w:r>
        <w:rPr>
          <w:rFonts w:hint="eastAsia" w:ascii="宋体" w:hAnsi="宋体" w:cs="宋体"/>
          <w:sz w:val="24"/>
          <w:szCs w:val="24"/>
        </w:rPr>
        <w:t>.10.1-8的要求。</w:t>
      </w:r>
    </w:p>
    <w:p>
      <w:pPr>
        <w:spacing w:line="360" w:lineRule="auto"/>
        <w:rPr>
          <w:rFonts w:ascii="宋体" w:hAnsi="宋体" w:cs="宋体"/>
          <w:bCs/>
          <w:sz w:val="24"/>
          <w:szCs w:val="24"/>
        </w:rPr>
      </w:pPr>
      <w:r>
        <w:rPr>
          <w:rFonts w:hint="eastAsia" w:ascii="宋体" w:hAnsi="宋体" w:cs="宋体"/>
          <w:bCs/>
          <w:sz w:val="24"/>
          <w:szCs w:val="24"/>
        </w:rPr>
        <w:t>3.10.1.9定位</w:t>
      </w:r>
    </w:p>
    <w:p>
      <w:pPr>
        <w:spacing w:line="360" w:lineRule="auto"/>
        <w:ind w:firstLine="480" w:firstLineChars="200"/>
        <w:rPr>
          <w:rFonts w:hint="eastAsia" w:ascii="Arial" w:hAnsi="Arial" w:cs="Arial"/>
          <w:sz w:val="24"/>
          <w:szCs w:val="24"/>
          <w:lang w:val="en-US" w:eastAsia="zh-CN"/>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切割/复位，下一步</w:t>
      </w:r>
      <w:r>
        <w:rPr>
          <w:rFonts w:hint="default" w:ascii="Arial" w:hAnsi="Arial" w:cs="Arial"/>
          <w:sz w:val="24"/>
          <w:szCs w:val="24"/>
          <w:lang w:val="en-US" w:eastAsia="zh-CN"/>
        </w:rPr>
        <w:t>→</w:t>
      </w:r>
      <w:r>
        <w:rPr>
          <w:rFonts w:hint="eastAsia" w:ascii="宋体" w:hAnsi="宋体" w:cs="宋体"/>
          <w:bCs/>
          <w:sz w:val="24"/>
          <w:szCs w:val="24"/>
        </w:rPr>
        <w:t>CT分区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选择分区、规划螺钉，下一步</w:t>
      </w:r>
      <w:r>
        <w:rPr>
          <w:rFonts w:hint="default" w:ascii="Arial" w:hAnsi="Arial" w:cs="Arial"/>
          <w:sz w:val="24"/>
          <w:szCs w:val="24"/>
          <w:lang w:val="en-US" w:eastAsia="zh-CN"/>
        </w:rPr>
        <w:t>→</w:t>
      </w:r>
      <w:r>
        <w:rPr>
          <w:rFonts w:hint="eastAsia" w:ascii="Arial" w:hAnsi="Arial" w:cs="Arial"/>
          <w:sz w:val="24"/>
          <w:szCs w:val="24"/>
          <w:lang w:val="en-US" w:eastAsia="zh-CN"/>
        </w:rPr>
        <w:t>X-Ray</w:t>
      </w:r>
      <w:r>
        <w:rPr>
          <w:rFonts w:hint="eastAsia" w:ascii="宋体" w:hAnsi="宋体" w:cs="宋体"/>
          <w:bCs/>
          <w:sz w:val="24"/>
          <w:szCs w:val="24"/>
        </w:rPr>
        <w: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自动配准，下一步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bCs/>
          <w:sz w:val="24"/>
          <w:szCs w:val="24"/>
        </w:rPr>
        <w:t>定位</w:t>
      </w:r>
      <w:r>
        <w:rPr>
          <w:rFonts w:hint="eastAsia" w:ascii="宋体" w:hAnsi="宋体" w:cs="宋体"/>
          <w:sz w:val="24"/>
          <w:szCs w:val="24"/>
        </w:rPr>
        <w:t>界面可以对CT数据和螺钉数据进行实时显示，点击定位，可以将选中的规划好的螺钉数据发送到导引软件，符合</w:t>
      </w:r>
      <w:r>
        <w:rPr>
          <w:rFonts w:hint="eastAsia" w:ascii="宋体" w:hAnsi="宋体" w:cs="宋体"/>
          <w:sz w:val="24"/>
          <w:szCs w:val="24"/>
          <w:lang w:val="en-US" w:eastAsia="zh-CN"/>
        </w:rPr>
        <w:t>2</w:t>
      </w:r>
      <w:r>
        <w:rPr>
          <w:rFonts w:hint="eastAsia" w:ascii="宋体" w:hAnsi="宋体" w:cs="宋体"/>
          <w:sz w:val="24"/>
          <w:szCs w:val="24"/>
        </w:rPr>
        <w:t>.10.1-9的要求。</w:t>
      </w:r>
    </w:p>
    <w:p>
      <w:pPr>
        <w:spacing w:line="360" w:lineRule="auto"/>
        <w:rPr>
          <w:rFonts w:ascii="宋体" w:hAnsi="宋体" w:cs="宋体"/>
          <w:bCs/>
          <w:sz w:val="24"/>
          <w:szCs w:val="24"/>
        </w:rPr>
      </w:pPr>
      <w:r>
        <w:rPr>
          <w:rFonts w:hint="eastAsia" w:ascii="宋体" w:hAnsi="宋体" w:cs="宋体"/>
          <w:bCs/>
          <w:sz w:val="24"/>
          <w:szCs w:val="24"/>
        </w:rPr>
        <w:t>3.10.1.10</w:t>
      </w:r>
      <w:r>
        <w:rPr>
          <w:rFonts w:hint="eastAsia" w:ascii="宋体" w:hAnsi="宋体" w:cs="宋体"/>
          <w:sz w:val="24"/>
          <w:szCs w:val="24"/>
        </w:rPr>
        <w:t>手术外设监测</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启动软件，登录：</w:t>
      </w:r>
    </w:p>
    <w:p>
      <w:pPr>
        <w:spacing w:line="360" w:lineRule="auto"/>
        <w:ind w:firstLine="480" w:firstLineChars="200"/>
        <w:rPr>
          <w:rFonts w:ascii="宋体" w:hAnsi="宋体" w:cs="宋体"/>
          <w:bCs/>
          <w:sz w:val="24"/>
          <w:szCs w:val="24"/>
        </w:rPr>
      </w:pPr>
      <w:r>
        <w:rPr>
          <w:rFonts w:hint="eastAsia" w:ascii="宋体" w:hAnsi="宋体" w:cs="宋体"/>
          <w:sz w:val="24"/>
          <w:szCs w:val="24"/>
        </w:rPr>
        <w:t>软件界面右上角可以看到以状态灯的形式体现手术外设连接状态，符合</w:t>
      </w:r>
      <w:r>
        <w:rPr>
          <w:rFonts w:hint="eastAsia" w:ascii="宋体" w:hAnsi="宋体" w:cs="宋体"/>
          <w:sz w:val="24"/>
          <w:szCs w:val="24"/>
          <w:lang w:val="en-US" w:eastAsia="zh-CN"/>
        </w:rPr>
        <w:t>2</w:t>
      </w:r>
      <w:r>
        <w:rPr>
          <w:rFonts w:hint="eastAsia" w:ascii="宋体" w:hAnsi="宋体" w:cs="宋体"/>
          <w:sz w:val="24"/>
          <w:szCs w:val="24"/>
        </w:rPr>
        <w:t>.10.1-10的要求。</w:t>
      </w:r>
    </w:p>
    <w:p>
      <w:pPr>
        <w:spacing w:line="360" w:lineRule="auto"/>
        <w:rPr>
          <w:rFonts w:ascii="宋体" w:hAnsi="宋体" w:cs="宋体"/>
          <w:bCs/>
          <w:sz w:val="24"/>
          <w:szCs w:val="24"/>
        </w:rPr>
      </w:pPr>
      <w:r>
        <w:rPr>
          <w:rFonts w:hint="eastAsia" w:ascii="宋体" w:hAnsi="宋体" w:cs="宋体"/>
          <w:bCs/>
          <w:sz w:val="24"/>
          <w:szCs w:val="24"/>
        </w:rPr>
        <w:t>3.10.1.11</w:t>
      </w:r>
      <w:r>
        <w:rPr>
          <w:rFonts w:hint="eastAsia" w:ascii="宋体" w:hAnsi="宋体" w:cs="宋体"/>
          <w:sz w:val="24"/>
          <w:szCs w:val="24"/>
        </w:rPr>
        <w:t>帮助</w:t>
      </w:r>
    </w:p>
    <w:p>
      <w:pPr>
        <w:ind w:firstLine="480" w:firstLineChars="200"/>
        <w:rPr>
          <w:rFonts w:ascii="Times New Roman"/>
          <w:sz w:val="24"/>
          <w:szCs w:val="21"/>
        </w:rPr>
      </w:pPr>
      <w:r>
        <w:rPr>
          <w:rFonts w:hint="eastAsia" w:ascii="宋体" w:hAnsi="宋体" w:cs="宋体"/>
          <w:sz w:val="24"/>
          <w:szCs w:val="24"/>
          <w:lang w:val="en-US" w:eastAsia="zh-CN"/>
        </w:rPr>
        <w:t>启动软件，登录：</w:t>
      </w:r>
    </w:p>
    <w:p>
      <w:pPr>
        <w:pStyle w:val="64"/>
        <w:spacing w:line="360" w:lineRule="auto"/>
        <w:ind w:firstLine="480" w:firstLineChars="200"/>
        <w:rPr>
          <w:rFonts w:ascii="Times New Roman"/>
          <w:sz w:val="24"/>
          <w:szCs w:val="21"/>
        </w:rPr>
      </w:pPr>
      <w:r>
        <w:rPr>
          <w:rFonts w:ascii="Times New Roman"/>
          <w:sz w:val="24"/>
          <w:szCs w:val="21"/>
        </w:rPr>
        <w:t>关于：点击关于，可以浏览到软件的版本、公司等信息。</w:t>
      </w:r>
    </w:p>
    <w:p>
      <w:pPr>
        <w:pStyle w:val="64"/>
        <w:spacing w:line="360" w:lineRule="auto"/>
        <w:ind w:firstLine="480" w:firstLineChars="200"/>
        <w:rPr>
          <w:rFonts w:ascii="Times New Roman"/>
          <w:sz w:val="24"/>
          <w:szCs w:val="21"/>
        </w:rPr>
      </w:pPr>
      <w:r>
        <w:rPr>
          <w:rFonts w:ascii="Times New Roman"/>
          <w:sz w:val="24"/>
          <w:szCs w:val="21"/>
        </w:rPr>
        <w:t>系统配置：可以对软件的操作参数进行设置。</w:t>
      </w:r>
    </w:p>
    <w:p>
      <w:pPr>
        <w:pStyle w:val="64"/>
        <w:spacing w:line="360" w:lineRule="auto"/>
        <w:ind w:firstLine="480" w:firstLineChars="200"/>
        <w:rPr>
          <w:rFonts w:ascii="Times New Roman"/>
          <w:sz w:val="24"/>
          <w:szCs w:val="21"/>
        </w:rPr>
      </w:pPr>
      <w:r>
        <w:rPr>
          <w:rFonts w:ascii="Times New Roman"/>
          <w:sz w:val="24"/>
          <w:szCs w:val="21"/>
        </w:rPr>
        <w:t>高级配置：通过账号密码进入高级设置界面，对参数机械设置与操作。</w:t>
      </w:r>
    </w:p>
    <w:p>
      <w:pPr>
        <w:pStyle w:val="64"/>
        <w:spacing w:line="360" w:lineRule="auto"/>
        <w:ind w:firstLine="480" w:firstLineChars="200"/>
        <w:rPr>
          <w:rFonts w:ascii="Times New Roman"/>
          <w:sz w:val="24"/>
          <w:szCs w:val="21"/>
        </w:rPr>
      </w:pPr>
      <w:r>
        <w:rPr>
          <w:rFonts w:ascii="Times New Roman"/>
          <w:sz w:val="24"/>
          <w:szCs w:val="21"/>
        </w:rPr>
        <w:t>日志导出：可以对日志进行加密导出，由厂家专业人员进行处理。</w:t>
      </w:r>
    </w:p>
    <w:p>
      <w:pPr>
        <w:pStyle w:val="64"/>
        <w:spacing w:line="360" w:lineRule="auto"/>
        <w:ind w:firstLine="480" w:firstLineChars="200"/>
        <w:rPr>
          <w:rFonts w:ascii="Times New Roman"/>
          <w:sz w:val="24"/>
          <w:szCs w:val="21"/>
        </w:rPr>
      </w:pPr>
      <w:r>
        <w:rPr>
          <w:rFonts w:ascii="Times New Roman"/>
          <w:sz w:val="24"/>
          <w:szCs w:val="21"/>
        </w:rPr>
        <w:t>退出软件并关机：点击关机，可以关闭规划软件。</w:t>
      </w:r>
    </w:p>
    <w:p>
      <w:pPr>
        <w:pStyle w:val="64"/>
        <w:spacing w:line="360" w:lineRule="auto"/>
        <w:ind w:firstLine="480" w:firstLineChars="200"/>
        <w:rPr>
          <w:rFonts w:ascii="Times New Roman"/>
          <w:kern w:val="2"/>
          <w:sz w:val="24"/>
          <w:szCs w:val="21"/>
        </w:rPr>
      </w:pPr>
      <w:r>
        <w:rPr>
          <w:rFonts w:ascii="Times New Roman"/>
          <w:sz w:val="24"/>
          <w:szCs w:val="21"/>
        </w:rPr>
        <w:t>符合</w:t>
      </w:r>
      <w:r>
        <w:rPr>
          <w:rFonts w:hint="eastAsia" w:ascii="Times New Roman"/>
          <w:sz w:val="24"/>
          <w:szCs w:val="21"/>
          <w:lang w:val="en-US" w:eastAsia="zh-CN"/>
        </w:rPr>
        <w:t>2</w:t>
      </w:r>
      <w:r>
        <w:rPr>
          <w:rFonts w:ascii="Times New Roman"/>
          <w:sz w:val="24"/>
          <w:szCs w:val="21"/>
        </w:rPr>
        <w:t>.10.1-1</w:t>
      </w:r>
      <w:r>
        <w:rPr>
          <w:rFonts w:hint="eastAsia" w:ascii="Times New Roman"/>
          <w:sz w:val="24"/>
          <w:szCs w:val="21"/>
          <w:lang w:val="en-US" w:eastAsia="zh-CN"/>
        </w:rPr>
        <w:t>1</w:t>
      </w:r>
      <w:r>
        <w:rPr>
          <w:rFonts w:ascii="Times New Roman"/>
          <w:sz w:val="24"/>
          <w:szCs w:val="21"/>
        </w:rPr>
        <w:t>的要求。</w:t>
      </w:r>
    </w:p>
    <w:p>
      <w:pPr>
        <w:spacing w:line="360" w:lineRule="auto"/>
        <w:outlineLvl w:val="2"/>
        <w:rPr>
          <w:rFonts w:ascii="宋体" w:hAnsi="宋体" w:cs="宋体"/>
          <w:sz w:val="24"/>
          <w:szCs w:val="24"/>
        </w:rPr>
      </w:pPr>
      <w:r>
        <w:rPr>
          <w:rFonts w:hint="eastAsia" w:ascii="宋体" w:hAnsi="宋体" w:cs="宋体"/>
          <w:kern w:val="0"/>
          <w:sz w:val="24"/>
          <w:szCs w:val="24"/>
        </w:rPr>
        <w:t>3.</w:t>
      </w:r>
      <w:r>
        <w:rPr>
          <w:rFonts w:hint="eastAsia" w:ascii="宋体" w:hAnsi="宋体" w:cs="宋体"/>
          <w:sz w:val="24"/>
          <w:szCs w:val="24"/>
        </w:rPr>
        <w:t>10</w:t>
      </w:r>
      <w:r>
        <w:rPr>
          <w:rFonts w:hint="eastAsia" w:ascii="宋体" w:hAnsi="宋体" w:cs="宋体"/>
          <w:kern w:val="0"/>
          <w:sz w:val="24"/>
          <w:szCs w:val="24"/>
        </w:rPr>
        <w:t>.2</w:t>
      </w:r>
      <w:r>
        <w:rPr>
          <w:rFonts w:hint="eastAsia" w:ascii="宋体" w:hAnsi="宋体" w:cs="宋体"/>
          <w:sz w:val="24"/>
          <w:szCs w:val="24"/>
        </w:rPr>
        <w:t>导引软件：</w:t>
      </w:r>
    </w:p>
    <w:p>
      <w:pPr>
        <w:spacing w:line="360" w:lineRule="auto"/>
        <w:rPr>
          <w:rFonts w:ascii="宋体" w:hAnsi="宋体" w:cs="宋体"/>
          <w:sz w:val="24"/>
          <w:szCs w:val="24"/>
        </w:rPr>
      </w:pPr>
      <w:r>
        <w:rPr>
          <w:rFonts w:hint="eastAsia" w:ascii="宋体" w:hAnsi="宋体" w:cs="宋体"/>
          <w:sz w:val="24"/>
          <w:szCs w:val="24"/>
        </w:rPr>
        <w:t>3.10.2.1登录</w:t>
      </w:r>
    </w:p>
    <w:p>
      <w:pPr>
        <w:spacing w:line="360" w:lineRule="auto"/>
        <w:ind w:firstLine="480" w:firstLineChars="200"/>
        <w:rPr>
          <w:rFonts w:ascii="宋体" w:hAnsi="宋体" w:cs="宋体"/>
          <w:sz w:val="24"/>
          <w:szCs w:val="24"/>
        </w:rPr>
      </w:pPr>
      <w:r>
        <w:rPr>
          <w:rFonts w:hint="eastAsia" w:ascii="宋体" w:hAnsi="宋体" w:cs="宋体"/>
          <w:sz w:val="24"/>
          <w:szCs w:val="24"/>
        </w:rPr>
        <w:t>系统启动后自动打开软件，用户输入账号和密码登录，符合</w:t>
      </w:r>
      <w:r>
        <w:rPr>
          <w:rFonts w:hint="eastAsia" w:ascii="宋体" w:hAnsi="宋体" w:cs="宋体"/>
          <w:sz w:val="24"/>
          <w:szCs w:val="24"/>
          <w:lang w:val="en-US" w:eastAsia="zh-CN"/>
        </w:rPr>
        <w:t>2</w:t>
      </w:r>
      <w:r>
        <w:rPr>
          <w:rFonts w:hint="eastAsia" w:ascii="宋体" w:hAnsi="宋体" w:cs="宋体"/>
          <w:sz w:val="24"/>
          <w:szCs w:val="24"/>
        </w:rPr>
        <w:t>.10.2-1的要求。</w:t>
      </w:r>
    </w:p>
    <w:p>
      <w:pPr>
        <w:spacing w:line="360" w:lineRule="auto"/>
        <w:rPr>
          <w:rFonts w:hint="default" w:ascii="宋体" w:hAnsi="宋体" w:eastAsia="宋体" w:cs="宋体"/>
          <w:sz w:val="24"/>
          <w:szCs w:val="24"/>
          <w:lang w:val="en-US" w:eastAsia="zh-CN"/>
        </w:rPr>
      </w:pPr>
      <w:r>
        <w:rPr>
          <w:rFonts w:hint="eastAsia" w:ascii="宋体" w:hAnsi="宋体" w:cs="宋体"/>
          <w:sz w:val="24"/>
          <w:szCs w:val="24"/>
        </w:rPr>
        <w:t>3.10.2.</w:t>
      </w:r>
      <w:r>
        <w:rPr>
          <w:rFonts w:hint="eastAsia" w:ascii="宋体" w:hAnsi="宋体" w:cs="宋体"/>
          <w:sz w:val="24"/>
          <w:szCs w:val="24"/>
          <w:lang w:val="en-US" w:eastAsia="zh-CN"/>
        </w:rPr>
        <w:t>2机械臂操作</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点击水平对齐，可控制机械臂运动到定位器保持水平对齐姿态。</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点击机械臂伸展，机械臂可以从默认的收纳姿态伸展到默认的伸展姿态。</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点击机械臂收纳，机械臂可以从任何姿态运动到默认的收纳姿态。</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点击禁止拖动，可以解除和锁定手动拖动功能。</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以上操作符合</w:t>
      </w:r>
      <w:r>
        <w:rPr>
          <w:rFonts w:hint="eastAsia" w:ascii="宋体" w:hAnsi="宋体" w:cs="宋体"/>
          <w:sz w:val="24"/>
          <w:szCs w:val="24"/>
          <w:lang w:val="en-US" w:eastAsia="zh-CN"/>
        </w:rPr>
        <w:t>2</w:t>
      </w:r>
      <w:r>
        <w:rPr>
          <w:rFonts w:hint="eastAsia" w:ascii="宋体" w:hAnsi="宋体" w:cs="宋体"/>
          <w:sz w:val="24"/>
          <w:szCs w:val="24"/>
        </w:rPr>
        <w:t>.10.2-2的要求。</w:t>
      </w:r>
    </w:p>
    <w:p>
      <w:pPr>
        <w:spacing w:line="360" w:lineRule="auto"/>
        <w:rPr>
          <w:rFonts w:ascii="宋体" w:hAnsi="宋体" w:cs="宋体"/>
          <w:sz w:val="24"/>
          <w:szCs w:val="24"/>
        </w:rPr>
      </w:pPr>
      <w:r>
        <w:rPr>
          <w:rFonts w:hint="eastAsia" w:ascii="宋体" w:hAnsi="宋体" w:cs="宋体"/>
          <w:sz w:val="24"/>
          <w:szCs w:val="24"/>
          <w:lang w:val="en-US" w:eastAsia="zh-CN"/>
        </w:rPr>
        <w:t>3.10.2.3</w:t>
      </w:r>
      <w:r>
        <w:rPr>
          <w:rFonts w:hint="eastAsia" w:ascii="宋体" w:hAnsi="宋体" w:cs="宋体"/>
          <w:sz w:val="24"/>
          <w:szCs w:val="24"/>
        </w:rPr>
        <w:t>校准</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启动软件，登录，校准：</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点击更改工具，可以选择</w:t>
      </w:r>
      <w:r>
        <w:rPr>
          <w:rFonts w:hint="eastAsia" w:ascii="宋体" w:hAnsi="宋体" w:cs="宋体"/>
          <w:sz w:val="24"/>
          <w:szCs w:val="24"/>
        </w:rPr>
        <w:t>手术工具的相关参数。</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w:t>
      </w:r>
      <w:r>
        <w:rPr>
          <w:rFonts w:hint="eastAsia" w:ascii="宋体" w:hAnsi="宋体" w:cs="宋体"/>
          <w:sz w:val="24"/>
          <w:szCs w:val="24"/>
          <w:lang w:val="en-US" w:eastAsia="zh-CN"/>
        </w:rPr>
        <w:t>开始</w:t>
      </w:r>
      <w:r>
        <w:rPr>
          <w:rFonts w:hint="eastAsia" w:ascii="宋体" w:hAnsi="宋体" w:cs="宋体"/>
          <w:sz w:val="24"/>
          <w:szCs w:val="24"/>
        </w:rPr>
        <w:t>校准，软件可以对接收到的正、侧位X光片进行校准，并将校准后的X光片发送到规划软件。软件可以将</w:t>
      </w:r>
      <w:r>
        <w:rPr>
          <w:rFonts w:hint="eastAsia" w:ascii="宋体" w:hAnsi="宋体" w:cs="宋体"/>
          <w:sz w:val="24"/>
          <w:szCs w:val="24"/>
          <w:lang w:val="en-US" w:eastAsia="zh-CN"/>
        </w:rPr>
        <w:t>图像和</w:t>
      </w:r>
      <w:r>
        <w:rPr>
          <w:rFonts w:hint="eastAsia" w:ascii="宋体" w:hAnsi="宋体" w:cs="宋体"/>
          <w:sz w:val="24"/>
          <w:szCs w:val="24"/>
        </w:rPr>
        <w:t>校准操作结果信息直接显示。</w:t>
      </w:r>
    </w:p>
    <w:p>
      <w:pPr>
        <w:spacing w:line="360" w:lineRule="auto"/>
        <w:ind w:firstLine="480" w:firstLineChars="200"/>
        <w:rPr>
          <w:rFonts w:ascii="宋体" w:hAnsi="宋体" w:cs="宋体"/>
          <w:sz w:val="24"/>
          <w:szCs w:val="24"/>
        </w:rPr>
      </w:pPr>
      <w:r>
        <w:rPr>
          <w:rFonts w:hint="eastAsia" w:ascii="宋体" w:hAnsi="宋体" w:cs="宋体"/>
          <w:sz w:val="24"/>
          <w:szCs w:val="24"/>
        </w:rPr>
        <w:t>以上操作符合</w:t>
      </w:r>
      <w:r>
        <w:rPr>
          <w:rFonts w:hint="eastAsia" w:ascii="宋体" w:hAnsi="宋体" w:cs="宋体"/>
          <w:sz w:val="24"/>
          <w:szCs w:val="24"/>
          <w:lang w:val="en-US" w:eastAsia="zh-CN"/>
        </w:rPr>
        <w:t>2</w:t>
      </w:r>
      <w:r>
        <w:rPr>
          <w:rFonts w:hint="eastAsia" w:ascii="宋体" w:hAnsi="宋体" w:cs="宋体"/>
          <w:sz w:val="24"/>
          <w:szCs w:val="24"/>
        </w:rPr>
        <w:t>.10.2-</w:t>
      </w:r>
      <w:r>
        <w:rPr>
          <w:rFonts w:hint="eastAsia" w:ascii="宋体" w:hAnsi="宋体" w:cs="宋体"/>
          <w:sz w:val="24"/>
          <w:szCs w:val="24"/>
          <w:lang w:val="en-US" w:eastAsia="zh-CN"/>
        </w:rPr>
        <w:t>3</w:t>
      </w:r>
      <w:r>
        <w:rPr>
          <w:rFonts w:hint="eastAsia" w:ascii="宋体" w:hAnsi="宋体" w:cs="宋体"/>
          <w:sz w:val="24"/>
          <w:szCs w:val="24"/>
        </w:rPr>
        <w:t>的要求。</w:t>
      </w:r>
    </w:p>
    <w:p>
      <w:pPr>
        <w:spacing w:line="360" w:lineRule="auto"/>
        <w:rPr>
          <w:rFonts w:ascii="宋体" w:hAnsi="宋体" w:cs="宋体"/>
          <w:sz w:val="24"/>
          <w:szCs w:val="24"/>
        </w:rPr>
      </w:pPr>
      <w:r>
        <w:rPr>
          <w:rFonts w:hint="eastAsia" w:ascii="宋体" w:hAnsi="宋体" w:cs="宋体"/>
          <w:sz w:val="24"/>
          <w:szCs w:val="24"/>
        </w:rPr>
        <w:t>3.10.2.</w:t>
      </w:r>
      <w:r>
        <w:rPr>
          <w:rFonts w:hint="eastAsia" w:ascii="宋体" w:hAnsi="宋体" w:cs="宋体"/>
          <w:sz w:val="24"/>
          <w:szCs w:val="24"/>
          <w:lang w:val="en-US" w:eastAsia="zh-CN"/>
        </w:rPr>
        <w:t>4</w:t>
      </w:r>
      <w:r>
        <w:rPr>
          <w:rFonts w:hint="eastAsia" w:ascii="宋体" w:hAnsi="宋体" w:cs="宋体"/>
          <w:sz w:val="24"/>
          <w:szCs w:val="24"/>
        </w:rPr>
        <w:t>定位</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启动软件，登录，定位：</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点击姿态仿真，</w:t>
      </w:r>
      <w:r>
        <w:rPr>
          <w:rFonts w:hint="eastAsia" w:ascii="宋体" w:hAnsi="宋体" w:cs="宋体"/>
          <w:sz w:val="24"/>
          <w:szCs w:val="24"/>
        </w:rPr>
        <w:t>仿真</w:t>
      </w:r>
      <w:r>
        <w:rPr>
          <w:rFonts w:hint="eastAsia" w:ascii="宋体" w:hAnsi="宋体" w:cs="宋体"/>
          <w:kern w:val="0"/>
          <w:sz w:val="24"/>
          <w:szCs w:val="24"/>
        </w:rPr>
        <w:t>区会</w:t>
      </w:r>
      <w:r>
        <w:rPr>
          <w:rFonts w:hint="eastAsia" w:ascii="宋体" w:hAnsi="宋体" w:cs="宋体"/>
          <w:kern w:val="0"/>
          <w:sz w:val="24"/>
          <w:szCs w:val="24"/>
          <w:lang w:val="en-US" w:eastAsia="zh-CN"/>
        </w:rPr>
        <w:t>在显示区域</w:t>
      </w:r>
      <w:r>
        <w:rPr>
          <w:rFonts w:hint="eastAsia" w:ascii="宋体" w:hAnsi="宋体" w:cs="宋体"/>
          <w:kern w:val="0"/>
          <w:sz w:val="24"/>
          <w:szCs w:val="24"/>
        </w:rPr>
        <w:t>模拟机械臂运动轨迹</w:t>
      </w:r>
      <w:r>
        <w:rPr>
          <w:rFonts w:hint="eastAsia" w:ascii="宋体" w:hAnsi="宋体" w:cs="宋体"/>
          <w:kern w:val="0"/>
          <w:sz w:val="24"/>
          <w:szCs w:val="24"/>
          <w:lang w:eastAsia="zh-CN"/>
        </w:rPr>
        <w:t>，</w:t>
      </w:r>
      <w:r>
        <w:rPr>
          <w:rFonts w:hint="eastAsia" w:ascii="宋体" w:hAnsi="宋体" w:cs="宋体"/>
          <w:kern w:val="0"/>
          <w:sz w:val="24"/>
          <w:szCs w:val="24"/>
          <w:lang w:val="en-US" w:eastAsia="zh-CN"/>
        </w:rPr>
        <w:t>用户判当前</w:t>
      </w:r>
      <w:r>
        <w:rPr>
          <w:rFonts w:hint="eastAsia" w:ascii="宋体" w:hAnsi="宋体" w:cs="宋体"/>
          <w:sz w:val="24"/>
          <w:szCs w:val="24"/>
        </w:rPr>
        <w:t>状态下机械臂姿态不合理时，可以通过</w:t>
      </w:r>
      <w:r>
        <w:rPr>
          <w:rFonts w:hint="eastAsia" w:ascii="宋体" w:hAnsi="宋体" w:cs="宋体"/>
          <w:sz w:val="24"/>
          <w:szCs w:val="24"/>
          <w:lang w:val="en-US" w:eastAsia="zh-CN"/>
        </w:rPr>
        <w:t>调整</w:t>
      </w:r>
      <w:r>
        <w:rPr>
          <w:rFonts w:hint="eastAsia" w:ascii="宋体" w:hAnsi="宋体" w:cs="宋体"/>
          <w:sz w:val="24"/>
          <w:szCs w:val="24"/>
        </w:rPr>
        <w:t>参数</w:t>
      </w:r>
      <w:r>
        <w:rPr>
          <w:rFonts w:hint="eastAsia" w:ascii="宋体" w:hAnsi="宋体" w:cs="宋体"/>
          <w:sz w:val="24"/>
          <w:szCs w:val="24"/>
          <w:lang w:val="en-US" w:eastAsia="zh-CN"/>
        </w:rPr>
        <w:t>区的设置</w:t>
      </w:r>
      <w:r>
        <w:rPr>
          <w:rFonts w:hint="eastAsia" w:ascii="宋体" w:hAnsi="宋体" w:cs="宋体"/>
          <w:sz w:val="24"/>
          <w:szCs w:val="24"/>
        </w:rPr>
        <w:t>，调整机械臂的姿态。</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w:t>
      </w:r>
      <w:r>
        <w:rPr>
          <w:rFonts w:hint="eastAsia" w:ascii="宋体" w:hAnsi="宋体" w:cs="宋体"/>
          <w:sz w:val="24"/>
          <w:szCs w:val="24"/>
          <w:lang w:val="en-US" w:eastAsia="zh-CN"/>
        </w:rPr>
        <w:t>通道定位</w:t>
      </w:r>
      <w:r>
        <w:rPr>
          <w:rFonts w:hint="eastAsia" w:ascii="宋体" w:hAnsi="宋体" w:cs="宋体"/>
          <w:sz w:val="24"/>
          <w:szCs w:val="24"/>
        </w:rPr>
        <w:t>，导引软件定位</w:t>
      </w:r>
      <w:r>
        <w:rPr>
          <w:rFonts w:hint="eastAsia" w:ascii="宋体" w:hAnsi="宋体" w:cs="宋体"/>
          <w:sz w:val="24"/>
          <w:szCs w:val="24"/>
          <w:lang w:val="en-US" w:eastAsia="zh-CN"/>
        </w:rPr>
        <w:t>命令</w:t>
      </w:r>
      <w:r>
        <w:rPr>
          <w:rFonts w:hint="eastAsia" w:ascii="宋体" w:hAnsi="宋体" w:cs="宋体"/>
          <w:sz w:val="24"/>
          <w:szCs w:val="24"/>
        </w:rPr>
        <w:t>发送给机械臂，控制机械臂运动到指定位置</w:t>
      </w:r>
      <w:r>
        <w:rPr>
          <w:rFonts w:hint="eastAsia" w:ascii="宋体" w:hAnsi="宋体" w:cs="宋体"/>
          <w:sz w:val="24"/>
          <w:szCs w:val="24"/>
          <w:lang w:eastAsia="zh-CN"/>
        </w:rPr>
        <w:t>，</w:t>
      </w:r>
      <w:r>
        <w:rPr>
          <w:rFonts w:hint="eastAsia" w:ascii="宋体" w:hAnsi="宋体" w:cs="宋体"/>
          <w:sz w:val="24"/>
          <w:szCs w:val="24"/>
          <w:lang w:val="en-US" w:eastAsia="zh-CN"/>
        </w:rPr>
        <w:t>并将定位结果直接打印显示</w:t>
      </w:r>
      <w:r>
        <w:rPr>
          <w:rFonts w:hint="eastAsia" w:ascii="宋体" w:hAnsi="宋体" w:cs="宋体"/>
          <w:sz w:val="24"/>
          <w:szCs w:val="24"/>
        </w:rPr>
        <w:t>。</w:t>
      </w:r>
    </w:p>
    <w:p>
      <w:pPr>
        <w:spacing w:line="360" w:lineRule="auto"/>
        <w:ind w:firstLine="480" w:firstLineChars="200"/>
        <w:rPr>
          <w:rFonts w:ascii="宋体" w:hAnsi="宋体" w:cs="宋体"/>
          <w:sz w:val="24"/>
          <w:szCs w:val="24"/>
        </w:rPr>
      </w:pPr>
      <w:r>
        <w:rPr>
          <w:rFonts w:hint="eastAsia" w:ascii="宋体" w:hAnsi="宋体" w:cs="宋体"/>
          <w:sz w:val="24"/>
          <w:szCs w:val="24"/>
        </w:rPr>
        <w:t>以上操作符合</w:t>
      </w:r>
      <w:r>
        <w:rPr>
          <w:rFonts w:hint="eastAsia" w:ascii="宋体" w:hAnsi="宋体" w:cs="宋体"/>
          <w:sz w:val="24"/>
          <w:szCs w:val="24"/>
          <w:lang w:val="en-US" w:eastAsia="zh-CN"/>
        </w:rPr>
        <w:t>2</w:t>
      </w:r>
      <w:r>
        <w:rPr>
          <w:rFonts w:hint="eastAsia" w:ascii="宋体" w:hAnsi="宋体" w:cs="宋体"/>
          <w:sz w:val="24"/>
          <w:szCs w:val="24"/>
        </w:rPr>
        <w:t>.10.2-</w:t>
      </w:r>
      <w:r>
        <w:rPr>
          <w:rFonts w:hint="eastAsia" w:ascii="宋体" w:hAnsi="宋体" w:cs="宋体"/>
          <w:sz w:val="24"/>
          <w:szCs w:val="24"/>
          <w:lang w:val="en-US" w:eastAsia="zh-CN"/>
        </w:rPr>
        <w:t>4</w:t>
      </w:r>
      <w:r>
        <w:rPr>
          <w:rFonts w:hint="eastAsia" w:ascii="宋体" w:hAnsi="宋体" w:cs="宋体"/>
          <w:sz w:val="24"/>
          <w:szCs w:val="24"/>
        </w:rPr>
        <w:t>的要求。</w:t>
      </w:r>
    </w:p>
    <w:p>
      <w:pPr>
        <w:spacing w:line="360" w:lineRule="auto"/>
        <w:rPr>
          <w:rFonts w:ascii="宋体" w:hAnsi="宋体" w:cs="宋体"/>
          <w:sz w:val="24"/>
          <w:szCs w:val="24"/>
        </w:rPr>
      </w:pPr>
      <w:r>
        <w:rPr>
          <w:rFonts w:hint="eastAsia" w:ascii="宋体" w:hAnsi="宋体" w:cs="宋体"/>
          <w:sz w:val="24"/>
          <w:szCs w:val="24"/>
        </w:rPr>
        <w:t>3.10.2.</w:t>
      </w:r>
      <w:r>
        <w:rPr>
          <w:rFonts w:hint="eastAsia" w:ascii="宋体" w:hAnsi="宋体" w:cs="宋体"/>
          <w:sz w:val="24"/>
          <w:szCs w:val="24"/>
          <w:lang w:val="en-US" w:eastAsia="zh-CN"/>
        </w:rPr>
        <w:t>5</w:t>
      </w:r>
      <w:r>
        <w:rPr>
          <w:rFonts w:hint="eastAsia" w:ascii="宋体" w:hAnsi="宋体" w:cs="宋体"/>
          <w:sz w:val="24"/>
          <w:szCs w:val="24"/>
        </w:rPr>
        <w:t>辅助设备检测</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w:t>
      </w:r>
    </w:p>
    <w:p>
      <w:pPr>
        <w:spacing w:line="360" w:lineRule="auto"/>
        <w:ind w:firstLine="480" w:firstLineChars="200"/>
        <w:rPr>
          <w:rFonts w:ascii="宋体" w:hAnsi="宋体" w:cs="宋体"/>
          <w:sz w:val="24"/>
          <w:szCs w:val="24"/>
        </w:rPr>
      </w:pPr>
      <w:r>
        <w:rPr>
          <w:rFonts w:hint="eastAsia" w:ascii="宋体" w:hAnsi="宋体" w:cs="宋体"/>
          <w:sz w:val="24"/>
          <w:szCs w:val="24"/>
        </w:rPr>
        <w:t>软件界面右上角可以看到以状态灯的形式体现手术外设连接状态，符合</w:t>
      </w:r>
      <w:r>
        <w:rPr>
          <w:rFonts w:hint="eastAsia" w:ascii="宋体" w:hAnsi="宋体" w:cs="宋体"/>
          <w:sz w:val="24"/>
          <w:szCs w:val="24"/>
          <w:lang w:val="en-US" w:eastAsia="zh-CN"/>
        </w:rPr>
        <w:t>2</w:t>
      </w:r>
      <w:r>
        <w:rPr>
          <w:rFonts w:hint="eastAsia" w:ascii="宋体" w:hAnsi="宋体" w:cs="宋体"/>
          <w:sz w:val="24"/>
          <w:szCs w:val="24"/>
        </w:rPr>
        <w:t>.10.2-</w:t>
      </w:r>
      <w:r>
        <w:rPr>
          <w:rFonts w:hint="eastAsia" w:ascii="宋体" w:hAnsi="宋体" w:cs="宋体"/>
          <w:sz w:val="24"/>
          <w:szCs w:val="24"/>
          <w:lang w:val="en-US" w:eastAsia="zh-CN"/>
        </w:rPr>
        <w:t>5</w:t>
      </w:r>
      <w:r>
        <w:rPr>
          <w:rFonts w:hint="eastAsia" w:ascii="宋体" w:hAnsi="宋体" w:cs="宋体"/>
          <w:sz w:val="24"/>
          <w:szCs w:val="24"/>
        </w:rPr>
        <w:t>的要求。</w:t>
      </w:r>
    </w:p>
    <w:p>
      <w:pPr>
        <w:spacing w:line="360" w:lineRule="auto"/>
        <w:rPr>
          <w:rFonts w:ascii="宋体" w:hAnsi="宋体" w:cs="宋体"/>
          <w:sz w:val="24"/>
          <w:szCs w:val="24"/>
        </w:rPr>
      </w:pPr>
      <w:r>
        <w:rPr>
          <w:rFonts w:hint="eastAsia" w:ascii="宋体" w:hAnsi="宋体" w:cs="宋体"/>
          <w:sz w:val="24"/>
          <w:szCs w:val="24"/>
        </w:rPr>
        <w:t>3.10.2.</w:t>
      </w:r>
      <w:r>
        <w:rPr>
          <w:rFonts w:hint="eastAsia" w:ascii="宋体" w:hAnsi="宋体" w:cs="宋体"/>
          <w:sz w:val="24"/>
          <w:szCs w:val="24"/>
          <w:lang w:val="en-US" w:eastAsia="zh-CN"/>
        </w:rPr>
        <w:t>6</w:t>
      </w:r>
      <w:r>
        <w:rPr>
          <w:rFonts w:hint="eastAsia" w:ascii="宋体" w:hAnsi="宋体" w:cs="宋体"/>
          <w:sz w:val="24"/>
          <w:szCs w:val="24"/>
        </w:rPr>
        <w:t>帮助</w:t>
      </w:r>
    </w:p>
    <w:p>
      <w:pPr>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启动软件，登录：</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点击关于，可以浏览到软件的版本、公司等信息。</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系统配置，软件可以实现图片导出、日志导出、机械臂控制等操作；点击图片导出，可以将X光片图像通过U盘导出；点击日志导出，软件将日志通过U盘导出，并将导出的日志进行加密；点击各关节滑块，通过滑块调节关节参数，并预览参数调节值；点击正位复位，通过外接条件控制，机械臂运动到正位复位的默认姿态；点击侧位复位，通过外接条件控制，机械臂运动到侧位复位的默认姿态；点击机械臂启动，机械臂连接；点击机械臂关闭，机械臂断开连接重连。</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高级配置，可通过账号密码的方式进入设置界面：高级配置通过账号密码的方式进入设置界面；点击参数输入框，可以通过输入操作改变C臂机参数；点击网络设置可以对IP地址、掩码、网关等各种参数进行修改；点击Tool工具参数设置，可以导入新的工具参数值；在X光片上圆圈范围内任意点击一点，点击姿态仿真，点击通道定位，踩脚踏，机械臂自动定位至该点；点击居中，踩脚踏，机械臂运动到图像中心点的位置；</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点击关机，关闭导引软件。</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以上操作符合</w:t>
      </w:r>
      <w:r>
        <w:rPr>
          <w:rFonts w:hint="eastAsia" w:ascii="宋体" w:hAnsi="宋体" w:cs="宋体"/>
          <w:sz w:val="24"/>
          <w:szCs w:val="24"/>
          <w:lang w:val="en-US" w:eastAsia="zh-CN"/>
        </w:rPr>
        <w:t>2</w:t>
      </w:r>
      <w:r>
        <w:rPr>
          <w:rFonts w:hint="eastAsia" w:ascii="宋体" w:hAnsi="宋体" w:cs="宋体"/>
          <w:sz w:val="24"/>
          <w:szCs w:val="24"/>
        </w:rPr>
        <w:t>.10.2-</w:t>
      </w:r>
      <w:r>
        <w:rPr>
          <w:rFonts w:hint="eastAsia" w:ascii="宋体" w:hAnsi="宋体" w:cs="宋体"/>
          <w:sz w:val="24"/>
          <w:szCs w:val="24"/>
          <w:lang w:val="en-US" w:eastAsia="zh-CN"/>
        </w:rPr>
        <w:t>6</w:t>
      </w:r>
      <w:r>
        <w:rPr>
          <w:rFonts w:hint="eastAsia" w:ascii="宋体" w:hAnsi="宋体" w:cs="宋体"/>
          <w:sz w:val="24"/>
          <w:szCs w:val="24"/>
        </w:rPr>
        <w:t>的要求。</w:t>
      </w:r>
    </w:p>
    <w:p>
      <w:pPr>
        <w:spacing w:line="360" w:lineRule="auto"/>
        <w:outlineLvl w:val="1"/>
        <w:rPr>
          <w:rFonts w:ascii="宋体" w:hAnsi="宋体" w:cs="宋体"/>
          <w:b/>
          <w:bCs/>
          <w:kern w:val="0"/>
          <w:sz w:val="24"/>
          <w:szCs w:val="24"/>
        </w:rPr>
      </w:pPr>
      <w:r>
        <w:rPr>
          <w:rFonts w:hint="eastAsia" w:ascii="宋体" w:hAnsi="宋体" w:cs="宋体"/>
          <w:b/>
          <w:bCs/>
          <w:kern w:val="0"/>
          <w:sz w:val="24"/>
          <w:szCs w:val="24"/>
        </w:rPr>
        <w:t>3.11网络安全要求</w:t>
      </w:r>
    </w:p>
    <w:p>
      <w:pPr>
        <w:spacing w:line="360" w:lineRule="auto"/>
        <w:outlineLvl w:val="2"/>
        <w:rPr>
          <w:rFonts w:ascii="宋体" w:hAnsi="宋体" w:cs="宋体"/>
          <w:kern w:val="0"/>
          <w:sz w:val="24"/>
          <w:szCs w:val="24"/>
        </w:rPr>
      </w:pPr>
      <w:r>
        <w:rPr>
          <w:rFonts w:hint="eastAsia" w:ascii="宋体" w:hAnsi="宋体" w:cs="宋体"/>
          <w:kern w:val="0"/>
          <w:sz w:val="24"/>
          <w:szCs w:val="24"/>
        </w:rPr>
        <w:t>3.11.1数据传输要求</w:t>
      </w:r>
    </w:p>
    <w:p>
      <w:pPr>
        <w:spacing w:line="360" w:lineRule="auto"/>
        <w:rPr>
          <w:rFonts w:ascii="宋体" w:hAnsi="宋体" w:cs="宋体"/>
          <w:kern w:val="0"/>
          <w:sz w:val="24"/>
          <w:szCs w:val="24"/>
        </w:rPr>
      </w:pPr>
      <w:r>
        <w:rPr>
          <w:rFonts w:hint="eastAsia" w:ascii="宋体" w:hAnsi="宋体" w:cs="宋体"/>
          <w:kern w:val="0"/>
          <w:sz w:val="24"/>
          <w:szCs w:val="24"/>
        </w:rPr>
        <w:t>3.11.1.1</w:t>
      </w:r>
      <w:r>
        <w:rPr>
          <w:rFonts w:hint="eastAsia" w:ascii="宋体" w:hAnsi="宋体" w:cs="宋体"/>
          <w:sz w:val="24"/>
          <w:szCs w:val="24"/>
          <w:lang w:val="en-US" w:eastAsia="zh-CN"/>
        </w:rPr>
        <w:t>启动规划软件，登录</w:t>
      </w:r>
      <w:r>
        <w:rPr>
          <w:rFonts w:hint="eastAsia" w:ascii="宋体" w:hAnsi="宋体" w:cs="宋体"/>
          <w:kern w:val="0"/>
          <w:sz w:val="24"/>
          <w:szCs w:val="24"/>
        </w:rPr>
        <w:t>，</w:t>
      </w:r>
      <w:r>
        <w:rPr>
          <w:rFonts w:hint="eastAsia" w:ascii="宋体" w:hAnsi="宋体" w:cs="宋体"/>
          <w:kern w:val="0"/>
          <w:sz w:val="24"/>
          <w:szCs w:val="24"/>
          <w:lang w:val="en-US" w:eastAsia="zh-CN"/>
        </w:rPr>
        <w:t>选择后缀为dcm的文件，</w:t>
      </w:r>
      <w:r>
        <w:rPr>
          <w:rFonts w:hint="eastAsia" w:ascii="宋体" w:hAnsi="宋体" w:cs="宋体"/>
          <w:kern w:val="0"/>
          <w:sz w:val="24"/>
          <w:szCs w:val="24"/>
        </w:rPr>
        <w:t>点击 “导入”，将CT数据从</w:t>
      </w:r>
      <w:r>
        <w:rPr>
          <w:rFonts w:hint="eastAsia" w:ascii="宋体" w:hAnsi="宋体" w:cs="宋体"/>
          <w:kern w:val="0"/>
          <w:sz w:val="24"/>
          <w:szCs w:val="24"/>
          <w:lang w:val="en-US" w:eastAsia="zh-CN"/>
        </w:rPr>
        <w:t>U</w:t>
      </w:r>
      <w:r>
        <w:rPr>
          <w:rFonts w:hint="eastAsia" w:ascii="宋体" w:hAnsi="宋体" w:cs="宋体"/>
          <w:kern w:val="0"/>
          <w:sz w:val="24"/>
          <w:szCs w:val="24"/>
        </w:rPr>
        <w:t>盘/光盘导入软件，其结果应符合2.11.1.1的要求。</w:t>
      </w:r>
    </w:p>
    <w:p>
      <w:pPr>
        <w:spacing w:line="360" w:lineRule="auto"/>
        <w:rPr>
          <w:rFonts w:ascii="宋体" w:hAnsi="宋体" w:cs="宋体"/>
          <w:kern w:val="0"/>
          <w:sz w:val="24"/>
          <w:szCs w:val="24"/>
        </w:rPr>
      </w:pPr>
      <w:r>
        <w:rPr>
          <w:rFonts w:hint="eastAsia" w:ascii="宋体" w:hAnsi="宋体" w:cs="宋体"/>
          <w:kern w:val="0"/>
          <w:sz w:val="24"/>
          <w:szCs w:val="24"/>
        </w:rPr>
        <w:t>3.11.1.2 C臂机</w:t>
      </w:r>
      <w:r>
        <w:rPr>
          <w:rFonts w:hint="eastAsia" w:ascii="宋体" w:hAnsi="宋体" w:cs="宋体"/>
          <w:sz w:val="24"/>
          <w:szCs w:val="24"/>
        </w:rPr>
        <w:t>基于DICOM3.0协议通过RJ45网络接口将</w:t>
      </w:r>
      <w:r>
        <w:rPr>
          <w:rFonts w:hint="eastAsia" w:ascii="宋体" w:hAnsi="宋体" w:cs="宋体"/>
          <w:kern w:val="0"/>
          <w:sz w:val="24"/>
          <w:szCs w:val="24"/>
        </w:rPr>
        <w:t>图像传输给导引</w:t>
      </w:r>
      <w:r>
        <w:rPr>
          <w:rFonts w:hint="eastAsia" w:ascii="宋体" w:hAnsi="宋体" w:cs="宋体"/>
          <w:kern w:val="0"/>
          <w:sz w:val="24"/>
          <w:szCs w:val="24"/>
          <w:lang w:val="en-US" w:eastAsia="zh-CN"/>
        </w:rPr>
        <w:t>模块</w:t>
      </w:r>
      <w:r>
        <w:rPr>
          <w:rFonts w:hint="eastAsia" w:ascii="宋体" w:hAnsi="宋体" w:cs="宋体"/>
          <w:kern w:val="0"/>
          <w:sz w:val="24"/>
          <w:szCs w:val="24"/>
        </w:rPr>
        <w:t>，其结果应符合2.11.1.2的要求。</w:t>
      </w:r>
    </w:p>
    <w:p>
      <w:pPr>
        <w:spacing w:line="360" w:lineRule="auto"/>
        <w:rPr>
          <w:rFonts w:ascii="宋体" w:hAnsi="宋体" w:cs="宋体"/>
          <w:kern w:val="0"/>
          <w:sz w:val="24"/>
          <w:szCs w:val="24"/>
        </w:rPr>
      </w:pPr>
      <w:r>
        <w:rPr>
          <w:rFonts w:hint="eastAsia" w:ascii="宋体" w:hAnsi="宋体" w:cs="宋体"/>
          <w:kern w:val="0"/>
          <w:sz w:val="24"/>
          <w:szCs w:val="24"/>
        </w:rPr>
        <w:t>3.11.1.3导引</w:t>
      </w:r>
      <w:r>
        <w:rPr>
          <w:rFonts w:hint="eastAsia" w:ascii="宋体" w:hAnsi="宋体" w:cs="宋体"/>
          <w:kern w:val="0"/>
          <w:sz w:val="24"/>
          <w:szCs w:val="24"/>
          <w:lang w:val="en-US" w:eastAsia="zh-CN"/>
        </w:rPr>
        <w:t>模块</w:t>
      </w:r>
      <w:r>
        <w:rPr>
          <w:rFonts w:hint="eastAsia" w:ascii="宋体" w:hAnsi="宋体" w:cs="宋体"/>
          <w:kern w:val="0"/>
          <w:sz w:val="24"/>
          <w:szCs w:val="24"/>
        </w:rPr>
        <w:t>基于TCP/IP协议</w:t>
      </w:r>
      <w:r>
        <w:rPr>
          <w:rFonts w:hint="eastAsia" w:ascii="宋体" w:hAnsi="宋体" w:cs="宋体"/>
          <w:sz w:val="24"/>
          <w:szCs w:val="24"/>
        </w:rPr>
        <w:t>通过RJ45网络接口</w:t>
      </w:r>
      <w:r>
        <w:rPr>
          <w:rFonts w:hint="eastAsia" w:ascii="宋体" w:hAnsi="宋体" w:cs="宋体"/>
          <w:kern w:val="0"/>
          <w:sz w:val="24"/>
          <w:szCs w:val="24"/>
        </w:rPr>
        <w:t>将图像传输给规划</w:t>
      </w:r>
      <w:r>
        <w:rPr>
          <w:rFonts w:hint="eastAsia" w:ascii="宋体" w:hAnsi="宋体" w:cs="宋体"/>
          <w:kern w:val="0"/>
          <w:sz w:val="24"/>
          <w:szCs w:val="24"/>
          <w:lang w:val="en-US" w:eastAsia="zh-CN"/>
        </w:rPr>
        <w:t>模块</w:t>
      </w:r>
      <w:r>
        <w:rPr>
          <w:rFonts w:hint="eastAsia" w:ascii="宋体" w:hAnsi="宋体" w:cs="宋体"/>
          <w:kern w:val="0"/>
          <w:sz w:val="24"/>
          <w:szCs w:val="24"/>
        </w:rPr>
        <w:t>，其结果应符合2.11.1.3的要求。</w:t>
      </w:r>
    </w:p>
    <w:p>
      <w:pPr>
        <w:spacing w:line="360" w:lineRule="auto"/>
        <w:rPr>
          <w:rFonts w:hint="eastAsia" w:ascii="宋体" w:hAnsi="宋体" w:cs="宋体"/>
          <w:kern w:val="0"/>
          <w:sz w:val="24"/>
          <w:szCs w:val="24"/>
        </w:rPr>
      </w:pPr>
      <w:r>
        <w:rPr>
          <w:rFonts w:hint="eastAsia" w:ascii="宋体" w:hAnsi="宋体" w:cs="宋体"/>
          <w:kern w:val="0"/>
          <w:sz w:val="24"/>
          <w:szCs w:val="24"/>
        </w:rPr>
        <w:t>3.11.1.4规划</w:t>
      </w:r>
      <w:r>
        <w:rPr>
          <w:rFonts w:hint="eastAsia" w:ascii="宋体" w:hAnsi="宋体" w:cs="宋体"/>
          <w:kern w:val="0"/>
          <w:sz w:val="24"/>
          <w:szCs w:val="24"/>
          <w:lang w:val="en-US" w:eastAsia="zh-CN"/>
        </w:rPr>
        <w:t>模块</w:t>
      </w:r>
      <w:r>
        <w:rPr>
          <w:rFonts w:hint="eastAsia" w:ascii="宋体" w:hAnsi="宋体" w:cs="宋体"/>
          <w:kern w:val="0"/>
          <w:sz w:val="24"/>
          <w:szCs w:val="24"/>
        </w:rPr>
        <w:t>基于TCP/IP协议</w:t>
      </w:r>
      <w:r>
        <w:rPr>
          <w:rFonts w:hint="eastAsia" w:ascii="宋体" w:hAnsi="宋体" w:cs="宋体"/>
          <w:sz w:val="24"/>
          <w:szCs w:val="24"/>
        </w:rPr>
        <w:t>通过RJ45网络接口</w:t>
      </w:r>
      <w:r>
        <w:rPr>
          <w:rFonts w:hint="eastAsia" w:ascii="宋体" w:hAnsi="宋体" w:cs="宋体"/>
          <w:kern w:val="0"/>
          <w:sz w:val="24"/>
          <w:szCs w:val="24"/>
        </w:rPr>
        <w:t>将定位信息发送到导引</w:t>
      </w:r>
      <w:r>
        <w:rPr>
          <w:rFonts w:hint="eastAsia" w:ascii="宋体" w:hAnsi="宋体" w:cs="宋体"/>
          <w:kern w:val="0"/>
          <w:sz w:val="24"/>
          <w:szCs w:val="24"/>
          <w:lang w:val="en-US" w:eastAsia="zh-CN"/>
        </w:rPr>
        <w:t>模块</w:t>
      </w:r>
      <w:r>
        <w:rPr>
          <w:rFonts w:hint="eastAsia" w:ascii="宋体" w:hAnsi="宋体" w:cs="宋体"/>
          <w:kern w:val="0"/>
          <w:sz w:val="24"/>
          <w:szCs w:val="24"/>
        </w:rPr>
        <w:t>，符合2.11.1.4的要求。</w:t>
      </w:r>
    </w:p>
    <w:p>
      <w:pPr>
        <w:spacing w:line="360" w:lineRule="auto"/>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3.11.1.5导引模块可以通过USB接口向外部U盘读取配置文件和导出日志文件</w:t>
      </w:r>
      <w:r>
        <w:rPr>
          <w:rFonts w:hint="eastAsia" w:ascii="宋体" w:hAnsi="宋体" w:cs="宋体"/>
          <w:kern w:val="0"/>
          <w:sz w:val="24"/>
          <w:szCs w:val="24"/>
        </w:rPr>
        <w:t>，符合2.11.1.</w:t>
      </w:r>
      <w:r>
        <w:rPr>
          <w:rFonts w:hint="eastAsia" w:ascii="宋体" w:hAnsi="宋体" w:cs="宋体"/>
          <w:kern w:val="0"/>
          <w:sz w:val="24"/>
          <w:szCs w:val="24"/>
          <w:lang w:val="en-US" w:eastAsia="zh-CN"/>
        </w:rPr>
        <w:t>5</w:t>
      </w:r>
      <w:r>
        <w:rPr>
          <w:rFonts w:hint="eastAsia" w:ascii="宋体" w:hAnsi="宋体" w:cs="宋体"/>
          <w:kern w:val="0"/>
          <w:sz w:val="24"/>
          <w:szCs w:val="24"/>
        </w:rPr>
        <w:t>的要求。</w:t>
      </w:r>
    </w:p>
    <w:p>
      <w:pPr>
        <w:widowControl/>
        <w:spacing w:line="360" w:lineRule="auto"/>
        <w:jc w:val="left"/>
        <w:outlineLvl w:val="2"/>
        <w:rPr>
          <w:rFonts w:ascii="宋体" w:hAnsi="宋体" w:cs="宋体"/>
          <w:kern w:val="0"/>
          <w:sz w:val="24"/>
          <w:szCs w:val="24"/>
          <w:lang w:bidi="ar"/>
        </w:rPr>
      </w:pPr>
      <w:r>
        <w:rPr>
          <w:rFonts w:hint="eastAsia" w:ascii="宋体" w:hAnsi="宋体" w:cs="宋体"/>
          <w:sz w:val="24"/>
          <w:szCs w:val="24"/>
        </w:rPr>
        <w:t>3.11.2</w:t>
      </w:r>
      <w:r>
        <w:rPr>
          <w:rFonts w:hint="eastAsia" w:ascii="宋体" w:hAnsi="宋体" w:cs="宋体"/>
          <w:kern w:val="0"/>
          <w:sz w:val="24"/>
          <w:szCs w:val="24"/>
          <w:lang w:bidi="ar"/>
        </w:rPr>
        <w:t>用户访问控制</w:t>
      </w:r>
    </w:p>
    <w:p>
      <w:p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lang w:val="en-US" w:eastAsia="zh-CN"/>
        </w:rPr>
        <w:t>打开软件，输入</w:t>
      </w:r>
      <w:r>
        <w:rPr>
          <w:rFonts w:hint="eastAsia" w:ascii="宋体" w:hAnsi="宋体" w:cs="宋体"/>
          <w:kern w:val="0"/>
          <w:sz w:val="24"/>
          <w:szCs w:val="24"/>
        </w:rPr>
        <w:t>普通账号、密码进入</w:t>
      </w:r>
      <w:r>
        <w:rPr>
          <w:rFonts w:hint="eastAsia" w:ascii="宋体" w:hAnsi="宋体" w:cs="宋体"/>
          <w:kern w:val="0"/>
          <w:sz w:val="24"/>
          <w:szCs w:val="24"/>
          <w:lang w:val="en-US" w:eastAsia="zh-CN"/>
        </w:rPr>
        <w:t>系统</w:t>
      </w:r>
      <w:r>
        <w:rPr>
          <w:rFonts w:hint="eastAsia" w:ascii="宋体" w:hAnsi="宋体" w:cs="宋体"/>
          <w:kern w:val="0"/>
          <w:sz w:val="24"/>
          <w:szCs w:val="24"/>
        </w:rPr>
        <w:t>，</w:t>
      </w:r>
      <w:r>
        <w:rPr>
          <w:rFonts w:hint="eastAsia" w:ascii="宋体" w:hAnsi="宋体" w:cs="宋体"/>
          <w:kern w:val="0"/>
          <w:sz w:val="24"/>
          <w:szCs w:val="24"/>
          <w:lang w:val="en-US" w:eastAsia="zh-CN"/>
        </w:rPr>
        <w:t>进行用户操作：导入CT、规划通道、校准、自动配准、定位等，以</w:t>
      </w:r>
      <w:r>
        <w:rPr>
          <w:rFonts w:hint="eastAsia" w:ascii="宋体" w:hAnsi="宋体" w:cs="宋体"/>
          <w:kern w:val="0"/>
          <w:sz w:val="24"/>
          <w:szCs w:val="24"/>
        </w:rPr>
        <w:t>辅助医生对患者进行手术；管理员在普通账号基础上</w:t>
      </w:r>
      <w:r>
        <w:rPr>
          <w:rFonts w:hint="eastAsia" w:ascii="宋体" w:hAnsi="宋体" w:cs="宋体"/>
          <w:kern w:val="0"/>
          <w:sz w:val="24"/>
          <w:szCs w:val="24"/>
          <w:lang w:val="en-US" w:eastAsia="zh-CN"/>
        </w:rPr>
        <w:t>点击高级设置，输入</w:t>
      </w:r>
      <w:r>
        <w:rPr>
          <w:rFonts w:hint="eastAsia" w:ascii="宋体" w:hAnsi="宋体" w:cs="宋体"/>
          <w:kern w:val="0"/>
          <w:sz w:val="24"/>
          <w:szCs w:val="24"/>
        </w:rPr>
        <w:t>管理员账号、密码进</w:t>
      </w:r>
      <w:r>
        <w:rPr>
          <w:rFonts w:hint="eastAsia" w:ascii="宋体" w:hAnsi="宋体" w:cs="宋体"/>
          <w:kern w:val="0"/>
          <w:sz w:val="24"/>
          <w:szCs w:val="24"/>
          <w:lang w:val="en-US" w:eastAsia="zh-CN"/>
        </w:rPr>
        <w:t>入</w:t>
      </w:r>
      <w:r>
        <w:rPr>
          <w:rFonts w:hint="eastAsia" w:ascii="宋体" w:hAnsi="宋体" w:cs="宋体"/>
          <w:kern w:val="0"/>
          <w:sz w:val="24"/>
          <w:szCs w:val="24"/>
        </w:rPr>
        <w:t>调试软件</w:t>
      </w:r>
      <w:r>
        <w:rPr>
          <w:rFonts w:hint="eastAsia" w:ascii="宋体" w:hAnsi="宋体" w:cs="宋体"/>
          <w:kern w:val="0"/>
          <w:sz w:val="24"/>
          <w:szCs w:val="24"/>
          <w:lang w:val="en-US" w:eastAsia="zh-CN"/>
        </w:rPr>
        <w:t>的</w:t>
      </w:r>
      <w:r>
        <w:rPr>
          <w:rFonts w:hint="eastAsia" w:ascii="宋体" w:hAnsi="宋体" w:cs="宋体"/>
          <w:kern w:val="0"/>
          <w:sz w:val="24"/>
          <w:szCs w:val="24"/>
        </w:rPr>
        <w:t>操作</w:t>
      </w:r>
      <w:r>
        <w:rPr>
          <w:rFonts w:hint="eastAsia" w:ascii="宋体" w:hAnsi="宋体" w:cs="宋体"/>
          <w:kern w:val="0"/>
          <w:sz w:val="24"/>
          <w:szCs w:val="24"/>
          <w:lang w:val="en-US" w:eastAsia="zh-CN"/>
        </w:rPr>
        <w:t>界面</w:t>
      </w:r>
      <w:r>
        <w:rPr>
          <w:rFonts w:hint="eastAsia" w:ascii="宋体" w:hAnsi="宋体" w:cs="宋体"/>
          <w:kern w:val="0"/>
          <w:sz w:val="24"/>
          <w:szCs w:val="24"/>
        </w:rPr>
        <w:t>，</w:t>
      </w:r>
      <w:r>
        <w:rPr>
          <w:rFonts w:hint="eastAsia" w:ascii="宋体" w:hAnsi="宋体" w:cs="宋体"/>
          <w:kern w:val="0"/>
          <w:sz w:val="24"/>
          <w:szCs w:val="24"/>
          <w:lang w:val="en-US" w:eastAsia="zh-CN"/>
        </w:rPr>
        <w:t>进行</w:t>
      </w:r>
      <w:r>
        <w:rPr>
          <w:rFonts w:ascii="宋体" w:hAnsi="宋体" w:eastAsia="宋体" w:cs="宋体"/>
          <w:sz w:val="24"/>
          <w:szCs w:val="24"/>
        </w:rPr>
        <w:t>网络、CT 图像、X 光图像相关的参数配置</w:t>
      </w:r>
      <w:r>
        <w:rPr>
          <w:rFonts w:hint="eastAsia" w:ascii="宋体" w:hAnsi="宋体" w:cs="宋体"/>
          <w:sz w:val="24"/>
          <w:szCs w:val="24"/>
          <w:lang w:val="en-US" w:eastAsia="zh-CN"/>
        </w:rPr>
        <w:t>和调试</w:t>
      </w:r>
      <w:r>
        <w:rPr>
          <w:rFonts w:hint="eastAsia" w:ascii="宋体" w:hAnsi="宋体" w:cs="宋体"/>
          <w:kern w:val="0"/>
          <w:sz w:val="24"/>
          <w:szCs w:val="24"/>
        </w:rPr>
        <w:t>。其结果应符合2.11.2的要求。</w:t>
      </w:r>
    </w:p>
    <w:p>
      <w:pPr>
        <w:spacing w:line="360" w:lineRule="auto"/>
        <w:ind w:firstLine="480"/>
        <w:rPr>
          <w:rFonts w:ascii="宋体" w:hAnsi="宋体" w:cs="宋体"/>
          <w:kern w:val="0"/>
          <w:sz w:val="24"/>
          <w:szCs w:val="24"/>
        </w:rPr>
      </w:pPr>
    </w:p>
    <w:p>
      <w:pPr>
        <w:rPr>
          <w:rFonts w:hint="eastAsia" w:ascii="宋体" w:hAnsi="宋体" w:cs="宋体"/>
          <w:kern w:val="0"/>
          <w:sz w:val="24"/>
          <w:szCs w:val="24"/>
        </w:rPr>
      </w:pPr>
      <w:r>
        <w:rPr>
          <w:rFonts w:hint="eastAsia" w:ascii="宋体" w:hAnsi="宋体" w:cs="宋体"/>
          <w:kern w:val="0"/>
          <w:sz w:val="24"/>
          <w:szCs w:val="24"/>
        </w:rPr>
        <w:br w:type="page"/>
      </w:r>
    </w:p>
    <w:p>
      <w:pPr>
        <w:spacing w:line="360" w:lineRule="auto"/>
        <w:ind w:firstLine="480" w:firstLineChars="200"/>
        <w:rPr>
          <w:rFonts w:hint="eastAsia" w:ascii="宋体" w:hAnsi="宋体" w:cs="宋体"/>
          <w:kern w:val="0"/>
          <w:sz w:val="24"/>
          <w:szCs w:val="24"/>
        </w:rPr>
      </w:pPr>
    </w:p>
    <w:p>
      <w:pPr>
        <w:spacing w:line="360" w:lineRule="auto"/>
        <w:outlineLvl w:val="1"/>
        <w:rPr>
          <w:rFonts w:ascii="宋体" w:hAnsi="宋体" w:cs="宋体"/>
          <w:b/>
          <w:bCs/>
          <w:kern w:val="0"/>
          <w:sz w:val="24"/>
          <w:szCs w:val="24"/>
        </w:rPr>
      </w:pPr>
      <w:r>
        <w:rPr>
          <w:rFonts w:hint="eastAsia" w:ascii="宋体" w:hAnsi="宋体" w:cs="宋体"/>
          <w:b/>
          <w:bCs/>
          <w:kern w:val="0"/>
          <w:sz w:val="24"/>
          <w:szCs w:val="24"/>
        </w:rPr>
        <w:t>3.12安全要求</w:t>
      </w:r>
    </w:p>
    <w:p>
      <w:pPr>
        <w:spacing w:line="360" w:lineRule="auto"/>
        <w:rPr>
          <w:rFonts w:ascii="宋体" w:hAnsi="宋体" w:cs="宋体"/>
          <w:sz w:val="24"/>
          <w:szCs w:val="24"/>
        </w:rPr>
      </w:pPr>
      <w:r>
        <w:rPr>
          <w:rFonts w:hint="eastAsia" w:ascii="宋体" w:hAnsi="宋体" w:cs="宋体"/>
          <w:sz w:val="24"/>
          <w:szCs w:val="24"/>
        </w:rPr>
        <w:t xml:space="preserve">3.12.1 </w:t>
      </w:r>
      <w:r>
        <w:rPr>
          <w:rFonts w:hint="eastAsia" w:ascii="宋体" w:hAnsi="宋体" w:cs="宋体"/>
          <w:kern w:val="0"/>
          <w:sz w:val="24"/>
          <w:szCs w:val="24"/>
          <w:lang w:val="en-US" w:eastAsia="zh-CN"/>
        </w:rPr>
        <w:t>规划模块的电气安全</w:t>
      </w:r>
      <w:r>
        <w:rPr>
          <w:rFonts w:hint="eastAsia" w:ascii="宋体" w:hAnsi="宋体" w:cs="宋体"/>
          <w:sz w:val="24"/>
          <w:szCs w:val="24"/>
        </w:rPr>
        <w:t>按GB 9706.1</w:t>
      </w:r>
      <w:r>
        <w:rPr>
          <w:rFonts w:hint="eastAsia" w:ascii="宋体" w:hAnsi="宋体" w:cs="宋体"/>
          <w:kern w:val="0"/>
          <w:sz w:val="24"/>
          <w:szCs w:val="24"/>
        </w:rPr>
        <w:t>《医用电气设备 第1部分：安全通用要求》</w:t>
      </w:r>
      <w:r>
        <w:rPr>
          <w:rFonts w:hint="eastAsia" w:ascii="宋体" w:hAnsi="宋体" w:eastAsia="宋体" w:cs="宋体"/>
          <w:b w:val="0"/>
          <w:bCs w:val="0"/>
          <w:kern w:val="0"/>
          <w:sz w:val="24"/>
          <w:szCs w:val="24"/>
        </w:rPr>
        <w:t>的要求</w:t>
      </w:r>
      <w:r>
        <w:rPr>
          <w:rFonts w:hint="eastAsia" w:ascii="宋体" w:hAnsi="宋体" w:cs="宋体"/>
          <w:sz w:val="24"/>
          <w:szCs w:val="24"/>
        </w:rPr>
        <w:t>检测</w:t>
      </w:r>
      <w:r>
        <w:rPr>
          <w:rFonts w:hint="eastAsia" w:ascii="宋体" w:hAnsi="宋体" w:cs="宋体"/>
          <w:kern w:val="0"/>
          <w:sz w:val="24"/>
          <w:szCs w:val="24"/>
          <w:lang w:val="en-US" w:eastAsia="zh-CN"/>
        </w:rPr>
        <w:t>；导引模块的电气安全</w:t>
      </w:r>
      <w:r>
        <w:rPr>
          <w:rFonts w:hint="eastAsia" w:ascii="宋体" w:hAnsi="宋体" w:cs="宋体"/>
          <w:sz w:val="24"/>
          <w:szCs w:val="24"/>
        </w:rPr>
        <w:t>按GB 9706.1</w:t>
      </w:r>
      <w:r>
        <w:rPr>
          <w:rFonts w:hint="eastAsia" w:ascii="宋体" w:hAnsi="宋体" w:cs="宋体"/>
          <w:kern w:val="0"/>
          <w:sz w:val="24"/>
          <w:szCs w:val="24"/>
        </w:rPr>
        <w:t>《医用电气设备 第1部分：安全通用要求》</w:t>
      </w:r>
      <w:r>
        <w:rPr>
          <w:rFonts w:hint="eastAsia" w:ascii="宋体" w:hAnsi="宋体" w:eastAsia="宋体" w:cs="宋体"/>
          <w:b w:val="0"/>
          <w:bCs w:val="0"/>
          <w:kern w:val="0"/>
          <w:sz w:val="24"/>
          <w:szCs w:val="24"/>
        </w:rPr>
        <w:t>的要求</w:t>
      </w:r>
      <w:r>
        <w:rPr>
          <w:rFonts w:hint="eastAsia" w:ascii="宋体" w:hAnsi="宋体" w:cs="宋体"/>
          <w:sz w:val="24"/>
          <w:szCs w:val="24"/>
        </w:rPr>
        <w:t>检测</w:t>
      </w:r>
      <w:r>
        <w:rPr>
          <w:rFonts w:hint="eastAsia" w:ascii="宋体" w:hAnsi="宋体" w:cs="宋体"/>
          <w:kern w:val="0"/>
          <w:sz w:val="24"/>
          <w:szCs w:val="24"/>
          <w:lang w:val="en-US" w:eastAsia="zh-CN"/>
        </w:rPr>
        <w:t>；体位反馈模块的电气安全</w:t>
      </w:r>
      <w:r>
        <w:rPr>
          <w:rFonts w:hint="eastAsia" w:ascii="宋体" w:hAnsi="宋体" w:cs="宋体"/>
          <w:sz w:val="24"/>
          <w:szCs w:val="24"/>
        </w:rPr>
        <w:t>按GB 9706.1</w:t>
      </w:r>
      <w:r>
        <w:rPr>
          <w:rFonts w:hint="eastAsia" w:ascii="宋体" w:hAnsi="宋体" w:cs="宋体"/>
          <w:kern w:val="0"/>
          <w:sz w:val="24"/>
          <w:szCs w:val="24"/>
        </w:rPr>
        <w:t>《医用电气设备 第1部分：安全通用要求》</w:t>
      </w:r>
      <w:r>
        <w:rPr>
          <w:rFonts w:hint="eastAsia" w:ascii="宋体" w:hAnsi="宋体" w:eastAsia="宋体" w:cs="宋体"/>
          <w:b w:val="0"/>
          <w:bCs w:val="0"/>
          <w:kern w:val="0"/>
          <w:sz w:val="24"/>
          <w:szCs w:val="24"/>
        </w:rPr>
        <w:t>的要求</w:t>
      </w:r>
      <w:r>
        <w:rPr>
          <w:rFonts w:hint="eastAsia" w:ascii="宋体" w:hAnsi="宋体" w:cs="宋体"/>
          <w:sz w:val="24"/>
          <w:szCs w:val="24"/>
        </w:rPr>
        <w:t>检测</w:t>
      </w:r>
      <w:r>
        <w:rPr>
          <w:rFonts w:hint="eastAsia" w:ascii="宋体" w:hAnsi="宋体" w:cs="宋体"/>
          <w:sz w:val="24"/>
          <w:szCs w:val="24"/>
          <w:lang w:eastAsia="zh-CN"/>
        </w:rPr>
        <w:t>；</w:t>
      </w:r>
      <w:r>
        <w:rPr>
          <w:rFonts w:hint="eastAsia" w:ascii="宋体" w:hAnsi="宋体" w:cs="宋体"/>
          <w:b w:val="0"/>
          <w:bCs w:val="0"/>
          <w:kern w:val="0"/>
          <w:sz w:val="24"/>
          <w:szCs w:val="24"/>
          <w:lang w:val="en-US" w:eastAsia="zh-CN"/>
        </w:rPr>
        <w:t>模块化手术导引系统</w:t>
      </w:r>
      <w:r>
        <w:rPr>
          <w:rFonts w:hint="eastAsia" w:ascii="宋体" w:hAnsi="宋体" w:cs="宋体"/>
          <w:kern w:val="0"/>
          <w:sz w:val="24"/>
          <w:szCs w:val="24"/>
          <w:lang w:val="en-US" w:eastAsia="zh-CN"/>
        </w:rPr>
        <w:t>的电气安全</w:t>
      </w:r>
      <w:r>
        <w:rPr>
          <w:rFonts w:hint="eastAsia" w:ascii="宋体" w:hAnsi="宋体" w:cs="宋体"/>
          <w:sz w:val="24"/>
          <w:szCs w:val="24"/>
        </w:rPr>
        <w:t>按</w:t>
      </w:r>
      <w:r>
        <w:rPr>
          <w:rFonts w:hint="eastAsia" w:ascii="宋体" w:hAnsi="宋体" w:eastAsia="宋体" w:cs="宋体"/>
          <w:b w:val="0"/>
          <w:bCs w:val="0"/>
          <w:kern w:val="0"/>
          <w:sz w:val="24"/>
          <w:szCs w:val="24"/>
        </w:rPr>
        <w:t>GB 9706.15《医用电气设备第1-1部分:通用安全要求并列标准:医用电气系统》的要求</w:t>
      </w:r>
      <w:r>
        <w:rPr>
          <w:rFonts w:hint="eastAsia" w:ascii="宋体" w:hAnsi="宋体" w:cs="宋体"/>
          <w:sz w:val="24"/>
          <w:szCs w:val="24"/>
        </w:rPr>
        <w:t>检测</w:t>
      </w:r>
      <w:r>
        <w:rPr>
          <w:rFonts w:hint="eastAsia" w:ascii="宋体" w:hAnsi="宋体" w:cs="宋体"/>
          <w:sz w:val="24"/>
          <w:szCs w:val="24"/>
          <w:lang w:eastAsia="zh-CN"/>
        </w:rPr>
        <w:t>；</w:t>
      </w:r>
      <w:r>
        <w:rPr>
          <w:rFonts w:hint="eastAsia" w:ascii="宋体" w:hAnsi="宋体" w:cs="宋体"/>
          <w:sz w:val="24"/>
          <w:szCs w:val="24"/>
        </w:rPr>
        <w:t>其结果应符合2.12.1的要求。</w:t>
      </w:r>
    </w:p>
    <w:p>
      <w:pPr>
        <w:spacing w:line="360" w:lineRule="auto"/>
        <w:rPr>
          <w:rFonts w:ascii="宋体" w:hAnsi="宋体" w:cs="宋体"/>
          <w:sz w:val="24"/>
          <w:szCs w:val="24"/>
        </w:rPr>
      </w:pPr>
      <w:r>
        <w:rPr>
          <w:rFonts w:hint="eastAsia" w:ascii="宋体" w:hAnsi="宋体" w:cs="宋体"/>
          <w:sz w:val="24"/>
          <w:szCs w:val="24"/>
        </w:rPr>
        <w:t>3.12.2 电磁兼容试验按</w:t>
      </w:r>
      <w:r>
        <w:rPr>
          <w:rFonts w:hint="eastAsia" w:ascii="宋体" w:hAnsi="宋体" w:cs="宋体"/>
          <w:sz w:val="24"/>
          <w:szCs w:val="24"/>
          <w:lang w:val="en-US" w:eastAsia="zh-CN"/>
        </w:rPr>
        <w:t>YY 9706.102</w:t>
      </w:r>
      <w:r>
        <w:rPr>
          <w:rFonts w:hint="eastAsia" w:ascii="宋体" w:hAnsi="宋体" w:cs="宋体"/>
          <w:kern w:val="0"/>
          <w:sz w:val="24"/>
          <w:szCs w:val="24"/>
        </w:rPr>
        <w:t>《医用电气设备 第1-2部分 安全通用要求并列标准 电磁兼容 要求和试验》</w:t>
      </w:r>
      <w:r>
        <w:rPr>
          <w:rFonts w:hint="eastAsia" w:ascii="宋体" w:hAnsi="宋体" w:cs="宋体"/>
          <w:sz w:val="24"/>
          <w:szCs w:val="24"/>
        </w:rPr>
        <w:t>的要求进行检测，其结果应符合2.12.2的要求。</w:t>
      </w:r>
    </w:p>
    <w:p>
      <w:pPr>
        <w:spacing w:line="360" w:lineRule="auto"/>
        <w:rPr>
          <w:rFonts w:ascii="宋体" w:hAnsi="宋体" w:cs="宋体"/>
          <w:sz w:val="24"/>
          <w:szCs w:val="24"/>
        </w:rPr>
      </w:pPr>
      <w:r>
        <w:rPr>
          <w:rFonts w:hint="eastAsia" w:ascii="宋体" w:hAnsi="宋体" w:cs="宋体"/>
          <w:sz w:val="24"/>
          <w:szCs w:val="24"/>
        </w:rPr>
        <w:t>3.12.3 激光按GB7247.1</w:t>
      </w:r>
      <w:r>
        <w:rPr>
          <w:rFonts w:hint="eastAsia" w:ascii="宋体" w:hAnsi="宋体" w:cs="宋体"/>
          <w:kern w:val="0"/>
          <w:sz w:val="24"/>
          <w:szCs w:val="24"/>
        </w:rPr>
        <w:t>《激光产品的安全 第1部分：设备分类、要求》</w:t>
      </w:r>
      <w:r>
        <w:rPr>
          <w:rFonts w:hint="eastAsia" w:ascii="宋体" w:hAnsi="宋体" w:cs="宋体"/>
          <w:sz w:val="24"/>
          <w:szCs w:val="24"/>
        </w:rPr>
        <w:t>的要求进行检测，其结果应符合2.12.3的要求。</w:t>
      </w:r>
    </w:p>
    <w:p>
      <w:pPr>
        <w:spacing w:line="360" w:lineRule="auto"/>
        <w:rPr>
          <w:rFonts w:hint="eastAsia" w:ascii="宋体" w:hAnsi="宋体" w:cs="宋体"/>
          <w:sz w:val="24"/>
          <w:szCs w:val="24"/>
        </w:rPr>
      </w:pPr>
      <w:r>
        <w:rPr>
          <w:rFonts w:hint="eastAsia" w:ascii="宋体" w:hAnsi="宋体" w:cs="宋体"/>
          <w:sz w:val="24"/>
          <w:szCs w:val="24"/>
        </w:rPr>
        <w:t>3.12.4 脚踏开关按YY</w:t>
      </w:r>
      <w:r>
        <w:rPr>
          <w:rFonts w:hint="eastAsia" w:ascii="宋体" w:hAnsi="宋体" w:cs="宋体"/>
          <w:sz w:val="24"/>
          <w:szCs w:val="24"/>
          <w:lang w:val="en-US" w:eastAsia="zh-CN"/>
        </w:rPr>
        <w:t xml:space="preserve">/T </w:t>
      </w:r>
      <w:r>
        <w:rPr>
          <w:rFonts w:hint="eastAsia" w:ascii="宋体" w:hAnsi="宋体" w:cs="宋体"/>
          <w:sz w:val="24"/>
          <w:szCs w:val="24"/>
        </w:rPr>
        <w:t>1057</w:t>
      </w:r>
      <w:r>
        <w:rPr>
          <w:rFonts w:hint="eastAsia" w:ascii="宋体" w:hAnsi="宋体" w:cs="宋体"/>
          <w:kern w:val="0"/>
          <w:sz w:val="24"/>
          <w:szCs w:val="24"/>
        </w:rPr>
        <w:t>《医用脚踏开关通用技术条件》</w:t>
      </w:r>
      <w:r>
        <w:rPr>
          <w:rFonts w:hint="eastAsia" w:ascii="宋体" w:hAnsi="宋体" w:cs="宋体"/>
          <w:sz w:val="24"/>
          <w:szCs w:val="24"/>
        </w:rPr>
        <w:t>的要求进行检测，</w:t>
      </w:r>
      <w:r>
        <w:rPr>
          <w:rFonts w:hint="eastAsia" w:ascii="宋体" w:hAnsi="宋体" w:cs="宋体"/>
          <w:kern w:val="0"/>
          <w:sz w:val="24"/>
          <w:szCs w:val="24"/>
          <w:lang w:val="en-US" w:eastAsia="zh-CN"/>
        </w:rPr>
        <w:t>使用潜水箱，水面距离外壳顶部120cm，保持120分钟，</w:t>
      </w:r>
      <w:r>
        <w:rPr>
          <w:rFonts w:hint="eastAsia" w:ascii="宋体" w:hAnsi="宋体" w:cs="宋体"/>
          <w:sz w:val="24"/>
          <w:szCs w:val="24"/>
        </w:rPr>
        <w:t>其结果应该符合2.12.4的要求。</w:t>
      </w:r>
    </w:p>
    <w:p>
      <w:pPr>
        <w:spacing w:line="360" w:lineRule="auto"/>
        <w:outlineLvl w:val="1"/>
        <w:rPr>
          <w:rFonts w:ascii="宋体" w:hAnsi="宋体" w:cs="宋体"/>
          <w:b/>
          <w:bCs/>
          <w:sz w:val="24"/>
          <w:szCs w:val="24"/>
        </w:rPr>
      </w:pPr>
      <w:r>
        <w:rPr>
          <w:rFonts w:hint="eastAsia" w:ascii="宋体" w:hAnsi="宋体" w:cs="宋体"/>
          <w:b/>
          <w:bCs/>
          <w:sz w:val="24"/>
          <w:szCs w:val="24"/>
        </w:rPr>
        <w:t>3.13环境要求</w:t>
      </w:r>
    </w:p>
    <w:p>
      <w:pPr>
        <w:spacing w:line="360" w:lineRule="auto"/>
        <w:ind w:firstLine="480" w:firstLineChars="200"/>
        <w:rPr>
          <w:rFonts w:ascii="宋体" w:hAnsi="宋体" w:cs="宋体"/>
          <w:kern w:val="0"/>
          <w:sz w:val="24"/>
          <w:szCs w:val="24"/>
        </w:rPr>
      </w:pPr>
      <w:r>
        <w:rPr>
          <w:rFonts w:hint="eastAsia" w:ascii="宋体" w:hAnsi="宋体" w:cs="宋体"/>
          <w:sz w:val="24"/>
          <w:szCs w:val="24"/>
        </w:rPr>
        <w:t>按GB/T 14710</w:t>
      </w:r>
      <w:r>
        <w:rPr>
          <w:rFonts w:hint="eastAsia" w:ascii="宋体" w:hAnsi="宋体" w:cs="宋体"/>
          <w:kern w:val="0"/>
          <w:sz w:val="24"/>
          <w:szCs w:val="24"/>
        </w:rPr>
        <w:t>《医用电器环境要求及试验方法》的气候环境Ⅱ组，机械环境Ⅰ组进行和表1</w:t>
      </w:r>
      <w:r>
        <w:rPr>
          <w:rFonts w:hint="eastAsia" w:ascii="宋体" w:hAnsi="宋体" w:cs="宋体"/>
          <w:sz w:val="24"/>
          <w:szCs w:val="24"/>
        </w:rPr>
        <w:t>规定的方法及要求进行，其结果应符合2.13的要求。</w:t>
      </w:r>
    </w:p>
    <w:p>
      <w:pPr>
        <w:spacing w:line="360" w:lineRule="auto"/>
        <w:outlineLvl w:val="0"/>
        <w:rPr>
          <w:rFonts w:ascii="宋体" w:hAnsi="宋体" w:cs="宋体"/>
          <w:b/>
          <w:bCs/>
          <w:kern w:val="0"/>
          <w:sz w:val="24"/>
          <w:szCs w:val="24"/>
        </w:rPr>
      </w:pPr>
      <w:r>
        <w:rPr>
          <w:rFonts w:hint="eastAsia" w:ascii="宋体" w:hAnsi="宋体" w:cs="宋体"/>
          <w:b/>
          <w:bCs/>
          <w:kern w:val="0"/>
          <w:sz w:val="24"/>
          <w:szCs w:val="24"/>
        </w:rPr>
        <w:t>4.术语</w:t>
      </w:r>
    </w:p>
    <w:p>
      <w:pPr>
        <w:spacing w:line="360" w:lineRule="auto"/>
        <w:ind w:firstLine="480" w:firstLineChars="200"/>
        <w:rPr>
          <w:rFonts w:ascii="宋体" w:hAnsi="宋体" w:cs="宋体"/>
          <w:sz w:val="24"/>
          <w:szCs w:val="24"/>
        </w:rPr>
      </w:pPr>
      <w:r>
        <w:rPr>
          <w:rFonts w:hint="eastAsia" w:ascii="宋体" w:hAnsi="宋体" w:cs="宋体"/>
          <w:sz w:val="24"/>
          <w:szCs w:val="24"/>
        </w:rPr>
        <w:t>无。</w:t>
      </w:r>
    </w:p>
    <w:p>
      <w:pPr>
        <w:rPr>
          <w:rFonts w:ascii="宋体" w:hAnsi="宋体" w:cs="宋体"/>
          <w:sz w:val="24"/>
          <w:szCs w:val="24"/>
        </w:rPr>
      </w:pPr>
      <w:r>
        <w:rPr>
          <w:rFonts w:ascii="宋体" w:hAnsi="宋体" w:cs="宋体"/>
          <w:sz w:val="24"/>
          <w:szCs w:val="24"/>
        </w:rPr>
        <w:br w:type="page"/>
      </w:r>
    </w:p>
    <w:p>
      <w:pPr>
        <w:rPr>
          <w:rFonts w:ascii="宋体" w:hAnsi="宋体" w:cs="宋体"/>
          <w:sz w:val="24"/>
          <w:szCs w:val="24"/>
        </w:rPr>
      </w:pPr>
    </w:p>
    <w:p>
      <w:pPr>
        <w:spacing w:line="360" w:lineRule="auto"/>
        <w:jc w:val="center"/>
        <w:outlineLvl w:val="0"/>
        <w:rPr>
          <w:rFonts w:ascii="宋体" w:hAnsi="宋体" w:cs="宋体"/>
          <w:b w:val="0"/>
          <w:bCs/>
          <w:sz w:val="24"/>
          <w:szCs w:val="24"/>
        </w:rPr>
      </w:pPr>
      <w:r>
        <w:rPr>
          <w:rFonts w:hint="eastAsia" w:ascii="宋体" w:hAnsi="宋体" w:cs="宋体"/>
          <w:b w:val="0"/>
          <w:bCs/>
          <w:sz w:val="24"/>
          <w:szCs w:val="24"/>
        </w:rPr>
        <w:t>附录A</w:t>
      </w:r>
    </w:p>
    <w:p>
      <w:pPr>
        <w:spacing w:line="360" w:lineRule="auto"/>
        <w:jc w:val="center"/>
        <w:rPr>
          <w:rFonts w:ascii="宋体" w:hAnsi="宋体" w:cs="宋体"/>
          <w:b/>
          <w:sz w:val="24"/>
          <w:szCs w:val="24"/>
        </w:rPr>
      </w:pPr>
      <w:r>
        <w:rPr>
          <w:rFonts w:hint="eastAsia" w:ascii="宋体" w:hAnsi="宋体" w:cs="宋体"/>
          <w:b/>
          <w:sz w:val="24"/>
          <w:szCs w:val="24"/>
        </w:rPr>
        <w:t>规划模块主要安全特征</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A.1  按防电击类型分类：Ⅰ类设备。</w:t>
      </w:r>
    </w:p>
    <w:p>
      <w:pPr>
        <w:spacing w:line="360" w:lineRule="auto"/>
        <w:ind w:left="566" w:hanging="566" w:hangingChars="236"/>
        <w:rPr>
          <w:rFonts w:ascii="宋体" w:hAnsi="宋体" w:cs="宋体"/>
          <w:kern w:val="0"/>
          <w:sz w:val="24"/>
          <w:szCs w:val="24"/>
        </w:rPr>
      </w:pPr>
      <w:r>
        <w:rPr>
          <w:rFonts w:hint="eastAsia" w:ascii="宋体" w:hAnsi="宋体" w:cs="宋体"/>
          <w:bCs/>
          <w:sz w:val="24"/>
          <w:szCs w:val="24"/>
        </w:rPr>
        <w:t xml:space="preserve">A.2  </w:t>
      </w:r>
      <w:r>
        <w:rPr>
          <w:rFonts w:hint="eastAsia" w:ascii="宋体" w:hAnsi="宋体" w:cs="宋体"/>
          <w:kern w:val="0"/>
          <w:sz w:val="24"/>
          <w:szCs w:val="24"/>
        </w:rPr>
        <w:t>按防电击程度分类：无应用部分。</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A.3  按对进液的防护程度分类：不适用。</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A.4  按在与空气混合的易燃麻醉气或与氧或氧化亚氮混合的易燃麻醉气情况下使用时的安全程度分类：非AP/APG型。</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A.5  按运行模式分类：连续运行设备。</w:t>
      </w:r>
    </w:p>
    <w:p>
      <w:pPr>
        <w:spacing w:line="360" w:lineRule="auto"/>
        <w:ind w:left="684" w:hanging="684" w:hangingChars="285"/>
        <w:rPr>
          <w:rFonts w:ascii="宋体" w:hAnsi="宋体" w:cs="宋体"/>
          <w:bCs/>
          <w:sz w:val="24"/>
          <w:szCs w:val="24"/>
        </w:rPr>
      </w:pPr>
      <w:r>
        <w:rPr>
          <w:rFonts w:hint="eastAsia" w:ascii="宋体" w:hAnsi="宋体" w:cs="宋体"/>
          <w:bCs/>
          <w:sz w:val="24"/>
          <w:szCs w:val="24"/>
        </w:rPr>
        <w:t>A.6  规划模块的额定电压和频率：</w:t>
      </w:r>
      <w:r>
        <w:rPr>
          <w:rFonts w:hint="eastAsia" w:ascii="宋体" w:hAnsi="宋体" w:cs="宋体"/>
          <w:sz w:val="24"/>
          <w:szCs w:val="24"/>
        </w:rPr>
        <w:t>220V～,50 Hz</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A.7  规划模块的功率：</w:t>
      </w:r>
      <w:r>
        <w:rPr>
          <w:rFonts w:hint="eastAsia" w:ascii="宋体" w:hAnsi="宋体" w:cs="宋体"/>
          <w:sz w:val="24"/>
          <w:szCs w:val="24"/>
          <w:lang w:val="en-US" w:eastAsia="zh-CN"/>
        </w:rPr>
        <w:t>500</w:t>
      </w:r>
      <w:r>
        <w:rPr>
          <w:rFonts w:hint="eastAsia" w:ascii="宋体" w:hAnsi="宋体" w:cs="宋体"/>
          <w:sz w:val="24"/>
          <w:szCs w:val="24"/>
        </w:rPr>
        <w:t xml:space="preserve"> </w:t>
      </w:r>
      <w:r>
        <w:rPr>
          <w:rFonts w:ascii="宋体" w:hAnsi="宋体" w:cs="宋体"/>
          <w:sz w:val="24"/>
          <w:szCs w:val="24"/>
        </w:rPr>
        <w:t>VA</w:t>
      </w:r>
      <w:r>
        <w:rPr>
          <w:rFonts w:hint="eastAsia" w:ascii="宋体" w:hAnsi="宋体" w:cs="宋体"/>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A.8  </w:t>
      </w:r>
      <w:r>
        <w:rPr>
          <w:rFonts w:hint="eastAsia" w:ascii="宋体" w:hAnsi="宋体" w:cs="宋体"/>
          <w:kern w:val="0"/>
          <w:sz w:val="24"/>
          <w:szCs w:val="24"/>
        </w:rPr>
        <w:t>设备是否具有对除颤放电效应防护的应用部分：无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A.9  </w:t>
      </w:r>
      <w:r>
        <w:rPr>
          <w:rFonts w:hint="eastAsia" w:ascii="宋体" w:hAnsi="宋体" w:cs="宋体"/>
          <w:kern w:val="0"/>
          <w:sz w:val="24"/>
          <w:szCs w:val="24"/>
        </w:rPr>
        <w:t>设备是否具有信号输出或输入部分：有</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A.10 永</w:t>
      </w:r>
      <w:r>
        <w:rPr>
          <w:rFonts w:hint="eastAsia" w:ascii="宋体" w:hAnsi="宋体" w:cs="宋体"/>
          <w:kern w:val="0"/>
          <w:sz w:val="24"/>
          <w:szCs w:val="24"/>
        </w:rPr>
        <w:t>久性安装设备或非永久性安装设备：非永久性安装设备</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A.11 电气绝缘图：见图A</w:t>
      </w:r>
      <w:r>
        <w:rPr>
          <w:rFonts w:hint="eastAsia" w:ascii="宋体" w:hAnsi="宋体" w:cs="宋体"/>
          <w:bCs/>
          <w:sz w:val="24"/>
          <w:szCs w:val="24"/>
          <w:lang w:val="en-US" w:eastAsia="zh-CN"/>
        </w:rPr>
        <w:t>-</w:t>
      </w:r>
      <w:r>
        <w:rPr>
          <w:rFonts w:hint="eastAsia" w:ascii="宋体" w:hAnsi="宋体" w:cs="宋体"/>
          <w:bCs/>
          <w:sz w:val="24"/>
          <w:szCs w:val="24"/>
        </w:rPr>
        <w:t>1</w:t>
      </w:r>
    </w:p>
    <w:p>
      <w:pPr>
        <w:spacing w:line="360" w:lineRule="auto"/>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096385" cy="2281555"/>
            <wp:effectExtent l="0" t="0" r="18415" b="4445"/>
            <wp:docPr id="13" name="图片 1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
                    <pic:cNvPicPr>
                      <a:picLocks noChangeAspect="1"/>
                    </pic:cNvPicPr>
                  </pic:nvPicPr>
                  <pic:blipFill>
                    <a:blip r:embed="rId24"/>
                    <a:stretch>
                      <a:fillRect/>
                    </a:stretch>
                  </pic:blipFill>
                  <pic:spPr>
                    <a:xfrm>
                      <a:off x="0" y="0"/>
                      <a:ext cx="4096385" cy="2281555"/>
                    </a:xfrm>
                    <a:prstGeom prst="rect">
                      <a:avLst/>
                    </a:prstGeom>
                  </pic:spPr>
                </pic:pic>
              </a:graphicData>
            </a:graphic>
          </wp:inline>
        </w:drawing>
      </w:r>
    </w:p>
    <w:p>
      <w:pPr>
        <w:pStyle w:val="19"/>
        <w:tabs>
          <w:tab w:val="left" w:pos="420"/>
        </w:tabs>
        <w:spacing w:line="480" w:lineRule="exact"/>
        <w:ind w:right="-9"/>
        <w:jc w:val="center"/>
        <w:rPr>
          <w:rFonts w:hAnsi="宋体" w:cs="宋体"/>
          <w:sz w:val="24"/>
          <w:szCs w:val="24"/>
        </w:rPr>
      </w:pPr>
      <w:r>
        <w:rPr>
          <w:rFonts w:hint="eastAsia" w:hAnsi="宋体" w:cs="宋体"/>
          <w:sz w:val="24"/>
          <w:szCs w:val="24"/>
        </w:rPr>
        <w:t>图A-1 电</w:t>
      </w:r>
      <w:r>
        <w:rPr>
          <w:rFonts w:hint="eastAsia" w:hAnsi="宋体" w:cs="宋体"/>
          <w:sz w:val="24"/>
          <w:szCs w:val="24"/>
          <w:lang w:val="en-US" w:eastAsia="zh-CN"/>
        </w:rPr>
        <w:t>气</w:t>
      </w:r>
      <w:r>
        <w:rPr>
          <w:rFonts w:hint="eastAsia" w:hAnsi="宋体" w:cs="宋体"/>
          <w:sz w:val="24"/>
          <w:szCs w:val="24"/>
        </w:rPr>
        <w:t>绝缘图</w:t>
      </w:r>
    </w:p>
    <w:p>
      <w:pPr>
        <w:pStyle w:val="19"/>
        <w:tabs>
          <w:tab w:val="left" w:pos="420"/>
        </w:tabs>
        <w:spacing w:line="480" w:lineRule="exact"/>
        <w:ind w:right="-9"/>
        <w:jc w:val="center"/>
        <w:rPr>
          <w:rFonts w:hAnsi="宋体" w:cs="宋体"/>
        </w:rPr>
      </w:pPr>
      <w:r>
        <w:rPr>
          <w:rFonts w:hint="eastAsia" w:hAnsi="宋体" w:cs="宋体"/>
          <w:sz w:val="24"/>
          <w:szCs w:val="24"/>
        </w:rPr>
        <w:t>表A-1 基本绝缘类型及应承受试验电压表</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1373"/>
        <w:gridCol w:w="1373"/>
        <w:gridCol w:w="1374"/>
        <w:gridCol w:w="1374"/>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1373" w:type="dxa"/>
            <w:vAlign w:val="center"/>
          </w:tcPr>
          <w:p>
            <w:pPr>
              <w:jc w:val="center"/>
            </w:pPr>
            <w:r>
              <w:rPr>
                <w:rFonts w:hint="eastAsia"/>
              </w:rPr>
              <w:t>位置</w:t>
            </w:r>
          </w:p>
        </w:tc>
        <w:tc>
          <w:tcPr>
            <w:tcW w:w="1373" w:type="dxa"/>
            <w:vAlign w:val="center"/>
          </w:tcPr>
          <w:p>
            <w:pPr>
              <w:jc w:val="center"/>
            </w:pPr>
            <w:r>
              <w:rPr>
                <w:rFonts w:hint="eastAsia"/>
              </w:rPr>
              <w:t>绝缘类型</w:t>
            </w:r>
          </w:p>
        </w:tc>
        <w:tc>
          <w:tcPr>
            <w:tcW w:w="1373" w:type="dxa"/>
            <w:vAlign w:val="center"/>
          </w:tcPr>
          <w:p>
            <w:pPr>
              <w:jc w:val="center"/>
            </w:pPr>
            <w:r>
              <w:rPr>
                <w:rFonts w:hint="eastAsia"/>
              </w:rPr>
              <w:t>参考电压(V)</w:t>
            </w:r>
          </w:p>
        </w:tc>
        <w:tc>
          <w:tcPr>
            <w:tcW w:w="1374" w:type="dxa"/>
            <w:vAlign w:val="center"/>
          </w:tcPr>
          <w:p>
            <w:pPr>
              <w:jc w:val="center"/>
            </w:pPr>
            <w:r>
              <w:rPr>
                <w:rFonts w:hint="eastAsia"/>
              </w:rPr>
              <w:t>试验电压(V)</w:t>
            </w:r>
          </w:p>
        </w:tc>
        <w:tc>
          <w:tcPr>
            <w:tcW w:w="1374" w:type="dxa"/>
            <w:vAlign w:val="center"/>
          </w:tcPr>
          <w:p>
            <w:pPr>
              <w:jc w:val="center"/>
            </w:pPr>
            <w:r>
              <w:rPr>
                <w:rFonts w:hint="eastAsia"/>
              </w:rPr>
              <w:t>爬电距离(mm)</w:t>
            </w:r>
          </w:p>
        </w:tc>
        <w:tc>
          <w:tcPr>
            <w:tcW w:w="1374" w:type="dxa"/>
            <w:vAlign w:val="center"/>
          </w:tcPr>
          <w:p>
            <w:pPr>
              <w:jc w:val="center"/>
            </w:pPr>
            <w:r>
              <w:rPr>
                <w:rFonts w:hint="eastAsia"/>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373" w:type="dxa"/>
          </w:tcPr>
          <w:p>
            <w:pPr>
              <w:jc w:val="center"/>
              <w:rPr>
                <w:rFonts w:ascii="Times New Roman" w:hAnsi="Times New Roman" w:cs="Times New Roman"/>
              </w:rPr>
            </w:pPr>
            <w:r>
              <w:rPr>
                <w:rFonts w:ascii="Times New Roman" w:hAnsi="Times New Roman" w:cs="Times New Roman"/>
              </w:rPr>
              <w:t>A</w:t>
            </w:r>
          </w:p>
        </w:tc>
        <w:tc>
          <w:tcPr>
            <w:tcW w:w="1373"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1MOOP</w:t>
            </w:r>
          </w:p>
        </w:tc>
        <w:tc>
          <w:tcPr>
            <w:tcW w:w="1373" w:type="dxa"/>
            <w:vAlign w:val="center"/>
          </w:tcPr>
          <w:p>
            <w:pPr>
              <w:jc w:val="center"/>
              <w:rPr>
                <w:rFonts w:ascii="Times New Roman" w:hAnsi="Times New Roman" w:cs="Times New Roman"/>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1374" w:type="dxa"/>
            <w:vAlign w:val="center"/>
          </w:tcPr>
          <w:p>
            <w:pPr>
              <w:jc w:val="center"/>
              <w:rPr>
                <w:rFonts w:ascii="Times New Roman" w:hAnsi="Times New Roman" w:cs="Times New Roman"/>
              </w:rPr>
            </w:pPr>
            <w:r>
              <w:rPr>
                <w:rFonts w:ascii="Times New Roman" w:hAnsi="Times New Roman" w:cs="Times New Roman"/>
              </w:rPr>
              <w:t>AC1500</w:t>
            </w:r>
          </w:p>
        </w:tc>
        <w:tc>
          <w:tcPr>
            <w:tcW w:w="1374" w:type="dxa"/>
            <w:vAlign w:val="center"/>
          </w:tcPr>
          <w:p>
            <w:pPr>
              <w:jc w:val="center"/>
              <w:rPr>
                <w:rFonts w:hint="default" w:ascii="Times New Roman" w:hAnsi="Times New Roman" w:cs="Times New Roman"/>
                <w:lang w:val="en-US" w:eastAsia="zh-CN"/>
              </w:rPr>
            </w:pPr>
            <w:r>
              <w:rPr>
                <w:rFonts w:hint="eastAsia" w:ascii="宋体" w:hAnsi="宋体" w:cs="宋体"/>
                <w:sz w:val="24"/>
                <w:szCs w:val="24"/>
              </w:rPr>
              <w:t>≥</w:t>
            </w:r>
            <w:r>
              <w:rPr>
                <w:rFonts w:hint="eastAsia" w:ascii="Times New Roman" w:hAnsi="Times New Roman" w:cs="Times New Roman"/>
                <w:lang w:val="en-US" w:eastAsia="zh-CN"/>
              </w:rPr>
              <w:t>2.5</w:t>
            </w:r>
          </w:p>
        </w:tc>
        <w:tc>
          <w:tcPr>
            <w:tcW w:w="1374" w:type="dxa"/>
            <w:vAlign w:val="center"/>
          </w:tcPr>
          <w:p>
            <w:pPr>
              <w:jc w:val="center"/>
              <w:rPr>
                <w:rFonts w:hint="default" w:ascii="Times New Roman" w:hAnsi="Times New Roman" w:cs="Times New Roman" w:eastAsiaTheme="minorEastAsia"/>
                <w:lang w:val="en-US" w:eastAsia="zh-CN"/>
              </w:rPr>
            </w:pPr>
            <w:r>
              <w:rPr>
                <w:rFonts w:hint="eastAsia" w:ascii="宋体" w:hAnsi="宋体" w:cs="宋体"/>
                <w:sz w:val="24"/>
                <w:szCs w:val="24"/>
              </w:rPr>
              <w:t>≥</w:t>
            </w:r>
            <w:r>
              <w:rPr>
                <w:rFonts w:hint="eastAsia" w:ascii="Times New Roman" w:hAnsi="Times New Roman" w:cs="Times New Roman"/>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373" w:type="dxa"/>
          </w:tcPr>
          <w:p>
            <w:pPr>
              <w:jc w:val="center"/>
              <w:rPr>
                <w:rFonts w:ascii="Times New Roman" w:hAnsi="Times New Roman" w:cs="Times New Roman"/>
              </w:rPr>
            </w:pPr>
            <w:r>
              <w:rPr>
                <w:rFonts w:ascii="Times New Roman" w:hAnsi="Times New Roman" w:cs="Times New Roman"/>
              </w:rPr>
              <w:t>B</w:t>
            </w:r>
          </w:p>
        </w:tc>
        <w:tc>
          <w:tcPr>
            <w:tcW w:w="1373"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2MOOP</w:t>
            </w:r>
          </w:p>
        </w:tc>
        <w:tc>
          <w:tcPr>
            <w:tcW w:w="1373" w:type="dxa"/>
            <w:vAlign w:val="center"/>
          </w:tcPr>
          <w:p>
            <w:pPr>
              <w:jc w:val="center"/>
              <w:rPr>
                <w:rFonts w:ascii="Times New Roman" w:hAnsi="Times New Roman" w:cs="Times New Roman"/>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1374" w:type="dxa"/>
            <w:vAlign w:val="center"/>
          </w:tcPr>
          <w:p>
            <w:pPr>
              <w:jc w:val="center"/>
              <w:rPr>
                <w:rFonts w:ascii="Times New Roman" w:hAnsi="Times New Roman" w:cs="Times New Roman"/>
              </w:rPr>
            </w:pPr>
            <w:r>
              <w:rPr>
                <w:rFonts w:ascii="Times New Roman" w:hAnsi="Times New Roman" w:cs="Times New Roman"/>
              </w:rPr>
              <w:t>AC</w:t>
            </w:r>
            <w:r>
              <w:rPr>
                <w:rFonts w:hint="eastAsia" w:ascii="Times New Roman" w:hAnsi="Times New Roman" w:cs="Times New Roman"/>
                <w:lang w:val="en-US" w:eastAsia="zh-CN"/>
              </w:rPr>
              <w:t>3</w:t>
            </w:r>
            <w:r>
              <w:rPr>
                <w:rFonts w:ascii="Times New Roman" w:hAnsi="Times New Roman" w:cs="Times New Roman"/>
              </w:rPr>
              <w:t>000</w:t>
            </w:r>
          </w:p>
        </w:tc>
        <w:tc>
          <w:tcPr>
            <w:tcW w:w="1374" w:type="dxa"/>
            <w:vAlign w:val="center"/>
          </w:tcPr>
          <w:p>
            <w:pPr>
              <w:jc w:val="center"/>
              <w:rPr>
                <w:rFonts w:ascii="Times New Roman" w:hAnsi="Times New Roman" w:cs="Times New Roman"/>
              </w:rPr>
            </w:pPr>
            <w:r>
              <w:rPr>
                <w:rFonts w:hint="eastAsia" w:ascii="宋体" w:hAnsi="宋体" w:cs="宋体"/>
                <w:sz w:val="24"/>
                <w:szCs w:val="24"/>
              </w:rPr>
              <w:t>≥</w:t>
            </w:r>
            <w:r>
              <w:rPr>
                <w:rFonts w:hint="eastAsia" w:ascii="Times New Roman" w:hAnsi="Times New Roman" w:cs="Times New Roman"/>
                <w:lang w:val="en-US" w:eastAsia="zh-CN"/>
              </w:rPr>
              <w:t>5</w:t>
            </w:r>
            <w:r>
              <w:rPr>
                <w:rFonts w:ascii="Times New Roman" w:hAnsi="Times New Roman" w:cs="Times New Roman"/>
              </w:rPr>
              <w:t>.0</w:t>
            </w:r>
          </w:p>
        </w:tc>
        <w:tc>
          <w:tcPr>
            <w:tcW w:w="1374" w:type="dxa"/>
            <w:vAlign w:val="center"/>
          </w:tcPr>
          <w:p>
            <w:pPr>
              <w:jc w:val="center"/>
              <w:rPr>
                <w:rFonts w:ascii="Times New Roman" w:hAnsi="Times New Roman" w:eastAsia="宋体" w:cs="Times New Roman"/>
              </w:rPr>
            </w:pPr>
            <w:r>
              <w:rPr>
                <w:rFonts w:hint="eastAsia" w:ascii="宋体" w:hAnsi="宋体" w:cs="宋体"/>
                <w:sz w:val="24"/>
                <w:szCs w:val="24"/>
              </w:rPr>
              <w:t>≥</w:t>
            </w:r>
            <w:r>
              <w:rPr>
                <w:rFonts w:hint="eastAsia" w:ascii="Times New Roman" w:hAnsi="Times New Roman" w:cs="Times New Roman"/>
                <w:lang w:val="en-US" w:eastAsia="zh-CN"/>
              </w:rPr>
              <w:t>4</w:t>
            </w: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373" w:type="dxa"/>
          </w:tcPr>
          <w:p>
            <w:pPr>
              <w:jc w:val="center"/>
              <w:rPr>
                <w:rFonts w:ascii="Times New Roman" w:hAnsi="Times New Roman" w:cs="Times New Roman"/>
              </w:rPr>
            </w:pPr>
            <w:r>
              <w:rPr>
                <w:rFonts w:ascii="Times New Roman" w:hAnsi="Times New Roman" w:cs="Times New Roman"/>
              </w:rPr>
              <w:t>C</w:t>
            </w:r>
          </w:p>
        </w:tc>
        <w:tc>
          <w:tcPr>
            <w:tcW w:w="1373" w:type="dxa"/>
            <w:vAlign w:val="center"/>
          </w:tcPr>
          <w:p>
            <w:pPr>
              <w:jc w:val="center"/>
              <w:rPr>
                <w:rFonts w:ascii="Times New Roman" w:hAnsi="Times New Roman" w:cs="Times New Roman"/>
              </w:rPr>
            </w:pPr>
            <w:r>
              <w:rPr>
                <w:rFonts w:hint="eastAsia" w:ascii="Times New Roman" w:hAnsi="Times New Roman" w:cs="Times New Roman"/>
                <w:lang w:val="en-US" w:eastAsia="zh-CN"/>
              </w:rPr>
              <w:t>1MOOP</w:t>
            </w:r>
          </w:p>
        </w:tc>
        <w:tc>
          <w:tcPr>
            <w:tcW w:w="1373" w:type="dxa"/>
            <w:vAlign w:val="center"/>
          </w:tcPr>
          <w:p>
            <w:pPr>
              <w:jc w:val="center"/>
              <w:rPr>
                <w:rFonts w:ascii="Times New Roman" w:hAnsi="Times New Roman" w:cs="Times New Roman"/>
                <w:szCs w:val="21"/>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1374" w:type="dxa"/>
            <w:vAlign w:val="center"/>
          </w:tcPr>
          <w:p>
            <w:pPr>
              <w:jc w:val="center"/>
              <w:rPr>
                <w:rFonts w:ascii="Times New Roman" w:hAnsi="Times New Roman" w:cs="Times New Roman"/>
                <w:szCs w:val="21"/>
              </w:rPr>
            </w:pPr>
            <w:r>
              <w:rPr>
                <w:rFonts w:ascii="Times New Roman" w:hAnsi="Times New Roman" w:cs="Times New Roman"/>
              </w:rPr>
              <w:t>AC1500</w:t>
            </w:r>
          </w:p>
        </w:tc>
        <w:tc>
          <w:tcPr>
            <w:tcW w:w="1374" w:type="dxa"/>
            <w:vAlign w:val="center"/>
          </w:tcPr>
          <w:p>
            <w:pPr>
              <w:jc w:val="center"/>
              <w:rPr>
                <w:rFonts w:ascii="Times New Roman" w:hAnsi="Times New Roman" w:cs="Times New Roman"/>
                <w:szCs w:val="21"/>
              </w:rPr>
            </w:pPr>
            <w:r>
              <w:rPr>
                <w:rFonts w:hint="eastAsia" w:ascii="宋体" w:hAnsi="宋体" w:cs="宋体"/>
                <w:sz w:val="24"/>
                <w:szCs w:val="24"/>
              </w:rPr>
              <w:t>≥</w:t>
            </w:r>
            <w:r>
              <w:rPr>
                <w:rFonts w:hint="eastAsia" w:ascii="Times New Roman" w:hAnsi="Times New Roman" w:cs="Times New Roman"/>
                <w:lang w:val="en-US" w:eastAsia="zh-CN"/>
              </w:rPr>
              <w:t>2.5</w:t>
            </w:r>
          </w:p>
        </w:tc>
        <w:tc>
          <w:tcPr>
            <w:tcW w:w="1374" w:type="dxa"/>
            <w:vAlign w:val="center"/>
          </w:tcPr>
          <w:p>
            <w:pPr>
              <w:jc w:val="center"/>
              <w:rPr>
                <w:rFonts w:ascii="Times New Roman" w:hAnsi="Times New Roman" w:cs="Times New Roman"/>
                <w:szCs w:val="21"/>
              </w:rPr>
            </w:pPr>
            <w:r>
              <w:rPr>
                <w:rFonts w:hint="eastAsia" w:ascii="宋体" w:hAnsi="宋体" w:cs="宋体"/>
                <w:sz w:val="24"/>
                <w:szCs w:val="24"/>
              </w:rPr>
              <w:t>≥</w:t>
            </w:r>
            <w:r>
              <w:rPr>
                <w:rFonts w:hint="eastAsia" w:ascii="Times New Roman" w:hAnsi="Times New Roman" w:cs="Times New Roman"/>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373" w:type="dxa"/>
          </w:tcPr>
          <w:p>
            <w:pPr>
              <w:jc w:val="center"/>
              <w:rPr>
                <w:rFonts w:ascii="Times New Roman" w:hAnsi="Times New Roman" w:cs="Times New Roman"/>
              </w:rPr>
            </w:pPr>
            <w:r>
              <w:rPr>
                <w:rFonts w:ascii="Times New Roman" w:hAnsi="Times New Roman" w:cs="Times New Roman"/>
              </w:rPr>
              <w:t>D</w:t>
            </w:r>
          </w:p>
        </w:tc>
        <w:tc>
          <w:tcPr>
            <w:tcW w:w="1373" w:type="dxa"/>
            <w:vAlign w:val="center"/>
          </w:tcPr>
          <w:p>
            <w:pPr>
              <w:jc w:val="center"/>
              <w:rPr>
                <w:rFonts w:ascii="Times New Roman" w:hAnsi="Times New Roman" w:cs="Times New Roman"/>
              </w:rPr>
            </w:pPr>
            <w:r>
              <w:rPr>
                <w:rFonts w:hint="eastAsia" w:ascii="Times New Roman" w:hAnsi="Times New Roman" w:cs="Times New Roman"/>
                <w:lang w:val="en-US" w:eastAsia="zh-CN"/>
              </w:rPr>
              <w:t>1MOOP</w:t>
            </w:r>
          </w:p>
        </w:tc>
        <w:tc>
          <w:tcPr>
            <w:tcW w:w="1373" w:type="dxa"/>
            <w:vAlign w:val="center"/>
          </w:tcPr>
          <w:p>
            <w:pPr>
              <w:jc w:val="center"/>
              <w:rPr>
                <w:rFonts w:ascii="Times New Roman" w:hAnsi="Times New Roman" w:cs="Times New Roman"/>
                <w:szCs w:val="21"/>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1374" w:type="dxa"/>
            <w:vAlign w:val="center"/>
          </w:tcPr>
          <w:p>
            <w:pPr>
              <w:jc w:val="center"/>
              <w:rPr>
                <w:rFonts w:ascii="Times New Roman" w:hAnsi="Times New Roman" w:cs="Times New Roman"/>
                <w:szCs w:val="21"/>
              </w:rPr>
            </w:pPr>
            <w:r>
              <w:rPr>
                <w:rFonts w:ascii="Times New Roman" w:hAnsi="Times New Roman" w:cs="Times New Roman"/>
              </w:rPr>
              <w:t>AC1500</w:t>
            </w:r>
          </w:p>
        </w:tc>
        <w:tc>
          <w:tcPr>
            <w:tcW w:w="1374" w:type="dxa"/>
            <w:vAlign w:val="center"/>
          </w:tcPr>
          <w:p>
            <w:pPr>
              <w:jc w:val="center"/>
              <w:rPr>
                <w:rFonts w:ascii="Times New Roman" w:hAnsi="Times New Roman" w:cs="Times New Roman"/>
                <w:szCs w:val="21"/>
              </w:rPr>
            </w:pPr>
            <w:r>
              <w:rPr>
                <w:rFonts w:hint="eastAsia" w:ascii="宋体" w:hAnsi="宋体" w:cs="宋体"/>
                <w:sz w:val="24"/>
                <w:szCs w:val="24"/>
              </w:rPr>
              <w:t>≥</w:t>
            </w:r>
            <w:r>
              <w:rPr>
                <w:rFonts w:hint="eastAsia" w:ascii="Times New Roman" w:hAnsi="Times New Roman" w:cs="Times New Roman"/>
                <w:lang w:val="en-US" w:eastAsia="zh-CN"/>
              </w:rPr>
              <w:t>2.5</w:t>
            </w:r>
          </w:p>
        </w:tc>
        <w:tc>
          <w:tcPr>
            <w:tcW w:w="1374" w:type="dxa"/>
            <w:vAlign w:val="center"/>
          </w:tcPr>
          <w:p>
            <w:pPr>
              <w:jc w:val="center"/>
              <w:rPr>
                <w:rFonts w:ascii="Times New Roman" w:hAnsi="Times New Roman" w:cs="Times New Roman"/>
                <w:szCs w:val="21"/>
              </w:rPr>
            </w:pPr>
            <w:r>
              <w:rPr>
                <w:rFonts w:hint="eastAsia" w:ascii="宋体" w:hAnsi="宋体" w:cs="宋体"/>
                <w:sz w:val="24"/>
                <w:szCs w:val="24"/>
              </w:rPr>
              <w:t>≥</w:t>
            </w:r>
            <w:r>
              <w:rPr>
                <w:rFonts w:hint="eastAsia" w:ascii="Times New Roman" w:hAnsi="Times New Roman" w:cs="Times New Roman"/>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373" w:type="dxa"/>
          </w:tcPr>
          <w:p>
            <w:pPr>
              <w:jc w:val="center"/>
              <w:rPr>
                <w:rFonts w:ascii="Times New Roman" w:hAnsi="Times New Roman" w:cs="Times New Roman"/>
              </w:rPr>
            </w:pPr>
            <w:r>
              <w:rPr>
                <w:rFonts w:ascii="Times New Roman" w:hAnsi="Times New Roman" w:cs="Times New Roman"/>
              </w:rPr>
              <w:t>E</w:t>
            </w:r>
          </w:p>
        </w:tc>
        <w:tc>
          <w:tcPr>
            <w:tcW w:w="1373" w:type="dxa"/>
            <w:vAlign w:val="center"/>
          </w:tcPr>
          <w:p>
            <w:pPr>
              <w:jc w:val="center"/>
              <w:rPr>
                <w:rFonts w:ascii="Times New Roman" w:hAnsi="Times New Roman" w:cs="Times New Roman"/>
              </w:rPr>
            </w:pPr>
            <w:r>
              <w:rPr>
                <w:rFonts w:hint="eastAsia" w:ascii="Times New Roman" w:hAnsi="Times New Roman" w:cs="Times New Roman"/>
                <w:lang w:val="en-US" w:eastAsia="zh-CN"/>
              </w:rPr>
              <w:t>2MOOP</w:t>
            </w:r>
          </w:p>
        </w:tc>
        <w:tc>
          <w:tcPr>
            <w:tcW w:w="1373" w:type="dxa"/>
            <w:vAlign w:val="center"/>
          </w:tcPr>
          <w:p>
            <w:pPr>
              <w:jc w:val="center"/>
              <w:rPr>
                <w:rFonts w:ascii="Times New Roman" w:hAnsi="Times New Roman" w:cs="Times New Roman"/>
                <w:szCs w:val="21"/>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1374" w:type="dxa"/>
            <w:vAlign w:val="center"/>
          </w:tcPr>
          <w:p>
            <w:pPr>
              <w:jc w:val="center"/>
              <w:rPr>
                <w:rFonts w:ascii="Times New Roman" w:hAnsi="Times New Roman" w:cs="Times New Roman"/>
                <w:szCs w:val="21"/>
              </w:rPr>
            </w:pPr>
            <w:r>
              <w:rPr>
                <w:rFonts w:ascii="Times New Roman" w:hAnsi="Times New Roman" w:cs="Times New Roman"/>
              </w:rPr>
              <w:t>AC</w:t>
            </w:r>
            <w:r>
              <w:rPr>
                <w:rFonts w:hint="eastAsia" w:ascii="Times New Roman" w:hAnsi="Times New Roman" w:cs="Times New Roman"/>
                <w:lang w:val="en-US" w:eastAsia="zh-CN"/>
              </w:rPr>
              <w:t>3</w:t>
            </w:r>
            <w:r>
              <w:rPr>
                <w:rFonts w:ascii="Times New Roman" w:hAnsi="Times New Roman" w:cs="Times New Roman"/>
              </w:rPr>
              <w:t>000</w:t>
            </w:r>
          </w:p>
        </w:tc>
        <w:tc>
          <w:tcPr>
            <w:tcW w:w="1374" w:type="dxa"/>
            <w:vAlign w:val="center"/>
          </w:tcPr>
          <w:p>
            <w:pPr>
              <w:jc w:val="center"/>
              <w:rPr>
                <w:rFonts w:ascii="Times New Roman" w:hAnsi="Times New Roman" w:cs="Times New Roman"/>
                <w:szCs w:val="21"/>
              </w:rPr>
            </w:pPr>
            <w:r>
              <w:rPr>
                <w:rFonts w:hint="eastAsia" w:ascii="宋体" w:hAnsi="宋体" w:cs="宋体"/>
                <w:sz w:val="24"/>
                <w:szCs w:val="24"/>
              </w:rPr>
              <w:t>≥</w:t>
            </w:r>
            <w:r>
              <w:rPr>
                <w:rFonts w:hint="eastAsia" w:ascii="Times New Roman" w:hAnsi="Times New Roman" w:cs="Times New Roman"/>
                <w:lang w:val="en-US" w:eastAsia="zh-CN"/>
              </w:rPr>
              <w:t>5</w:t>
            </w:r>
            <w:r>
              <w:rPr>
                <w:rFonts w:ascii="Times New Roman" w:hAnsi="Times New Roman" w:cs="Times New Roman"/>
              </w:rPr>
              <w:t>.0</w:t>
            </w:r>
          </w:p>
        </w:tc>
        <w:tc>
          <w:tcPr>
            <w:tcW w:w="1374" w:type="dxa"/>
            <w:vAlign w:val="center"/>
          </w:tcPr>
          <w:p>
            <w:pPr>
              <w:jc w:val="center"/>
              <w:rPr>
                <w:rFonts w:ascii="Times New Roman" w:hAnsi="Times New Roman" w:eastAsia="宋体" w:cs="Times New Roman"/>
                <w:szCs w:val="21"/>
              </w:rPr>
            </w:pPr>
            <w:r>
              <w:rPr>
                <w:rFonts w:hint="eastAsia" w:ascii="宋体" w:hAnsi="宋体" w:cs="宋体"/>
                <w:sz w:val="24"/>
                <w:szCs w:val="24"/>
              </w:rPr>
              <w:t>≥</w:t>
            </w:r>
            <w:r>
              <w:rPr>
                <w:rFonts w:hint="eastAsia" w:ascii="Times New Roman" w:hAnsi="Times New Roman" w:cs="Times New Roman"/>
                <w:lang w:val="en-US" w:eastAsia="zh-CN"/>
              </w:rPr>
              <w:t>4</w:t>
            </w: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373" w:type="dxa"/>
          </w:tcPr>
          <w:p>
            <w:pPr>
              <w:jc w:val="center"/>
              <w:rPr>
                <w:rFonts w:ascii="Times New Roman" w:hAnsi="Times New Roman" w:cs="Times New Roman"/>
              </w:rPr>
            </w:pPr>
            <w:r>
              <w:rPr>
                <w:rFonts w:ascii="Times New Roman" w:hAnsi="Times New Roman" w:cs="Times New Roman"/>
              </w:rPr>
              <w:t>F</w:t>
            </w:r>
          </w:p>
        </w:tc>
        <w:tc>
          <w:tcPr>
            <w:tcW w:w="1373" w:type="dxa"/>
            <w:vAlign w:val="center"/>
          </w:tcPr>
          <w:p>
            <w:pPr>
              <w:jc w:val="center"/>
              <w:rPr>
                <w:rFonts w:ascii="Times New Roman" w:hAnsi="Times New Roman" w:cs="Times New Roman"/>
              </w:rPr>
            </w:pPr>
            <w:r>
              <w:rPr>
                <w:rFonts w:hint="eastAsia" w:ascii="Times New Roman" w:hAnsi="Times New Roman" w:cs="Times New Roman"/>
                <w:lang w:val="en-US" w:eastAsia="zh-CN"/>
              </w:rPr>
              <w:t>1MOOP</w:t>
            </w:r>
          </w:p>
        </w:tc>
        <w:tc>
          <w:tcPr>
            <w:tcW w:w="1373" w:type="dxa"/>
            <w:vAlign w:val="center"/>
          </w:tcPr>
          <w:p>
            <w:pPr>
              <w:jc w:val="center"/>
              <w:rPr>
                <w:rFonts w:ascii="Times New Roman" w:hAnsi="Times New Roman" w:cs="Times New Roman"/>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1374" w:type="dxa"/>
            <w:vAlign w:val="center"/>
          </w:tcPr>
          <w:p>
            <w:pPr>
              <w:jc w:val="center"/>
              <w:rPr>
                <w:rFonts w:ascii="Times New Roman" w:hAnsi="Times New Roman" w:cs="Times New Roman"/>
              </w:rPr>
            </w:pPr>
            <w:r>
              <w:rPr>
                <w:rFonts w:ascii="Times New Roman" w:hAnsi="Times New Roman" w:cs="Times New Roman"/>
              </w:rPr>
              <w:t>AC1500</w:t>
            </w:r>
          </w:p>
        </w:tc>
        <w:tc>
          <w:tcPr>
            <w:tcW w:w="1374" w:type="dxa"/>
            <w:vAlign w:val="center"/>
          </w:tcPr>
          <w:p>
            <w:pPr>
              <w:jc w:val="center"/>
              <w:rPr>
                <w:rFonts w:ascii="Times New Roman" w:hAnsi="Times New Roman" w:cs="Times New Roman"/>
              </w:rPr>
            </w:pPr>
            <w:r>
              <w:rPr>
                <w:rFonts w:hint="eastAsia" w:ascii="宋体" w:hAnsi="宋体" w:cs="宋体"/>
                <w:sz w:val="24"/>
                <w:szCs w:val="24"/>
              </w:rPr>
              <w:t>≥</w:t>
            </w:r>
            <w:r>
              <w:rPr>
                <w:rFonts w:hint="eastAsia" w:ascii="Times New Roman" w:hAnsi="Times New Roman" w:cs="Times New Roman"/>
                <w:lang w:val="en-US" w:eastAsia="zh-CN"/>
              </w:rPr>
              <w:t>2.5</w:t>
            </w:r>
          </w:p>
        </w:tc>
        <w:tc>
          <w:tcPr>
            <w:tcW w:w="1374" w:type="dxa"/>
            <w:vAlign w:val="center"/>
          </w:tcPr>
          <w:p>
            <w:pPr>
              <w:jc w:val="center"/>
              <w:rPr>
                <w:rFonts w:ascii="Times New Roman" w:hAnsi="Times New Roman" w:cs="Times New Roman"/>
              </w:rPr>
            </w:pPr>
            <w:r>
              <w:rPr>
                <w:rFonts w:hint="eastAsia" w:ascii="宋体" w:hAnsi="宋体" w:cs="宋体"/>
                <w:sz w:val="24"/>
                <w:szCs w:val="24"/>
              </w:rPr>
              <w:t>≥</w:t>
            </w:r>
            <w:r>
              <w:rPr>
                <w:rFonts w:hint="eastAsia" w:ascii="Times New Roman" w:hAnsi="Times New Roman" w:cs="Times New Roman"/>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373" w:type="dxa"/>
          </w:tcPr>
          <w:p>
            <w:pPr>
              <w:jc w:val="center"/>
              <w:rPr>
                <w:rFonts w:ascii="Times New Roman" w:hAnsi="Times New Roman" w:cs="Times New Roman"/>
              </w:rPr>
            </w:pPr>
            <w:r>
              <w:rPr>
                <w:rFonts w:ascii="Times New Roman" w:hAnsi="Times New Roman" w:cs="Times New Roman"/>
              </w:rPr>
              <w:t>G</w:t>
            </w:r>
          </w:p>
        </w:tc>
        <w:tc>
          <w:tcPr>
            <w:tcW w:w="1373" w:type="dxa"/>
            <w:vAlign w:val="center"/>
          </w:tcPr>
          <w:p>
            <w:pPr>
              <w:jc w:val="center"/>
              <w:rPr>
                <w:rFonts w:ascii="Times New Roman" w:hAnsi="Times New Roman" w:cs="Times New Roman"/>
              </w:rPr>
            </w:pPr>
            <w:r>
              <w:rPr>
                <w:rFonts w:hint="eastAsia" w:ascii="Times New Roman" w:hAnsi="Times New Roman" w:cs="Times New Roman"/>
                <w:lang w:val="en-US" w:eastAsia="zh-CN"/>
              </w:rPr>
              <w:t>2MOOP</w:t>
            </w:r>
          </w:p>
        </w:tc>
        <w:tc>
          <w:tcPr>
            <w:tcW w:w="1373" w:type="dxa"/>
            <w:vAlign w:val="center"/>
          </w:tcPr>
          <w:p>
            <w:pPr>
              <w:jc w:val="center"/>
              <w:rPr>
                <w:rFonts w:ascii="Times New Roman" w:hAnsi="Times New Roman" w:cs="Times New Roman"/>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1374" w:type="dxa"/>
            <w:vAlign w:val="center"/>
          </w:tcPr>
          <w:p>
            <w:pPr>
              <w:jc w:val="center"/>
              <w:rPr>
                <w:rFonts w:ascii="Times New Roman" w:hAnsi="Times New Roman" w:cs="Times New Roman"/>
              </w:rPr>
            </w:pPr>
            <w:r>
              <w:rPr>
                <w:rFonts w:ascii="Times New Roman" w:hAnsi="Times New Roman" w:cs="Times New Roman"/>
              </w:rPr>
              <w:t>AC</w:t>
            </w:r>
            <w:r>
              <w:rPr>
                <w:rFonts w:hint="eastAsia" w:ascii="Times New Roman" w:hAnsi="Times New Roman" w:cs="Times New Roman"/>
                <w:lang w:val="en-US" w:eastAsia="zh-CN"/>
              </w:rPr>
              <w:t>3</w:t>
            </w:r>
            <w:r>
              <w:rPr>
                <w:rFonts w:ascii="Times New Roman" w:hAnsi="Times New Roman" w:cs="Times New Roman"/>
              </w:rPr>
              <w:t>000</w:t>
            </w:r>
          </w:p>
        </w:tc>
        <w:tc>
          <w:tcPr>
            <w:tcW w:w="1374" w:type="dxa"/>
            <w:vAlign w:val="center"/>
          </w:tcPr>
          <w:p>
            <w:pPr>
              <w:jc w:val="center"/>
              <w:rPr>
                <w:rFonts w:ascii="Times New Roman" w:hAnsi="Times New Roman" w:cs="Times New Roman"/>
              </w:rPr>
            </w:pPr>
            <w:r>
              <w:rPr>
                <w:rFonts w:hint="eastAsia" w:ascii="宋体" w:hAnsi="宋体" w:cs="宋体"/>
                <w:sz w:val="24"/>
                <w:szCs w:val="24"/>
              </w:rPr>
              <w:t>≥</w:t>
            </w:r>
            <w:r>
              <w:rPr>
                <w:rFonts w:hint="eastAsia" w:ascii="Times New Roman" w:hAnsi="Times New Roman" w:cs="Times New Roman"/>
                <w:lang w:val="en-US" w:eastAsia="zh-CN"/>
              </w:rPr>
              <w:t>5</w:t>
            </w:r>
            <w:r>
              <w:rPr>
                <w:rFonts w:ascii="Times New Roman" w:hAnsi="Times New Roman" w:cs="Times New Roman"/>
              </w:rPr>
              <w:t>.0</w:t>
            </w:r>
          </w:p>
        </w:tc>
        <w:tc>
          <w:tcPr>
            <w:tcW w:w="1374" w:type="dxa"/>
            <w:vAlign w:val="center"/>
          </w:tcPr>
          <w:p>
            <w:pPr>
              <w:jc w:val="center"/>
              <w:rPr>
                <w:rFonts w:ascii="Times New Roman" w:hAnsi="Times New Roman" w:cs="Times New Roman"/>
              </w:rPr>
            </w:pPr>
            <w:r>
              <w:rPr>
                <w:rFonts w:hint="eastAsia" w:ascii="宋体" w:hAnsi="宋体" w:cs="宋体"/>
                <w:sz w:val="24"/>
                <w:szCs w:val="24"/>
              </w:rPr>
              <w:t>≥</w:t>
            </w:r>
            <w:r>
              <w:rPr>
                <w:rFonts w:hint="eastAsia" w:ascii="Times New Roman" w:hAnsi="Times New Roman" w:cs="Times New Roman"/>
                <w:lang w:val="en-US" w:eastAsia="zh-CN"/>
              </w:rPr>
              <w:t>4</w:t>
            </w:r>
            <w:r>
              <w:rPr>
                <w:rFonts w:ascii="Times New Roman" w:hAnsi="Times New Roman" w:cs="Times New Roman"/>
              </w:rPr>
              <w:t>.0</w:t>
            </w:r>
          </w:p>
        </w:tc>
      </w:tr>
    </w:tbl>
    <w:p>
      <w:pPr>
        <w:spacing w:line="360" w:lineRule="auto"/>
        <w:rPr>
          <w:rFonts w:hint="eastAsia" w:ascii="宋体" w:hAnsi="宋体" w:cs="宋体"/>
          <w:sz w:val="24"/>
          <w:szCs w:val="24"/>
        </w:rPr>
      </w:pPr>
    </w:p>
    <w:p>
      <w:pPr>
        <w:spacing w:line="360" w:lineRule="auto"/>
        <w:rPr>
          <w:rFonts w:hint="eastAsia" w:ascii="宋体" w:hAnsi="宋体" w:cs="宋体"/>
          <w:sz w:val="24"/>
          <w:szCs w:val="24"/>
        </w:rPr>
      </w:pPr>
      <w:r>
        <w:rPr>
          <w:rFonts w:hint="eastAsia" w:ascii="宋体" w:hAnsi="宋体" w:cs="宋体"/>
          <w:sz w:val="24"/>
          <w:szCs w:val="24"/>
        </w:rPr>
        <w:t>注：A中爬电距离和电气间隙符合要求，免于测试。</w:t>
      </w:r>
    </w:p>
    <w:p>
      <w:pPr>
        <w:rPr>
          <w:rFonts w:hint="eastAsia" w:ascii="宋体" w:hAnsi="宋体" w:cs="宋体"/>
          <w:sz w:val="24"/>
          <w:szCs w:val="24"/>
        </w:rPr>
      </w:pPr>
      <w:r>
        <w:rPr>
          <w:rFonts w:hint="eastAsia" w:ascii="宋体" w:hAnsi="宋体" w:cs="宋体"/>
          <w:sz w:val="24"/>
          <w:szCs w:val="24"/>
        </w:rPr>
        <w:br w:type="page"/>
      </w:r>
    </w:p>
    <w:p>
      <w:pPr>
        <w:spacing w:line="360" w:lineRule="auto"/>
        <w:jc w:val="center"/>
        <w:outlineLvl w:val="0"/>
        <w:rPr>
          <w:rFonts w:ascii="宋体" w:hAnsi="宋体" w:cs="宋体"/>
          <w:b/>
          <w:bCs/>
          <w:sz w:val="24"/>
          <w:szCs w:val="24"/>
        </w:rPr>
      </w:pPr>
      <w:r>
        <w:rPr>
          <w:rFonts w:hint="eastAsia" w:ascii="宋体" w:hAnsi="宋体" w:cs="宋体"/>
          <w:b/>
          <w:bCs/>
          <w:sz w:val="24"/>
          <w:szCs w:val="24"/>
        </w:rPr>
        <w:t>附录B</w:t>
      </w:r>
    </w:p>
    <w:p>
      <w:pPr>
        <w:spacing w:line="360" w:lineRule="auto"/>
        <w:jc w:val="center"/>
        <w:rPr>
          <w:rFonts w:ascii="宋体" w:hAnsi="宋体" w:cs="宋体"/>
          <w:b/>
          <w:bCs/>
          <w:sz w:val="24"/>
          <w:szCs w:val="24"/>
        </w:rPr>
      </w:pPr>
      <w:r>
        <w:rPr>
          <w:rFonts w:hint="eastAsia" w:ascii="宋体" w:hAnsi="宋体" w:cs="宋体"/>
          <w:b/>
          <w:bCs/>
          <w:sz w:val="24"/>
          <w:szCs w:val="24"/>
          <w:lang w:val="en-US" w:eastAsia="zh-CN"/>
        </w:rPr>
        <w:t>导引模块</w:t>
      </w:r>
      <w:r>
        <w:rPr>
          <w:rFonts w:hint="eastAsia" w:ascii="宋体" w:hAnsi="宋体" w:cs="宋体"/>
          <w:b/>
          <w:bCs/>
          <w:sz w:val="24"/>
          <w:szCs w:val="24"/>
        </w:rPr>
        <w:t>主要安全特征</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B.1  按防电击类型分类：Ⅰ类设备内部电源。</w:t>
      </w:r>
    </w:p>
    <w:p>
      <w:pPr>
        <w:spacing w:line="360" w:lineRule="auto"/>
        <w:ind w:left="566" w:hanging="566" w:hangingChars="236"/>
        <w:rPr>
          <w:rFonts w:ascii="宋体" w:hAnsi="宋体" w:cs="宋体"/>
          <w:kern w:val="0"/>
          <w:sz w:val="24"/>
          <w:szCs w:val="24"/>
        </w:rPr>
      </w:pPr>
      <w:r>
        <w:rPr>
          <w:rFonts w:hint="eastAsia" w:ascii="宋体" w:hAnsi="宋体" w:cs="宋体"/>
          <w:bCs/>
          <w:sz w:val="24"/>
          <w:szCs w:val="24"/>
        </w:rPr>
        <w:t xml:space="preserve">B.2  </w:t>
      </w:r>
      <w:r>
        <w:rPr>
          <w:rFonts w:hint="eastAsia" w:ascii="宋体" w:hAnsi="宋体" w:cs="宋体"/>
          <w:kern w:val="0"/>
          <w:sz w:val="24"/>
          <w:szCs w:val="24"/>
        </w:rPr>
        <w:t>按防电击程度分类：无。</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B.3  按对进液的防护程度分类：脚踏开关IPX8。</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B.4  按在与空气混合的易燃麻醉气或与氧或氧化亚氮混合的易燃麻醉气情况下使用时的安全程度分类：非AP/APG型。</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B.5  按运行模式分类：连续运行设备。</w:t>
      </w:r>
    </w:p>
    <w:p>
      <w:pPr>
        <w:spacing w:line="360" w:lineRule="auto"/>
        <w:ind w:left="684" w:hanging="684" w:hangingChars="285"/>
        <w:rPr>
          <w:rFonts w:ascii="宋体" w:hAnsi="宋体" w:cs="宋体"/>
          <w:bCs/>
          <w:sz w:val="24"/>
          <w:szCs w:val="24"/>
        </w:rPr>
      </w:pPr>
      <w:r>
        <w:rPr>
          <w:rFonts w:hint="eastAsia" w:ascii="宋体" w:hAnsi="宋体" w:cs="宋体"/>
          <w:bCs/>
          <w:sz w:val="24"/>
          <w:szCs w:val="24"/>
        </w:rPr>
        <w:t>B.6  手术导引系统的额定电压和频率：</w:t>
      </w:r>
      <w:r>
        <w:rPr>
          <w:rFonts w:hint="eastAsia" w:ascii="宋体" w:hAnsi="宋体" w:cs="宋体"/>
          <w:sz w:val="24"/>
          <w:szCs w:val="24"/>
        </w:rPr>
        <w:t>220V～ , 50 Hz</w:t>
      </w:r>
      <w:r>
        <w:rPr>
          <w:rFonts w:hint="eastAsia" w:ascii="宋体" w:hAnsi="宋体" w:cs="宋体"/>
          <w:bCs/>
          <w:sz w:val="24"/>
          <w:szCs w:val="24"/>
        </w:rPr>
        <w:t xml:space="preserve">。 </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B.7  手术导引系统的功率：</w:t>
      </w:r>
      <w:r>
        <w:rPr>
          <w:rFonts w:hint="eastAsia" w:ascii="宋体" w:hAnsi="宋体" w:cs="宋体"/>
          <w:sz w:val="24"/>
          <w:szCs w:val="24"/>
          <w:lang w:val="en-US" w:eastAsia="zh-CN"/>
        </w:rPr>
        <w:t>500</w:t>
      </w:r>
      <w:r>
        <w:rPr>
          <w:rFonts w:hint="eastAsia" w:ascii="宋体" w:hAnsi="宋体" w:cs="宋体"/>
          <w:sz w:val="24"/>
          <w:szCs w:val="24"/>
        </w:rPr>
        <w:t xml:space="preserve"> </w:t>
      </w:r>
      <w:r>
        <w:rPr>
          <w:rFonts w:ascii="宋体" w:hAnsi="宋体" w:cs="宋体"/>
          <w:sz w:val="24"/>
          <w:szCs w:val="24"/>
        </w:rPr>
        <w:t>VA</w:t>
      </w:r>
      <w:r>
        <w:rPr>
          <w:rFonts w:hint="eastAsia" w:ascii="宋体" w:hAnsi="宋体" w:cs="宋体"/>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B.8  </w:t>
      </w:r>
      <w:r>
        <w:rPr>
          <w:rFonts w:hint="eastAsia" w:ascii="宋体" w:hAnsi="宋体" w:cs="宋体"/>
          <w:kern w:val="0"/>
          <w:sz w:val="24"/>
          <w:szCs w:val="24"/>
        </w:rPr>
        <w:t>设备是否具有对除颤放电效应防护的应用部分：无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B.9  </w:t>
      </w:r>
      <w:r>
        <w:rPr>
          <w:rFonts w:hint="eastAsia" w:ascii="宋体" w:hAnsi="宋体" w:cs="宋体"/>
          <w:kern w:val="0"/>
          <w:sz w:val="24"/>
          <w:szCs w:val="24"/>
        </w:rPr>
        <w:t>设备是否具有信号输出或输入部分：有</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B.10 </w:t>
      </w:r>
      <w:r>
        <w:rPr>
          <w:rFonts w:hint="eastAsia" w:ascii="宋体" w:hAnsi="宋体" w:cs="宋体"/>
          <w:kern w:val="0"/>
          <w:sz w:val="24"/>
          <w:szCs w:val="24"/>
        </w:rPr>
        <w:t>久性安装设备或非永久性安装设备：非永久性安装设备</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B.11 电气绝缘图：见图B-1。</w:t>
      </w:r>
    </w:p>
    <w:p>
      <w:pPr>
        <w:spacing w:line="360" w:lineRule="auto"/>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3862705" cy="2259330"/>
            <wp:effectExtent l="0" t="0" r="4445" b="7620"/>
            <wp:docPr id="62" name="图片 6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b"/>
                    <pic:cNvPicPr>
                      <a:picLocks noChangeAspect="1"/>
                    </pic:cNvPicPr>
                  </pic:nvPicPr>
                  <pic:blipFill>
                    <a:blip r:embed="rId25"/>
                    <a:stretch>
                      <a:fillRect/>
                    </a:stretch>
                  </pic:blipFill>
                  <pic:spPr>
                    <a:xfrm>
                      <a:off x="0" y="0"/>
                      <a:ext cx="3862705" cy="2259330"/>
                    </a:xfrm>
                    <a:prstGeom prst="rect">
                      <a:avLst/>
                    </a:prstGeom>
                  </pic:spPr>
                </pic:pic>
              </a:graphicData>
            </a:graphic>
          </wp:inline>
        </w:drawing>
      </w:r>
    </w:p>
    <w:p>
      <w:pPr>
        <w:pStyle w:val="19"/>
        <w:tabs>
          <w:tab w:val="left" w:pos="420"/>
        </w:tabs>
        <w:spacing w:line="480" w:lineRule="exact"/>
        <w:ind w:right="-9"/>
        <w:jc w:val="center"/>
        <w:rPr>
          <w:rFonts w:hAnsi="宋体" w:cs="宋体"/>
          <w:sz w:val="24"/>
          <w:szCs w:val="24"/>
        </w:rPr>
      </w:pPr>
      <w:r>
        <w:rPr>
          <w:rFonts w:hint="eastAsia" w:hAnsi="宋体" w:cs="宋体"/>
          <w:sz w:val="24"/>
          <w:szCs w:val="24"/>
        </w:rPr>
        <w:t>图B-1 电气绝缘图</w:t>
      </w:r>
    </w:p>
    <w:p>
      <w:pPr>
        <w:pStyle w:val="19"/>
        <w:tabs>
          <w:tab w:val="left" w:pos="420"/>
        </w:tabs>
        <w:spacing w:line="480" w:lineRule="exact"/>
        <w:ind w:right="-9"/>
        <w:jc w:val="center"/>
        <w:rPr>
          <w:rFonts w:hAnsi="宋体" w:cs="宋体"/>
          <w:sz w:val="24"/>
          <w:szCs w:val="24"/>
        </w:rPr>
      </w:pPr>
      <w:r>
        <w:rPr>
          <w:rFonts w:hint="eastAsia" w:hAnsi="宋体" w:cs="宋体"/>
          <w:sz w:val="24"/>
          <w:szCs w:val="24"/>
        </w:rPr>
        <w:t>表B-1 基本绝缘类型及应承受试验电压表</w:t>
      </w:r>
    </w:p>
    <w:tbl>
      <w:tblPr>
        <w:tblStyle w:val="31"/>
        <w:tblW w:w="43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1236"/>
        <w:gridCol w:w="1536"/>
        <w:gridCol w:w="1556"/>
        <w:gridCol w:w="1685"/>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Align w:val="center"/>
          </w:tcPr>
          <w:p>
            <w:pPr>
              <w:jc w:val="center"/>
              <w:rPr>
                <w:rFonts w:ascii="宋体" w:hAnsi="宋体" w:cs="宋体"/>
                <w:b w:val="0"/>
                <w:bCs w:val="0"/>
                <w:sz w:val="24"/>
                <w:szCs w:val="24"/>
              </w:rPr>
            </w:pPr>
            <w:r>
              <w:rPr>
                <w:rFonts w:hint="eastAsia" w:ascii="宋体" w:hAnsi="宋体" w:cs="宋体"/>
                <w:b w:val="0"/>
                <w:bCs w:val="0"/>
                <w:sz w:val="24"/>
                <w:szCs w:val="24"/>
              </w:rPr>
              <w:t>位置</w:t>
            </w:r>
          </w:p>
        </w:tc>
        <w:tc>
          <w:tcPr>
            <w:tcW w:w="735" w:type="pct"/>
            <w:vAlign w:val="center"/>
          </w:tcPr>
          <w:p>
            <w:pPr>
              <w:jc w:val="center"/>
              <w:rPr>
                <w:rFonts w:ascii="宋体" w:hAnsi="宋体" w:cs="宋体"/>
                <w:b w:val="0"/>
                <w:bCs w:val="0"/>
                <w:sz w:val="24"/>
                <w:szCs w:val="24"/>
              </w:rPr>
            </w:pPr>
            <w:r>
              <w:rPr>
                <w:rFonts w:hint="eastAsia" w:ascii="宋体" w:hAnsi="宋体" w:cs="宋体"/>
                <w:b w:val="0"/>
                <w:bCs w:val="0"/>
                <w:sz w:val="24"/>
                <w:szCs w:val="24"/>
              </w:rPr>
              <w:t>绝缘类型</w:t>
            </w:r>
          </w:p>
        </w:tc>
        <w:tc>
          <w:tcPr>
            <w:tcW w:w="913" w:type="pct"/>
            <w:vAlign w:val="center"/>
          </w:tcPr>
          <w:p>
            <w:pPr>
              <w:jc w:val="center"/>
              <w:rPr>
                <w:rFonts w:ascii="宋体" w:hAnsi="宋体" w:cs="宋体"/>
                <w:b w:val="0"/>
                <w:bCs w:val="0"/>
                <w:sz w:val="24"/>
                <w:szCs w:val="24"/>
              </w:rPr>
            </w:pPr>
            <w:r>
              <w:rPr>
                <w:rFonts w:hint="eastAsia" w:ascii="宋体" w:hAnsi="宋体" w:cs="宋体"/>
                <w:b w:val="0"/>
                <w:bCs w:val="0"/>
                <w:sz w:val="24"/>
                <w:szCs w:val="24"/>
              </w:rPr>
              <w:t>参考电压(V)</w:t>
            </w:r>
          </w:p>
        </w:tc>
        <w:tc>
          <w:tcPr>
            <w:tcW w:w="925" w:type="pct"/>
            <w:vAlign w:val="center"/>
          </w:tcPr>
          <w:p>
            <w:pPr>
              <w:jc w:val="center"/>
              <w:rPr>
                <w:rFonts w:ascii="宋体" w:hAnsi="宋体" w:cs="宋体"/>
                <w:b w:val="0"/>
                <w:bCs w:val="0"/>
                <w:sz w:val="24"/>
                <w:szCs w:val="24"/>
              </w:rPr>
            </w:pPr>
            <w:r>
              <w:rPr>
                <w:rFonts w:hint="eastAsia" w:ascii="宋体" w:hAnsi="宋体" w:cs="宋体"/>
                <w:b w:val="0"/>
                <w:bCs w:val="0"/>
                <w:sz w:val="24"/>
                <w:szCs w:val="24"/>
              </w:rPr>
              <w:t>试验电压(V)</w:t>
            </w:r>
          </w:p>
        </w:tc>
        <w:tc>
          <w:tcPr>
            <w:tcW w:w="1002" w:type="pct"/>
            <w:vAlign w:val="center"/>
          </w:tcPr>
          <w:p>
            <w:pPr>
              <w:jc w:val="both"/>
              <w:rPr>
                <w:rFonts w:ascii="宋体" w:hAnsi="宋体" w:cs="宋体"/>
                <w:b w:val="0"/>
                <w:bCs w:val="0"/>
                <w:sz w:val="24"/>
                <w:szCs w:val="24"/>
              </w:rPr>
            </w:pPr>
            <w:r>
              <w:rPr>
                <w:rFonts w:hint="eastAsia" w:ascii="宋体" w:hAnsi="宋体" w:cs="宋体"/>
                <w:b w:val="0"/>
                <w:bCs w:val="0"/>
                <w:sz w:val="24"/>
                <w:szCs w:val="24"/>
              </w:rPr>
              <w:t>爬电距离(mm)</w:t>
            </w:r>
          </w:p>
        </w:tc>
        <w:tc>
          <w:tcPr>
            <w:tcW w:w="1002" w:type="pct"/>
            <w:vAlign w:val="center"/>
          </w:tcPr>
          <w:p>
            <w:pPr>
              <w:jc w:val="center"/>
              <w:rPr>
                <w:rFonts w:ascii="宋体" w:hAnsi="宋体" w:cs="宋体"/>
                <w:b w:val="0"/>
                <w:bCs w:val="0"/>
                <w:sz w:val="24"/>
                <w:szCs w:val="24"/>
              </w:rPr>
            </w:pPr>
            <w:r>
              <w:rPr>
                <w:rFonts w:hint="eastAsia" w:ascii="宋体" w:hAnsi="宋体" w:cs="宋体"/>
                <w:b w:val="0"/>
                <w:bCs w:val="0"/>
                <w:sz w:val="24"/>
                <w:szCs w:val="24"/>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Align w:val="center"/>
          </w:tcPr>
          <w:p>
            <w:pPr>
              <w:jc w:val="center"/>
              <w:rPr>
                <w:rFonts w:ascii="宋体" w:hAnsi="宋体" w:cs="宋体"/>
                <w:sz w:val="24"/>
                <w:szCs w:val="24"/>
              </w:rPr>
            </w:pPr>
            <w:r>
              <w:rPr>
                <w:rFonts w:hint="eastAsia" w:ascii="宋体" w:hAnsi="宋体" w:cs="宋体"/>
                <w:sz w:val="24"/>
                <w:szCs w:val="24"/>
              </w:rPr>
              <w:t>A</w:t>
            </w:r>
          </w:p>
        </w:tc>
        <w:tc>
          <w:tcPr>
            <w:tcW w:w="735" w:type="pct"/>
            <w:vAlign w:val="center"/>
          </w:tcPr>
          <w:p>
            <w:pPr>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1MOOP</w:t>
            </w:r>
          </w:p>
        </w:tc>
        <w:tc>
          <w:tcPr>
            <w:tcW w:w="913" w:type="pct"/>
            <w:vAlign w:val="center"/>
          </w:tcPr>
          <w:p>
            <w:pPr>
              <w:jc w:val="center"/>
              <w:rPr>
                <w:rFonts w:ascii="宋体" w:hAnsi="宋体" w:cs="宋体"/>
                <w:sz w:val="24"/>
                <w:szCs w:val="24"/>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925" w:type="pct"/>
            <w:vAlign w:val="center"/>
          </w:tcPr>
          <w:p>
            <w:pPr>
              <w:jc w:val="center"/>
              <w:rPr>
                <w:rFonts w:ascii="宋体" w:hAnsi="宋体" w:cs="宋体"/>
                <w:sz w:val="24"/>
                <w:szCs w:val="24"/>
              </w:rPr>
            </w:pPr>
            <w:r>
              <w:rPr>
                <w:rFonts w:ascii="Times New Roman" w:hAnsi="Times New Roman" w:cs="Times New Roman"/>
              </w:rPr>
              <w:t>AC</w:t>
            </w:r>
            <w:r>
              <w:rPr>
                <w:rFonts w:hint="eastAsia" w:ascii="宋体" w:hAnsi="宋体" w:cs="宋体"/>
                <w:sz w:val="24"/>
                <w:szCs w:val="24"/>
                <w:lang w:val="en-US" w:eastAsia="zh-CN"/>
              </w:rPr>
              <w:t>1500</w:t>
            </w:r>
            <w:r>
              <w:rPr>
                <w:rFonts w:hint="eastAsia" w:ascii="宋体" w:hAnsi="宋体" w:cs="宋体"/>
                <w:sz w:val="24"/>
                <w:szCs w:val="24"/>
              </w:rPr>
              <w:t>V</w:t>
            </w:r>
          </w:p>
        </w:tc>
        <w:tc>
          <w:tcPr>
            <w:tcW w:w="1002" w:type="pct"/>
            <w:vAlign w:val="center"/>
          </w:tcPr>
          <w:p>
            <w:pPr>
              <w:jc w:val="center"/>
              <w:rPr>
                <w:rFonts w:ascii="宋体" w:hAnsi="宋体" w:cs="宋体"/>
                <w:sz w:val="24"/>
                <w:szCs w:val="24"/>
              </w:rPr>
            </w:pPr>
            <w:r>
              <w:rPr>
                <w:rFonts w:hint="eastAsia" w:ascii="宋体" w:hAnsi="宋体" w:cs="宋体"/>
                <w:sz w:val="24"/>
                <w:szCs w:val="24"/>
              </w:rPr>
              <w:t>≥</w:t>
            </w:r>
            <w:r>
              <w:rPr>
                <w:rFonts w:hint="eastAsia" w:ascii="Times New Roman" w:hAnsi="Times New Roman" w:cs="Times New Roman"/>
                <w:lang w:val="en-US" w:eastAsia="zh-CN"/>
              </w:rPr>
              <w:t>2.5</w:t>
            </w:r>
          </w:p>
        </w:tc>
        <w:tc>
          <w:tcPr>
            <w:tcW w:w="1002" w:type="pct"/>
            <w:vAlign w:val="center"/>
          </w:tcPr>
          <w:p>
            <w:pPr>
              <w:jc w:val="center"/>
              <w:rPr>
                <w:rFonts w:ascii="宋体" w:hAnsi="宋体" w:cs="宋体"/>
                <w:sz w:val="24"/>
                <w:szCs w:val="24"/>
              </w:rPr>
            </w:pPr>
            <w:r>
              <w:rPr>
                <w:rFonts w:hint="eastAsia" w:ascii="宋体" w:hAnsi="宋体" w:cs="宋体"/>
                <w:sz w:val="24"/>
                <w:szCs w:val="24"/>
              </w:rPr>
              <w:t>≥</w:t>
            </w:r>
            <w:r>
              <w:rPr>
                <w:rFonts w:hint="eastAsia" w:ascii="Times New Roman" w:hAnsi="Times New Roman" w:cs="Times New Roman"/>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Align w:val="center"/>
          </w:tcPr>
          <w:p>
            <w:pPr>
              <w:jc w:val="center"/>
              <w:rPr>
                <w:rFonts w:ascii="宋体" w:hAnsi="宋体" w:cs="宋体"/>
                <w:sz w:val="24"/>
                <w:szCs w:val="24"/>
              </w:rPr>
            </w:pPr>
            <w:r>
              <w:rPr>
                <w:rFonts w:hint="eastAsia" w:ascii="宋体" w:hAnsi="宋体" w:cs="宋体"/>
                <w:sz w:val="24"/>
                <w:szCs w:val="24"/>
              </w:rPr>
              <w:t>B</w:t>
            </w:r>
          </w:p>
        </w:tc>
        <w:tc>
          <w:tcPr>
            <w:tcW w:w="735" w:type="pct"/>
            <w:vAlign w:val="center"/>
          </w:tcPr>
          <w:p>
            <w:pPr>
              <w:jc w:val="center"/>
              <w:rPr>
                <w:rFonts w:ascii="宋体" w:hAnsi="宋体" w:cs="宋体"/>
                <w:sz w:val="24"/>
                <w:szCs w:val="24"/>
              </w:rPr>
            </w:pPr>
            <w:r>
              <w:rPr>
                <w:rFonts w:hint="eastAsia" w:ascii="宋体" w:hAnsi="宋体" w:cs="宋体"/>
                <w:sz w:val="24"/>
                <w:szCs w:val="24"/>
                <w:lang w:val="en-US" w:eastAsia="zh-CN"/>
              </w:rPr>
              <w:t>2MOOP</w:t>
            </w:r>
          </w:p>
        </w:tc>
        <w:tc>
          <w:tcPr>
            <w:tcW w:w="913" w:type="pct"/>
            <w:vAlign w:val="center"/>
          </w:tcPr>
          <w:p>
            <w:pPr>
              <w:jc w:val="center"/>
              <w:rPr>
                <w:rFonts w:ascii="宋体" w:hAnsi="宋体" w:cs="宋体"/>
                <w:sz w:val="24"/>
                <w:szCs w:val="24"/>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925" w:type="pct"/>
            <w:vAlign w:val="center"/>
          </w:tcPr>
          <w:p>
            <w:pPr>
              <w:jc w:val="center"/>
              <w:rPr>
                <w:rFonts w:ascii="宋体" w:hAnsi="宋体" w:cs="宋体"/>
                <w:sz w:val="24"/>
                <w:szCs w:val="24"/>
              </w:rPr>
            </w:pPr>
            <w:r>
              <w:rPr>
                <w:rFonts w:ascii="Times New Roman" w:hAnsi="Times New Roman" w:cs="Times New Roman"/>
              </w:rPr>
              <w:t>AC</w:t>
            </w:r>
            <w:r>
              <w:rPr>
                <w:rFonts w:hint="eastAsia" w:ascii="Times New Roman" w:hAnsi="Times New Roman" w:cs="Times New Roman"/>
                <w:lang w:val="en-US" w:eastAsia="zh-CN"/>
              </w:rPr>
              <w:t>3</w:t>
            </w:r>
            <w:r>
              <w:rPr>
                <w:rFonts w:ascii="Times New Roman" w:hAnsi="Times New Roman" w:cs="Times New Roman"/>
              </w:rPr>
              <w:t>000</w:t>
            </w:r>
          </w:p>
        </w:tc>
        <w:tc>
          <w:tcPr>
            <w:tcW w:w="1002" w:type="pct"/>
            <w:vAlign w:val="center"/>
          </w:tcPr>
          <w:p>
            <w:pPr>
              <w:jc w:val="center"/>
              <w:rPr>
                <w:rFonts w:ascii="宋体" w:hAnsi="宋体" w:cs="宋体"/>
                <w:sz w:val="24"/>
                <w:szCs w:val="24"/>
              </w:rPr>
            </w:pPr>
            <w:r>
              <w:rPr>
                <w:rFonts w:hint="eastAsia" w:ascii="宋体" w:hAnsi="宋体" w:cs="宋体"/>
                <w:sz w:val="24"/>
                <w:szCs w:val="24"/>
              </w:rPr>
              <w:t>≥</w:t>
            </w:r>
            <w:r>
              <w:rPr>
                <w:rFonts w:hint="eastAsia" w:ascii="Times New Roman" w:hAnsi="Times New Roman" w:cs="Times New Roman"/>
                <w:lang w:val="en-US" w:eastAsia="zh-CN"/>
              </w:rPr>
              <w:t>5</w:t>
            </w:r>
            <w:r>
              <w:rPr>
                <w:rFonts w:ascii="Times New Roman" w:hAnsi="Times New Roman" w:cs="Times New Roman"/>
              </w:rPr>
              <w:t>.0</w:t>
            </w:r>
          </w:p>
        </w:tc>
        <w:tc>
          <w:tcPr>
            <w:tcW w:w="1002" w:type="pct"/>
            <w:vAlign w:val="center"/>
          </w:tcPr>
          <w:p>
            <w:pPr>
              <w:jc w:val="center"/>
              <w:rPr>
                <w:rFonts w:ascii="宋体" w:hAnsi="宋体" w:cs="宋体"/>
                <w:sz w:val="24"/>
                <w:szCs w:val="24"/>
              </w:rPr>
            </w:pPr>
            <w:r>
              <w:rPr>
                <w:rFonts w:hint="eastAsia" w:ascii="宋体" w:hAnsi="宋体" w:cs="宋体"/>
                <w:sz w:val="24"/>
                <w:szCs w:val="24"/>
              </w:rPr>
              <w:t>≥</w:t>
            </w:r>
            <w:r>
              <w:rPr>
                <w:rFonts w:hint="eastAsia" w:ascii="Times New Roman" w:hAnsi="Times New Roman" w:cs="Times New Roman"/>
                <w:lang w:val="en-US" w:eastAsia="zh-CN"/>
              </w:rPr>
              <w:t>4</w:t>
            </w: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Align w:val="center"/>
          </w:tcPr>
          <w:p>
            <w:pPr>
              <w:jc w:val="center"/>
              <w:rPr>
                <w:rFonts w:ascii="宋体" w:hAnsi="宋体" w:cs="宋体"/>
                <w:sz w:val="24"/>
                <w:szCs w:val="24"/>
              </w:rPr>
            </w:pPr>
            <w:r>
              <w:rPr>
                <w:rFonts w:hint="eastAsia" w:ascii="宋体" w:hAnsi="宋体" w:cs="宋体"/>
                <w:sz w:val="24"/>
                <w:szCs w:val="24"/>
              </w:rPr>
              <w:t>C</w:t>
            </w:r>
          </w:p>
        </w:tc>
        <w:tc>
          <w:tcPr>
            <w:tcW w:w="735" w:type="pct"/>
            <w:vAlign w:val="center"/>
          </w:tcPr>
          <w:p>
            <w:pPr>
              <w:jc w:val="center"/>
              <w:rPr>
                <w:rFonts w:ascii="宋体" w:hAnsi="宋体" w:cs="宋体"/>
                <w:sz w:val="24"/>
                <w:szCs w:val="24"/>
              </w:rPr>
            </w:pPr>
            <w:r>
              <w:rPr>
                <w:rFonts w:hint="eastAsia" w:ascii="宋体" w:hAnsi="宋体" w:cs="宋体"/>
                <w:sz w:val="24"/>
                <w:szCs w:val="24"/>
                <w:lang w:val="en-US" w:eastAsia="zh-CN"/>
              </w:rPr>
              <w:t>1MOOP</w:t>
            </w:r>
          </w:p>
        </w:tc>
        <w:tc>
          <w:tcPr>
            <w:tcW w:w="913" w:type="pct"/>
            <w:vAlign w:val="center"/>
          </w:tcPr>
          <w:p>
            <w:pPr>
              <w:jc w:val="center"/>
              <w:rPr>
                <w:rFonts w:ascii="宋体" w:hAnsi="宋体" w:cs="宋体"/>
                <w:sz w:val="24"/>
                <w:szCs w:val="24"/>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925" w:type="pct"/>
            <w:vAlign w:val="center"/>
          </w:tcPr>
          <w:p>
            <w:pPr>
              <w:jc w:val="center"/>
              <w:rPr>
                <w:rFonts w:ascii="宋体" w:hAnsi="宋体" w:cs="宋体"/>
                <w:sz w:val="24"/>
                <w:szCs w:val="24"/>
              </w:rPr>
            </w:pPr>
            <w:r>
              <w:rPr>
                <w:rFonts w:ascii="Times New Roman" w:hAnsi="Times New Roman" w:cs="Times New Roman"/>
              </w:rPr>
              <w:t>AC</w:t>
            </w:r>
            <w:r>
              <w:rPr>
                <w:rFonts w:hint="eastAsia" w:ascii="宋体" w:hAnsi="宋体" w:cs="宋体"/>
                <w:sz w:val="24"/>
                <w:szCs w:val="24"/>
                <w:lang w:val="en-US" w:eastAsia="zh-CN"/>
              </w:rPr>
              <w:t>1500</w:t>
            </w:r>
            <w:r>
              <w:rPr>
                <w:rFonts w:hint="eastAsia" w:ascii="宋体" w:hAnsi="宋体" w:cs="宋体"/>
                <w:sz w:val="24"/>
                <w:szCs w:val="24"/>
              </w:rPr>
              <w:t>V</w:t>
            </w:r>
          </w:p>
        </w:tc>
        <w:tc>
          <w:tcPr>
            <w:tcW w:w="1002" w:type="pct"/>
            <w:vAlign w:val="center"/>
          </w:tcPr>
          <w:p>
            <w:pPr>
              <w:jc w:val="center"/>
              <w:rPr>
                <w:rFonts w:ascii="宋体" w:hAnsi="宋体" w:cs="宋体"/>
                <w:sz w:val="24"/>
                <w:szCs w:val="24"/>
              </w:rPr>
            </w:pPr>
            <w:r>
              <w:rPr>
                <w:rFonts w:hint="eastAsia" w:ascii="宋体" w:hAnsi="宋体" w:cs="宋体"/>
                <w:sz w:val="24"/>
                <w:szCs w:val="24"/>
              </w:rPr>
              <w:t>≥</w:t>
            </w:r>
            <w:r>
              <w:rPr>
                <w:rFonts w:hint="eastAsia" w:ascii="Times New Roman" w:hAnsi="Times New Roman" w:cs="Times New Roman"/>
                <w:lang w:val="en-US" w:eastAsia="zh-CN"/>
              </w:rPr>
              <w:t>2.5</w:t>
            </w:r>
          </w:p>
        </w:tc>
        <w:tc>
          <w:tcPr>
            <w:tcW w:w="1002" w:type="pct"/>
            <w:vAlign w:val="center"/>
          </w:tcPr>
          <w:p>
            <w:pPr>
              <w:jc w:val="center"/>
              <w:rPr>
                <w:rFonts w:ascii="宋体" w:hAnsi="宋体" w:cs="宋体"/>
                <w:sz w:val="24"/>
                <w:szCs w:val="24"/>
              </w:rPr>
            </w:pPr>
            <w:r>
              <w:rPr>
                <w:rFonts w:hint="eastAsia" w:ascii="宋体" w:hAnsi="宋体" w:cs="宋体"/>
                <w:sz w:val="24"/>
                <w:szCs w:val="24"/>
              </w:rPr>
              <w:t>≥</w:t>
            </w:r>
            <w:r>
              <w:rPr>
                <w:rFonts w:hint="eastAsia" w:ascii="Times New Roman" w:hAnsi="Times New Roman" w:cs="Times New Roman"/>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Align w:val="center"/>
          </w:tcPr>
          <w:p>
            <w:pPr>
              <w:jc w:val="center"/>
              <w:rPr>
                <w:rFonts w:ascii="宋体" w:hAnsi="宋体" w:cs="宋体"/>
                <w:sz w:val="24"/>
                <w:szCs w:val="24"/>
              </w:rPr>
            </w:pPr>
            <w:r>
              <w:rPr>
                <w:rFonts w:hint="eastAsia" w:ascii="宋体" w:hAnsi="宋体" w:cs="宋体"/>
                <w:sz w:val="24"/>
                <w:szCs w:val="24"/>
              </w:rPr>
              <w:t>D</w:t>
            </w:r>
          </w:p>
        </w:tc>
        <w:tc>
          <w:tcPr>
            <w:tcW w:w="735" w:type="pct"/>
            <w:vAlign w:val="center"/>
          </w:tcPr>
          <w:p>
            <w:pPr>
              <w:jc w:val="center"/>
              <w:rPr>
                <w:rFonts w:ascii="宋体" w:hAnsi="宋体" w:cs="宋体"/>
                <w:sz w:val="24"/>
                <w:szCs w:val="24"/>
              </w:rPr>
            </w:pPr>
            <w:r>
              <w:rPr>
                <w:rFonts w:hint="eastAsia" w:ascii="宋体" w:hAnsi="宋体" w:cs="宋体"/>
                <w:sz w:val="24"/>
                <w:szCs w:val="24"/>
                <w:lang w:val="en-US" w:eastAsia="zh-CN"/>
              </w:rPr>
              <w:t>2MOOP</w:t>
            </w:r>
          </w:p>
        </w:tc>
        <w:tc>
          <w:tcPr>
            <w:tcW w:w="913" w:type="pct"/>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DC24V</w:t>
            </w:r>
          </w:p>
        </w:tc>
        <w:tc>
          <w:tcPr>
            <w:tcW w:w="925" w:type="pct"/>
            <w:vAlign w:val="center"/>
          </w:tcPr>
          <w:p>
            <w:pPr>
              <w:jc w:val="center"/>
              <w:rPr>
                <w:rFonts w:ascii="宋体" w:hAnsi="宋体" w:cs="宋体"/>
                <w:sz w:val="24"/>
                <w:szCs w:val="24"/>
              </w:rPr>
            </w:pPr>
            <w:r>
              <w:rPr>
                <w:rFonts w:hint="eastAsia" w:ascii="宋体" w:hAnsi="宋体" w:cs="宋体"/>
                <w:sz w:val="24"/>
                <w:szCs w:val="24"/>
                <w:lang w:val="en-US" w:eastAsia="zh-CN"/>
              </w:rPr>
              <w:t>DC 500</w:t>
            </w:r>
            <w:r>
              <w:rPr>
                <w:rFonts w:hint="eastAsia" w:ascii="宋体" w:hAnsi="宋体" w:cs="宋体"/>
                <w:sz w:val="24"/>
                <w:szCs w:val="24"/>
              </w:rPr>
              <w:t>V</w:t>
            </w:r>
          </w:p>
        </w:tc>
        <w:tc>
          <w:tcPr>
            <w:tcW w:w="1002" w:type="pct"/>
            <w:vAlign w:val="center"/>
          </w:tcPr>
          <w:p>
            <w:pPr>
              <w:jc w:val="center"/>
              <w:rPr>
                <w:rFonts w:hint="default" w:ascii="宋体" w:hAnsi="宋体" w:eastAsia="宋体" w:cs="宋体"/>
                <w:sz w:val="24"/>
                <w:szCs w:val="24"/>
                <w:highlight w:val="none"/>
                <w:lang w:val="en-US" w:eastAsia="zh-CN"/>
              </w:rPr>
            </w:pPr>
            <w:r>
              <w:rPr>
                <w:rFonts w:hint="eastAsia" w:ascii="宋体" w:hAnsi="宋体" w:cs="宋体"/>
                <w:sz w:val="24"/>
                <w:szCs w:val="24"/>
              </w:rPr>
              <w:t>≥</w:t>
            </w:r>
            <w:r>
              <w:rPr>
                <w:rFonts w:hint="eastAsia" w:ascii="Times New Roman" w:hAnsi="Times New Roman" w:cs="Times New Roman"/>
                <w:lang w:val="en-US" w:eastAsia="zh-CN"/>
              </w:rPr>
              <w:t>2.0</w:t>
            </w:r>
          </w:p>
        </w:tc>
        <w:tc>
          <w:tcPr>
            <w:tcW w:w="1002" w:type="pct"/>
            <w:vAlign w:val="center"/>
          </w:tcPr>
          <w:p>
            <w:pPr>
              <w:jc w:val="center"/>
              <w:rPr>
                <w:rFonts w:hint="default" w:ascii="宋体" w:hAnsi="宋体" w:eastAsia="宋体" w:cs="宋体"/>
                <w:sz w:val="24"/>
                <w:szCs w:val="24"/>
                <w:highlight w:val="none"/>
                <w:lang w:val="en-US" w:eastAsia="zh-CN"/>
              </w:rPr>
            </w:pPr>
            <w:r>
              <w:rPr>
                <w:rFonts w:hint="eastAsia" w:ascii="宋体" w:hAnsi="宋体" w:cs="宋体"/>
                <w:sz w:val="24"/>
                <w:szCs w:val="24"/>
              </w:rPr>
              <w:t>≥</w:t>
            </w:r>
            <w:r>
              <w:rPr>
                <w:rFonts w:hint="eastAsia" w:ascii="Times New Roman" w:hAnsi="Times New Roman" w:cs="Times New Roman"/>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Align w:val="center"/>
          </w:tcPr>
          <w:p>
            <w:pPr>
              <w:jc w:val="center"/>
              <w:rPr>
                <w:rFonts w:ascii="宋体" w:hAnsi="宋体" w:cs="宋体"/>
                <w:sz w:val="24"/>
                <w:szCs w:val="24"/>
              </w:rPr>
            </w:pPr>
            <w:r>
              <w:rPr>
                <w:rFonts w:hint="eastAsia" w:ascii="宋体" w:hAnsi="宋体" w:cs="宋体"/>
                <w:sz w:val="24"/>
                <w:szCs w:val="24"/>
                <w:lang w:val="en-US" w:eastAsia="zh-CN"/>
              </w:rPr>
              <w:t>E</w:t>
            </w:r>
          </w:p>
        </w:tc>
        <w:tc>
          <w:tcPr>
            <w:tcW w:w="735" w:type="pct"/>
            <w:vAlign w:val="center"/>
          </w:tcPr>
          <w:p>
            <w:pPr>
              <w:jc w:val="center"/>
              <w:rPr>
                <w:rFonts w:ascii="宋体" w:hAnsi="宋体" w:cs="宋体"/>
                <w:sz w:val="24"/>
                <w:szCs w:val="24"/>
              </w:rPr>
            </w:pPr>
            <w:r>
              <w:rPr>
                <w:rFonts w:hint="eastAsia" w:ascii="宋体" w:hAnsi="宋体" w:cs="宋体"/>
                <w:sz w:val="24"/>
                <w:szCs w:val="24"/>
                <w:lang w:val="en-US" w:eastAsia="zh-CN"/>
              </w:rPr>
              <w:t>2MOOP</w:t>
            </w:r>
          </w:p>
        </w:tc>
        <w:tc>
          <w:tcPr>
            <w:tcW w:w="913" w:type="pct"/>
            <w:vAlign w:val="center"/>
          </w:tcPr>
          <w:p>
            <w:pPr>
              <w:jc w:val="center"/>
              <w:rPr>
                <w:rFonts w:ascii="宋体" w:hAnsi="宋体" w:cs="宋体"/>
                <w:sz w:val="24"/>
                <w:szCs w:val="24"/>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925" w:type="pct"/>
            <w:vAlign w:val="center"/>
          </w:tcPr>
          <w:p>
            <w:pPr>
              <w:jc w:val="center"/>
              <w:rPr>
                <w:rFonts w:ascii="宋体" w:hAnsi="宋体" w:cs="宋体"/>
                <w:sz w:val="24"/>
                <w:szCs w:val="24"/>
              </w:rPr>
            </w:pPr>
            <w:r>
              <w:rPr>
                <w:rFonts w:ascii="Times New Roman" w:hAnsi="Times New Roman" w:cs="Times New Roman"/>
              </w:rPr>
              <w:t>AC</w:t>
            </w:r>
            <w:r>
              <w:rPr>
                <w:rFonts w:hint="eastAsia" w:ascii="Times New Roman" w:hAnsi="Times New Roman" w:cs="Times New Roman"/>
                <w:lang w:val="en-US" w:eastAsia="zh-CN"/>
              </w:rPr>
              <w:t>3</w:t>
            </w:r>
            <w:r>
              <w:rPr>
                <w:rFonts w:ascii="Times New Roman" w:hAnsi="Times New Roman" w:cs="Times New Roman"/>
              </w:rPr>
              <w:t>000</w:t>
            </w:r>
          </w:p>
        </w:tc>
        <w:tc>
          <w:tcPr>
            <w:tcW w:w="1002" w:type="pct"/>
            <w:vAlign w:val="center"/>
          </w:tcPr>
          <w:p>
            <w:pPr>
              <w:jc w:val="center"/>
              <w:rPr>
                <w:rFonts w:ascii="宋体" w:hAnsi="宋体" w:cs="宋体"/>
                <w:sz w:val="24"/>
                <w:szCs w:val="24"/>
              </w:rPr>
            </w:pPr>
            <w:r>
              <w:rPr>
                <w:rFonts w:hint="eastAsia" w:ascii="宋体" w:hAnsi="宋体" w:cs="宋体"/>
                <w:sz w:val="24"/>
                <w:szCs w:val="24"/>
              </w:rPr>
              <w:t>≥</w:t>
            </w:r>
            <w:r>
              <w:rPr>
                <w:rFonts w:hint="eastAsia" w:ascii="Times New Roman" w:hAnsi="Times New Roman" w:cs="Times New Roman"/>
                <w:lang w:val="en-US" w:eastAsia="zh-CN"/>
              </w:rPr>
              <w:t>5</w:t>
            </w:r>
            <w:r>
              <w:rPr>
                <w:rFonts w:ascii="Times New Roman" w:hAnsi="Times New Roman" w:cs="Times New Roman"/>
              </w:rPr>
              <w:t>.0</w:t>
            </w:r>
          </w:p>
        </w:tc>
        <w:tc>
          <w:tcPr>
            <w:tcW w:w="1002" w:type="pct"/>
            <w:vAlign w:val="center"/>
          </w:tcPr>
          <w:p>
            <w:pPr>
              <w:jc w:val="center"/>
              <w:rPr>
                <w:rFonts w:ascii="宋体" w:hAnsi="宋体" w:cs="宋体"/>
                <w:sz w:val="24"/>
                <w:szCs w:val="24"/>
              </w:rPr>
            </w:pPr>
            <w:r>
              <w:rPr>
                <w:rFonts w:hint="eastAsia" w:ascii="宋体" w:hAnsi="宋体" w:cs="宋体"/>
                <w:sz w:val="24"/>
                <w:szCs w:val="24"/>
              </w:rPr>
              <w:t>≥</w:t>
            </w:r>
            <w:r>
              <w:rPr>
                <w:rFonts w:hint="eastAsia" w:ascii="Times New Roman" w:hAnsi="Times New Roman" w:cs="Times New Roman"/>
                <w:lang w:val="en-US" w:eastAsia="zh-CN"/>
              </w:rPr>
              <w:t>4</w:t>
            </w: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Align w:val="center"/>
          </w:tcPr>
          <w:p>
            <w:pPr>
              <w:jc w:val="center"/>
              <w:rPr>
                <w:rFonts w:hint="eastAsia" w:ascii="宋体" w:hAnsi="宋体" w:cs="宋体"/>
                <w:sz w:val="24"/>
                <w:szCs w:val="24"/>
              </w:rPr>
            </w:pPr>
            <w:r>
              <w:rPr>
                <w:rFonts w:hint="eastAsia" w:ascii="宋体" w:hAnsi="宋体" w:cs="宋体"/>
                <w:sz w:val="24"/>
                <w:szCs w:val="24"/>
                <w:lang w:val="en-US" w:eastAsia="zh-CN"/>
              </w:rPr>
              <w:t>F</w:t>
            </w:r>
          </w:p>
        </w:tc>
        <w:tc>
          <w:tcPr>
            <w:tcW w:w="735" w:type="pct"/>
            <w:vAlign w:val="center"/>
          </w:tcPr>
          <w:p>
            <w:pPr>
              <w:jc w:val="center"/>
              <w:rPr>
                <w:rFonts w:hint="eastAsia" w:ascii="宋体" w:hAnsi="宋体" w:cs="宋体"/>
                <w:sz w:val="24"/>
                <w:szCs w:val="24"/>
              </w:rPr>
            </w:pPr>
            <w:r>
              <w:rPr>
                <w:rFonts w:hint="eastAsia" w:ascii="宋体" w:hAnsi="宋体" w:cs="宋体"/>
                <w:sz w:val="24"/>
                <w:szCs w:val="24"/>
                <w:lang w:val="en-US" w:eastAsia="zh-CN"/>
              </w:rPr>
              <w:t>2MOOP</w:t>
            </w:r>
          </w:p>
        </w:tc>
        <w:tc>
          <w:tcPr>
            <w:tcW w:w="913" w:type="pct"/>
            <w:vAlign w:val="center"/>
          </w:tcPr>
          <w:p>
            <w:pPr>
              <w:jc w:val="center"/>
              <w:rPr>
                <w:rFonts w:hint="eastAsia" w:ascii="宋体" w:hAnsi="宋体" w:cs="宋体"/>
                <w:sz w:val="24"/>
                <w:szCs w:val="24"/>
              </w:rPr>
            </w:pPr>
            <w:r>
              <w:rPr>
                <w:rFonts w:ascii="Times New Roman" w:hAnsi="Times New Roman" w:cs="Times New Roman"/>
              </w:rPr>
              <w:t>AC</w:t>
            </w:r>
            <w:r>
              <w:rPr>
                <w:rFonts w:hint="eastAsia" w:ascii="Times New Roman" w:hAnsi="Times New Roman" w:cs="Times New Roman"/>
                <w:lang w:val="en-US" w:eastAsia="zh-CN"/>
              </w:rPr>
              <w:t>311</w:t>
            </w:r>
            <w:r>
              <w:rPr>
                <w:rFonts w:ascii="Times New Roman" w:hAnsi="Times New Roman" w:cs="Times New Roman"/>
              </w:rPr>
              <w:t>V</w:t>
            </w:r>
          </w:p>
        </w:tc>
        <w:tc>
          <w:tcPr>
            <w:tcW w:w="925" w:type="pct"/>
            <w:vAlign w:val="center"/>
          </w:tcPr>
          <w:p>
            <w:pPr>
              <w:jc w:val="center"/>
              <w:rPr>
                <w:rFonts w:hint="eastAsia" w:ascii="宋体" w:hAnsi="宋体" w:cs="宋体"/>
                <w:sz w:val="24"/>
                <w:szCs w:val="24"/>
              </w:rPr>
            </w:pPr>
            <w:r>
              <w:rPr>
                <w:rFonts w:ascii="Times New Roman" w:hAnsi="Times New Roman" w:cs="Times New Roman"/>
              </w:rPr>
              <w:t>AC</w:t>
            </w:r>
            <w:r>
              <w:rPr>
                <w:rFonts w:hint="eastAsia" w:ascii="Times New Roman" w:hAnsi="Times New Roman" w:cs="Times New Roman"/>
                <w:lang w:val="en-US" w:eastAsia="zh-CN"/>
              </w:rPr>
              <w:t>3</w:t>
            </w:r>
            <w:r>
              <w:rPr>
                <w:rFonts w:ascii="Times New Roman" w:hAnsi="Times New Roman" w:cs="Times New Roman"/>
              </w:rPr>
              <w:t>000</w:t>
            </w:r>
          </w:p>
        </w:tc>
        <w:tc>
          <w:tcPr>
            <w:tcW w:w="1002" w:type="pct"/>
            <w:vAlign w:val="center"/>
          </w:tcPr>
          <w:p>
            <w:pPr>
              <w:jc w:val="center"/>
              <w:rPr>
                <w:rFonts w:hint="eastAsia" w:ascii="宋体" w:hAnsi="宋体" w:cs="宋体"/>
                <w:sz w:val="24"/>
                <w:szCs w:val="24"/>
              </w:rPr>
            </w:pPr>
            <w:r>
              <w:rPr>
                <w:rFonts w:hint="eastAsia" w:ascii="宋体" w:hAnsi="宋体" w:cs="宋体"/>
                <w:sz w:val="24"/>
                <w:szCs w:val="24"/>
              </w:rPr>
              <w:t>≥</w:t>
            </w:r>
            <w:r>
              <w:rPr>
                <w:rFonts w:hint="eastAsia" w:ascii="Times New Roman" w:hAnsi="Times New Roman" w:cs="Times New Roman"/>
                <w:lang w:val="en-US" w:eastAsia="zh-CN"/>
              </w:rPr>
              <w:t>5</w:t>
            </w:r>
            <w:r>
              <w:rPr>
                <w:rFonts w:ascii="Times New Roman" w:hAnsi="Times New Roman" w:cs="Times New Roman"/>
              </w:rPr>
              <w:t>.0</w:t>
            </w:r>
          </w:p>
        </w:tc>
        <w:tc>
          <w:tcPr>
            <w:tcW w:w="1002" w:type="pct"/>
            <w:vAlign w:val="center"/>
          </w:tcPr>
          <w:p>
            <w:pPr>
              <w:jc w:val="center"/>
              <w:rPr>
                <w:rFonts w:hint="eastAsia" w:ascii="宋体" w:hAnsi="宋体" w:cs="宋体"/>
                <w:sz w:val="24"/>
                <w:szCs w:val="24"/>
              </w:rPr>
            </w:pPr>
            <w:r>
              <w:rPr>
                <w:rFonts w:hint="eastAsia" w:ascii="宋体" w:hAnsi="宋体" w:cs="宋体"/>
                <w:sz w:val="24"/>
                <w:szCs w:val="24"/>
              </w:rPr>
              <w:t>≥</w:t>
            </w:r>
            <w:r>
              <w:rPr>
                <w:rFonts w:hint="eastAsia" w:ascii="Times New Roman" w:hAnsi="Times New Roman" w:cs="Times New Roman"/>
                <w:lang w:val="en-US" w:eastAsia="zh-CN"/>
              </w:rPr>
              <w:t>4</w:t>
            </w:r>
            <w:r>
              <w:rPr>
                <w:rFonts w:ascii="Times New Roman" w:hAnsi="Times New Roman" w:cs="Times New Roman"/>
              </w:rPr>
              <w:t>.0</w:t>
            </w:r>
          </w:p>
        </w:tc>
      </w:tr>
    </w:tbl>
    <w:p>
      <w:pPr>
        <w:spacing w:line="360" w:lineRule="auto"/>
        <w:rPr>
          <w:rFonts w:hint="eastAsia" w:ascii="宋体" w:hAnsi="宋体" w:cs="宋体"/>
          <w:sz w:val="24"/>
          <w:szCs w:val="24"/>
          <w:lang w:val="en-US" w:eastAsia="zh-CN"/>
        </w:rPr>
      </w:pPr>
      <w:r>
        <w:rPr>
          <w:rFonts w:hint="eastAsia" w:ascii="宋体" w:hAnsi="宋体" w:cs="宋体"/>
          <w:sz w:val="24"/>
          <w:szCs w:val="24"/>
        </w:rPr>
        <w:t>注：A中爬电距离</w:t>
      </w:r>
      <w:r>
        <w:rPr>
          <w:rFonts w:hint="eastAsia" w:ascii="宋体" w:hAnsi="宋体" w:cs="宋体"/>
          <w:sz w:val="24"/>
          <w:szCs w:val="24"/>
          <w:lang w:val="en-US" w:eastAsia="zh-CN"/>
        </w:rPr>
        <w:t>和</w:t>
      </w:r>
      <w:r>
        <w:rPr>
          <w:rFonts w:hint="eastAsia" w:ascii="宋体" w:hAnsi="宋体" w:cs="宋体"/>
          <w:sz w:val="24"/>
          <w:szCs w:val="24"/>
        </w:rPr>
        <w:t>电气间隙符合要求，免于测试。</w:t>
      </w:r>
      <w:r>
        <w:rPr>
          <w:rFonts w:hint="eastAsia" w:ascii="宋体" w:hAnsi="宋体" w:cs="宋体"/>
          <w:sz w:val="24"/>
          <w:szCs w:val="24"/>
          <w:lang w:val="en-US" w:eastAsia="zh-CN"/>
        </w:rPr>
        <w:t>D中UPS内部电池为24V。</w:t>
      </w:r>
    </w:p>
    <w:p>
      <w:pPr>
        <w:rPr>
          <w:rFonts w:ascii="宋体" w:hAnsi="宋体" w:cs="宋体"/>
          <w:sz w:val="24"/>
          <w:szCs w:val="24"/>
        </w:rPr>
      </w:pPr>
      <w:r>
        <w:rPr>
          <w:rFonts w:ascii="宋体" w:hAnsi="宋体" w:cs="宋体"/>
          <w:sz w:val="24"/>
          <w:szCs w:val="24"/>
        </w:rPr>
        <w:br w:type="page"/>
      </w:r>
    </w:p>
    <w:p>
      <w:pPr>
        <w:spacing w:line="360" w:lineRule="auto"/>
        <w:jc w:val="center"/>
        <w:outlineLvl w:val="0"/>
        <w:rPr>
          <w:rFonts w:ascii="宋体" w:hAnsi="宋体" w:cs="宋体"/>
          <w:sz w:val="24"/>
          <w:szCs w:val="24"/>
        </w:rPr>
      </w:pPr>
      <w:r>
        <w:rPr>
          <w:rFonts w:hint="eastAsia" w:ascii="宋体" w:hAnsi="宋体" w:cs="宋体"/>
          <w:sz w:val="24"/>
          <w:szCs w:val="24"/>
        </w:rPr>
        <w:t>附录C</w:t>
      </w:r>
    </w:p>
    <w:p>
      <w:pPr>
        <w:spacing w:line="360" w:lineRule="auto"/>
        <w:jc w:val="center"/>
        <w:rPr>
          <w:rFonts w:ascii="宋体" w:hAnsi="宋体" w:cs="宋体"/>
          <w:b/>
          <w:bCs/>
          <w:sz w:val="24"/>
          <w:szCs w:val="24"/>
        </w:rPr>
      </w:pPr>
      <w:r>
        <w:rPr>
          <w:rFonts w:hint="eastAsia" w:ascii="宋体" w:hAnsi="宋体" w:cs="宋体"/>
          <w:b/>
          <w:bCs/>
          <w:sz w:val="24"/>
          <w:szCs w:val="24"/>
        </w:rPr>
        <w:t>体位反馈模块主要安全特征</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C.1  按防电击类型分类：内部电源设备。</w:t>
      </w:r>
    </w:p>
    <w:p>
      <w:pPr>
        <w:spacing w:line="360" w:lineRule="auto"/>
        <w:ind w:left="566" w:hanging="566" w:hangingChars="236"/>
        <w:rPr>
          <w:rFonts w:ascii="宋体" w:hAnsi="宋体" w:cs="宋体"/>
          <w:kern w:val="0"/>
          <w:sz w:val="24"/>
          <w:szCs w:val="24"/>
        </w:rPr>
      </w:pPr>
      <w:r>
        <w:rPr>
          <w:rFonts w:hint="eastAsia" w:ascii="宋体" w:hAnsi="宋体" w:cs="宋体"/>
          <w:bCs/>
          <w:sz w:val="24"/>
          <w:szCs w:val="24"/>
        </w:rPr>
        <w:t xml:space="preserve">C.2  </w:t>
      </w:r>
      <w:r>
        <w:rPr>
          <w:rFonts w:hint="eastAsia" w:ascii="宋体" w:hAnsi="宋体" w:cs="宋体"/>
          <w:kern w:val="0"/>
          <w:sz w:val="24"/>
          <w:szCs w:val="24"/>
        </w:rPr>
        <w:t>按防电击程度分类：</w:t>
      </w:r>
      <w:r>
        <w:rPr>
          <w:rFonts w:hint="eastAsia" w:ascii="宋体" w:hAnsi="宋体" w:cs="宋体"/>
          <w:bCs/>
          <w:sz w:val="24"/>
          <w:szCs w:val="24"/>
        </w:rPr>
        <w:t>不适用</w:t>
      </w:r>
      <w:r>
        <w:rPr>
          <w:rFonts w:hint="eastAsia" w:ascii="宋体" w:hAnsi="宋体" w:cs="宋体"/>
          <w:kern w:val="0"/>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C.3  按对进液的防护程度分类：不适用。</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C.4  按在与空气混合的易燃麻醉气或与氧或氧化亚氮混合的易燃麻醉气情况下使用时的安全程度分类：非AP/APG型。</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C.5  按运行模式分类：连续运行设备。</w:t>
      </w:r>
    </w:p>
    <w:p>
      <w:pPr>
        <w:spacing w:line="360" w:lineRule="auto"/>
        <w:ind w:left="684" w:hanging="684" w:hangingChars="285"/>
        <w:rPr>
          <w:rFonts w:ascii="宋体" w:hAnsi="宋体" w:cs="宋体"/>
          <w:bCs/>
          <w:sz w:val="24"/>
          <w:szCs w:val="24"/>
        </w:rPr>
      </w:pPr>
      <w:r>
        <w:rPr>
          <w:rFonts w:hint="eastAsia" w:ascii="宋体" w:hAnsi="宋体" w:cs="宋体"/>
          <w:bCs/>
          <w:sz w:val="24"/>
          <w:szCs w:val="24"/>
        </w:rPr>
        <w:t>C.6  体位反馈模块的额定电压和频率：DC 1.5V。</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C.7  体位反馈模块的输入功率：</w:t>
      </w:r>
      <w:r>
        <w:rPr>
          <w:rFonts w:hint="eastAsia" w:ascii="宋体" w:hAnsi="宋体" w:cs="宋体"/>
          <w:sz w:val="24"/>
          <w:szCs w:val="24"/>
          <w:lang w:val="en-US" w:eastAsia="zh-CN"/>
        </w:rPr>
        <w:t>不适用</w:t>
      </w:r>
      <w:r>
        <w:rPr>
          <w:rFonts w:hint="eastAsia" w:ascii="宋体" w:hAnsi="宋体" w:cs="宋体"/>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C.8  </w:t>
      </w:r>
      <w:r>
        <w:rPr>
          <w:rFonts w:hint="eastAsia" w:ascii="宋体" w:hAnsi="宋体" w:cs="宋体"/>
          <w:kern w:val="0"/>
          <w:sz w:val="24"/>
          <w:szCs w:val="24"/>
        </w:rPr>
        <w:t>设备是否具有对除颤放电效应防护的应用部分：无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C.9  </w:t>
      </w:r>
      <w:r>
        <w:rPr>
          <w:rFonts w:hint="eastAsia" w:ascii="宋体" w:hAnsi="宋体" w:cs="宋体"/>
          <w:kern w:val="0"/>
          <w:sz w:val="24"/>
          <w:szCs w:val="24"/>
        </w:rPr>
        <w:t>设备是否具有信号输出或输入部分：无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C.10 </w:t>
      </w:r>
      <w:r>
        <w:rPr>
          <w:rFonts w:hint="eastAsia" w:ascii="宋体" w:hAnsi="宋体" w:cs="宋体"/>
          <w:kern w:val="0"/>
          <w:sz w:val="24"/>
          <w:szCs w:val="24"/>
        </w:rPr>
        <w:t>久性安装设备或非永久性安装设备：非永久性安装设备</w:t>
      </w:r>
      <w:r>
        <w:rPr>
          <w:rFonts w:hint="eastAsia" w:ascii="宋体" w:hAnsi="宋体" w:cs="宋体"/>
          <w:bCs/>
          <w:sz w:val="24"/>
          <w:szCs w:val="24"/>
        </w:rPr>
        <w:t>。</w:t>
      </w:r>
    </w:p>
    <w:p>
      <w:pPr>
        <w:spacing w:line="360" w:lineRule="auto"/>
        <w:ind w:left="566" w:hanging="566" w:hangingChars="236"/>
        <w:rPr>
          <w:rFonts w:ascii="宋体" w:hAnsi="宋体" w:cs="宋体"/>
          <w:sz w:val="24"/>
          <w:szCs w:val="24"/>
        </w:rPr>
      </w:pPr>
      <w:r>
        <w:rPr>
          <w:rFonts w:hint="eastAsia" w:ascii="宋体" w:hAnsi="宋体" w:cs="宋体"/>
          <w:bCs/>
          <w:sz w:val="24"/>
          <w:szCs w:val="24"/>
        </w:rPr>
        <w:t>C.11 电气绝缘图：见图C-1</w:t>
      </w:r>
    </w:p>
    <w:p>
      <w:pPr>
        <w:pStyle w:val="19"/>
        <w:tabs>
          <w:tab w:val="left" w:pos="420"/>
        </w:tabs>
        <w:spacing w:line="360" w:lineRule="auto"/>
        <w:ind w:right="-11"/>
        <w:jc w:val="center"/>
        <w:rPr>
          <w:rFonts w:hint="eastAsia" w:hAnsi="宋体" w:eastAsia="宋体" w:cs="宋体"/>
          <w:sz w:val="24"/>
          <w:lang w:eastAsia="zh-CN"/>
        </w:rPr>
      </w:pPr>
      <w:r>
        <w:rPr>
          <w:rFonts w:hint="eastAsia" w:hAnsi="宋体" w:eastAsia="宋体" w:cs="宋体"/>
          <w:sz w:val="24"/>
          <w:lang w:eastAsia="zh-CN"/>
        </w:rPr>
        <w:drawing>
          <wp:inline distT="0" distB="0" distL="114300" distR="114300">
            <wp:extent cx="2450465" cy="1668145"/>
            <wp:effectExtent l="0" t="0" r="6985" b="8255"/>
            <wp:docPr id="15" name="图片 15"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22"/>
                    <pic:cNvPicPr>
                      <a:picLocks noChangeAspect="1"/>
                    </pic:cNvPicPr>
                  </pic:nvPicPr>
                  <pic:blipFill>
                    <a:blip r:embed="rId26"/>
                    <a:stretch>
                      <a:fillRect/>
                    </a:stretch>
                  </pic:blipFill>
                  <pic:spPr>
                    <a:xfrm>
                      <a:off x="0" y="0"/>
                      <a:ext cx="2450465" cy="1668145"/>
                    </a:xfrm>
                    <a:prstGeom prst="rect">
                      <a:avLst/>
                    </a:prstGeom>
                  </pic:spPr>
                </pic:pic>
              </a:graphicData>
            </a:graphic>
          </wp:inline>
        </w:drawing>
      </w:r>
    </w:p>
    <w:p>
      <w:pPr>
        <w:pStyle w:val="19"/>
        <w:tabs>
          <w:tab w:val="left" w:pos="420"/>
        </w:tabs>
        <w:spacing w:line="480" w:lineRule="exact"/>
        <w:ind w:right="-9"/>
        <w:jc w:val="center"/>
        <w:rPr>
          <w:rFonts w:hAnsi="宋体" w:cs="宋体"/>
          <w:sz w:val="24"/>
        </w:rPr>
      </w:pPr>
      <w:r>
        <w:rPr>
          <w:rFonts w:hint="eastAsia" w:hAnsi="宋体" w:cs="宋体"/>
          <w:sz w:val="24"/>
          <w:szCs w:val="24"/>
        </w:rPr>
        <w:t>图C-1 电气绝缘图</w:t>
      </w:r>
    </w:p>
    <w:p>
      <w:pPr>
        <w:pStyle w:val="19"/>
        <w:tabs>
          <w:tab w:val="left" w:pos="420"/>
        </w:tabs>
        <w:spacing w:line="480" w:lineRule="exact"/>
        <w:ind w:right="-9"/>
        <w:jc w:val="center"/>
        <w:rPr>
          <w:rFonts w:hint="eastAsia" w:hAnsi="宋体" w:cs="宋体"/>
          <w:sz w:val="24"/>
          <w:szCs w:val="24"/>
        </w:rPr>
      </w:pPr>
      <w:r>
        <w:rPr>
          <w:rFonts w:hint="eastAsia" w:hAnsi="宋体" w:cs="宋体"/>
          <w:sz w:val="24"/>
          <w:szCs w:val="24"/>
        </w:rPr>
        <w:t>表C-1 基本绝缘类型及应承受试验电压表</w:t>
      </w:r>
    </w:p>
    <w:tbl>
      <w:tblPr>
        <w:tblStyle w:val="31"/>
        <w:tblW w:w="43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
        <w:gridCol w:w="1237"/>
        <w:gridCol w:w="1536"/>
        <w:gridCol w:w="155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0" w:type="pct"/>
            <w:vAlign w:val="center"/>
          </w:tcPr>
          <w:p>
            <w:pPr>
              <w:jc w:val="center"/>
              <w:rPr>
                <w:rFonts w:ascii="宋体" w:hAnsi="宋体" w:cs="宋体"/>
                <w:b w:val="0"/>
                <w:bCs w:val="0"/>
                <w:sz w:val="24"/>
                <w:szCs w:val="24"/>
              </w:rPr>
            </w:pPr>
            <w:r>
              <w:rPr>
                <w:rFonts w:hint="eastAsia" w:ascii="宋体" w:hAnsi="宋体" w:cs="宋体"/>
                <w:b w:val="0"/>
                <w:bCs w:val="0"/>
                <w:sz w:val="24"/>
                <w:szCs w:val="24"/>
              </w:rPr>
              <w:t>位置</w:t>
            </w:r>
          </w:p>
        </w:tc>
        <w:tc>
          <w:tcPr>
            <w:tcW w:w="735" w:type="pct"/>
            <w:vAlign w:val="center"/>
          </w:tcPr>
          <w:p>
            <w:pPr>
              <w:jc w:val="center"/>
              <w:rPr>
                <w:rFonts w:ascii="宋体" w:hAnsi="宋体" w:cs="宋体"/>
                <w:b w:val="0"/>
                <w:bCs w:val="0"/>
                <w:sz w:val="24"/>
                <w:szCs w:val="24"/>
              </w:rPr>
            </w:pPr>
            <w:r>
              <w:rPr>
                <w:rFonts w:hint="eastAsia" w:ascii="宋体" w:hAnsi="宋体" w:cs="宋体"/>
                <w:b w:val="0"/>
                <w:bCs w:val="0"/>
                <w:sz w:val="24"/>
                <w:szCs w:val="24"/>
              </w:rPr>
              <w:t>绝缘类型</w:t>
            </w:r>
          </w:p>
        </w:tc>
        <w:tc>
          <w:tcPr>
            <w:tcW w:w="913" w:type="pct"/>
            <w:vAlign w:val="center"/>
          </w:tcPr>
          <w:p>
            <w:pPr>
              <w:jc w:val="center"/>
              <w:rPr>
                <w:rFonts w:ascii="宋体" w:hAnsi="宋体" w:cs="宋体"/>
                <w:b w:val="0"/>
                <w:bCs w:val="0"/>
                <w:sz w:val="24"/>
                <w:szCs w:val="24"/>
              </w:rPr>
            </w:pPr>
            <w:r>
              <w:rPr>
                <w:rFonts w:hint="eastAsia" w:ascii="宋体" w:hAnsi="宋体" w:cs="宋体"/>
                <w:b w:val="0"/>
                <w:bCs w:val="0"/>
                <w:sz w:val="24"/>
                <w:szCs w:val="24"/>
              </w:rPr>
              <w:t>参考电压(V)</w:t>
            </w:r>
          </w:p>
        </w:tc>
        <w:tc>
          <w:tcPr>
            <w:tcW w:w="925" w:type="pct"/>
            <w:vAlign w:val="center"/>
          </w:tcPr>
          <w:p>
            <w:pPr>
              <w:jc w:val="center"/>
              <w:rPr>
                <w:rFonts w:ascii="宋体" w:hAnsi="宋体" w:cs="宋体"/>
                <w:b w:val="0"/>
                <w:bCs w:val="0"/>
                <w:sz w:val="24"/>
                <w:szCs w:val="24"/>
              </w:rPr>
            </w:pPr>
            <w:r>
              <w:rPr>
                <w:rFonts w:hint="eastAsia" w:ascii="宋体" w:hAnsi="宋体" w:cs="宋体"/>
                <w:b w:val="0"/>
                <w:bCs w:val="0"/>
                <w:sz w:val="24"/>
                <w:szCs w:val="24"/>
              </w:rPr>
              <w:t>试验电压(V)</w:t>
            </w:r>
          </w:p>
        </w:tc>
        <w:tc>
          <w:tcPr>
            <w:tcW w:w="1002" w:type="pct"/>
            <w:vAlign w:val="center"/>
          </w:tcPr>
          <w:p>
            <w:pPr>
              <w:jc w:val="both"/>
              <w:rPr>
                <w:rFonts w:ascii="宋体" w:hAnsi="宋体" w:cs="宋体"/>
                <w:b w:val="0"/>
                <w:bCs w:val="0"/>
                <w:sz w:val="24"/>
                <w:szCs w:val="24"/>
              </w:rPr>
            </w:pPr>
            <w:r>
              <w:rPr>
                <w:rFonts w:hint="eastAsia" w:ascii="宋体" w:hAnsi="宋体" w:cs="宋体"/>
                <w:b w:val="0"/>
                <w:bCs w:val="0"/>
                <w:sz w:val="24"/>
                <w:szCs w:val="24"/>
              </w:rPr>
              <w:t>爬电距离(mm)</w:t>
            </w:r>
          </w:p>
        </w:tc>
        <w:tc>
          <w:tcPr>
            <w:tcW w:w="1002" w:type="pct"/>
            <w:vAlign w:val="center"/>
          </w:tcPr>
          <w:p>
            <w:pPr>
              <w:jc w:val="center"/>
              <w:rPr>
                <w:rFonts w:ascii="宋体" w:hAnsi="宋体" w:cs="宋体"/>
                <w:b w:val="0"/>
                <w:bCs w:val="0"/>
                <w:sz w:val="24"/>
                <w:szCs w:val="24"/>
              </w:rPr>
            </w:pPr>
            <w:r>
              <w:rPr>
                <w:rFonts w:hint="eastAsia" w:ascii="宋体" w:hAnsi="宋体" w:cs="宋体"/>
                <w:b w:val="0"/>
                <w:bCs w:val="0"/>
                <w:sz w:val="24"/>
                <w:szCs w:val="24"/>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0" w:type="pct"/>
            <w:vAlign w:val="center"/>
          </w:tcPr>
          <w:p>
            <w:pPr>
              <w:jc w:val="center"/>
              <w:rPr>
                <w:rFonts w:ascii="宋体" w:hAnsi="宋体" w:cs="宋体"/>
                <w:sz w:val="24"/>
                <w:szCs w:val="24"/>
              </w:rPr>
            </w:pPr>
            <w:r>
              <w:rPr>
                <w:rFonts w:hint="eastAsia" w:ascii="宋体" w:hAnsi="宋体" w:cs="宋体"/>
                <w:sz w:val="24"/>
                <w:szCs w:val="24"/>
              </w:rPr>
              <w:t>A</w:t>
            </w:r>
          </w:p>
        </w:tc>
        <w:tc>
          <w:tcPr>
            <w:tcW w:w="735" w:type="pct"/>
            <w:vAlign w:val="top"/>
          </w:tcPr>
          <w:p>
            <w:pPr>
              <w:spacing w:line="360" w:lineRule="auto"/>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2MOOP</w:t>
            </w:r>
          </w:p>
        </w:tc>
        <w:tc>
          <w:tcPr>
            <w:tcW w:w="913" w:type="pct"/>
            <w:vAlign w:val="top"/>
          </w:tcPr>
          <w:p>
            <w:pPr>
              <w:spacing w:line="360" w:lineRule="auto"/>
              <w:jc w:val="center"/>
              <w:rPr>
                <w:rFonts w:ascii="宋体" w:hAnsi="宋体" w:cs="宋体"/>
                <w:sz w:val="24"/>
                <w:szCs w:val="24"/>
              </w:rPr>
            </w:pPr>
            <w:r>
              <w:rPr>
                <w:rFonts w:hint="eastAsia" w:ascii="宋体" w:hAnsi="宋体" w:cs="宋体"/>
                <w:sz w:val="24"/>
                <w:szCs w:val="24"/>
                <w:lang w:val="en-US" w:eastAsia="zh-CN"/>
              </w:rPr>
              <w:t xml:space="preserve">DC </w:t>
            </w:r>
            <w:r>
              <w:rPr>
                <w:rFonts w:hint="eastAsia" w:ascii="宋体" w:hAnsi="宋体" w:cs="宋体"/>
                <w:sz w:val="24"/>
                <w:szCs w:val="24"/>
              </w:rPr>
              <w:t>1.5V</w:t>
            </w:r>
          </w:p>
        </w:tc>
        <w:tc>
          <w:tcPr>
            <w:tcW w:w="925" w:type="pct"/>
            <w:vAlign w:val="top"/>
          </w:tcPr>
          <w:p>
            <w:pPr>
              <w:spacing w:line="360" w:lineRule="auto"/>
              <w:jc w:val="center"/>
              <w:rPr>
                <w:rFonts w:ascii="宋体" w:hAnsi="宋体" w:cs="宋体"/>
                <w:sz w:val="24"/>
                <w:szCs w:val="24"/>
              </w:rPr>
            </w:pPr>
            <w:r>
              <w:rPr>
                <w:rFonts w:hint="eastAsia" w:ascii="宋体" w:hAnsi="宋体" w:cs="宋体"/>
                <w:sz w:val="24"/>
                <w:szCs w:val="24"/>
                <w:lang w:val="en-US" w:eastAsia="zh-CN"/>
              </w:rPr>
              <w:t xml:space="preserve">DC </w:t>
            </w:r>
            <w:r>
              <w:rPr>
                <w:rFonts w:hint="eastAsia" w:ascii="宋体" w:hAnsi="宋体" w:cs="宋体"/>
                <w:sz w:val="24"/>
                <w:szCs w:val="24"/>
              </w:rPr>
              <w:t>500</w:t>
            </w:r>
          </w:p>
        </w:tc>
        <w:tc>
          <w:tcPr>
            <w:tcW w:w="1002" w:type="pct"/>
            <w:vAlign w:val="center"/>
          </w:tcPr>
          <w:p>
            <w:pPr>
              <w:jc w:val="center"/>
              <w:rPr>
                <w:rFonts w:hint="default" w:ascii="宋体" w:hAnsi="宋体" w:cs="宋体" w:eastAsiaTheme="minorEastAsia"/>
                <w:sz w:val="24"/>
                <w:szCs w:val="24"/>
                <w:lang w:val="en-US" w:eastAsia="zh-CN"/>
              </w:rPr>
            </w:pPr>
            <w:r>
              <w:rPr>
                <w:rFonts w:hint="eastAsia" w:ascii="宋体" w:hAnsi="宋体" w:cs="宋体"/>
                <w:sz w:val="24"/>
                <w:szCs w:val="24"/>
              </w:rPr>
              <w:t>≥</w:t>
            </w:r>
            <w:r>
              <w:rPr>
                <w:rFonts w:hint="eastAsia" w:ascii="宋体" w:hAnsi="宋体" w:cs="宋体"/>
                <w:sz w:val="24"/>
                <w:szCs w:val="24"/>
                <w:lang w:val="en-US" w:eastAsia="zh-CN"/>
              </w:rPr>
              <w:t>2.0</w:t>
            </w:r>
          </w:p>
        </w:tc>
        <w:tc>
          <w:tcPr>
            <w:tcW w:w="1002" w:type="pct"/>
            <w:vAlign w:val="center"/>
          </w:tcPr>
          <w:p>
            <w:pPr>
              <w:jc w:val="center"/>
              <w:rPr>
                <w:rFonts w:hint="default" w:ascii="宋体" w:hAnsi="宋体" w:cs="宋体" w:eastAsiaTheme="minorEastAsia"/>
                <w:sz w:val="24"/>
                <w:szCs w:val="24"/>
                <w:lang w:val="en-US" w:eastAsia="zh-CN"/>
              </w:rPr>
            </w:pPr>
            <w:r>
              <w:rPr>
                <w:rFonts w:hint="eastAsia" w:ascii="宋体" w:hAnsi="宋体" w:cs="宋体"/>
                <w:sz w:val="24"/>
                <w:szCs w:val="24"/>
              </w:rPr>
              <w:t>≥</w:t>
            </w:r>
            <w:r>
              <w:rPr>
                <w:rFonts w:hint="eastAsia" w:ascii="宋体" w:hAnsi="宋体" w:cs="宋体"/>
                <w:sz w:val="24"/>
                <w:szCs w:val="24"/>
                <w:lang w:val="en-US" w:eastAsia="zh-CN"/>
              </w:rPr>
              <w:t>2.0</w:t>
            </w:r>
          </w:p>
        </w:tc>
      </w:tr>
    </w:tbl>
    <w:p>
      <w:pPr>
        <w:spacing w:line="360" w:lineRule="auto"/>
        <w:jc w:val="both"/>
        <w:rPr>
          <w:rFonts w:hint="eastAsia" w:ascii="宋体" w:hAnsi="宋体" w:cs="宋体"/>
          <w:sz w:val="24"/>
          <w:szCs w:val="24"/>
        </w:rPr>
      </w:pPr>
    </w:p>
    <w:p>
      <w:pPr>
        <w:spacing w:line="360" w:lineRule="auto"/>
        <w:jc w:val="center"/>
        <w:outlineLvl w:val="0"/>
        <w:rPr>
          <w:rFonts w:ascii="宋体" w:hAnsi="宋体" w:cs="宋体"/>
          <w:sz w:val="24"/>
          <w:szCs w:val="24"/>
        </w:rPr>
      </w:pPr>
      <w:r>
        <w:rPr>
          <w:rFonts w:hint="eastAsia" w:ascii="宋体" w:hAnsi="宋体" w:cs="宋体"/>
          <w:sz w:val="24"/>
          <w:szCs w:val="24"/>
        </w:rPr>
        <w:br w:type="page"/>
      </w:r>
      <w:r>
        <w:rPr>
          <w:rFonts w:hint="eastAsia" w:ascii="宋体" w:hAnsi="宋体" w:cs="宋体"/>
          <w:sz w:val="24"/>
          <w:szCs w:val="24"/>
        </w:rPr>
        <w:t>附录D</w:t>
      </w:r>
    </w:p>
    <w:p>
      <w:pPr>
        <w:spacing w:line="360" w:lineRule="auto"/>
        <w:jc w:val="center"/>
        <w:rPr>
          <w:rFonts w:ascii="宋体" w:hAnsi="宋体" w:cs="宋体"/>
          <w:b/>
          <w:bCs/>
          <w:sz w:val="24"/>
          <w:szCs w:val="24"/>
        </w:rPr>
      </w:pPr>
      <w:r>
        <w:rPr>
          <w:rFonts w:hint="eastAsia" w:ascii="宋体" w:hAnsi="宋体" w:cs="宋体"/>
          <w:b/>
          <w:bCs/>
          <w:sz w:val="24"/>
          <w:szCs w:val="24"/>
        </w:rPr>
        <w:t>系统精度测试方法</w:t>
      </w:r>
    </w:p>
    <w:p>
      <w:pPr>
        <w:spacing w:line="360" w:lineRule="auto"/>
        <w:jc w:val="left"/>
        <w:rPr>
          <w:rFonts w:ascii="宋体" w:hAnsi="宋体" w:cs="宋体"/>
          <w:sz w:val="24"/>
          <w:szCs w:val="24"/>
        </w:rPr>
      </w:pPr>
      <w:r>
        <w:rPr>
          <w:rFonts w:hint="eastAsia" w:ascii="宋体" w:hAnsi="宋体" w:cs="宋体"/>
          <w:sz w:val="24"/>
          <w:szCs w:val="24"/>
        </w:rPr>
        <w:t>D.1 测试需使用的工装模型如图D-1。先将工装模型进行2.5mm层厚CT扫描，0.625mm三维重建，并导出CT数据。</w:t>
      </w:r>
    </w:p>
    <w:p>
      <w:pPr>
        <w:spacing w:line="360" w:lineRule="auto"/>
        <w:ind w:firstLine="480"/>
        <w:jc w:val="center"/>
        <w:rPr>
          <w:rFonts w:ascii="宋体" w:hAnsi="宋体" w:cs="宋体"/>
        </w:rPr>
      </w:pPr>
      <w:r>
        <w:rPr>
          <w:rFonts w:hint="eastAsia" w:ascii="宋体" w:hAnsi="宋体" w:cs="宋体"/>
        </w:rPr>
        <mc:AlternateContent>
          <mc:Choice Requires="wps">
            <w:drawing>
              <wp:anchor distT="0" distB="0" distL="114300" distR="114300" simplePos="0" relativeHeight="251680768" behindDoc="0" locked="0" layoutInCell="1" allowOverlap="1">
                <wp:simplePos x="0" y="0"/>
                <wp:positionH relativeFrom="column">
                  <wp:posOffset>1228090</wp:posOffset>
                </wp:positionH>
                <wp:positionV relativeFrom="paragraph">
                  <wp:posOffset>1881505</wp:posOffset>
                </wp:positionV>
                <wp:extent cx="1131570" cy="100965"/>
                <wp:effectExtent l="10160" t="79375" r="20320" b="10160"/>
                <wp:wrapNone/>
                <wp:docPr id="23" name="直线 360"/>
                <wp:cNvGraphicFramePr/>
                <a:graphic xmlns:a="http://schemas.openxmlformats.org/drawingml/2006/main">
                  <a:graphicData uri="http://schemas.microsoft.com/office/word/2010/wordprocessingShape">
                    <wps:wsp>
                      <wps:cNvCnPr>
                        <a:cxnSpLocks noChangeShapeType="1"/>
                      </wps:cNvCnPr>
                      <wps:spPr bwMode="auto">
                        <a:xfrm flipV="1">
                          <a:off x="0" y="0"/>
                          <a:ext cx="1131570" cy="100965"/>
                        </a:xfrm>
                        <a:prstGeom prst="line">
                          <a:avLst/>
                        </a:prstGeom>
                        <a:noFill/>
                        <a:ln w="9525" cmpd="sng">
                          <a:solidFill>
                            <a:srgbClr val="000000"/>
                          </a:solidFill>
                          <a:round/>
                          <a:tailEnd type="arrow" w="med" len="med"/>
                        </a:ln>
                      </wps:spPr>
                      <wps:bodyPr/>
                    </wps:wsp>
                  </a:graphicData>
                </a:graphic>
              </wp:anchor>
            </w:drawing>
          </mc:Choice>
          <mc:Fallback>
            <w:pict>
              <v:line id="直线 360" o:spid="_x0000_s1026" o:spt="20" style="position:absolute;left:0pt;flip:y;margin-left:96.7pt;margin-top:148.15pt;height:7.95pt;width:89.1pt;z-index:251680768;mso-width-relative:page;mso-height-relative:page;" filled="f" stroked="t" coordsize="21600,21600" o:gfxdata="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SmcE2gAAAAsBAAAPAAAAAAAAAAEAIAAAACIAAABk&#10;cnMvZG93bnJldi54bWxQSwECFAAUAAAACACHTuJAkt5r0QQCAADpAwAADgAAAAAAAAABACAAAAAp&#10;AQAAZHJzL2Uyb0RvYy54bWxQSwUGAAAAAAYABgBZAQAAnwUAAAAA&#10;">
                <v:fill on="f" focussize="0,0"/>
                <v:stroke color="#000000" joinstyle="round" endarrow="open"/>
                <v:imagedata o:title=""/>
                <o:lock v:ext="edit" aspectratio="f"/>
              </v:line>
            </w:pict>
          </mc:Fallback>
        </mc:AlternateContent>
      </w:r>
      <w:r>
        <w:rPr>
          <w:rFonts w:hint="eastAsia" w:ascii="宋体" w:hAnsi="宋体" w:cs="宋体"/>
        </w:rPr>
        <mc:AlternateContent>
          <mc:Choice Requires="wps">
            <w:drawing>
              <wp:anchor distT="0" distB="0" distL="114300" distR="114300" simplePos="0" relativeHeight="251679744" behindDoc="0" locked="0" layoutInCell="1" allowOverlap="1">
                <wp:simplePos x="0" y="0"/>
                <wp:positionH relativeFrom="column">
                  <wp:posOffset>3913505</wp:posOffset>
                </wp:positionH>
                <wp:positionV relativeFrom="paragraph">
                  <wp:posOffset>1842770</wp:posOffset>
                </wp:positionV>
                <wp:extent cx="1101090" cy="23495"/>
                <wp:effectExtent l="19050" t="50165" r="13335" b="78740"/>
                <wp:wrapNone/>
                <wp:docPr id="22" name="直线 361"/>
                <wp:cNvGraphicFramePr/>
                <a:graphic xmlns:a="http://schemas.openxmlformats.org/drawingml/2006/main">
                  <a:graphicData uri="http://schemas.microsoft.com/office/word/2010/wordprocessingShape">
                    <wps:wsp>
                      <wps:cNvCnPr>
                        <a:cxnSpLocks noChangeShapeType="1"/>
                      </wps:cNvCnPr>
                      <wps:spPr bwMode="auto">
                        <a:xfrm flipH="1">
                          <a:off x="0" y="0"/>
                          <a:ext cx="1101090" cy="23495"/>
                        </a:xfrm>
                        <a:prstGeom prst="line">
                          <a:avLst/>
                        </a:prstGeom>
                        <a:noFill/>
                        <a:ln w="9525" cmpd="sng">
                          <a:solidFill>
                            <a:srgbClr val="000000"/>
                          </a:solidFill>
                          <a:round/>
                          <a:tailEnd type="arrow" w="med" len="med"/>
                        </a:ln>
                      </wps:spPr>
                      <wps:bodyPr/>
                    </wps:wsp>
                  </a:graphicData>
                </a:graphic>
              </wp:anchor>
            </w:drawing>
          </mc:Choice>
          <mc:Fallback>
            <w:pict>
              <v:line id="直线 361" o:spid="_x0000_s1026" o:spt="20" style="position:absolute;left:0pt;flip:x;margin-left:308.15pt;margin-top:145.1pt;height:1.85pt;width:86.7pt;z-index:251679744;mso-width-relative:page;mso-height-relative:page;" filled="f" stroked="t" coordsize="21600,21600" o:gfxdata="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7+dpk2QAAAAsBAAAPAAAAAAAAAAEAIAAAACIAAABkcnMv&#10;ZG93bnJldi54bWxQSwECFAAUAAAACACHTuJAqA5q/gICAADoAwAADgAAAAAAAAABACAAAAAoAQAA&#10;ZHJzL2Uyb0RvYy54bWxQSwUGAAAAAAYABgBZAQAAnAUAAAAA&#10;">
                <v:fill on="f" focussize="0,0"/>
                <v:stroke color="#000000" joinstyle="round" endarrow="open"/>
                <v:imagedata o:title=""/>
                <o:lock v:ext="edit" aspectratio="f"/>
              </v:line>
            </w:pict>
          </mc:Fallback>
        </mc:AlternateContent>
      </w:r>
      <w:r>
        <w:rPr>
          <w:rFonts w:hint="eastAsia" w:ascii="宋体" w:hAnsi="宋体" w:cs="宋体"/>
        </w:rPr>
        <mc:AlternateContent>
          <mc:Choice Requires="wps">
            <w:drawing>
              <wp:anchor distT="0" distB="0" distL="114300" distR="114300" simplePos="0" relativeHeight="251678720" behindDoc="0" locked="0" layoutInCell="1" allowOverlap="1">
                <wp:simplePos x="0" y="0"/>
                <wp:positionH relativeFrom="column">
                  <wp:posOffset>3695065</wp:posOffset>
                </wp:positionH>
                <wp:positionV relativeFrom="paragraph">
                  <wp:posOffset>702945</wp:posOffset>
                </wp:positionV>
                <wp:extent cx="1280160" cy="38735"/>
                <wp:effectExtent l="19685" t="34290" r="5080" b="79375"/>
                <wp:wrapNone/>
                <wp:docPr id="21" name="直线 362"/>
                <wp:cNvGraphicFramePr/>
                <a:graphic xmlns:a="http://schemas.openxmlformats.org/drawingml/2006/main">
                  <a:graphicData uri="http://schemas.microsoft.com/office/word/2010/wordprocessingShape">
                    <wps:wsp>
                      <wps:cNvCnPr>
                        <a:cxnSpLocks noChangeShapeType="1"/>
                      </wps:cNvCnPr>
                      <wps:spPr bwMode="auto">
                        <a:xfrm flipH="1">
                          <a:off x="0" y="0"/>
                          <a:ext cx="1280160" cy="38735"/>
                        </a:xfrm>
                        <a:prstGeom prst="line">
                          <a:avLst/>
                        </a:prstGeom>
                        <a:noFill/>
                        <a:ln w="9525" cmpd="sng">
                          <a:solidFill>
                            <a:srgbClr val="000000"/>
                          </a:solidFill>
                          <a:round/>
                          <a:tailEnd type="arrow" w="med" len="med"/>
                        </a:ln>
                      </wps:spPr>
                      <wps:bodyPr/>
                    </wps:wsp>
                  </a:graphicData>
                </a:graphic>
              </wp:anchor>
            </w:drawing>
          </mc:Choice>
          <mc:Fallback>
            <w:pict>
              <v:line id="直线 362" o:spid="_x0000_s1026" o:spt="20" style="position:absolute;left:0pt;flip:x;margin-left:290.95pt;margin-top:55.35pt;height:3.05pt;width:100.8pt;z-index:251678720;mso-width-relative:page;mso-height-relative:page;" filled="f" stroked="t" coordsize="21600,21600" o:gfxdata="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9gyxAdkAAAALAQAADwAAAAAAAAABACAAAAAiAAAAZHJz&#10;L2Rvd25yZXYueG1sUEsBAhQAFAAAAAgAh07iQB1aR0YDAgAA6AMAAA4AAAAAAAAAAQAgAAAAKAEA&#10;AGRycy9lMm9Eb2MueG1sUEsFBgAAAAAGAAYAWQEAAJ0FAAAAAA==&#10;">
                <v:fill on="f" focussize="0,0"/>
                <v:stroke color="#000000" joinstyle="round" endarrow="open"/>
                <v:imagedata o:title=""/>
                <o:lock v:ext="edit" aspectratio="f"/>
              </v:line>
            </w:pict>
          </mc:Fallback>
        </mc:AlternateContent>
      </w:r>
      <w:r>
        <w:rPr>
          <w:rFonts w:hint="eastAsia" w:ascii="宋体" w:hAnsi="宋体" w:cs="宋体"/>
        </w:rPr>
        <mc:AlternateContent>
          <mc:Choice Requires="wps">
            <w:drawing>
              <wp:anchor distT="0" distB="0" distL="114300" distR="114300" simplePos="0" relativeHeight="251677696" behindDoc="0" locked="0" layoutInCell="1" allowOverlap="1">
                <wp:simplePos x="0" y="0"/>
                <wp:positionH relativeFrom="column">
                  <wp:posOffset>4467860</wp:posOffset>
                </wp:positionH>
                <wp:positionV relativeFrom="paragraph">
                  <wp:posOffset>2771140</wp:posOffset>
                </wp:positionV>
                <wp:extent cx="265430" cy="250190"/>
                <wp:effectExtent l="11430" t="6985" r="8890" b="9525"/>
                <wp:wrapNone/>
                <wp:docPr id="20" name="文本框 363"/>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5</w:t>
                            </w:r>
                          </w:p>
                        </w:txbxContent>
                      </wps:txbx>
                      <wps:bodyPr rot="0" vert="horz" wrap="square" lIns="91440" tIns="45720" rIns="91440" bIns="45720" anchor="t" anchorCtr="0" upright="1">
                        <a:noAutofit/>
                      </wps:bodyPr>
                    </wps:wsp>
                  </a:graphicData>
                </a:graphic>
              </wp:anchor>
            </w:drawing>
          </mc:Choice>
          <mc:Fallback>
            <w:pict>
              <v:shape id="文本框 363" o:spid="_x0000_s1026" o:spt="202" type="#_x0000_t202" style="position:absolute;left:0pt;margin-left:351.8pt;margin-top:218.2pt;height:19.7pt;width:20.9pt;z-index:251677696;mso-width-relative:page;mso-height-relative:page;" filled="f" stroked="t" coordsize="21600,21600" o:gfxdata="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2Ny+gdgAAAALAQAADwAAAAAAAAABACAA&#10;AAAiAAAAZHJzL2Rvd25yZXYueG1sUEsBAhQAFAAAAAgAh07iQKrik6RGAgAAawQAAA4AAAAAAAAA&#10;AQAgAAAAJwEAAGRycy9lMm9Eb2MueG1sUEsFBgAAAAAGAAYAWQEAAN8FAAAAAA==&#10;">
                <v:fill on="f" focussize="0,0"/>
                <v:stroke color="#000000" miterlimit="8" joinstyle="miter"/>
                <v:imagedata o:title=""/>
                <o:lock v:ext="edit" aspectratio="f"/>
                <v:textbox>
                  <w:txbxContent>
                    <w:p>
                      <w:r>
                        <w:rPr>
                          <w:rFonts w:hint="eastAsia"/>
                        </w:rPr>
                        <w:t>5</w:t>
                      </w:r>
                    </w:p>
                  </w:txbxContent>
                </v:textbox>
              </v:shape>
            </w:pict>
          </mc:Fallback>
        </mc:AlternateContent>
      </w:r>
      <w:r>
        <w:rPr>
          <w:rFonts w:hint="eastAsia" w:ascii="宋体" w:hAnsi="宋体" w:cs="宋体"/>
        </w:rPr>
        <mc:AlternateContent>
          <mc:Choice Requires="wps">
            <w:drawing>
              <wp:anchor distT="0" distB="0" distL="114300" distR="114300" simplePos="0" relativeHeight="251676672" behindDoc="0" locked="0" layoutInCell="1" allowOverlap="1">
                <wp:simplePos x="0" y="0"/>
                <wp:positionH relativeFrom="column">
                  <wp:posOffset>1352550</wp:posOffset>
                </wp:positionH>
                <wp:positionV relativeFrom="paragraph">
                  <wp:posOffset>2755900</wp:posOffset>
                </wp:positionV>
                <wp:extent cx="265430" cy="250190"/>
                <wp:effectExtent l="10795" t="10795" r="9525" b="5715"/>
                <wp:wrapNone/>
                <wp:docPr id="18" name="文本框 364"/>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4</w:t>
                            </w:r>
                          </w:p>
                        </w:txbxContent>
                      </wps:txbx>
                      <wps:bodyPr rot="0" vert="horz" wrap="square" lIns="91440" tIns="45720" rIns="91440" bIns="45720" anchor="t" anchorCtr="0" upright="1">
                        <a:noAutofit/>
                      </wps:bodyPr>
                    </wps:wsp>
                  </a:graphicData>
                </a:graphic>
              </wp:anchor>
            </w:drawing>
          </mc:Choice>
          <mc:Fallback>
            <w:pict>
              <v:shape id="文本框 364" o:spid="_x0000_s1026" o:spt="202" type="#_x0000_t202" style="position:absolute;left:0pt;margin-left:106.5pt;margin-top:217pt;height:19.7pt;width:20.9pt;z-index:251676672;mso-width-relative:page;mso-height-relative:page;" filled="f" stroked="t" coordsize="21600,21600" o:gfxdata="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vd4T1wAAAAsBAAAPAAAAAAAAAAEAIAAA&#10;ACIAAABkcnMvZG93bnJldi54bWxQSwECFAAUAAAACACHTuJAGAFYF0YCAABrBAAADgAAAAAAAAAB&#10;ACAAAAAmAQAAZHJzL2Uyb0RvYy54bWxQSwUGAAAAAAYABgBZAQAA3gUAAAAA&#10;">
                <v:fill on="f" focussize="0,0"/>
                <v:stroke color="#000000" miterlimit="8" joinstyle="miter"/>
                <v:imagedata o:title=""/>
                <o:lock v:ext="edit" aspectratio="f"/>
                <v:textbox>
                  <w:txbxContent>
                    <w:p>
                      <w:r>
                        <w:rPr>
                          <w:rFonts w:hint="eastAsia"/>
                        </w:rPr>
                        <w:t>4</w:t>
                      </w:r>
                    </w:p>
                  </w:txbxContent>
                </v:textbox>
              </v:shape>
            </w:pict>
          </mc:Fallback>
        </mc:AlternateContent>
      </w:r>
      <w:r>
        <w:rPr>
          <w:rFonts w:hint="eastAsia" w:ascii="宋体" w:hAnsi="宋体" w:cs="宋体"/>
        </w:rPr>
        <mc:AlternateContent>
          <mc:Choice Requires="wps">
            <w:drawing>
              <wp:anchor distT="0" distB="0" distL="114300" distR="114300" simplePos="0" relativeHeight="251675648" behindDoc="0" locked="0" layoutInCell="1" allowOverlap="1">
                <wp:simplePos x="0" y="0"/>
                <wp:positionH relativeFrom="column">
                  <wp:posOffset>908050</wp:posOffset>
                </wp:positionH>
                <wp:positionV relativeFrom="paragraph">
                  <wp:posOffset>1842135</wp:posOffset>
                </wp:positionV>
                <wp:extent cx="265430" cy="250190"/>
                <wp:effectExtent l="13970" t="11430" r="6350" b="5080"/>
                <wp:wrapNone/>
                <wp:docPr id="14" name="文本框 365"/>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2</w:t>
                            </w:r>
                          </w:p>
                        </w:txbxContent>
                      </wps:txbx>
                      <wps:bodyPr rot="0" vert="horz" wrap="square" lIns="91440" tIns="45720" rIns="91440" bIns="45720" anchor="t" anchorCtr="0" upright="1">
                        <a:noAutofit/>
                      </wps:bodyPr>
                    </wps:wsp>
                  </a:graphicData>
                </a:graphic>
              </wp:anchor>
            </w:drawing>
          </mc:Choice>
          <mc:Fallback>
            <w:pict>
              <v:shape id="文本框 365" o:spid="_x0000_s1026" o:spt="202" type="#_x0000_t202" style="position:absolute;left:0pt;margin-left:71.5pt;margin-top:145.05pt;height:19.7pt;width:20.9pt;z-index:251675648;mso-width-relative:page;mso-height-relative:page;" filled="f" stroked="t" coordsize="21600,21600" o:gfxdata="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o9xFtgAAAALAQAADwAAAAAAAAABACAA&#10;AAAiAAAAZHJzL2Rvd25yZXYueG1sUEsBAhQAFAAAAAgAh07iQJnEY0tGAgAAawQAAA4AAAAAAAAA&#10;AQAgAAAAJwEAAGRycy9lMm9Eb2MueG1sUEsFBgAAAAAGAAYAWQEAAN8FAAAAAA==&#10;">
                <v:fill on="f" focussize="0,0"/>
                <v:stroke color="#000000" miterlimit="8" joinstyle="miter"/>
                <v:imagedata o:title=""/>
                <o:lock v:ext="edit" aspectratio="f"/>
                <v:textbox>
                  <w:txbxContent>
                    <w:p>
                      <w:r>
                        <w:rPr>
                          <w:rFonts w:hint="eastAsia"/>
                        </w:rPr>
                        <w:t>2</w:t>
                      </w:r>
                    </w:p>
                  </w:txbxContent>
                </v:textbox>
              </v:shape>
            </w:pict>
          </mc:Fallback>
        </mc:AlternateContent>
      </w:r>
      <w:r>
        <w:rPr>
          <w:rFonts w:hint="eastAsia" w:ascii="宋体" w:hAnsi="宋体" w:cs="宋体"/>
        </w:rPr>
        <mc:AlternateContent>
          <mc:Choice Requires="wps">
            <w:drawing>
              <wp:anchor distT="0" distB="0" distL="114300" distR="114300" simplePos="0" relativeHeight="251674624" behindDoc="0" locked="0" layoutInCell="1" allowOverlap="1">
                <wp:simplePos x="0" y="0"/>
                <wp:positionH relativeFrom="column">
                  <wp:posOffset>5061585</wp:posOffset>
                </wp:positionH>
                <wp:positionV relativeFrom="paragraph">
                  <wp:posOffset>1663065</wp:posOffset>
                </wp:positionV>
                <wp:extent cx="265430" cy="250190"/>
                <wp:effectExtent l="5080" t="13335" r="5715" b="12700"/>
                <wp:wrapNone/>
                <wp:docPr id="12" name="文本框 366"/>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3</w:t>
                            </w:r>
                          </w:p>
                        </w:txbxContent>
                      </wps:txbx>
                      <wps:bodyPr rot="0" vert="horz" wrap="square" lIns="91440" tIns="45720" rIns="91440" bIns="45720" anchor="t" anchorCtr="0" upright="1">
                        <a:noAutofit/>
                      </wps:bodyPr>
                    </wps:wsp>
                  </a:graphicData>
                </a:graphic>
              </wp:anchor>
            </w:drawing>
          </mc:Choice>
          <mc:Fallback>
            <w:pict>
              <v:shape id="文本框 366" o:spid="_x0000_s1026" o:spt="202" type="#_x0000_t202" style="position:absolute;left:0pt;margin-left:398.55pt;margin-top:130.95pt;height:19.7pt;width:20.9pt;z-index:251674624;mso-width-relative:page;mso-height-relative:page;" filled="f" stroked="t" coordsize="21600,21600" o:gfxdata="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s5nHNgAAAALAQAADwAAAAAAAAABACAA&#10;AAAiAAAAZHJzL2Rvd25yZXYueG1sUEsBAhQAFAAAAAgAh07iQLWLF/1GAgAAawQAAA4AAAAAAAAA&#10;AQAgAAAAJwEAAGRycy9lMm9Eb2MueG1sUEsFBgAAAAAGAAYAWQEAAN8FAAAAAA==&#10;">
                <v:fill on="f" focussize="0,0"/>
                <v:stroke color="#000000" miterlimit="8" joinstyle="miter"/>
                <v:imagedata o:title=""/>
                <o:lock v:ext="edit" aspectratio="f"/>
                <v:textbox>
                  <w:txbxContent>
                    <w:p>
                      <w:r>
                        <w:rPr>
                          <w:rFonts w:hint="eastAsia"/>
                        </w:rPr>
                        <w:t>3</w:t>
                      </w:r>
                    </w:p>
                  </w:txbxContent>
                </v:textbox>
              </v:shape>
            </w:pict>
          </mc:Fallback>
        </mc:AlternateContent>
      </w:r>
      <w:r>
        <w:rPr>
          <w:rFonts w:hint="eastAsia" w:ascii="宋体" w:hAnsi="宋体" w:cs="宋体"/>
        </w:rPr>
        <mc:AlternateContent>
          <mc:Choice Requires="wps">
            <w:drawing>
              <wp:anchor distT="0" distB="0" distL="114300" distR="114300" simplePos="0" relativeHeight="251673600" behindDoc="0" locked="0" layoutInCell="1" allowOverlap="1">
                <wp:simplePos x="0" y="0"/>
                <wp:positionH relativeFrom="column">
                  <wp:posOffset>5022215</wp:posOffset>
                </wp:positionH>
                <wp:positionV relativeFrom="paragraph">
                  <wp:posOffset>586105</wp:posOffset>
                </wp:positionV>
                <wp:extent cx="265430" cy="250190"/>
                <wp:effectExtent l="13335" t="12700" r="6985" b="13335"/>
                <wp:wrapNone/>
                <wp:docPr id="11" name="文本框 367"/>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1</w:t>
                            </w:r>
                          </w:p>
                        </w:txbxContent>
                      </wps:txbx>
                      <wps:bodyPr rot="0" vert="horz" wrap="square" lIns="91440" tIns="45720" rIns="91440" bIns="45720" anchor="t" anchorCtr="0" upright="1">
                        <a:noAutofit/>
                      </wps:bodyPr>
                    </wps:wsp>
                  </a:graphicData>
                </a:graphic>
              </wp:anchor>
            </w:drawing>
          </mc:Choice>
          <mc:Fallback>
            <w:pict>
              <v:shape id="文本框 367" o:spid="_x0000_s1026" o:spt="202" type="#_x0000_t202" style="position:absolute;left:0pt;margin-left:395.45pt;margin-top:46.15pt;height:19.7pt;width:20.9pt;z-index:251673600;mso-width-relative:page;mso-height-relative:page;" filled="f" stroked="t" coordsize="21600,21600" o:gfxdata="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k/YezWAAAACgEAAA8AAAAAAAAAAQAgAAAA&#10;IgAAAGRycy9kb3ducmV2LnhtbFBLAQIUABQAAAAIAIdO4kDMos3yRgIAAGsEAAAOAAAAAAAAAAEA&#10;IAAAACUBAABkcnMvZTJvRG9jLnhtbFBLBQYAAAAABgAGAFkBAADdBQAAAAA=&#10;">
                <v:fill on="f" focussize="0,0"/>
                <v:stroke color="#000000" miterlimit="8" joinstyle="miter"/>
                <v:imagedata o:title=""/>
                <o:lock v:ext="edit" aspectratio="f"/>
                <v:textbox>
                  <w:txbxContent>
                    <w:p>
                      <w:r>
                        <w:rPr>
                          <w:rFonts w:hint="eastAsia"/>
                        </w:rPr>
                        <w:t>1</w:t>
                      </w:r>
                    </w:p>
                  </w:txbxContent>
                </v:textbox>
              </v:shape>
            </w:pict>
          </mc:Fallback>
        </mc:AlternateContent>
      </w:r>
      <w:r>
        <w:rPr>
          <w:rFonts w:hint="eastAsia" w:ascii="宋体" w:hAnsi="宋体" w:cs="宋体"/>
        </w:rPr>
        <w:drawing>
          <wp:inline distT="0" distB="0" distL="0" distR="0">
            <wp:extent cx="3461385" cy="3918585"/>
            <wp:effectExtent l="0" t="0" r="0" b="0"/>
            <wp:docPr id="19" name="图片 188" descr="F62DF024-17CB-4d07-B5A8-53F4A5530D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8" descr="F62DF024-17CB-4d07-B5A8-53F4A5530D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461385" cy="3918585"/>
                    </a:xfrm>
                    <a:prstGeom prst="rect">
                      <a:avLst/>
                    </a:prstGeom>
                    <a:noFill/>
                    <a:ln>
                      <a:noFill/>
                    </a:ln>
                  </pic:spPr>
                </pic:pic>
              </a:graphicData>
            </a:graphic>
          </wp:inline>
        </w:drawing>
      </w:r>
    </w:p>
    <w:p>
      <w:pPr>
        <w:spacing w:line="360" w:lineRule="auto"/>
        <w:ind w:firstLine="480"/>
        <w:jc w:val="center"/>
        <w:rPr>
          <w:rFonts w:ascii="宋体" w:hAnsi="宋体" w:cs="宋体"/>
          <w:sz w:val="24"/>
          <w:szCs w:val="24"/>
        </w:rPr>
      </w:pPr>
      <w:r>
        <w:rPr>
          <w:rFonts w:hint="eastAsia" w:ascii="宋体" w:hAnsi="宋体" w:cs="宋体"/>
          <w:sz w:val="24"/>
          <w:szCs w:val="24"/>
        </w:rPr>
        <w:t>图D-1：系统精度测试工装模型</w:t>
      </w:r>
    </w:p>
    <w:p>
      <w:pPr>
        <w:spacing w:line="360" w:lineRule="auto"/>
        <w:rPr>
          <w:rFonts w:ascii="宋体" w:hAnsi="宋体" w:cs="宋体"/>
          <w:sz w:val="24"/>
          <w:szCs w:val="24"/>
        </w:rPr>
      </w:pPr>
      <w:r>
        <w:rPr>
          <w:rFonts w:hint="eastAsia" w:ascii="宋体" w:hAnsi="宋体" w:cs="宋体"/>
          <w:sz w:val="24"/>
          <w:szCs w:val="24"/>
        </w:rPr>
        <w:t>D.2 将CT数据通过【本地导入】选项，导入规划软件中，利用软件通道规划功能对通道进行规划重建，保存通道信息；</w:t>
      </w:r>
    </w:p>
    <w:p>
      <w:pPr>
        <w:spacing w:line="360" w:lineRule="auto"/>
        <w:rPr>
          <w:rFonts w:ascii="宋体" w:hAnsi="宋体" w:cs="宋体"/>
          <w:sz w:val="24"/>
          <w:szCs w:val="24"/>
        </w:rPr>
      </w:pPr>
      <w:r>
        <w:rPr>
          <w:rFonts w:hint="eastAsia" w:ascii="宋体" w:hAnsi="宋体" w:cs="宋体"/>
          <w:sz w:val="24"/>
          <w:szCs w:val="24"/>
        </w:rPr>
        <w:t>D.3 将工装模型固定在手术床上，使用C臂机拍摄工装模型和配准板的正/侧位X光片，并将X光片发送至导引软件；</w:t>
      </w:r>
    </w:p>
    <w:p>
      <w:pPr>
        <w:spacing w:line="360" w:lineRule="auto"/>
        <w:rPr>
          <w:rFonts w:ascii="宋体" w:hAnsi="宋体" w:cs="宋体"/>
          <w:sz w:val="24"/>
          <w:szCs w:val="24"/>
        </w:rPr>
      </w:pPr>
      <w:r>
        <w:rPr>
          <w:rFonts w:hint="eastAsia" w:ascii="宋体" w:hAnsi="宋体" w:cs="宋体"/>
          <w:sz w:val="24"/>
          <w:szCs w:val="24"/>
        </w:rPr>
        <w:t>D.4 导引软件对接收后的X光片进行校准操作，校准完成后将符合精度的X光片发送至规划软件；</w:t>
      </w:r>
    </w:p>
    <w:p>
      <w:pPr>
        <w:spacing w:line="360" w:lineRule="auto"/>
        <w:rPr>
          <w:rFonts w:ascii="宋体" w:hAnsi="宋体" w:cs="宋体"/>
          <w:sz w:val="24"/>
          <w:szCs w:val="24"/>
        </w:rPr>
      </w:pPr>
      <w:r>
        <w:rPr>
          <w:rFonts w:hint="eastAsia" w:ascii="宋体" w:hAnsi="宋体" w:cs="宋体"/>
          <w:sz w:val="24"/>
          <w:szCs w:val="24"/>
        </w:rPr>
        <w:t>D.5 规划软件接收校准后的X光片，通过配准功能，完成CT三维数据与二维X光片的配准；</w:t>
      </w:r>
    </w:p>
    <w:p>
      <w:pPr>
        <w:spacing w:line="360" w:lineRule="auto"/>
        <w:rPr>
          <w:rFonts w:ascii="宋体" w:hAnsi="宋体" w:cs="宋体"/>
          <w:sz w:val="24"/>
          <w:szCs w:val="24"/>
        </w:rPr>
      </w:pPr>
      <w:r>
        <w:rPr>
          <w:rFonts w:hint="eastAsia" w:ascii="宋体" w:hAnsi="宋体" w:cs="宋体"/>
          <w:sz w:val="24"/>
          <w:szCs w:val="24"/>
        </w:rPr>
        <w:t>D.6 利用通用三坐标测量仪，测量工装模型上孔1的轴线两端的点1和点2，得出通过点1与点2得到线L1。以此方法，分别计算出L2、L3、L4、L5；</w:t>
      </w:r>
    </w:p>
    <w:p>
      <w:pPr>
        <w:spacing w:line="360" w:lineRule="auto"/>
        <w:rPr>
          <w:rFonts w:ascii="宋体" w:hAnsi="宋体" w:cs="宋体"/>
          <w:sz w:val="24"/>
          <w:szCs w:val="24"/>
        </w:rPr>
      </w:pPr>
      <w:r>
        <w:rPr>
          <w:rFonts w:hint="eastAsia" w:ascii="宋体" w:hAnsi="宋体" w:cs="宋体"/>
          <w:sz w:val="24"/>
          <w:szCs w:val="24"/>
        </w:rPr>
        <w:t>D.7 在规划软件中根据工装模型的孔的信息，分别将规划好的通道信息与工装孔的信息相互关联，选择通道1信息，将通道信息发送到导引</w:t>
      </w:r>
      <w:r>
        <w:rPr>
          <w:rFonts w:hint="eastAsia" w:ascii="宋体" w:hAnsi="宋体" w:cs="宋体"/>
          <w:kern w:val="0"/>
          <w:sz w:val="24"/>
          <w:szCs w:val="24"/>
        </w:rPr>
        <w:t>软件</w:t>
      </w:r>
      <w:r>
        <w:rPr>
          <w:rFonts w:hint="eastAsia" w:ascii="宋体" w:hAnsi="宋体" w:cs="宋体"/>
          <w:sz w:val="24"/>
          <w:szCs w:val="24"/>
        </w:rPr>
        <w:t>，点击定位，机械臂会自动运动到孔1的上方，使利用通用三坐标测量仪，测量机械臂前端套筒轴线两端的点1和点2，通过点1与点2得到线L1’。以此方法，分别计算出L2’、L3’、L4’、L5’；</w:t>
      </w:r>
    </w:p>
    <w:p>
      <w:pPr>
        <w:spacing w:line="360" w:lineRule="auto"/>
        <w:rPr>
          <w:rFonts w:hint="default" w:ascii="宋体" w:hAnsi="宋体" w:eastAsia="宋体" w:cs="宋体"/>
          <w:sz w:val="24"/>
          <w:szCs w:val="24"/>
          <w:lang w:val="en-US" w:eastAsia="zh-CN"/>
        </w:rPr>
      </w:pPr>
      <w:r>
        <w:rPr>
          <w:rFonts w:hint="eastAsia" w:ascii="宋体" w:hAnsi="宋体" w:cs="宋体"/>
          <w:sz w:val="24"/>
          <w:szCs w:val="24"/>
        </w:rPr>
        <w:t>D.8 计算L1与L1’之间的距离，得到规划通道与定位通道之间的线性精度</w:t>
      </w:r>
      <w:r>
        <w:rPr>
          <w:rFonts w:hint="eastAsia" w:ascii="宋体" w:hAnsi="宋体" w:cs="宋体"/>
          <w:sz w:val="24"/>
          <w:szCs w:val="24"/>
          <w:lang w:eastAsia="zh-CN"/>
        </w:rPr>
        <w:t>。</w:t>
      </w:r>
      <w:r>
        <w:rPr>
          <w:rFonts w:hint="eastAsia" w:ascii="宋体" w:hAnsi="宋体" w:cs="宋体"/>
          <w:sz w:val="24"/>
          <w:szCs w:val="24"/>
          <w:lang w:val="en-US" w:eastAsia="zh-CN"/>
        </w:rPr>
        <w:t>以此方法分别计算出</w:t>
      </w:r>
      <w:r>
        <w:rPr>
          <w:rFonts w:hint="eastAsia" w:ascii="宋体" w:hAnsi="宋体" w:cs="宋体"/>
          <w:sz w:val="24"/>
          <w:szCs w:val="24"/>
        </w:rPr>
        <w:t>L</w:t>
      </w:r>
      <w:r>
        <w:rPr>
          <w:rFonts w:hint="eastAsia" w:ascii="宋体" w:hAnsi="宋体" w:cs="宋体"/>
          <w:sz w:val="24"/>
          <w:szCs w:val="24"/>
          <w:lang w:val="en-US" w:eastAsia="zh-CN"/>
        </w:rPr>
        <w:t>2</w:t>
      </w:r>
      <w:r>
        <w:rPr>
          <w:rFonts w:hint="eastAsia" w:ascii="宋体" w:hAnsi="宋体" w:cs="宋体"/>
          <w:sz w:val="24"/>
          <w:szCs w:val="24"/>
        </w:rPr>
        <w:t>与L</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3</w:t>
      </w:r>
      <w:r>
        <w:rPr>
          <w:rFonts w:hint="eastAsia" w:ascii="宋体" w:hAnsi="宋体" w:cs="宋体"/>
          <w:sz w:val="24"/>
          <w:szCs w:val="24"/>
        </w:rPr>
        <w:t>与L</w:t>
      </w: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4</w:t>
      </w:r>
      <w:r>
        <w:rPr>
          <w:rFonts w:hint="eastAsia" w:ascii="宋体" w:hAnsi="宋体" w:cs="宋体"/>
          <w:sz w:val="24"/>
          <w:szCs w:val="24"/>
        </w:rPr>
        <w:t>与L</w:t>
      </w:r>
      <w:r>
        <w:rPr>
          <w:rFonts w:hint="eastAsia" w:ascii="宋体" w:hAnsi="宋体" w:cs="宋体"/>
          <w:sz w:val="24"/>
          <w:szCs w:val="24"/>
          <w:lang w:val="en-US" w:eastAsia="zh-CN"/>
        </w:rPr>
        <w:t>4</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5</w:t>
      </w:r>
      <w:r>
        <w:rPr>
          <w:rFonts w:hint="eastAsia" w:ascii="宋体" w:hAnsi="宋体" w:cs="宋体"/>
          <w:sz w:val="24"/>
          <w:szCs w:val="24"/>
        </w:rPr>
        <w:t>与L</w:t>
      </w:r>
      <w:r>
        <w:rPr>
          <w:rFonts w:hint="eastAsia" w:ascii="宋体" w:hAnsi="宋体" w:cs="宋体"/>
          <w:sz w:val="24"/>
          <w:szCs w:val="24"/>
          <w:lang w:val="en-US" w:eastAsia="zh-CN"/>
        </w:rPr>
        <w:t>5</w:t>
      </w:r>
      <w:r>
        <w:rPr>
          <w:rFonts w:hint="eastAsia" w:ascii="宋体" w:hAnsi="宋体" w:cs="宋体"/>
          <w:sz w:val="24"/>
          <w:szCs w:val="24"/>
        </w:rPr>
        <w:t>’</w:t>
      </w:r>
      <w:r>
        <w:rPr>
          <w:rFonts w:hint="eastAsia" w:ascii="宋体" w:hAnsi="宋体" w:cs="宋体"/>
          <w:sz w:val="24"/>
          <w:szCs w:val="24"/>
          <w:lang w:val="en-US" w:eastAsia="zh-CN"/>
        </w:rPr>
        <w:t>之间的线性精度，取最大值即为线性精度。</w:t>
      </w:r>
    </w:p>
    <w:p>
      <w:pPr>
        <w:spacing w:line="360" w:lineRule="auto"/>
        <w:rPr>
          <w:rFonts w:hint="eastAsia" w:ascii="宋体" w:hAnsi="宋体" w:cs="宋体"/>
          <w:sz w:val="24"/>
          <w:szCs w:val="24"/>
        </w:rPr>
      </w:pPr>
      <w:r>
        <w:rPr>
          <w:rFonts w:hint="eastAsia" w:ascii="宋体" w:hAnsi="宋体" w:cs="宋体"/>
          <w:sz w:val="24"/>
          <w:szCs w:val="24"/>
        </w:rPr>
        <w:t>D.9 计算L1与L1’之间的角度，得到规划通道与定位通道之间的角度精度</w:t>
      </w:r>
      <w:r>
        <w:rPr>
          <w:rFonts w:hint="eastAsia" w:ascii="宋体" w:hAnsi="宋体" w:cs="宋体"/>
          <w:sz w:val="24"/>
          <w:szCs w:val="24"/>
          <w:lang w:eastAsia="zh-CN"/>
        </w:rPr>
        <w:t>。</w:t>
      </w:r>
      <w:r>
        <w:rPr>
          <w:rFonts w:hint="eastAsia" w:ascii="宋体" w:hAnsi="宋体" w:cs="宋体"/>
          <w:sz w:val="24"/>
          <w:szCs w:val="24"/>
          <w:lang w:val="en-US" w:eastAsia="zh-CN"/>
        </w:rPr>
        <w:t>以此方法分别计算出</w:t>
      </w:r>
      <w:r>
        <w:rPr>
          <w:rFonts w:hint="eastAsia" w:ascii="宋体" w:hAnsi="宋体" w:cs="宋体"/>
          <w:sz w:val="24"/>
          <w:szCs w:val="24"/>
        </w:rPr>
        <w:t>L</w:t>
      </w:r>
      <w:r>
        <w:rPr>
          <w:rFonts w:hint="eastAsia" w:ascii="宋体" w:hAnsi="宋体" w:cs="宋体"/>
          <w:sz w:val="24"/>
          <w:szCs w:val="24"/>
          <w:lang w:val="en-US" w:eastAsia="zh-CN"/>
        </w:rPr>
        <w:t>2</w:t>
      </w:r>
      <w:r>
        <w:rPr>
          <w:rFonts w:hint="eastAsia" w:ascii="宋体" w:hAnsi="宋体" w:cs="宋体"/>
          <w:sz w:val="24"/>
          <w:szCs w:val="24"/>
        </w:rPr>
        <w:t>与L</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3</w:t>
      </w:r>
      <w:r>
        <w:rPr>
          <w:rFonts w:hint="eastAsia" w:ascii="宋体" w:hAnsi="宋体" w:cs="宋体"/>
          <w:sz w:val="24"/>
          <w:szCs w:val="24"/>
        </w:rPr>
        <w:t>与L</w:t>
      </w: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4</w:t>
      </w:r>
      <w:r>
        <w:rPr>
          <w:rFonts w:hint="eastAsia" w:ascii="宋体" w:hAnsi="宋体" w:cs="宋体"/>
          <w:sz w:val="24"/>
          <w:szCs w:val="24"/>
        </w:rPr>
        <w:t>与L</w:t>
      </w:r>
      <w:r>
        <w:rPr>
          <w:rFonts w:hint="eastAsia" w:ascii="宋体" w:hAnsi="宋体" w:cs="宋体"/>
          <w:sz w:val="24"/>
          <w:szCs w:val="24"/>
          <w:lang w:val="en-US" w:eastAsia="zh-CN"/>
        </w:rPr>
        <w:t>4</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5</w:t>
      </w:r>
      <w:r>
        <w:rPr>
          <w:rFonts w:hint="eastAsia" w:ascii="宋体" w:hAnsi="宋体" w:cs="宋体"/>
          <w:sz w:val="24"/>
          <w:szCs w:val="24"/>
        </w:rPr>
        <w:t>与L</w:t>
      </w:r>
      <w:r>
        <w:rPr>
          <w:rFonts w:hint="eastAsia" w:ascii="宋体" w:hAnsi="宋体" w:cs="宋体"/>
          <w:sz w:val="24"/>
          <w:szCs w:val="24"/>
          <w:lang w:val="en-US" w:eastAsia="zh-CN"/>
        </w:rPr>
        <w:t>5</w:t>
      </w:r>
      <w:r>
        <w:rPr>
          <w:rFonts w:hint="eastAsia" w:ascii="宋体" w:hAnsi="宋体" w:cs="宋体"/>
          <w:sz w:val="24"/>
          <w:szCs w:val="24"/>
        </w:rPr>
        <w:t>’</w:t>
      </w:r>
      <w:r>
        <w:rPr>
          <w:rFonts w:hint="eastAsia" w:ascii="宋体" w:hAnsi="宋体" w:cs="宋体"/>
          <w:sz w:val="24"/>
          <w:szCs w:val="24"/>
          <w:lang w:val="en-US" w:eastAsia="zh-CN"/>
        </w:rPr>
        <w:t>之间的角度精度，取最大值即为角度精度。</w:t>
      </w:r>
    </w:p>
    <w:p>
      <w:pPr>
        <w:spacing w:line="360" w:lineRule="auto"/>
        <w:rPr>
          <w:rFonts w:hint="eastAsia" w:ascii="宋体" w:hAnsi="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参考标准：YY/T </w:t>
      </w:r>
      <w:r>
        <w:rPr>
          <w:rFonts w:hint="eastAsia" w:ascii="宋体" w:hAnsi="宋体" w:cs="宋体"/>
          <w:kern w:val="0"/>
          <w:sz w:val="24"/>
          <w:szCs w:val="24"/>
          <w:lang w:val="en-US" w:eastAsia="zh-CN"/>
        </w:rPr>
        <w:t>1712</w:t>
      </w:r>
      <w:r>
        <w:rPr>
          <w:rFonts w:hint="eastAsia" w:ascii="宋体" w:hAnsi="宋体" w:cs="宋体"/>
          <w:sz w:val="24"/>
          <w:szCs w:val="24"/>
        </w:rPr>
        <w:t>-20</w:t>
      </w:r>
      <w:r>
        <w:rPr>
          <w:rFonts w:hint="eastAsia" w:ascii="宋体" w:hAnsi="宋体" w:cs="宋体"/>
          <w:sz w:val="24"/>
          <w:szCs w:val="24"/>
          <w:lang w:val="en-US" w:eastAsia="zh-CN"/>
        </w:rPr>
        <w:t>21</w:t>
      </w:r>
      <w:r>
        <w:rPr>
          <w:rFonts w:hint="eastAsia" w:ascii="宋体" w:hAnsi="宋体" w:cs="宋体"/>
          <w:kern w:val="0"/>
          <w:sz w:val="24"/>
          <w:szCs w:val="24"/>
        </w:rPr>
        <w:t>《采用机器人技术的辅助手术设备和辅助手术系统》</w:t>
      </w:r>
      <w:r>
        <w:rPr>
          <w:rFonts w:hint="eastAsia" w:ascii="宋体" w:hAnsi="宋体" w:cs="宋体"/>
          <w:kern w:val="0"/>
          <w:sz w:val="24"/>
          <w:szCs w:val="24"/>
          <w:lang w:eastAsia="zh-CN"/>
        </w:rPr>
        <w:t>。</w:t>
      </w:r>
    </w:p>
    <w:p/>
    <w:sectPr>
      <w:footerReference r:id="rId4" w:type="default"/>
      <w:pgSz w:w="11906" w:h="16838"/>
      <w:pgMar w:top="1440" w:right="1247" w:bottom="1247" w:left="1247"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Shell Dlg">
    <w:altName w:val="Microsoft Sans Serif"/>
    <w:panose1 w:val="020B0604020202020204"/>
    <w:charset w:val="00"/>
    <w:family w:val="swiss"/>
    <w:pitch w:val="default"/>
    <w:sig w:usb0="00000000" w:usb1="00000000" w:usb2="00000029" w:usb3="00000000" w:csb0="0001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ZAnnc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2E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ZAnnczAgAAYwQAAA4AAAAAAAAAAQAgAAAAHwEAAGRycy9lMm9Eb2MueG1sUEsF&#10;BgAAAAAGAAYAWQEAAMQFAAAAAA==&#10;">
              <v:fill on="f" focussize="0,0"/>
              <v:stroke on="f" weight="0.5pt"/>
              <v:imagedata o:title=""/>
              <o:lock v:ext="edit" aspectratio="f"/>
              <v:textbox inset="0mm,0mm,0mm,0mm" style="mso-fit-shape-to-text:t;">
                <w:txbxContent>
                  <w:p>
                    <w:pPr>
                      <w:pStyle w:val="2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lvlText w:val="%1."/>
      <w:legacy w:legacy="1" w:legacySpace="0" w:legacyIndent="425"/>
      <w:lvlJc w:val="left"/>
      <w:pPr>
        <w:ind w:left="425" w:hanging="425"/>
      </w:pPr>
    </w:lvl>
    <w:lvl w:ilvl="1" w:tentative="0">
      <w:start w:val="1"/>
      <w:numFmt w:val="upperLetter"/>
      <w:lvlText w:val="%2."/>
      <w:legacy w:legacy="1" w:legacySpace="0" w:legacyIndent="425"/>
      <w:lvlJc w:val="left"/>
      <w:pPr>
        <w:ind w:left="850" w:hanging="425"/>
      </w:pPr>
    </w:lvl>
    <w:lvl w:ilvl="2" w:tentative="0">
      <w:start w:val="1"/>
      <w:numFmt w:val="decimal"/>
      <w:pStyle w:val="4"/>
      <w:lvlText w:val="%3."/>
      <w:legacy w:legacy="1" w:legacySpace="0" w:legacyIndent="425"/>
      <w:lvlJc w:val="left"/>
      <w:pPr>
        <w:ind w:left="1275" w:hanging="425"/>
      </w:pPr>
    </w:lvl>
    <w:lvl w:ilvl="3" w:tentative="0">
      <w:start w:val="1"/>
      <w:numFmt w:val="lowerLetter"/>
      <w:pStyle w:val="5"/>
      <w:lvlText w:val="%4)"/>
      <w:legacy w:legacy="1" w:legacySpace="0" w:legacyIndent="425"/>
      <w:lvlJc w:val="left"/>
      <w:pPr>
        <w:ind w:left="1700" w:hanging="425"/>
      </w:pPr>
    </w:lvl>
    <w:lvl w:ilvl="4" w:tentative="0">
      <w:start w:val="1"/>
      <w:numFmt w:val="decimal"/>
      <w:pStyle w:val="6"/>
      <w:lvlText w:val="(%5)"/>
      <w:legacy w:legacy="1" w:legacySpace="0" w:legacyIndent="425"/>
      <w:lvlJc w:val="left"/>
      <w:pPr>
        <w:ind w:left="2125" w:hanging="425"/>
      </w:pPr>
    </w:lvl>
    <w:lvl w:ilvl="5" w:tentative="0">
      <w:start w:val="1"/>
      <w:numFmt w:val="lowerLetter"/>
      <w:pStyle w:val="7"/>
      <w:lvlText w:val="(%6)"/>
      <w:legacy w:legacy="1" w:legacySpace="0" w:legacyIndent="425"/>
      <w:lvlJc w:val="left"/>
      <w:pPr>
        <w:ind w:left="2550" w:hanging="425"/>
      </w:pPr>
    </w:lvl>
    <w:lvl w:ilvl="6" w:tentative="0">
      <w:start w:val="1"/>
      <w:numFmt w:val="lowerRoman"/>
      <w:pStyle w:val="8"/>
      <w:lvlText w:val="(%7)"/>
      <w:legacy w:legacy="1" w:legacySpace="0" w:legacyIndent="425"/>
      <w:lvlJc w:val="left"/>
      <w:pPr>
        <w:ind w:left="2975" w:hanging="425"/>
      </w:pPr>
    </w:lvl>
    <w:lvl w:ilvl="7" w:tentative="0">
      <w:start w:val="1"/>
      <w:numFmt w:val="lowerLetter"/>
      <w:pStyle w:val="9"/>
      <w:lvlText w:val="(%8)"/>
      <w:legacy w:legacy="1" w:legacySpace="0" w:legacyIndent="425"/>
      <w:lvlJc w:val="left"/>
      <w:pPr>
        <w:ind w:left="3400" w:hanging="425"/>
      </w:pPr>
    </w:lvl>
    <w:lvl w:ilvl="8" w:tentative="0">
      <w:start w:val="1"/>
      <w:numFmt w:val="lowerRoman"/>
      <w:pStyle w:val="10"/>
      <w:lvlText w:val="(%9)"/>
      <w:legacy w:legacy="1" w:legacySpace="0" w:legacyIndent="425"/>
      <w:lvlJc w:val="left"/>
      <w:pPr>
        <w:ind w:left="38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dkMmRmMjE5N2NiOWQyNDU2MmU0MzM0ZTEwZGUxYzUifQ=="/>
  </w:docVars>
  <w:rsids>
    <w:rsidRoot w:val="008E6209"/>
    <w:rsid w:val="000005E3"/>
    <w:rsid w:val="0000558D"/>
    <w:rsid w:val="000074FE"/>
    <w:rsid w:val="00007ADB"/>
    <w:rsid w:val="00017230"/>
    <w:rsid w:val="00020A4D"/>
    <w:rsid w:val="00023316"/>
    <w:rsid w:val="00041609"/>
    <w:rsid w:val="00053181"/>
    <w:rsid w:val="00056E75"/>
    <w:rsid w:val="00056E97"/>
    <w:rsid w:val="00060DB4"/>
    <w:rsid w:val="00062B59"/>
    <w:rsid w:val="0007061F"/>
    <w:rsid w:val="0007069D"/>
    <w:rsid w:val="000775CA"/>
    <w:rsid w:val="00081E36"/>
    <w:rsid w:val="00085351"/>
    <w:rsid w:val="000949B6"/>
    <w:rsid w:val="000A5FD7"/>
    <w:rsid w:val="000B241F"/>
    <w:rsid w:val="000B36CA"/>
    <w:rsid w:val="000B4841"/>
    <w:rsid w:val="000B7451"/>
    <w:rsid w:val="000C094A"/>
    <w:rsid w:val="000C7895"/>
    <w:rsid w:val="000C7F9A"/>
    <w:rsid w:val="000D0887"/>
    <w:rsid w:val="000D486F"/>
    <w:rsid w:val="000D6A26"/>
    <w:rsid w:val="000E083A"/>
    <w:rsid w:val="000E22AF"/>
    <w:rsid w:val="00102DD0"/>
    <w:rsid w:val="001032AC"/>
    <w:rsid w:val="00110712"/>
    <w:rsid w:val="001117EB"/>
    <w:rsid w:val="00112E4E"/>
    <w:rsid w:val="00113B49"/>
    <w:rsid w:val="00117B9C"/>
    <w:rsid w:val="00121678"/>
    <w:rsid w:val="001224A1"/>
    <w:rsid w:val="00125CF5"/>
    <w:rsid w:val="00132C08"/>
    <w:rsid w:val="00132D3F"/>
    <w:rsid w:val="00132E4D"/>
    <w:rsid w:val="00133B4D"/>
    <w:rsid w:val="00135637"/>
    <w:rsid w:val="001403B0"/>
    <w:rsid w:val="00143D27"/>
    <w:rsid w:val="00144A21"/>
    <w:rsid w:val="00147247"/>
    <w:rsid w:val="001504DA"/>
    <w:rsid w:val="001525D2"/>
    <w:rsid w:val="00164F20"/>
    <w:rsid w:val="00166950"/>
    <w:rsid w:val="00181EF7"/>
    <w:rsid w:val="00186755"/>
    <w:rsid w:val="001A25FE"/>
    <w:rsid w:val="001B3D1F"/>
    <w:rsid w:val="001B749E"/>
    <w:rsid w:val="001C1AD3"/>
    <w:rsid w:val="001C6570"/>
    <w:rsid w:val="001C6D72"/>
    <w:rsid w:val="001D0E86"/>
    <w:rsid w:val="001D6E80"/>
    <w:rsid w:val="001D7D1B"/>
    <w:rsid w:val="001E285E"/>
    <w:rsid w:val="001E55BA"/>
    <w:rsid w:val="001E57B6"/>
    <w:rsid w:val="001F0070"/>
    <w:rsid w:val="001F3AA6"/>
    <w:rsid w:val="0020278C"/>
    <w:rsid w:val="00202D81"/>
    <w:rsid w:val="00206347"/>
    <w:rsid w:val="00222C49"/>
    <w:rsid w:val="00224F18"/>
    <w:rsid w:val="00225CF3"/>
    <w:rsid w:val="00227D9C"/>
    <w:rsid w:val="00233585"/>
    <w:rsid w:val="00233AEC"/>
    <w:rsid w:val="002406F1"/>
    <w:rsid w:val="0024496B"/>
    <w:rsid w:val="00246405"/>
    <w:rsid w:val="00246A59"/>
    <w:rsid w:val="00250E2F"/>
    <w:rsid w:val="00252DDF"/>
    <w:rsid w:val="00255E35"/>
    <w:rsid w:val="00264A2B"/>
    <w:rsid w:val="00266350"/>
    <w:rsid w:val="00267A4F"/>
    <w:rsid w:val="00275B5E"/>
    <w:rsid w:val="00282A6F"/>
    <w:rsid w:val="00283E30"/>
    <w:rsid w:val="00285CCA"/>
    <w:rsid w:val="00290CA2"/>
    <w:rsid w:val="00296EFA"/>
    <w:rsid w:val="00296F4B"/>
    <w:rsid w:val="00297C7E"/>
    <w:rsid w:val="002A05E1"/>
    <w:rsid w:val="002A4C72"/>
    <w:rsid w:val="002A7125"/>
    <w:rsid w:val="002B4CE1"/>
    <w:rsid w:val="002B6BA5"/>
    <w:rsid w:val="002C17DF"/>
    <w:rsid w:val="002C5721"/>
    <w:rsid w:val="002C6611"/>
    <w:rsid w:val="002C67DA"/>
    <w:rsid w:val="002D4923"/>
    <w:rsid w:val="002F0F93"/>
    <w:rsid w:val="002F1CC6"/>
    <w:rsid w:val="0030399A"/>
    <w:rsid w:val="003107BA"/>
    <w:rsid w:val="0031118D"/>
    <w:rsid w:val="00313C5D"/>
    <w:rsid w:val="00325805"/>
    <w:rsid w:val="00335E73"/>
    <w:rsid w:val="0034297F"/>
    <w:rsid w:val="0035436B"/>
    <w:rsid w:val="003577C7"/>
    <w:rsid w:val="003619FE"/>
    <w:rsid w:val="00365056"/>
    <w:rsid w:val="00365882"/>
    <w:rsid w:val="003748FC"/>
    <w:rsid w:val="00381B6F"/>
    <w:rsid w:val="00386E1C"/>
    <w:rsid w:val="00387BFF"/>
    <w:rsid w:val="003917D0"/>
    <w:rsid w:val="00394757"/>
    <w:rsid w:val="003A3199"/>
    <w:rsid w:val="003A31A4"/>
    <w:rsid w:val="003A5008"/>
    <w:rsid w:val="003A66C9"/>
    <w:rsid w:val="003B0DD4"/>
    <w:rsid w:val="003B398B"/>
    <w:rsid w:val="003B4605"/>
    <w:rsid w:val="003B4E50"/>
    <w:rsid w:val="003B61C4"/>
    <w:rsid w:val="003C24E4"/>
    <w:rsid w:val="003D095A"/>
    <w:rsid w:val="003E196D"/>
    <w:rsid w:val="003E73AB"/>
    <w:rsid w:val="003F7D33"/>
    <w:rsid w:val="00401835"/>
    <w:rsid w:val="00402033"/>
    <w:rsid w:val="0040370C"/>
    <w:rsid w:val="00404118"/>
    <w:rsid w:val="00407F84"/>
    <w:rsid w:val="00413339"/>
    <w:rsid w:val="00415143"/>
    <w:rsid w:val="004162CE"/>
    <w:rsid w:val="00423F28"/>
    <w:rsid w:val="0042657D"/>
    <w:rsid w:val="004342B0"/>
    <w:rsid w:val="00440847"/>
    <w:rsid w:val="00441F84"/>
    <w:rsid w:val="004430E9"/>
    <w:rsid w:val="00444B73"/>
    <w:rsid w:val="00450C22"/>
    <w:rsid w:val="00451C95"/>
    <w:rsid w:val="00452ED3"/>
    <w:rsid w:val="00455897"/>
    <w:rsid w:val="004618C9"/>
    <w:rsid w:val="0046233D"/>
    <w:rsid w:val="00464E23"/>
    <w:rsid w:val="00467006"/>
    <w:rsid w:val="004776B4"/>
    <w:rsid w:val="00481BC2"/>
    <w:rsid w:val="00485984"/>
    <w:rsid w:val="004912C2"/>
    <w:rsid w:val="00494D65"/>
    <w:rsid w:val="00496166"/>
    <w:rsid w:val="004A1FB6"/>
    <w:rsid w:val="004B236B"/>
    <w:rsid w:val="004B7737"/>
    <w:rsid w:val="004C43BC"/>
    <w:rsid w:val="004C72CA"/>
    <w:rsid w:val="004D3040"/>
    <w:rsid w:val="004D3073"/>
    <w:rsid w:val="004D4BE7"/>
    <w:rsid w:val="004E1085"/>
    <w:rsid w:val="004E24E6"/>
    <w:rsid w:val="004E30FE"/>
    <w:rsid w:val="004E54C1"/>
    <w:rsid w:val="004F22A9"/>
    <w:rsid w:val="004F44FF"/>
    <w:rsid w:val="004F4E0D"/>
    <w:rsid w:val="004F6A4C"/>
    <w:rsid w:val="004F76E2"/>
    <w:rsid w:val="005002F9"/>
    <w:rsid w:val="0050530A"/>
    <w:rsid w:val="0050694F"/>
    <w:rsid w:val="00511C1D"/>
    <w:rsid w:val="00534DE3"/>
    <w:rsid w:val="00542C8F"/>
    <w:rsid w:val="00545FCD"/>
    <w:rsid w:val="00547A0F"/>
    <w:rsid w:val="00551F9A"/>
    <w:rsid w:val="00552FC5"/>
    <w:rsid w:val="005565B9"/>
    <w:rsid w:val="00565EA5"/>
    <w:rsid w:val="005668F6"/>
    <w:rsid w:val="00567D41"/>
    <w:rsid w:val="005703BF"/>
    <w:rsid w:val="005706BA"/>
    <w:rsid w:val="00570DD0"/>
    <w:rsid w:val="00576CCD"/>
    <w:rsid w:val="00580520"/>
    <w:rsid w:val="00581EF8"/>
    <w:rsid w:val="005A2B85"/>
    <w:rsid w:val="005A730F"/>
    <w:rsid w:val="005A7630"/>
    <w:rsid w:val="005A7D28"/>
    <w:rsid w:val="005B3CCA"/>
    <w:rsid w:val="005B51CE"/>
    <w:rsid w:val="005B7A94"/>
    <w:rsid w:val="005C1681"/>
    <w:rsid w:val="005C6731"/>
    <w:rsid w:val="005C6D42"/>
    <w:rsid w:val="005D365A"/>
    <w:rsid w:val="005D3782"/>
    <w:rsid w:val="005D3DE2"/>
    <w:rsid w:val="005D4BB5"/>
    <w:rsid w:val="005D5C74"/>
    <w:rsid w:val="005F1709"/>
    <w:rsid w:val="005F3AC4"/>
    <w:rsid w:val="005F3D22"/>
    <w:rsid w:val="005F4A39"/>
    <w:rsid w:val="005F7129"/>
    <w:rsid w:val="005F7898"/>
    <w:rsid w:val="00601A66"/>
    <w:rsid w:val="00602BC3"/>
    <w:rsid w:val="00606CDB"/>
    <w:rsid w:val="0061055F"/>
    <w:rsid w:val="006135D7"/>
    <w:rsid w:val="00616C02"/>
    <w:rsid w:val="00623418"/>
    <w:rsid w:val="006236F2"/>
    <w:rsid w:val="006240A8"/>
    <w:rsid w:val="0062537F"/>
    <w:rsid w:val="00626DEA"/>
    <w:rsid w:val="0063404C"/>
    <w:rsid w:val="00636317"/>
    <w:rsid w:val="00640E5E"/>
    <w:rsid w:val="00641F08"/>
    <w:rsid w:val="00643A45"/>
    <w:rsid w:val="00646738"/>
    <w:rsid w:val="006469C3"/>
    <w:rsid w:val="006501E0"/>
    <w:rsid w:val="006526E7"/>
    <w:rsid w:val="00655952"/>
    <w:rsid w:val="00662FC3"/>
    <w:rsid w:val="00662FEA"/>
    <w:rsid w:val="00665338"/>
    <w:rsid w:val="00670694"/>
    <w:rsid w:val="00670712"/>
    <w:rsid w:val="006A36CF"/>
    <w:rsid w:val="006A690D"/>
    <w:rsid w:val="006B0A25"/>
    <w:rsid w:val="006B0B93"/>
    <w:rsid w:val="006B1A3C"/>
    <w:rsid w:val="006B1F88"/>
    <w:rsid w:val="006B499C"/>
    <w:rsid w:val="006C3FEB"/>
    <w:rsid w:val="006D0B49"/>
    <w:rsid w:val="006D461C"/>
    <w:rsid w:val="006D4839"/>
    <w:rsid w:val="006D5CC4"/>
    <w:rsid w:val="006D73DE"/>
    <w:rsid w:val="006E57D2"/>
    <w:rsid w:val="006E7F6A"/>
    <w:rsid w:val="006F3DF8"/>
    <w:rsid w:val="00703424"/>
    <w:rsid w:val="0070508F"/>
    <w:rsid w:val="007062BD"/>
    <w:rsid w:val="00710354"/>
    <w:rsid w:val="00713F2F"/>
    <w:rsid w:val="00714314"/>
    <w:rsid w:val="00716BAF"/>
    <w:rsid w:val="00716E3A"/>
    <w:rsid w:val="00720B65"/>
    <w:rsid w:val="00720C29"/>
    <w:rsid w:val="0073209D"/>
    <w:rsid w:val="00732766"/>
    <w:rsid w:val="00733620"/>
    <w:rsid w:val="007345F0"/>
    <w:rsid w:val="007419E3"/>
    <w:rsid w:val="0074276F"/>
    <w:rsid w:val="00744E39"/>
    <w:rsid w:val="00746F30"/>
    <w:rsid w:val="00747DBA"/>
    <w:rsid w:val="00751D1D"/>
    <w:rsid w:val="00754CCD"/>
    <w:rsid w:val="00760C2B"/>
    <w:rsid w:val="007611C7"/>
    <w:rsid w:val="0076175A"/>
    <w:rsid w:val="00763C55"/>
    <w:rsid w:val="00766E02"/>
    <w:rsid w:val="00772B1B"/>
    <w:rsid w:val="00773767"/>
    <w:rsid w:val="00777F14"/>
    <w:rsid w:val="0079321B"/>
    <w:rsid w:val="007963B8"/>
    <w:rsid w:val="007A0629"/>
    <w:rsid w:val="007A4BAA"/>
    <w:rsid w:val="007B3B17"/>
    <w:rsid w:val="007B4FFB"/>
    <w:rsid w:val="007C0660"/>
    <w:rsid w:val="007C2ADC"/>
    <w:rsid w:val="007C2F15"/>
    <w:rsid w:val="007C5081"/>
    <w:rsid w:val="007D642A"/>
    <w:rsid w:val="007E08A3"/>
    <w:rsid w:val="007E153F"/>
    <w:rsid w:val="007E2766"/>
    <w:rsid w:val="007F1747"/>
    <w:rsid w:val="007F34B8"/>
    <w:rsid w:val="0080149B"/>
    <w:rsid w:val="00801CA9"/>
    <w:rsid w:val="008028CC"/>
    <w:rsid w:val="00804968"/>
    <w:rsid w:val="00806C81"/>
    <w:rsid w:val="00813476"/>
    <w:rsid w:val="00817F30"/>
    <w:rsid w:val="00821B8F"/>
    <w:rsid w:val="00822F02"/>
    <w:rsid w:val="008231D0"/>
    <w:rsid w:val="00823715"/>
    <w:rsid w:val="0082569C"/>
    <w:rsid w:val="008321CB"/>
    <w:rsid w:val="00836AB9"/>
    <w:rsid w:val="0084010E"/>
    <w:rsid w:val="00844569"/>
    <w:rsid w:val="00845D65"/>
    <w:rsid w:val="00847329"/>
    <w:rsid w:val="00855CE3"/>
    <w:rsid w:val="00861720"/>
    <w:rsid w:val="00861917"/>
    <w:rsid w:val="0086592E"/>
    <w:rsid w:val="00866E48"/>
    <w:rsid w:val="00867BCD"/>
    <w:rsid w:val="00872077"/>
    <w:rsid w:val="00881174"/>
    <w:rsid w:val="008853B8"/>
    <w:rsid w:val="008853BD"/>
    <w:rsid w:val="00887AC0"/>
    <w:rsid w:val="008904C8"/>
    <w:rsid w:val="00891C78"/>
    <w:rsid w:val="00894BED"/>
    <w:rsid w:val="008A3BCC"/>
    <w:rsid w:val="008A4E6A"/>
    <w:rsid w:val="008A6AEC"/>
    <w:rsid w:val="008A7195"/>
    <w:rsid w:val="008A7D14"/>
    <w:rsid w:val="008C3F6C"/>
    <w:rsid w:val="008C4BD9"/>
    <w:rsid w:val="008D0CCA"/>
    <w:rsid w:val="008D0FB6"/>
    <w:rsid w:val="008D13EC"/>
    <w:rsid w:val="008D21B7"/>
    <w:rsid w:val="008D4E05"/>
    <w:rsid w:val="008D597E"/>
    <w:rsid w:val="008D5A5B"/>
    <w:rsid w:val="008D64EB"/>
    <w:rsid w:val="008D7757"/>
    <w:rsid w:val="008E0C77"/>
    <w:rsid w:val="008E6209"/>
    <w:rsid w:val="008F65B6"/>
    <w:rsid w:val="0090071D"/>
    <w:rsid w:val="009155D9"/>
    <w:rsid w:val="00921DF1"/>
    <w:rsid w:val="00922C99"/>
    <w:rsid w:val="00946EF7"/>
    <w:rsid w:val="00952ECE"/>
    <w:rsid w:val="00955955"/>
    <w:rsid w:val="00961952"/>
    <w:rsid w:val="0097380D"/>
    <w:rsid w:val="009758D2"/>
    <w:rsid w:val="00977E5B"/>
    <w:rsid w:val="00980324"/>
    <w:rsid w:val="009844F2"/>
    <w:rsid w:val="00986F99"/>
    <w:rsid w:val="009909A3"/>
    <w:rsid w:val="00990DD5"/>
    <w:rsid w:val="009A383D"/>
    <w:rsid w:val="009A38F4"/>
    <w:rsid w:val="009A416D"/>
    <w:rsid w:val="009B0E42"/>
    <w:rsid w:val="009B3C09"/>
    <w:rsid w:val="009B436D"/>
    <w:rsid w:val="009B5513"/>
    <w:rsid w:val="009C13E5"/>
    <w:rsid w:val="009C2138"/>
    <w:rsid w:val="009D0AB1"/>
    <w:rsid w:val="009D2E70"/>
    <w:rsid w:val="009D45F7"/>
    <w:rsid w:val="009D5A02"/>
    <w:rsid w:val="009E1C73"/>
    <w:rsid w:val="009E4F2E"/>
    <w:rsid w:val="009F694A"/>
    <w:rsid w:val="00A0012D"/>
    <w:rsid w:val="00A100C7"/>
    <w:rsid w:val="00A14E29"/>
    <w:rsid w:val="00A23F82"/>
    <w:rsid w:val="00A241D9"/>
    <w:rsid w:val="00A24491"/>
    <w:rsid w:val="00A31DA2"/>
    <w:rsid w:val="00A356D0"/>
    <w:rsid w:val="00A36784"/>
    <w:rsid w:val="00A37A98"/>
    <w:rsid w:val="00A4223F"/>
    <w:rsid w:val="00A47BA9"/>
    <w:rsid w:val="00A56450"/>
    <w:rsid w:val="00A62D43"/>
    <w:rsid w:val="00A64351"/>
    <w:rsid w:val="00A71B97"/>
    <w:rsid w:val="00A72141"/>
    <w:rsid w:val="00A81945"/>
    <w:rsid w:val="00A85719"/>
    <w:rsid w:val="00A90F42"/>
    <w:rsid w:val="00A91837"/>
    <w:rsid w:val="00A91BF6"/>
    <w:rsid w:val="00A91E27"/>
    <w:rsid w:val="00A91EBA"/>
    <w:rsid w:val="00A930C5"/>
    <w:rsid w:val="00A94C67"/>
    <w:rsid w:val="00AA1D5E"/>
    <w:rsid w:val="00AA72DD"/>
    <w:rsid w:val="00AA72FE"/>
    <w:rsid w:val="00AA760B"/>
    <w:rsid w:val="00AB6E6F"/>
    <w:rsid w:val="00AC2D15"/>
    <w:rsid w:val="00AD1896"/>
    <w:rsid w:val="00AD63B9"/>
    <w:rsid w:val="00AD75DF"/>
    <w:rsid w:val="00AE1FCE"/>
    <w:rsid w:val="00AE27C2"/>
    <w:rsid w:val="00AE78E6"/>
    <w:rsid w:val="00AF5EB5"/>
    <w:rsid w:val="00AF7276"/>
    <w:rsid w:val="00B0240F"/>
    <w:rsid w:val="00B03715"/>
    <w:rsid w:val="00B10E5A"/>
    <w:rsid w:val="00B115E5"/>
    <w:rsid w:val="00B14AF7"/>
    <w:rsid w:val="00B22909"/>
    <w:rsid w:val="00B30252"/>
    <w:rsid w:val="00B30428"/>
    <w:rsid w:val="00B4279C"/>
    <w:rsid w:val="00B46E50"/>
    <w:rsid w:val="00B534B6"/>
    <w:rsid w:val="00B562AA"/>
    <w:rsid w:val="00B572D1"/>
    <w:rsid w:val="00B7049C"/>
    <w:rsid w:val="00B8225F"/>
    <w:rsid w:val="00B828C8"/>
    <w:rsid w:val="00B844C3"/>
    <w:rsid w:val="00B936BB"/>
    <w:rsid w:val="00BA1E8D"/>
    <w:rsid w:val="00BA2C8D"/>
    <w:rsid w:val="00BA3BD3"/>
    <w:rsid w:val="00BA604D"/>
    <w:rsid w:val="00BA6709"/>
    <w:rsid w:val="00BA6919"/>
    <w:rsid w:val="00BB170D"/>
    <w:rsid w:val="00BB5949"/>
    <w:rsid w:val="00BC5260"/>
    <w:rsid w:val="00BC6897"/>
    <w:rsid w:val="00BC7060"/>
    <w:rsid w:val="00BE1FAD"/>
    <w:rsid w:val="00BE329C"/>
    <w:rsid w:val="00BE3DCA"/>
    <w:rsid w:val="00BF1F8E"/>
    <w:rsid w:val="00BF348F"/>
    <w:rsid w:val="00C03568"/>
    <w:rsid w:val="00C06F38"/>
    <w:rsid w:val="00C104E0"/>
    <w:rsid w:val="00C113A4"/>
    <w:rsid w:val="00C14556"/>
    <w:rsid w:val="00C155A0"/>
    <w:rsid w:val="00C17FFC"/>
    <w:rsid w:val="00C260C6"/>
    <w:rsid w:val="00C26CF0"/>
    <w:rsid w:val="00C35A9C"/>
    <w:rsid w:val="00C36851"/>
    <w:rsid w:val="00C3717A"/>
    <w:rsid w:val="00C4076A"/>
    <w:rsid w:val="00C4550C"/>
    <w:rsid w:val="00C546CF"/>
    <w:rsid w:val="00C57430"/>
    <w:rsid w:val="00C61F01"/>
    <w:rsid w:val="00C62246"/>
    <w:rsid w:val="00C63850"/>
    <w:rsid w:val="00C6643F"/>
    <w:rsid w:val="00C67B46"/>
    <w:rsid w:val="00C76B96"/>
    <w:rsid w:val="00C8292F"/>
    <w:rsid w:val="00C835D3"/>
    <w:rsid w:val="00C83D1D"/>
    <w:rsid w:val="00C8643F"/>
    <w:rsid w:val="00C9104C"/>
    <w:rsid w:val="00C93F1B"/>
    <w:rsid w:val="00C950E5"/>
    <w:rsid w:val="00C95ADC"/>
    <w:rsid w:val="00CA0E77"/>
    <w:rsid w:val="00CB02C7"/>
    <w:rsid w:val="00CB3954"/>
    <w:rsid w:val="00CB6F74"/>
    <w:rsid w:val="00CC3ECD"/>
    <w:rsid w:val="00CC53CF"/>
    <w:rsid w:val="00CD17A7"/>
    <w:rsid w:val="00CD1BB9"/>
    <w:rsid w:val="00CD417C"/>
    <w:rsid w:val="00CD6684"/>
    <w:rsid w:val="00CE0793"/>
    <w:rsid w:val="00CE4870"/>
    <w:rsid w:val="00CE4A9B"/>
    <w:rsid w:val="00CE54FD"/>
    <w:rsid w:val="00CF2E01"/>
    <w:rsid w:val="00D02922"/>
    <w:rsid w:val="00D0737E"/>
    <w:rsid w:val="00D112A4"/>
    <w:rsid w:val="00D11A5F"/>
    <w:rsid w:val="00D11E82"/>
    <w:rsid w:val="00D15884"/>
    <w:rsid w:val="00D22BA0"/>
    <w:rsid w:val="00D23DDD"/>
    <w:rsid w:val="00D24E31"/>
    <w:rsid w:val="00D25D3C"/>
    <w:rsid w:val="00D26A61"/>
    <w:rsid w:val="00D33C4A"/>
    <w:rsid w:val="00D34277"/>
    <w:rsid w:val="00D35861"/>
    <w:rsid w:val="00D40F5D"/>
    <w:rsid w:val="00D554E0"/>
    <w:rsid w:val="00D608A2"/>
    <w:rsid w:val="00D655FE"/>
    <w:rsid w:val="00D748C4"/>
    <w:rsid w:val="00D75720"/>
    <w:rsid w:val="00D81131"/>
    <w:rsid w:val="00D84ED8"/>
    <w:rsid w:val="00D85342"/>
    <w:rsid w:val="00D91189"/>
    <w:rsid w:val="00D9500D"/>
    <w:rsid w:val="00D9575D"/>
    <w:rsid w:val="00D96E12"/>
    <w:rsid w:val="00DA7B70"/>
    <w:rsid w:val="00DB016C"/>
    <w:rsid w:val="00DB240B"/>
    <w:rsid w:val="00DB733A"/>
    <w:rsid w:val="00DC00E7"/>
    <w:rsid w:val="00DC170F"/>
    <w:rsid w:val="00DC3201"/>
    <w:rsid w:val="00DC478C"/>
    <w:rsid w:val="00DC5165"/>
    <w:rsid w:val="00DC732B"/>
    <w:rsid w:val="00DD4E5E"/>
    <w:rsid w:val="00DD64FE"/>
    <w:rsid w:val="00DD6E0B"/>
    <w:rsid w:val="00DE1E73"/>
    <w:rsid w:val="00DE7A5B"/>
    <w:rsid w:val="00DF1CB6"/>
    <w:rsid w:val="00DF5CDC"/>
    <w:rsid w:val="00DF6C6B"/>
    <w:rsid w:val="00DF71A0"/>
    <w:rsid w:val="00E0455F"/>
    <w:rsid w:val="00E11125"/>
    <w:rsid w:val="00E12423"/>
    <w:rsid w:val="00E17956"/>
    <w:rsid w:val="00E20954"/>
    <w:rsid w:val="00E20C30"/>
    <w:rsid w:val="00E343A2"/>
    <w:rsid w:val="00E505A0"/>
    <w:rsid w:val="00E50C70"/>
    <w:rsid w:val="00E528A1"/>
    <w:rsid w:val="00E80729"/>
    <w:rsid w:val="00E938F9"/>
    <w:rsid w:val="00EA4143"/>
    <w:rsid w:val="00EA5EF5"/>
    <w:rsid w:val="00EB2934"/>
    <w:rsid w:val="00EB39FE"/>
    <w:rsid w:val="00EC1102"/>
    <w:rsid w:val="00EC5415"/>
    <w:rsid w:val="00EE4E4C"/>
    <w:rsid w:val="00EE5EB8"/>
    <w:rsid w:val="00EE6403"/>
    <w:rsid w:val="00EE6B83"/>
    <w:rsid w:val="00EF04F9"/>
    <w:rsid w:val="00EF60D7"/>
    <w:rsid w:val="00F1029B"/>
    <w:rsid w:val="00F11E5E"/>
    <w:rsid w:val="00F11EF3"/>
    <w:rsid w:val="00F1452F"/>
    <w:rsid w:val="00F15B0E"/>
    <w:rsid w:val="00F16305"/>
    <w:rsid w:val="00F2139B"/>
    <w:rsid w:val="00F34E39"/>
    <w:rsid w:val="00F36104"/>
    <w:rsid w:val="00F40954"/>
    <w:rsid w:val="00F42972"/>
    <w:rsid w:val="00F435BB"/>
    <w:rsid w:val="00F460BA"/>
    <w:rsid w:val="00F47548"/>
    <w:rsid w:val="00F521BA"/>
    <w:rsid w:val="00F61333"/>
    <w:rsid w:val="00F7337B"/>
    <w:rsid w:val="00F7606E"/>
    <w:rsid w:val="00F76C74"/>
    <w:rsid w:val="00F76F87"/>
    <w:rsid w:val="00F91A71"/>
    <w:rsid w:val="00F92A41"/>
    <w:rsid w:val="00F97A4F"/>
    <w:rsid w:val="00FA3A15"/>
    <w:rsid w:val="00FA7F0E"/>
    <w:rsid w:val="00FB02D1"/>
    <w:rsid w:val="00FB24BE"/>
    <w:rsid w:val="00FB5D23"/>
    <w:rsid w:val="00FB6B14"/>
    <w:rsid w:val="00FC6F65"/>
    <w:rsid w:val="00FD01B5"/>
    <w:rsid w:val="00FD5CE1"/>
    <w:rsid w:val="00FD62E3"/>
    <w:rsid w:val="00FE3E8D"/>
    <w:rsid w:val="00FE4DDE"/>
    <w:rsid w:val="00FE6768"/>
    <w:rsid w:val="00FF6AD9"/>
    <w:rsid w:val="00FF7DAC"/>
    <w:rsid w:val="013F6F2A"/>
    <w:rsid w:val="014D6A0B"/>
    <w:rsid w:val="018737AA"/>
    <w:rsid w:val="01AB5FEA"/>
    <w:rsid w:val="01AD1014"/>
    <w:rsid w:val="020B5C64"/>
    <w:rsid w:val="022838D3"/>
    <w:rsid w:val="023A661F"/>
    <w:rsid w:val="023D0FD7"/>
    <w:rsid w:val="02437266"/>
    <w:rsid w:val="024B6A5B"/>
    <w:rsid w:val="02760044"/>
    <w:rsid w:val="02774EAB"/>
    <w:rsid w:val="029B2B6A"/>
    <w:rsid w:val="02AD2DA5"/>
    <w:rsid w:val="02E961CC"/>
    <w:rsid w:val="02F562E8"/>
    <w:rsid w:val="03187D74"/>
    <w:rsid w:val="03324D97"/>
    <w:rsid w:val="038B7D1B"/>
    <w:rsid w:val="03C5128A"/>
    <w:rsid w:val="03D0651A"/>
    <w:rsid w:val="03E8669E"/>
    <w:rsid w:val="03EA4D52"/>
    <w:rsid w:val="04460456"/>
    <w:rsid w:val="04633655"/>
    <w:rsid w:val="0466095E"/>
    <w:rsid w:val="04781836"/>
    <w:rsid w:val="048248F0"/>
    <w:rsid w:val="049052FD"/>
    <w:rsid w:val="04A32608"/>
    <w:rsid w:val="04AC34F9"/>
    <w:rsid w:val="051B3F9B"/>
    <w:rsid w:val="05542478"/>
    <w:rsid w:val="055A3CDD"/>
    <w:rsid w:val="058B35F0"/>
    <w:rsid w:val="058E31D1"/>
    <w:rsid w:val="059C1C54"/>
    <w:rsid w:val="05B87D4C"/>
    <w:rsid w:val="05CB1919"/>
    <w:rsid w:val="05D84603"/>
    <w:rsid w:val="05E410F3"/>
    <w:rsid w:val="05E80079"/>
    <w:rsid w:val="06333335"/>
    <w:rsid w:val="063E66A0"/>
    <w:rsid w:val="06CC1ABD"/>
    <w:rsid w:val="06CC2D12"/>
    <w:rsid w:val="06D347E2"/>
    <w:rsid w:val="06FF66C6"/>
    <w:rsid w:val="071A2600"/>
    <w:rsid w:val="07521097"/>
    <w:rsid w:val="075737CE"/>
    <w:rsid w:val="075F4550"/>
    <w:rsid w:val="07806FD7"/>
    <w:rsid w:val="078602A2"/>
    <w:rsid w:val="0795380A"/>
    <w:rsid w:val="07D67572"/>
    <w:rsid w:val="07FB1F03"/>
    <w:rsid w:val="08067193"/>
    <w:rsid w:val="080A0AE9"/>
    <w:rsid w:val="08107EFB"/>
    <w:rsid w:val="08914076"/>
    <w:rsid w:val="08C2756E"/>
    <w:rsid w:val="08C73919"/>
    <w:rsid w:val="08F44A03"/>
    <w:rsid w:val="09011A6A"/>
    <w:rsid w:val="09030CCB"/>
    <w:rsid w:val="09263611"/>
    <w:rsid w:val="093955FC"/>
    <w:rsid w:val="094D5023"/>
    <w:rsid w:val="09C86102"/>
    <w:rsid w:val="09DF36FF"/>
    <w:rsid w:val="0A2975DD"/>
    <w:rsid w:val="0A33527F"/>
    <w:rsid w:val="0A395109"/>
    <w:rsid w:val="0A627545"/>
    <w:rsid w:val="0A8615AC"/>
    <w:rsid w:val="0A910BFD"/>
    <w:rsid w:val="0AF516D8"/>
    <w:rsid w:val="0B031BD9"/>
    <w:rsid w:val="0B446E9D"/>
    <w:rsid w:val="0B4719BA"/>
    <w:rsid w:val="0B51097E"/>
    <w:rsid w:val="0B5B0786"/>
    <w:rsid w:val="0B6E16FD"/>
    <w:rsid w:val="0B8164A2"/>
    <w:rsid w:val="0BBC1374"/>
    <w:rsid w:val="0BFA7A56"/>
    <w:rsid w:val="0C17792B"/>
    <w:rsid w:val="0C2C1EDD"/>
    <w:rsid w:val="0C477935"/>
    <w:rsid w:val="0C5424F6"/>
    <w:rsid w:val="0C5F2CB2"/>
    <w:rsid w:val="0C655E73"/>
    <w:rsid w:val="0C9D128F"/>
    <w:rsid w:val="0CA61AF5"/>
    <w:rsid w:val="0CAA4153"/>
    <w:rsid w:val="0CAC094B"/>
    <w:rsid w:val="0CC457C6"/>
    <w:rsid w:val="0CD726E8"/>
    <w:rsid w:val="0CF12F99"/>
    <w:rsid w:val="0D863C3F"/>
    <w:rsid w:val="0DCC1B9F"/>
    <w:rsid w:val="0E2325FA"/>
    <w:rsid w:val="0E23275E"/>
    <w:rsid w:val="0E3931AB"/>
    <w:rsid w:val="0E4D675F"/>
    <w:rsid w:val="0E657E9E"/>
    <w:rsid w:val="0EA512F5"/>
    <w:rsid w:val="0EA914FA"/>
    <w:rsid w:val="0EBF210B"/>
    <w:rsid w:val="0EC90DF5"/>
    <w:rsid w:val="0EDC0BDA"/>
    <w:rsid w:val="0EE56DB0"/>
    <w:rsid w:val="0F1F6211"/>
    <w:rsid w:val="0F2346E9"/>
    <w:rsid w:val="0F463B3D"/>
    <w:rsid w:val="0F5333D5"/>
    <w:rsid w:val="0F564A3C"/>
    <w:rsid w:val="0F8F2AE7"/>
    <w:rsid w:val="0F960923"/>
    <w:rsid w:val="0FA12CF6"/>
    <w:rsid w:val="10093B30"/>
    <w:rsid w:val="101B3B20"/>
    <w:rsid w:val="10575E9F"/>
    <w:rsid w:val="105D0DF4"/>
    <w:rsid w:val="1080529A"/>
    <w:rsid w:val="108212FF"/>
    <w:rsid w:val="10A65444"/>
    <w:rsid w:val="10DB67F9"/>
    <w:rsid w:val="10E4349D"/>
    <w:rsid w:val="10F00841"/>
    <w:rsid w:val="11103EB9"/>
    <w:rsid w:val="116A6302"/>
    <w:rsid w:val="118905B7"/>
    <w:rsid w:val="11957675"/>
    <w:rsid w:val="11966D65"/>
    <w:rsid w:val="11A13A9A"/>
    <w:rsid w:val="11AE527D"/>
    <w:rsid w:val="11AF42F6"/>
    <w:rsid w:val="11C50698"/>
    <w:rsid w:val="123D4869"/>
    <w:rsid w:val="127F7C2E"/>
    <w:rsid w:val="12924994"/>
    <w:rsid w:val="12961DD8"/>
    <w:rsid w:val="12A37A38"/>
    <w:rsid w:val="12A413E3"/>
    <w:rsid w:val="12D062AC"/>
    <w:rsid w:val="12D424D7"/>
    <w:rsid w:val="12FB161A"/>
    <w:rsid w:val="130024E6"/>
    <w:rsid w:val="133712BA"/>
    <w:rsid w:val="134B231C"/>
    <w:rsid w:val="13552655"/>
    <w:rsid w:val="135C3E31"/>
    <w:rsid w:val="136A1C78"/>
    <w:rsid w:val="13975633"/>
    <w:rsid w:val="13B415D2"/>
    <w:rsid w:val="13B75208"/>
    <w:rsid w:val="13BB4DF7"/>
    <w:rsid w:val="13BE0382"/>
    <w:rsid w:val="13EE675A"/>
    <w:rsid w:val="140F3821"/>
    <w:rsid w:val="14396984"/>
    <w:rsid w:val="14427C9B"/>
    <w:rsid w:val="144F4E60"/>
    <w:rsid w:val="1456732A"/>
    <w:rsid w:val="1456787C"/>
    <w:rsid w:val="1474295A"/>
    <w:rsid w:val="14A90CB1"/>
    <w:rsid w:val="14D25908"/>
    <w:rsid w:val="15263323"/>
    <w:rsid w:val="15347BA3"/>
    <w:rsid w:val="15562FA4"/>
    <w:rsid w:val="15626361"/>
    <w:rsid w:val="157616E7"/>
    <w:rsid w:val="15B52039"/>
    <w:rsid w:val="15CF6BFA"/>
    <w:rsid w:val="15DE704A"/>
    <w:rsid w:val="167110EC"/>
    <w:rsid w:val="16C03262"/>
    <w:rsid w:val="17080270"/>
    <w:rsid w:val="171E7F49"/>
    <w:rsid w:val="17234345"/>
    <w:rsid w:val="175915EE"/>
    <w:rsid w:val="176018AC"/>
    <w:rsid w:val="17A74290"/>
    <w:rsid w:val="17B729D6"/>
    <w:rsid w:val="17BB51D9"/>
    <w:rsid w:val="17CC6D49"/>
    <w:rsid w:val="17E3663E"/>
    <w:rsid w:val="17F12353"/>
    <w:rsid w:val="17F62075"/>
    <w:rsid w:val="184B01D6"/>
    <w:rsid w:val="188B4249"/>
    <w:rsid w:val="188C2829"/>
    <w:rsid w:val="18961370"/>
    <w:rsid w:val="18A70CCC"/>
    <w:rsid w:val="18E5028E"/>
    <w:rsid w:val="19104F13"/>
    <w:rsid w:val="19230B44"/>
    <w:rsid w:val="19231FC2"/>
    <w:rsid w:val="19426958"/>
    <w:rsid w:val="19456525"/>
    <w:rsid w:val="197C654A"/>
    <w:rsid w:val="198A6737"/>
    <w:rsid w:val="198F1715"/>
    <w:rsid w:val="19E34A32"/>
    <w:rsid w:val="19F9049B"/>
    <w:rsid w:val="19FB041E"/>
    <w:rsid w:val="19FD2DA7"/>
    <w:rsid w:val="1A323588"/>
    <w:rsid w:val="1A553E7A"/>
    <w:rsid w:val="1A993A0E"/>
    <w:rsid w:val="1AA902D0"/>
    <w:rsid w:val="1AA9391C"/>
    <w:rsid w:val="1ABE285E"/>
    <w:rsid w:val="1ADC4373"/>
    <w:rsid w:val="1AEA4819"/>
    <w:rsid w:val="1B033CFD"/>
    <w:rsid w:val="1B5D16E2"/>
    <w:rsid w:val="1B6A0C99"/>
    <w:rsid w:val="1B755409"/>
    <w:rsid w:val="1B7B274D"/>
    <w:rsid w:val="1B95064E"/>
    <w:rsid w:val="1BA63969"/>
    <w:rsid w:val="1BC27F0E"/>
    <w:rsid w:val="1BDB3E46"/>
    <w:rsid w:val="1BF023D1"/>
    <w:rsid w:val="1C0270AF"/>
    <w:rsid w:val="1C6567F6"/>
    <w:rsid w:val="1C9243D4"/>
    <w:rsid w:val="1C983F41"/>
    <w:rsid w:val="1C9E1699"/>
    <w:rsid w:val="1CA4512B"/>
    <w:rsid w:val="1CBD5990"/>
    <w:rsid w:val="1CD70A18"/>
    <w:rsid w:val="1CF17EF3"/>
    <w:rsid w:val="1CFC44D8"/>
    <w:rsid w:val="1D377760"/>
    <w:rsid w:val="1D4631E7"/>
    <w:rsid w:val="1D817B1C"/>
    <w:rsid w:val="1DC5755C"/>
    <w:rsid w:val="1E0E068D"/>
    <w:rsid w:val="1E1C4D2A"/>
    <w:rsid w:val="1E2252EA"/>
    <w:rsid w:val="1E3859DF"/>
    <w:rsid w:val="1E40385D"/>
    <w:rsid w:val="1E50361F"/>
    <w:rsid w:val="1E5B4E0B"/>
    <w:rsid w:val="1E5C6818"/>
    <w:rsid w:val="1E6D722E"/>
    <w:rsid w:val="1E6F5BAB"/>
    <w:rsid w:val="1EA531BB"/>
    <w:rsid w:val="1EE725B8"/>
    <w:rsid w:val="1EEA039C"/>
    <w:rsid w:val="1F0C059F"/>
    <w:rsid w:val="1F1B3181"/>
    <w:rsid w:val="1F3A1867"/>
    <w:rsid w:val="1F42423D"/>
    <w:rsid w:val="1F5B4AFF"/>
    <w:rsid w:val="1F9A76F4"/>
    <w:rsid w:val="1FA87CEC"/>
    <w:rsid w:val="1FB70DE5"/>
    <w:rsid w:val="1FF40904"/>
    <w:rsid w:val="204F2A10"/>
    <w:rsid w:val="20AE2F8F"/>
    <w:rsid w:val="20BA4B36"/>
    <w:rsid w:val="20D10367"/>
    <w:rsid w:val="20FE33D3"/>
    <w:rsid w:val="210B2563"/>
    <w:rsid w:val="210E34D0"/>
    <w:rsid w:val="212301A2"/>
    <w:rsid w:val="213B27F6"/>
    <w:rsid w:val="21642CCB"/>
    <w:rsid w:val="21673048"/>
    <w:rsid w:val="217F1DF4"/>
    <w:rsid w:val="21A954A2"/>
    <w:rsid w:val="21C54F20"/>
    <w:rsid w:val="21FB339B"/>
    <w:rsid w:val="21FE4B54"/>
    <w:rsid w:val="220A47BD"/>
    <w:rsid w:val="222F6BF1"/>
    <w:rsid w:val="224576F9"/>
    <w:rsid w:val="229033CD"/>
    <w:rsid w:val="22904803"/>
    <w:rsid w:val="22BD1C5E"/>
    <w:rsid w:val="22CA191B"/>
    <w:rsid w:val="22CD094B"/>
    <w:rsid w:val="22E71A75"/>
    <w:rsid w:val="22EF1D96"/>
    <w:rsid w:val="231177CF"/>
    <w:rsid w:val="232D561B"/>
    <w:rsid w:val="233648FF"/>
    <w:rsid w:val="23432521"/>
    <w:rsid w:val="23484056"/>
    <w:rsid w:val="2355345F"/>
    <w:rsid w:val="236C0F2C"/>
    <w:rsid w:val="23846358"/>
    <w:rsid w:val="238C7D8F"/>
    <w:rsid w:val="239D7F22"/>
    <w:rsid w:val="239F3E43"/>
    <w:rsid w:val="23C82C9A"/>
    <w:rsid w:val="23FB718B"/>
    <w:rsid w:val="24097CD0"/>
    <w:rsid w:val="24574DA7"/>
    <w:rsid w:val="24620786"/>
    <w:rsid w:val="247261D8"/>
    <w:rsid w:val="24D967C5"/>
    <w:rsid w:val="24FE2D0E"/>
    <w:rsid w:val="25103784"/>
    <w:rsid w:val="25581716"/>
    <w:rsid w:val="25CF298E"/>
    <w:rsid w:val="25E874E3"/>
    <w:rsid w:val="25EE0FC0"/>
    <w:rsid w:val="26100EF5"/>
    <w:rsid w:val="26293F8C"/>
    <w:rsid w:val="262D0265"/>
    <w:rsid w:val="262D722D"/>
    <w:rsid w:val="2638681E"/>
    <w:rsid w:val="264508B3"/>
    <w:rsid w:val="266D33D9"/>
    <w:rsid w:val="269F39A9"/>
    <w:rsid w:val="26A017D7"/>
    <w:rsid w:val="26A43134"/>
    <w:rsid w:val="26CA4762"/>
    <w:rsid w:val="26E36241"/>
    <w:rsid w:val="272A05B6"/>
    <w:rsid w:val="272E7C2D"/>
    <w:rsid w:val="2730249B"/>
    <w:rsid w:val="278459D4"/>
    <w:rsid w:val="27C426F8"/>
    <w:rsid w:val="2851687B"/>
    <w:rsid w:val="285E7E66"/>
    <w:rsid w:val="288515A5"/>
    <w:rsid w:val="2897085B"/>
    <w:rsid w:val="28B24B0B"/>
    <w:rsid w:val="28D95A29"/>
    <w:rsid w:val="28ED254C"/>
    <w:rsid w:val="290D305A"/>
    <w:rsid w:val="291719F8"/>
    <w:rsid w:val="293A1F41"/>
    <w:rsid w:val="29533045"/>
    <w:rsid w:val="295F297F"/>
    <w:rsid w:val="29A8083D"/>
    <w:rsid w:val="29AD4365"/>
    <w:rsid w:val="29B93118"/>
    <w:rsid w:val="29D60BD0"/>
    <w:rsid w:val="2A122FDE"/>
    <w:rsid w:val="2A4D7590"/>
    <w:rsid w:val="2A6E6175"/>
    <w:rsid w:val="2A9764B9"/>
    <w:rsid w:val="2AB4175C"/>
    <w:rsid w:val="2AB6708D"/>
    <w:rsid w:val="2AD72CC7"/>
    <w:rsid w:val="2AE5279E"/>
    <w:rsid w:val="2AF33BE5"/>
    <w:rsid w:val="2AFD1602"/>
    <w:rsid w:val="2B1150A6"/>
    <w:rsid w:val="2B243F15"/>
    <w:rsid w:val="2B2A286D"/>
    <w:rsid w:val="2B2D4C18"/>
    <w:rsid w:val="2B3942B8"/>
    <w:rsid w:val="2B42266B"/>
    <w:rsid w:val="2B6A5E8F"/>
    <w:rsid w:val="2BFF7561"/>
    <w:rsid w:val="2C2F02F7"/>
    <w:rsid w:val="2C4A0A12"/>
    <w:rsid w:val="2C4B4DCC"/>
    <w:rsid w:val="2C511142"/>
    <w:rsid w:val="2C6B2A36"/>
    <w:rsid w:val="2C9B1830"/>
    <w:rsid w:val="2C9B5A6A"/>
    <w:rsid w:val="2CA35FB9"/>
    <w:rsid w:val="2CB11C29"/>
    <w:rsid w:val="2CCA2BD5"/>
    <w:rsid w:val="2CD51589"/>
    <w:rsid w:val="2D0103FE"/>
    <w:rsid w:val="2D20784D"/>
    <w:rsid w:val="2D552716"/>
    <w:rsid w:val="2DB81CE9"/>
    <w:rsid w:val="2DCB29AE"/>
    <w:rsid w:val="2DCE7EB7"/>
    <w:rsid w:val="2DD637EC"/>
    <w:rsid w:val="2E0C45E1"/>
    <w:rsid w:val="2E1A6A26"/>
    <w:rsid w:val="2E6E156D"/>
    <w:rsid w:val="2E7A6E5C"/>
    <w:rsid w:val="2E852ACB"/>
    <w:rsid w:val="2E941942"/>
    <w:rsid w:val="2E992E94"/>
    <w:rsid w:val="2EBA3957"/>
    <w:rsid w:val="2EC23626"/>
    <w:rsid w:val="2EF528BF"/>
    <w:rsid w:val="2F1C6A51"/>
    <w:rsid w:val="2F807187"/>
    <w:rsid w:val="2F8503B8"/>
    <w:rsid w:val="2FAE2D88"/>
    <w:rsid w:val="2FB90DF6"/>
    <w:rsid w:val="2FE500B1"/>
    <w:rsid w:val="2FEA4C65"/>
    <w:rsid w:val="2FF203B7"/>
    <w:rsid w:val="2FFF765A"/>
    <w:rsid w:val="301942D6"/>
    <w:rsid w:val="30270170"/>
    <w:rsid w:val="30313051"/>
    <w:rsid w:val="303C128C"/>
    <w:rsid w:val="305C3098"/>
    <w:rsid w:val="30644B8B"/>
    <w:rsid w:val="30740235"/>
    <w:rsid w:val="30962F81"/>
    <w:rsid w:val="309C4140"/>
    <w:rsid w:val="30D429AA"/>
    <w:rsid w:val="30DC2970"/>
    <w:rsid w:val="30E72F91"/>
    <w:rsid w:val="311450BD"/>
    <w:rsid w:val="3118459C"/>
    <w:rsid w:val="31414636"/>
    <w:rsid w:val="3147693D"/>
    <w:rsid w:val="314C4074"/>
    <w:rsid w:val="31576912"/>
    <w:rsid w:val="318C21A0"/>
    <w:rsid w:val="31A03E38"/>
    <w:rsid w:val="31D85C94"/>
    <w:rsid w:val="32036C99"/>
    <w:rsid w:val="3205631C"/>
    <w:rsid w:val="323603FE"/>
    <w:rsid w:val="326151A0"/>
    <w:rsid w:val="326224F5"/>
    <w:rsid w:val="32A147C6"/>
    <w:rsid w:val="32A32013"/>
    <w:rsid w:val="32AB3D02"/>
    <w:rsid w:val="32E317AB"/>
    <w:rsid w:val="32EA4043"/>
    <w:rsid w:val="32F3163F"/>
    <w:rsid w:val="330153BE"/>
    <w:rsid w:val="33075183"/>
    <w:rsid w:val="33271F69"/>
    <w:rsid w:val="336527A8"/>
    <w:rsid w:val="33705D7D"/>
    <w:rsid w:val="33A60EBE"/>
    <w:rsid w:val="33D377F4"/>
    <w:rsid w:val="33F77FF7"/>
    <w:rsid w:val="34125A4B"/>
    <w:rsid w:val="3436256E"/>
    <w:rsid w:val="34454F22"/>
    <w:rsid w:val="34572BD6"/>
    <w:rsid w:val="346005CA"/>
    <w:rsid w:val="34C865B5"/>
    <w:rsid w:val="34D65CE1"/>
    <w:rsid w:val="350548B8"/>
    <w:rsid w:val="3511786F"/>
    <w:rsid w:val="35401303"/>
    <w:rsid w:val="35631D32"/>
    <w:rsid w:val="357B7BFD"/>
    <w:rsid w:val="35A04F58"/>
    <w:rsid w:val="35B61839"/>
    <w:rsid w:val="35B75306"/>
    <w:rsid w:val="35C3049F"/>
    <w:rsid w:val="35CC61C7"/>
    <w:rsid w:val="35E627A2"/>
    <w:rsid w:val="35ED0EB6"/>
    <w:rsid w:val="35F97D4D"/>
    <w:rsid w:val="360743F3"/>
    <w:rsid w:val="363D489C"/>
    <w:rsid w:val="36400081"/>
    <w:rsid w:val="366D6479"/>
    <w:rsid w:val="367A62E4"/>
    <w:rsid w:val="368341F7"/>
    <w:rsid w:val="36872665"/>
    <w:rsid w:val="36917CB7"/>
    <w:rsid w:val="36F410B6"/>
    <w:rsid w:val="371A4232"/>
    <w:rsid w:val="37315967"/>
    <w:rsid w:val="374F0E8C"/>
    <w:rsid w:val="37645756"/>
    <w:rsid w:val="37805DE7"/>
    <w:rsid w:val="37940ED1"/>
    <w:rsid w:val="379A790F"/>
    <w:rsid w:val="379B405C"/>
    <w:rsid w:val="379E173C"/>
    <w:rsid w:val="37FA599D"/>
    <w:rsid w:val="380F1E31"/>
    <w:rsid w:val="383844F7"/>
    <w:rsid w:val="38442C3B"/>
    <w:rsid w:val="385270B3"/>
    <w:rsid w:val="38682611"/>
    <w:rsid w:val="389E4195"/>
    <w:rsid w:val="38C50596"/>
    <w:rsid w:val="38C96F31"/>
    <w:rsid w:val="38CC3F93"/>
    <w:rsid w:val="38E437B2"/>
    <w:rsid w:val="38F65244"/>
    <w:rsid w:val="38FA74C0"/>
    <w:rsid w:val="395115FF"/>
    <w:rsid w:val="39854A85"/>
    <w:rsid w:val="39AF6E26"/>
    <w:rsid w:val="39E80CAE"/>
    <w:rsid w:val="39F113BE"/>
    <w:rsid w:val="3A055FC2"/>
    <w:rsid w:val="3A2B69AA"/>
    <w:rsid w:val="3A45115A"/>
    <w:rsid w:val="3A6A4905"/>
    <w:rsid w:val="3A7A7FA2"/>
    <w:rsid w:val="3A92189B"/>
    <w:rsid w:val="3A9F6395"/>
    <w:rsid w:val="3AB462F4"/>
    <w:rsid w:val="3AEA603A"/>
    <w:rsid w:val="3B095146"/>
    <w:rsid w:val="3B336CF3"/>
    <w:rsid w:val="3B3F534E"/>
    <w:rsid w:val="3B564807"/>
    <w:rsid w:val="3B576398"/>
    <w:rsid w:val="3BAA14AD"/>
    <w:rsid w:val="3BB57EBA"/>
    <w:rsid w:val="3BE1576A"/>
    <w:rsid w:val="3BEF756B"/>
    <w:rsid w:val="3BF60690"/>
    <w:rsid w:val="3C6C29FD"/>
    <w:rsid w:val="3CB86F35"/>
    <w:rsid w:val="3D094867"/>
    <w:rsid w:val="3D112FAE"/>
    <w:rsid w:val="3D116D26"/>
    <w:rsid w:val="3DAF6713"/>
    <w:rsid w:val="3DB8775E"/>
    <w:rsid w:val="3DDB4BDC"/>
    <w:rsid w:val="3DF2700B"/>
    <w:rsid w:val="3DFC3130"/>
    <w:rsid w:val="3E4C274C"/>
    <w:rsid w:val="3E6575FD"/>
    <w:rsid w:val="3E6620DB"/>
    <w:rsid w:val="3E681FAC"/>
    <w:rsid w:val="3E6866FF"/>
    <w:rsid w:val="3E746FA1"/>
    <w:rsid w:val="3E98157C"/>
    <w:rsid w:val="3ED818BE"/>
    <w:rsid w:val="3EE54903"/>
    <w:rsid w:val="3F306594"/>
    <w:rsid w:val="3F64730E"/>
    <w:rsid w:val="3F6C50A3"/>
    <w:rsid w:val="3F8A33A8"/>
    <w:rsid w:val="3F8C235A"/>
    <w:rsid w:val="40775773"/>
    <w:rsid w:val="40E0782F"/>
    <w:rsid w:val="40FA0D65"/>
    <w:rsid w:val="410D710B"/>
    <w:rsid w:val="415A4C4D"/>
    <w:rsid w:val="415C4FFD"/>
    <w:rsid w:val="4177306E"/>
    <w:rsid w:val="417D6D86"/>
    <w:rsid w:val="41833FDE"/>
    <w:rsid w:val="4192188D"/>
    <w:rsid w:val="41C80B3C"/>
    <w:rsid w:val="41E10214"/>
    <w:rsid w:val="4237640B"/>
    <w:rsid w:val="42427627"/>
    <w:rsid w:val="424F0125"/>
    <w:rsid w:val="425D6667"/>
    <w:rsid w:val="42716DBD"/>
    <w:rsid w:val="42830FBF"/>
    <w:rsid w:val="429F3E65"/>
    <w:rsid w:val="42C468F7"/>
    <w:rsid w:val="42DF0C44"/>
    <w:rsid w:val="42FA786B"/>
    <w:rsid w:val="42FE7C39"/>
    <w:rsid w:val="4323183B"/>
    <w:rsid w:val="433C58A7"/>
    <w:rsid w:val="435718CB"/>
    <w:rsid w:val="43923A1F"/>
    <w:rsid w:val="43CB3377"/>
    <w:rsid w:val="43CB5B0D"/>
    <w:rsid w:val="43CD6B3E"/>
    <w:rsid w:val="43FD3BE3"/>
    <w:rsid w:val="44286E5A"/>
    <w:rsid w:val="442C394B"/>
    <w:rsid w:val="444622E3"/>
    <w:rsid w:val="44723D7E"/>
    <w:rsid w:val="449104C2"/>
    <w:rsid w:val="44EA5411"/>
    <w:rsid w:val="454F6B08"/>
    <w:rsid w:val="45847168"/>
    <w:rsid w:val="458C0542"/>
    <w:rsid w:val="458E4E27"/>
    <w:rsid w:val="45A12055"/>
    <w:rsid w:val="45E41824"/>
    <w:rsid w:val="45F760CC"/>
    <w:rsid w:val="462127BB"/>
    <w:rsid w:val="46212A72"/>
    <w:rsid w:val="4627661D"/>
    <w:rsid w:val="464273C0"/>
    <w:rsid w:val="466B498E"/>
    <w:rsid w:val="46866610"/>
    <w:rsid w:val="46900C6B"/>
    <w:rsid w:val="46AC7B05"/>
    <w:rsid w:val="46E93EA5"/>
    <w:rsid w:val="46F01609"/>
    <w:rsid w:val="46F07DD9"/>
    <w:rsid w:val="470604C0"/>
    <w:rsid w:val="47103DA0"/>
    <w:rsid w:val="47117F2A"/>
    <w:rsid w:val="47177A9E"/>
    <w:rsid w:val="47296564"/>
    <w:rsid w:val="473D0761"/>
    <w:rsid w:val="476E06F5"/>
    <w:rsid w:val="47914483"/>
    <w:rsid w:val="479B18FB"/>
    <w:rsid w:val="47B51C17"/>
    <w:rsid w:val="47E643E9"/>
    <w:rsid w:val="4824512C"/>
    <w:rsid w:val="48250034"/>
    <w:rsid w:val="48255789"/>
    <w:rsid w:val="482C3221"/>
    <w:rsid w:val="483B2F7F"/>
    <w:rsid w:val="48820659"/>
    <w:rsid w:val="48CD75EB"/>
    <w:rsid w:val="48FD6DDA"/>
    <w:rsid w:val="491A7A60"/>
    <w:rsid w:val="492D465A"/>
    <w:rsid w:val="4941432D"/>
    <w:rsid w:val="495E50DA"/>
    <w:rsid w:val="49A82FA1"/>
    <w:rsid w:val="49AD2657"/>
    <w:rsid w:val="49D00234"/>
    <w:rsid w:val="4A150759"/>
    <w:rsid w:val="4A190347"/>
    <w:rsid w:val="4A190D6C"/>
    <w:rsid w:val="4A2C76AB"/>
    <w:rsid w:val="4A580091"/>
    <w:rsid w:val="4A80032F"/>
    <w:rsid w:val="4ADB52F4"/>
    <w:rsid w:val="4AF0620E"/>
    <w:rsid w:val="4B08477A"/>
    <w:rsid w:val="4B3B6DAC"/>
    <w:rsid w:val="4B5B1C6F"/>
    <w:rsid w:val="4B901E5D"/>
    <w:rsid w:val="4BA973A6"/>
    <w:rsid w:val="4BC33A33"/>
    <w:rsid w:val="4BC50913"/>
    <w:rsid w:val="4BC712AC"/>
    <w:rsid w:val="4BD35AF1"/>
    <w:rsid w:val="4BD822A4"/>
    <w:rsid w:val="4C16275D"/>
    <w:rsid w:val="4C397FEC"/>
    <w:rsid w:val="4C4A2ABA"/>
    <w:rsid w:val="4C5F3E6B"/>
    <w:rsid w:val="4C83149C"/>
    <w:rsid w:val="4C8F1B3D"/>
    <w:rsid w:val="4CD93995"/>
    <w:rsid w:val="4CDC7ED3"/>
    <w:rsid w:val="4CE444D6"/>
    <w:rsid w:val="4CF45938"/>
    <w:rsid w:val="4CFF0066"/>
    <w:rsid w:val="4D102FB2"/>
    <w:rsid w:val="4D1C4727"/>
    <w:rsid w:val="4D2C35AB"/>
    <w:rsid w:val="4D2F6535"/>
    <w:rsid w:val="4D4377CF"/>
    <w:rsid w:val="4D785C17"/>
    <w:rsid w:val="4D90129B"/>
    <w:rsid w:val="4DBE71ED"/>
    <w:rsid w:val="4DCF7C26"/>
    <w:rsid w:val="4DD91521"/>
    <w:rsid w:val="4DDB3A30"/>
    <w:rsid w:val="4DE67B3D"/>
    <w:rsid w:val="4DF04693"/>
    <w:rsid w:val="4E064D8A"/>
    <w:rsid w:val="4E603F4D"/>
    <w:rsid w:val="4E6850C9"/>
    <w:rsid w:val="4E7D551C"/>
    <w:rsid w:val="4E8E5BDB"/>
    <w:rsid w:val="4EC25230"/>
    <w:rsid w:val="4ECF7815"/>
    <w:rsid w:val="4F0204B5"/>
    <w:rsid w:val="4F550691"/>
    <w:rsid w:val="4F645DE4"/>
    <w:rsid w:val="4F885247"/>
    <w:rsid w:val="4FAB7E1B"/>
    <w:rsid w:val="4FE87450"/>
    <w:rsid w:val="501B5E24"/>
    <w:rsid w:val="50465D09"/>
    <w:rsid w:val="505239EB"/>
    <w:rsid w:val="50672CCC"/>
    <w:rsid w:val="506B3EFB"/>
    <w:rsid w:val="50714047"/>
    <w:rsid w:val="50816F09"/>
    <w:rsid w:val="50827057"/>
    <w:rsid w:val="50883D25"/>
    <w:rsid w:val="50940CBB"/>
    <w:rsid w:val="509A5FF6"/>
    <w:rsid w:val="50B90117"/>
    <w:rsid w:val="50D660E0"/>
    <w:rsid w:val="50DF07E1"/>
    <w:rsid w:val="510B7679"/>
    <w:rsid w:val="51290C82"/>
    <w:rsid w:val="513429DB"/>
    <w:rsid w:val="513C02FB"/>
    <w:rsid w:val="51546F4B"/>
    <w:rsid w:val="51B81374"/>
    <w:rsid w:val="51D85FC2"/>
    <w:rsid w:val="51DA2AAF"/>
    <w:rsid w:val="51F64EE3"/>
    <w:rsid w:val="52065C43"/>
    <w:rsid w:val="52355001"/>
    <w:rsid w:val="523B66C2"/>
    <w:rsid w:val="5271421A"/>
    <w:rsid w:val="528578F4"/>
    <w:rsid w:val="528C6DAB"/>
    <w:rsid w:val="5296333E"/>
    <w:rsid w:val="52AC079B"/>
    <w:rsid w:val="52AD6A48"/>
    <w:rsid w:val="52C7534A"/>
    <w:rsid w:val="52CD7CD4"/>
    <w:rsid w:val="52E01B33"/>
    <w:rsid w:val="52F5612E"/>
    <w:rsid w:val="53A32010"/>
    <w:rsid w:val="53A35599"/>
    <w:rsid w:val="53D70F36"/>
    <w:rsid w:val="53E779DA"/>
    <w:rsid w:val="53EA2FA3"/>
    <w:rsid w:val="5401189E"/>
    <w:rsid w:val="540B193B"/>
    <w:rsid w:val="540C623C"/>
    <w:rsid w:val="544668AA"/>
    <w:rsid w:val="54584EB7"/>
    <w:rsid w:val="54782515"/>
    <w:rsid w:val="548631B4"/>
    <w:rsid w:val="5498701C"/>
    <w:rsid w:val="54A55018"/>
    <w:rsid w:val="54FE6C9B"/>
    <w:rsid w:val="55057967"/>
    <w:rsid w:val="550A20C7"/>
    <w:rsid w:val="551C6B8A"/>
    <w:rsid w:val="55556CBE"/>
    <w:rsid w:val="555E5AA4"/>
    <w:rsid w:val="5566452D"/>
    <w:rsid w:val="55676060"/>
    <w:rsid w:val="55A513D4"/>
    <w:rsid w:val="55BB722A"/>
    <w:rsid w:val="55C01E66"/>
    <w:rsid w:val="55C4378C"/>
    <w:rsid w:val="55D0224D"/>
    <w:rsid w:val="55EC00E3"/>
    <w:rsid w:val="55EC7B17"/>
    <w:rsid w:val="55EF2343"/>
    <w:rsid w:val="55F44186"/>
    <w:rsid w:val="55F94515"/>
    <w:rsid w:val="56015B47"/>
    <w:rsid w:val="56174C29"/>
    <w:rsid w:val="562609E9"/>
    <w:rsid w:val="565B553F"/>
    <w:rsid w:val="56820D78"/>
    <w:rsid w:val="56DE7100"/>
    <w:rsid w:val="57032F0E"/>
    <w:rsid w:val="571471BC"/>
    <w:rsid w:val="571519AE"/>
    <w:rsid w:val="57184310"/>
    <w:rsid w:val="573A75A2"/>
    <w:rsid w:val="574B105C"/>
    <w:rsid w:val="57CE3FB9"/>
    <w:rsid w:val="57ED7F46"/>
    <w:rsid w:val="57FF4D76"/>
    <w:rsid w:val="58B513CB"/>
    <w:rsid w:val="58B9748E"/>
    <w:rsid w:val="58BE6B82"/>
    <w:rsid w:val="58CA0B83"/>
    <w:rsid w:val="58E46B50"/>
    <w:rsid w:val="58F216E7"/>
    <w:rsid w:val="58F335F9"/>
    <w:rsid w:val="58FE2458"/>
    <w:rsid w:val="5937449D"/>
    <w:rsid w:val="598754AC"/>
    <w:rsid w:val="59B9083B"/>
    <w:rsid w:val="5A045903"/>
    <w:rsid w:val="5A1236EC"/>
    <w:rsid w:val="5A1504B1"/>
    <w:rsid w:val="5A243642"/>
    <w:rsid w:val="5A503E68"/>
    <w:rsid w:val="5A5F1C7C"/>
    <w:rsid w:val="5A60109A"/>
    <w:rsid w:val="5A943161"/>
    <w:rsid w:val="5A9C0E61"/>
    <w:rsid w:val="5B4C2BE6"/>
    <w:rsid w:val="5B505E86"/>
    <w:rsid w:val="5B890E56"/>
    <w:rsid w:val="5B90006B"/>
    <w:rsid w:val="5B9550D4"/>
    <w:rsid w:val="5BFC303E"/>
    <w:rsid w:val="5C114632"/>
    <w:rsid w:val="5CA50BFB"/>
    <w:rsid w:val="5CAE6A98"/>
    <w:rsid w:val="5D40135F"/>
    <w:rsid w:val="5D41221D"/>
    <w:rsid w:val="5D6923C3"/>
    <w:rsid w:val="5D6C46EC"/>
    <w:rsid w:val="5D6F00F2"/>
    <w:rsid w:val="5D847AC7"/>
    <w:rsid w:val="5DB8353F"/>
    <w:rsid w:val="5DC06759"/>
    <w:rsid w:val="5DCA3512"/>
    <w:rsid w:val="5E22591F"/>
    <w:rsid w:val="5E2743A1"/>
    <w:rsid w:val="5E286005"/>
    <w:rsid w:val="5E6C19F1"/>
    <w:rsid w:val="5ED87859"/>
    <w:rsid w:val="5EF8197D"/>
    <w:rsid w:val="5F330F65"/>
    <w:rsid w:val="5F6F7477"/>
    <w:rsid w:val="5F820BCC"/>
    <w:rsid w:val="5F9A41BA"/>
    <w:rsid w:val="5FAF23F1"/>
    <w:rsid w:val="5FBD346E"/>
    <w:rsid w:val="5FBE4EA6"/>
    <w:rsid w:val="5FE037B5"/>
    <w:rsid w:val="5FF123DA"/>
    <w:rsid w:val="60174B3E"/>
    <w:rsid w:val="60416F03"/>
    <w:rsid w:val="605C5650"/>
    <w:rsid w:val="60683C84"/>
    <w:rsid w:val="609073EE"/>
    <w:rsid w:val="609D0E6C"/>
    <w:rsid w:val="60BB3F90"/>
    <w:rsid w:val="60C921DB"/>
    <w:rsid w:val="611F4DEC"/>
    <w:rsid w:val="612C2648"/>
    <w:rsid w:val="61370D42"/>
    <w:rsid w:val="613823C4"/>
    <w:rsid w:val="614A7A30"/>
    <w:rsid w:val="617E2EB2"/>
    <w:rsid w:val="61C265A7"/>
    <w:rsid w:val="61CF4149"/>
    <w:rsid w:val="6207163C"/>
    <w:rsid w:val="6213799F"/>
    <w:rsid w:val="62415A2C"/>
    <w:rsid w:val="628417FA"/>
    <w:rsid w:val="628C28DC"/>
    <w:rsid w:val="62A57CE4"/>
    <w:rsid w:val="62F67BFF"/>
    <w:rsid w:val="634B1018"/>
    <w:rsid w:val="6383047A"/>
    <w:rsid w:val="63F446C4"/>
    <w:rsid w:val="640732E4"/>
    <w:rsid w:val="643A7F2C"/>
    <w:rsid w:val="644507E3"/>
    <w:rsid w:val="64517310"/>
    <w:rsid w:val="6468243D"/>
    <w:rsid w:val="649F6F12"/>
    <w:rsid w:val="64D21B7D"/>
    <w:rsid w:val="64E61C70"/>
    <w:rsid w:val="64FA001C"/>
    <w:rsid w:val="650E15F0"/>
    <w:rsid w:val="654C6038"/>
    <w:rsid w:val="65AA6E3C"/>
    <w:rsid w:val="65BF2B03"/>
    <w:rsid w:val="65CF70F8"/>
    <w:rsid w:val="65DE2228"/>
    <w:rsid w:val="66074EA1"/>
    <w:rsid w:val="6623030C"/>
    <w:rsid w:val="66250411"/>
    <w:rsid w:val="66713580"/>
    <w:rsid w:val="6683640A"/>
    <w:rsid w:val="669724F1"/>
    <w:rsid w:val="66A97975"/>
    <w:rsid w:val="66ED340E"/>
    <w:rsid w:val="66EF0F37"/>
    <w:rsid w:val="66F25258"/>
    <w:rsid w:val="6746462F"/>
    <w:rsid w:val="67C772AB"/>
    <w:rsid w:val="680B0A7C"/>
    <w:rsid w:val="682F650C"/>
    <w:rsid w:val="68702BAB"/>
    <w:rsid w:val="689561BA"/>
    <w:rsid w:val="68A42913"/>
    <w:rsid w:val="68F3055F"/>
    <w:rsid w:val="697946F2"/>
    <w:rsid w:val="697C4D8A"/>
    <w:rsid w:val="69853985"/>
    <w:rsid w:val="69FE6F7B"/>
    <w:rsid w:val="6A3C483C"/>
    <w:rsid w:val="6A722CA7"/>
    <w:rsid w:val="6AE03729"/>
    <w:rsid w:val="6AFD36B9"/>
    <w:rsid w:val="6B1F5487"/>
    <w:rsid w:val="6B2E7C3E"/>
    <w:rsid w:val="6B3D7588"/>
    <w:rsid w:val="6B4A1D1E"/>
    <w:rsid w:val="6B6E2382"/>
    <w:rsid w:val="6BA95F1B"/>
    <w:rsid w:val="6C02054F"/>
    <w:rsid w:val="6C0548AA"/>
    <w:rsid w:val="6C0D1568"/>
    <w:rsid w:val="6C1E2242"/>
    <w:rsid w:val="6C413A3A"/>
    <w:rsid w:val="6C526C2E"/>
    <w:rsid w:val="6CCB0A82"/>
    <w:rsid w:val="6CD856C1"/>
    <w:rsid w:val="6D6B039E"/>
    <w:rsid w:val="6D742F79"/>
    <w:rsid w:val="6DC94E02"/>
    <w:rsid w:val="6E024EBB"/>
    <w:rsid w:val="6E0D3170"/>
    <w:rsid w:val="6E383351"/>
    <w:rsid w:val="6E5013A5"/>
    <w:rsid w:val="6E7F04B9"/>
    <w:rsid w:val="6E836B70"/>
    <w:rsid w:val="6EF77E70"/>
    <w:rsid w:val="6F0205E8"/>
    <w:rsid w:val="6F1E728B"/>
    <w:rsid w:val="6F477931"/>
    <w:rsid w:val="6F493C0B"/>
    <w:rsid w:val="6F586F02"/>
    <w:rsid w:val="6F63252C"/>
    <w:rsid w:val="6F8833CE"/>
    <w:rsid w:val="6F925102"/>
    <w:rsid w:val="6F9422FA"/>
    <w:rsid w:val="6FBA2080"/>
    <w:rsid w:val="6FED2B38"/>
    <w:rsid w:val="6FF77318"/>
    <w:rsid w:val="6FFB2140"/>
    <w:rsid w:val="702235E2"/>
    <w:rsid w:val="70586DC9"/>
    <w:rsid w:val="706201FD"/>
    <w:rsid w:val="70976ED9"/>
    <w:rsid w:val="70994CD6"/>
    <w:rsid w:val="709A7B1D"/>
    <w:rsid w:val="70B931C5"/>
    <w:rsid w:val="70BD38BA"/>
    <w:rsid w:val="70CA2414"/>
    <w:rsid w:val="70DC6264"/>
    <w:rsid w:val="71006E08"/>
    <w:rsid w:val="716D467B"/>
    <w:rsid w:val="716F40DD"/>
    <w:rsid w:val="719416FD"/>
    <w:rsid w:val="71B04F9D"/>
    <w:rsid w:val="71B5241E"/>
    <w:rsid w:val="71DC7544"/>
    <w:rsid w:val="72020978"/>
    <w:rsid w:val="72217BAA"/>
    <w:rsid w:val="723C3904"/>
    <w:rsid w:val="72420393"/>
    <w:rsid w:val="72AC79EB"/>
    <w:rsid w:val="72B17B48"/>
    <w:rsid w:val="72FB2B0E"/>
    <w:rsid w:val="732479E0"/>
    <w:rsid w:val="73344678"/>
    <w:rsid w:val="738E3A76"/>
    <w:rsid w:val="739A51D1"/>
    <w:rsid w:val="73A93622"/>
    <w:rsid w:val="73B734EE"/>
    <w:rsid w:val="73EA01EC"/>
    <w:rsid w:val="73EB4DDA"/>
    <w:rsid w:val="74205B50"/>
    <w:rsid w:val="74277113"/>
    <w:rsid w:val="74286545"/>
    <w:rsid w:val="74353F84"/>
    <w:rsid w:val="744C460A"/>
    <w:rsid w:val="745846E9"/>
    <w:rsid w:val="748B17A7"/>
    <w:rsid w:val="74E849BB"/>
    <w:rsid w:val="74F52057"/>
    <w:rsid w:val="74FE0844"/>
    <w:rsid w:val="751351D4"/>
    <w:rsid w:val="75447785"/>
    <w:rsid w:val="75541618"/>
    <w:rsid w:val="755A23B3"/>
    <w:rsid w:val="755F765B"/>
    <w:rsid w:val="756B655B"/>
    <w:rsid w:val="757906F6"/>
    <w:rsid w:val="75BE3D7A"/>
    <w:rsid w:val="761F744E"/>
    <w:rsid w:val="764765A5"/>
    <w:rsid w:val="769B6E68"/>
    <w:rsid w:val="76CA273A"/>
    <w:rsid w:val="770632B0"/>
    <w:rsid w:val="77260FA7"/>
    <w:rsid w:val="772A6DB2"/>
    <w:rsid w:val="7734327F"/>
    <w:rsid w:val="774B4EF7"/>
    <w:rsid w:val="77576AD2"/>
    <w:rsid w:val="776012D1"/>
    <w:rsid w:val="782168F9"/>
    <w:rsid w:val="78285A1C"/>
    <w:rsid w:val="78BA6A04"/>
    <w:rsid w:val="78C5388C"/>
    <w:rsid w:val="78CF0084"/>
    <w:rsid w:val="78D03F16"/>
    <w:rsid w:val="78F4667E"/>
    <w:rsid w:val="79123970"/>
    <w:rsid w:val="79392B4A"/>
    <w:rsid w:val="7991697F"/>
    <w:rsid w:val="799F6233"/>
    <w:rsid w:val="79C11AB9"/>
    <w:rsid w:val="79F7527C"/>
    <w:rsid w:val="7A030F47"/>
    <w:rsid w:val="7A081CD5"/>
    <w:rsid w:val="7A0E3F5B"/>
    <w:rsid w:val="7A2A6E70"/>
    <w:rsid w:val="7A441C1C"/>
    <w:rsid w:val="7A512163"/>
    <w:rsid w:val="7A69723B"/>
    <w:rsid w:val="7A6C66AA"/>
    <w:rsid w:val="7A7614D9"/>
    <w:rsid w:val="7A82287E"/>
    <w:rsid w:val="7AAF5144"/>
    <w:rsid w:val="7AB46033"/>
    <w:rsid w:val="7AB548C4"/>
    <w:rsid w:val="7AEA3CD3"/>
    <w:rsid w:val="7AF77FA1"/>
    <w:rsid w:val="7AFA3A59"/>
    <w:rsid w:val="7B1F6E35"/>
    <w:rsid w:val="7B3A3AF6"/>
    <w:rsid w:val="7B4F642D"/>
    <w:rsid w:val="7B79627C"/>
    <w:rsid w:val="7B7E2E06"/>
    <w:rsid w:val="7B802B78"/>
    <w:rsid w:val="7B8E3ABF"/>
    <w:rsid w:val="7B90415D"/>
    <w:rsid w:val="7BB3713B"/>
    <w:rsid w:val="7BB46FAC"/>
    <w:rsid w:val="7BB656E3"/>
    <w:rsid w:val="7BD76D91"/>
    <w:rsid w:val="7BFB33DD"/>
    <w:rsid w:val="7BFC656C"/>
    <w:rsid w:val="7C151E9A"/>
    <w:rsid w:val="7C574107"/>
    <w:rsid w:val="7C72793E"/>
    <w:rsid w:val="7CA52BD8"/>
    <w:rsid w:val="7D054955"/>
    <w:rsid w:val="7D142E4F"/>
    <w:rsid w:val="7D1E3DC1"/>
    <w:rsid w:val="7D743F0A"/>
    <w:rsid w:val="7DE21C3A"/>
    <w:rsid w:val="7E05018A"/>
    <w:rsid w:val="7E5D4732"/>
    <w:rsid w:val="7E614523"/>
    <w:rsid w:val="7EE217DC"/>
    <w:rsid w:val="7EE65303"/>
    <w:rsid w:val="7F4B67C2"/>
    <w:rsid w:val="7F4F76E5"/>
    <w:rsid w:val="7F59144F"/>
    <w:rsid w:val="7F65780F"/>
    <w:rsid w:val="7F8802D5"/>
    <w:rsid w:val="7F903E31"/>
    <w:rsid w:val="7F966600"/>
    <w:rsid w:val="7FB9587F"/>
    <w:rsid w:val="7FE4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qFormat="1" w:unhideWhenUsed="0" w:uiPriority="0" w:semiHidden="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iPriority="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44"/>
    <w:qFormat/>
    <w:uiPriority w:val="0"/>
    <w:pPr>
      <w:keepNext/>
      <w:jc w:val="right"/>
      <w:outlineLvl w:val="0"/>
    </w:pPr>
    <w:rPr>
      <w:rFonts w:ascii="宋体" w:hAnsi="宋体"/>
      <w:b/>
      <w:sz w:val="32"/>
      <w:szCs w:val="24"/>
    </w:rPr>
  </w:style>
  <w:style w:type="paragraph" w:styleId="3">
    <w:name w:val="heading 2"/>
    <w:basedOn w:val="1"/>
    <w:next w:val="1"/>
    <w:link w:val="40"/>
    <w:qFormat/>
    <w:uiPriority w:val="0"/>
    <w:pPr>
      <w:keepNext/>
      <w:jc w:val="center"/>
      <w:outlineLvl w:val="1"/>
    </w:pPr>
    <w:rPr>
      <w:rFonts w:ascii="宋体" w:hAnsi="宋体"/>
      <w:b/>
      <w:bCs/>
      <w:sz w:val="28"/>
      <w:szCs w:val="24"/>
    </w:rPr>
  </w:style>
  <w:style w:type="paragraph" w:styleId="4">
    <w:name w:val="heading 3"/>
    <w:basedOn w:val="1"/>
    <w:next w:val="1"/>
    <w:link w:val="45"/>
    <w:qFormat/>
    <w:uiPriority w:val="0"/>
    <w:pPr>
      <w:keepNext/>
      <w:keepLines/>
      <w:numPr>
        <w:ilvl w:val="2"/>
        <w:numId w:val="1"/>
      </w:numPr>
      <w:tabs>
        <w:tab w:val="left" w:pos="4680"/>
      </w:tabs>
      <w:adjustRightInd w:val="0"/>
      <w:spacing w:before="260" w:after="260" w:line="416" w:lineRule="atLeast"/>
      <w:textAlignment w:val="baseline"/>
      <w:outlineLvl w:val="2"/>
    </w:pPr>
    <w:rPr>
      <w:b/>
      <w:kern w:val="0"/>
      <w:sz w:val="32"/>
      <w:szCs w:val="20"/>
    </w:rPr>
  </w:style>
  <w:style w:type="paragraph" w:styleId="5">
    <w:name w:val="heading 4"/>
    <w:basedOn w:val="1"/>
    <w:next w:val="1"/>
    <w:link w:val="54"/>
    <w:qFormat/>
    <w:uiPriority w:val="0"/>
    <w:pPr>
      <w:keepNext/>
      <w:keepLines/>
      <w:numPr>
        <w:ilvl w:val="3"/>
        <w:numId w:val="1"/>
      </w:numPr>
      <w:tabs>
        <w:tab w:val="left" w:pos="4680"/>
      </w:tabs>
      <w:adjustRightInd w:val="0"/>
      <w:spacing w:before="280" w:after="290" w:line="376" w:lineRule="atLeast"/>
      <w:textAlignment w:val="baseline"/>
      <w:outlineLvl w:val="3"/>
    </w:pPr>
    <w:rPr>
      <w:rFonts w:ascii="Arial" w:hAnsi="Arial" w:eastAsia="黑体"/>
      <w:b/>
      <w:kern w:val="0"/>
      <w:sz w:val="28"/>
      <w:szCs w:val="20"/>
    </w:rPr>
  </w:style>
  <w:style w:type="paragraph" w:styleId="6">
    <w:name w:val="heading 5"/>
    <w:basedOn w:val="1"/>
    <w:next w:val="1"/>
    <w:link w:val="46"/>
    <w:qFormat/>
    <w:uiPriority w:val="0"/>
    <w:pPr>
      <w:keepNext/>
      <w:keepLines/>
      <w:numPr>
        <w:ilvl w:val="4"/>
        <w:numId w:val="1"/>
      </w:numPr>
      <w:tabs>
        <w:tab w:val="left" w:pos="4680"/>
      </w:tabs>
      <w:adjustRightInd w:val="0"/>
      <w:spacing w:before="280" w:after="290" w:line="376" w:lineRule="atLeast"/>
      <w:textAlignment w:val="baseline"/>
      <w:outlineLvl w:val="4"/>
    </w:pPr>
    <w:rPr>
      <w:b/>
      <w:kern w:val="0"/>
      <w:sz w:val="28"/>
      <w:szCs w:val="20"/>
    </w:rPr>
  </w:style>
  <w:style w:type="paragraph" w:styleId="7">
    <w:name w:val="heading 6"/>
    <w:basedOn w:val="1"/>
    <w:next w:val="1"/>
    <w:link w:val="39"/>
    <w:qFormat/>
    <w:uiPriority w:val="0"/>
    <w:pPr>
      <w:keepNext/>
      <w:keepLines/>
      <w:numPr>
        <w:ilvl w:val="5"/>
        <w:numId w:val="1"/>
      </w:numPr>
      <w:tabs>
        <w:tab w:val="left" w:pos="4680"/>
      </w:tabs>
      <w:adjustRightInd w:val="0"/>
      <w:spacing w:before="240" w:after="64" w:line="320" w:lineRule="atLeast"/>
      <w:textAlignment w:val="baseline"/>
      <w:outlineLvl w:val="5"/>
    </w:pPr>
    <w:rPr>
      <w:rFonts w:ascii="Arial" w:hAnsi="Arial" w:eastAsia="黑体"/>
      <w:b/>
      <w:kern w:val="0"/>
      <w:sz w:val="24"/>
      <w:szCs w:val="20"/>
    </w:rPr>
  </w:style>
  <w:style w:type="paragraph" w:styleId="8">
    <w:name w:val="heading 7"/>
    <w:basedOn w:val="1"/>
    <w:next w:val="1"/>
    <w:link w:val="61"/>
    <w:qFormat/>
    <w:uiPriority w:val="0"/>
    <w:pPr>
      <w:keepNext/>
      <w:keepLines/>
      <w:numPr>
        <w:ilvl w:val="6"/>
        <w:numId w:val="1"/>
      </w:numPr>
      <w:tabs>
        <w:tab w:val="left" w:pos="4680"/>
      </w:tabs>
      <w:adjustRightInd w:val="0"/>
      <w:spacing w:before="240" w:after="64" w:line="320" w:lineRule="atLeast"/>
      <w:textAlignment w:val="baseline"/>
      <w:outlineLvl w:val="6"/>
    </w:pPr>
    <w:rPr>
      <w:b/>
      <w:kern w:val="0"/>
      <w:sz w:val="24"/>
      <w:szCs w:val="20"/>
    </w:rPr>
  </w:style>
  <w:style w:type="paragraph" w:styleId="9">
    <w:name w:val="heading 8"/>
    <w:basedOn w:val="1"/>
    <w:next w:val="1"/>
    <w:link w:val="51"/>
    <w:qFormat/>
    <w:uiPriority w:val="0"/>
    <w:pPr>
      <w:keepNext/>
      <w:keepLines/>
      <w:numPr>
        <w:ilvl w:val="7"/>
        <w:numId w:val="1"/>
      </w:numPr>
      <w:tabs>
        <w:tab w:val="left" w:pos="4680"/>
      </w:tabs>
      <w:adjustRightInd w:val="0"/>
      <w:spacing w:before="240" w:after="64" w:line="320" w:lineRule="atLeast"/>
      <w:textAlignment w:val="baseline"/>
      <w:outlineLvl w:val="7"/>
    </w:pPr>
    <w:rPr>
      <w:rFonts w:ascii="Arial" w:hAnsi="Arial" w:eastAsia="黑体"/>
      <w:kern w:val="0"/>
      <w:sz w:val="24"/>
      <w:szCs w:val="20"/>
    </w:rPr>
  </w:style>
  <w:style w:type="paragraph" w:styleId="10">
    <w:name w:val="heading 9"/>
    <w:basedOn w:val="1"/>
    <w:next w:val="1"/>
    <w:link w:val="59"/>
    <w:qFormat/>
    <w:uiPriority w:val="0"/>
    <w:pPr>
      <w:keepNext/>
      <w:keepLines/>
      <w:numPr>
        <w:ilvl w:val="8"/>
        <w:numId w:val="1"/>
      </w:numPr>
      <w:tabs>
        <w:tab w:val="left" w:pos="4680"/>
      </w:tabs>
      <w:adjustRightInd w:val="0"/>
      <w:spacing w:before="240" w:after="64" w:line="320" w:lineRule="atLeast"/>
      <w:textAlignment w:val="baseline"/>
      <w:outlineLvl w:val="8"/>
    </w:pPr>
    <w:rPr>
      <w:rFonts w:ascii="Arial" w:hAnsi="Arial" w:eastAsia="黑体"/>
      <w:kern w:val="0"/>
      <w:szCs w:val="20"/>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adjustRightInd w:val="0"/>
      <w:spacing w:line="312" w:lineRule="atLeast"/>
      <w:ind w:firstLine="420"/>
      <w:textAlignment w:val="baseline"/>
    </w:pPr>
    <w:rPr>
      <w:rFonts w:ascii="宋体"/>
      <w:kern w:val="0"/>
      <w:szCs w:val="20"/>
    </w:rPr>
  </w:style>
  <w:style w:type="paragraph" w:styleId="12">
    <w:name w:val="caption"/>
    <w:basedOn w:val="1"/>
    <w:next w:val="1"/>
    <w:qFormat/>
    <w:uiPriority w:val="35"/>
    <w:pPr>
      <w:widowControl/>
      <w:spacing w:after="200"/>
      <w:jc w:val="left"/>
    </w:pPr>
    <w:rPr>
      <w:rFonts w:ascii="Calibri" w:hAnsi="Calibri"/>
      <w:i/>
      <w:iCs/>
      <w:color w:val="1F497D"/>
      <w:kern w:val="0"/>
      <w:sz w:val="18"/>
      <w:szCs w:val="18"/>
    </w:rPr>
  </w:style>
  <w:style w:type="paragraph" w:styleId="13">
    <w:name w:val="annotation text"/>
    <w:basedOn w:val="1"/>
    <w:link w:val="58"/>
    <w:qFormat/>
    <w:uiPriority w:val="0"/>
    <w:pPr>
      <w:jc w:val="left"/>
    </w:pPr>
    <w:rPr>
      <w:szCs w:val="20"/>
    </w:rPr>
  </w:style>
  <w:style w:type="paragraph" w:styleId="14">
    <w:name w:val="Body Text"/>
    <w:basedOn w:val="1"/>
    <w:link w:val="42"/>
    <w:qFormat/>
    <w:uiPriority w:val="0"/>
    <w:pPr>
      <w:spacing w:after="120"/>
    </w:pPr>
    <w:rPr>
      <w:szCs w:val="24"/>
    </w:rPr>
  </w:style>
  <w:style w:type="paragraph" w:styleId="15">
    <w:name w:val="Body Text Indent"/>
    <w:basedOn w:val="1"/>
    <w:link w:val="52"/>
    <w:qFormat/>
    <w:uiPriority w:val="0"/>
    <w:pPr>
      <w:ind w:firstLine="420"/>
    </w:pPr>
    <w:rPr>
      <w:szCs w:val="20"/>
    </w:rPr>
  </w:style>
  <w:style w:type="paragraph" w:styleId="16">
    <w:name w:val="List 2"/>
    <w:basedOn w:val="1"/>
    <w:qFormat/>
    <w:uiPriority w:val="0"/>
    <w:pPr>
      <w:adjustRightInd w:val="0"/>
      <w:spacing w:line="312" w:lineRule="atLeast"/>
      <w:ind w:left="840" w:hanging="420"/>
      <w:textAlignment w:val="baseline"/>
    </w:pPr>
    <w:rPr>
      <w:rFonts w:ascii="宋体"/>
      <w:kern w:val="0"/>
      <w:szCs w:val="24"/>
    </w:rPr>
  </w:style>
  <w:style w:type="paragraph" w:styleId="17">
    <w:name w:val="Block Text"/>
    <w:basedOn w:val="1"/>
    <w:qFormat/>
    <w:uiPriority w:val="0"/>
    <w:pPr>
      <w:spacing w:after="120"/>
      <w:ind w:left="1440" w:leftChars="700" w:right="700" w:rightChars="700"/>
    </w:pPr>
  </w:style>
  <w:style w:type="paragraph" w:styleId="18">
    <w:name w:val="List Bullet 2"/>
    <w:basedOn w:val="1"/>
    <w:qFormat/>
    <w:uiPriority w:val="0"/>
    <w:pPr>
      <w:adjustRightInd w:val="0"/>
      <w:textAlignment w:val="baseline"/>
    </w:pPr>
    <w:rPr>
      <w:rFonts w:ascii="宋体" w:hAnsi="宋体"/>
      <w:kern w:val="0"/>
      <w:szCs w:val="20"/>
    </w:rPr>
  </w:style>
  <w:style w:type="paragraph" w:styleId="19">
    <w:name w:val="Plain Text"/>
    <w:basedOn w:val="1"/>
    <w:link w:val="57"/>
    <w:qFormat/>
    <w:uiPriority w:val="0"/>
    <w:rPr>
      <w:rFonts w:ascii="宋体" w:hAnsi="Courier New"/>
      <w:szCs w:val="20"/>
    </w:rPr>
  </w:style>
  <w:style w:type="paragraph" w:styleId="20">
    <w:name w:val="Date"/>
    <w:basedOn w:val="1"/>
    <w:next w:val="1"/>
    <w:link w:val="49"/>
    <w:qFormat/>
    <w:uiPriority w:val="0"/>
    <w:rPr>
      <w:rFonts w:ascii="宋体"/>
      <w:szCs w:val="20"/>
    </w:rPr>
  </w:style>
  <w:style w:type="paragraph" w:styleId="21">
    <w:name w:val="Body Text Indent 2"/>
    <w:basedOn w:val="1"/>
    <w:link w:val="38"/>
    <w:qFormat/>
    <w:uiPriority w:val="0"/>
    <w:pPr>
      <w:spacing w:line="320" w:lineRule="exact"/>
      <w:ind w:left="-15" w:leftChars="-7" w:firstLine="11" w:firstLineChars="5"/>
    </w:pPr>
    <w:rPr>
      <w:spacing w:val="8"/>
    </w:rPr>
  </w:style>
  <w:style w:type="paragraph" w:styleId="22">
    <w:name w:val="Balloon Text"/>
    <w:basedOn w:val="1"/>
    <w:link w:val="50"/>
    <w:qFormat/>
    <w:uiPriority w:val="99"/>
    <w:rPr>
      <w:sz w:val="18"/>
      <w:szCs w:val="18"/>
    </w:rPr>
  </w:style>
  <w:style w:type="paragraph" w:styleId="23">
    <w:name w:val="footer"/>
    <w:basedOn w:val="1"/>
    <w:link w:val="43"/>
    <w:qFormat/>
    <w:uiPriority w:val="99"/>
    <w:pPr>
      <w:tabs>
        <w:tab w:val="center" w:pos="4153"/>
        <w:tab w:val="right" w:pos="8306"/>
      </w:tabs>
      <w:snapToGrid w:val="0"/>
      <w:jc w:val="left"/>
    </w:pPr>
    <w:rPr>
      <w:sz w:val="18"/>
      <w:szCs w:val="18"/>
    </w:rPr>
  </w:style>
  <w:style w:type="paragraph" w:styleId="24">
    <w:name w:val="header"/>
    <w:basedOn w:val="1"/>
    <w:link w:val="56"/>
    <w:qFormat/>
    <w:uiPriority w:val="99"/>
    <w:pPr>
      <w:pBdr>
        <w:bottom w:val="single" w:color="auto" w:sz="6" w:space="1"/>
      </w:pBdr>
      <w:tabs>
        <w:tab w:val="center" w:pos="4153"/>
        <w:tab w:val="right" w:pos="8306"/>
      </w:tabs>
      <w:snapToGrid w:val="0"/>
      <w:jc w:val="center"/>
    </w:pPr>
    <w:rPr>
      <w:sz w:val="18"/>
      <w:szCs w:val="18"/>
    </w:rPr>
  </w:style>
  <w:style w:type="paragraph" w:styleId="25">
    <w:name w:val="List"/>
    <w:basedOn w:val="1"/>
    <w:qFormat/>
    <w:uiPriority w:val="0"/>
    <w:pPr>
      <w:adjustRightInd w:val="0"/>
      <w:spacing w:line="312" w:lineRule="atLeast"/>
      <w:ind w:left="420" w:hanging="420"/>
      <w:textAlignment w:val="baseline"/>
    </w:pPr>
    <w:rPr>
      <w:rFonts w:ascii="宋体"/>
      <w:kern w:val="0"/>
      <w:szCs w:val="20"/>
    </w:rPr>
  </w:style>
  <w:style w:type="paragraph" w:styleId="26">
    <w:name w:val="Body Text Indent 3"/>
    <w:basedOn w:val="1"/>
    <w:link w:val="41"/>
    <w:qFormat/>
    <w:uiPriority w:val="0"/>
    <w:pPr>
      <w:spacing w:line="320" w:lineRule="exact"/>
      <w:ind w:left="-15" w:leftChars="-7" w:firstLine="68" w:firstLineChars="30"/>
    </w:pPr>
    <w:rPr>
      <w:spacing w:val="8"/>
    </w:rPr>
  </w:style>
  <w:style w:type="paragraph" w:styleId="27">
    <w:name w:val="Body Text 2"/>
    <w:basedOn w:val="1"/>
    <w:link w:val="62"/>
    <w:qFormat/>
    <w:uiPriority w:val="0"/>
    <w:pPr>
      <w:spacing w:line="280" w:lineRule="atLeast"/>
      <w:jc w:val="left"/>
    </w:pPr>
    <w:rPr>
      <w:rFonts w:ascii="宋体" w:hAnsi="宋体"/>
      <w:szCs w:val="20"/>
    </w:rPr>
  </w:style>
  <w:style w:type="paragraph" w:styleId="28">
    <w:name w:val="annotation subject"/>
    <w:basedOn w:val="13"/>
    <w:next w:val="13"/>
    <w:link w:val="55"/>
    <w:unhideWhenUsed/>
    <w:qFormat/>
    <w:uiPriority w:val="0"/>
    <w:rPr>
      <w:b/>
      <w:bCs/>
      <w:szCs w:val="21"/>
    </w:rPr>
  </w:style>
  <w:style w:type="paragraph" w:styleId="29">
    <w:name w:val="Body Text First Indent"/>
    <w:basedOn w:val="14"/>
    <w:link w:val="53"/>
    <w:qFormat/>
    <w:uiPriority w:val="0"/>
    <w:pPr>
      <w:adjustRightInd w:val="0"/>
      <w:spacing w:line="312" w:lineRule="atLeast"/>
      <w:ind w:firstLine="420"/>
      <w:textAlignment w:val="baseline"/>
    </w:pPr>
    <w:rPr>
      <w:rFonts w:ascii="宋体"/>
    </w:rPr>
  </w:style>
  <w:style w:type="paragraph" w:styleId="30">
    <w:name w:val="Body Text First Indent 2"/>
    <w:basedOn w:val="15"/>
    <w:link w:val="48"/>
    <w:qFormat/>
    <w:uiPriority w:val="0"/>
    <w:pPr>
      <w:adjustRightInd w:val="0"/>
      <w:spacing w:after="120" w:line="312" w:lineRule="atLeast"/>
      <w:ind w:left="420" w:firstLine="210"/>
    </w:pPr>
    <w:rPr>
      <w:rFonts w:ascii="宋体"/>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0"/>
    <w:rPr>
      <w:b/>
    </w:rPr>
  </w:style>
  <w:style w:type="character" w:styleId="35">
    <w:name w:val="page number"/>
    <w:basedOn w:val="33"/>
    <w:qFormat/>
    <w:uiPriority w:val="0"/>
  </w:style>
  <w:style w:type="character" w:styleId="36">
    <w:name w:val="Emphasis"/>
    <w:qFormat/>
    <w:uiPriority w:val="20"/>
    <w:rPr>
      <w:i/>
      <w:iCs/>
    </w:rPr>
  </w:style>
  <w:style w:type="character" w:styleId="37">
    <w:name w:val="annotation reference"/>
    <w:unhideWhenUsed/>
    <w:qFormat/>
    <w:uiPriority w:val="0"/>
    <w:rPr>
      <w:sz w:val="21"/>
      <w:szCs w:val="21"/>
    </w:rPr>
  </w:style>
  <w:style w:type="character" w:customStyle="1" w:styleId="38">
    <w:name w:val="正文文本缩进 2 字符"/>
    <w:link w:val="21"/>
    <w:qFormat/>
    <w:uiPriority w:val="0"/>
    <w:rPr>
      <w:spacing w:val="8"/>
      <w:kern w:val="2"/>
      <w:sz w:val="21"/>
      <w:szCs w:val="21"/>
    </w:rPr>
  </w:style>
  <w:style w:type="character" w:customStyle="1" w:styleId="39">
    <w:name w:val="标题 6 字符"/>
    <w:link w:val="7"/>
    <w:qFormat/>
    <w:uiPriority w:val="0"/>
    <w:rPr>
      <w:rFonts w:ascii="Arial" w:hAnsi="Arial" w:eastAsia="黑体"/>
      <w:b/>
      <w:sz w:val="24"/>
    </w:rPr>
  </w:style>
  <w:style w:type="character" w:customStyle="1" w:styleId="40">
    <w:name w:val="标题 2 字符"/>
    <w:link w:val="3"/>
    <w:qFormat/>
    <w:uiPriority w:val="0"/>
    <w:rPr>
      <w:rFonts w:ascii="宋体" w:hAnsi="宋体"/>
      <w:b/>
      <w:bCs/>
      <w:kern w:val="2"/>
      <w:sz w:val="28"/>
      <w:szCs w:val="24"/>
    </w:rPr>
  </w:style>
  <w:style w:type="character" w:customStyle="1" w:styleId="41">
    <w:name w:val="正文文本缩进 3 字符"/>
    <w:link w:val="26"/>
    <w:qFormat/>
    <w:uiPriority w:val="0"/>
    <w:rPr>
      <w:spacing w:val="8"/>
      <w:kern w:val="2"/>
      <w:sz w:val="21"/>
      <w:szCs w:val="21"/>
    </w:rPr>
  </w:style>
  <w:style w:type="character" w:customStyle="1" w:styleId="42">
    <w:name w:val="正文文本 字符"/>
    <w:link w:val="14"/>
    <w:qFormat/>
    <w:uiPriority w:val="0"/>
    <w:rPr>
      <w:kern w:val="2"/>
      <w:sz w:val="21"/>
      <w:szCs w:val="24"/>
    </w:rPr>
  </w:style>
  <w:style w:type="character" w:customStyle="1" w:styleId="43">
    <w:name w:val="页脚 字符"/>
    <w:link w:val="23"/>
    <w:qFormat/>
    <w:uiPriority w:val="99"/>
    <w:rPr>
      <w:kern w:val="2"/>
      <w:sz w:val="18"/>
      <w:szCs w:val="18"/>
    </w:rPr>
  </w:style>
  <w:style w:type="character" w:customStyle="1" w:styleId="44">
    <w:name w:val="标题 1 字符"/>
    <w:link w:val="2"/>
    <w:qFormat/>
    <w:uiPriority w:val="0"/>
    <w:rPr>
      <w:rFonts w:ascii="宋体" w:hAnsi="宋体"/>
      <w:b/>
      <w:kern w:val="2"/>
      <w:sz w:val="32"/>
      <w:szCs w:val="24"/>
    </w:rPr>
  </w:style>
  <w:style w:type="character" w:customStyle="1" w:styleId="45">
    <w:name w:val="标题 3 字符"/>
    <w:link w:val="4"/>
    <w:qFormat/>
    <w:uiPriority w:val="0"/>
    <w:rPr>
      <w:b/>
      <w:sz w:val="32"/>
    </w:rPr>
  </w:style>
  <w:style w:type="character" w:customStyle="1" w:styleId="46">
    <w:name w:val="标题 5 字符"/>
    <w:link w:val="6"/>
    <w:qFormat/>
    <w:uiPriority w:val="0"/>
    <w:rPr>
      <w:b/>
      <w:sz w:val="28"/>
    </w:rPr>
  </w:style>
  <w:style w:type="character" w:customStyle="1" w:styleId="47">
    <w:name w:val="tpc_content"/>
    <w:qFormat/>
    <w:uiPriority w:val="0"/>
  </w:style>
  <w:style w:type="character" w:customStyle="1" w:styleId="48">
    <w:name w:val="正文文本首行缩进 2 字符"/>
    <w:link w:val="30"/>
    <w:qFormat/>
    <w:uiPriority w:val="0"/>
    <w:rPr>
      <w:rFonts w:ascii="宋体"/>
      <w:kern w:val="2"/>
      <w:sz w:val="21"/>
    </w:rPr>
  </w:style>
  <w:style w:type="character" w:customStyle="1" w:styleId="49">
    <w:name w:val="日期 字符"/>
    <w:link w:val="20"/>
    <w:qFormat/>
    <w:uiPriority w:val="0"/>
    <w:rPr>
      <w:rFonts w:ascii="宋体"/>
      <w:kern w:val="2"/>
      <w:sz w:val="21"/>
    </w:rPr>
  </w:style>
  <w:style w:type="character" w:customStyle="1" w:styleId="50">
    <w:name w:val="批注框文本 字符"/>
    <w:link w:val="22"/>
    <w:qFormat/>
    <w:uiPriority w:val="99"/>
    <w:rPr>
      <w:kern w:val="2"/>
      <w:sz w:val="18"/>
      <w:szCs w:val="18"/>
    </w:rPr>
  </w:style>
  <w:style w:type="character" w:customStyle="1" w:styleId="51">
    <w:name w:val="标题 8 字符"/>
    <w:link w:val="9"/>
    <w:qFormat/>
    <w:uiPriority w:val="0"/>
    <w:rPr>
      <w:rFonts w:ascii="Arial" w:hAnsi="Arial" w:eastAsia="黑体"/>
      <w:sz w:val="24"/>
    </w:rPr>
  </w:style>
  <w:style w:type="character" w:customStyle="1" w:styleId="52">
    <w:name w:val="正文文本缩进 字符"/>
    <w:link w:val="15"/>
    <w:qFormat/>
    <w:uiPriority w:val="0"/>
    <w:rPr>
      <w:kern w:val="2"/>
      <w:sz w:val="21"/>
    </w:rPr>
  </w:style>
  <w:style w:type="character" w:customStyle="1" w:styleId="53">
    <w:name w:val="正文文本首行缩进 字符"/>
    <w:link w:val="29"/>
    <w:qFormat/>
    <w:uiPriority w:val="0"/>
    <w:rPr>
      <w:rFonts w:ascii="宋体"/>
      <w:kern w:val="2"/>
      <w:sz w:val="21"/>
      <w:szCs w:val="24"/>
    </w:rPr>
  </w:style>
  <w:style w:type="character" w:customStyle="1" w:styleId="54">
    <w:name w:val="标题 4 字符"/>
    <w:link w:val="5"/>
    <w:qFormat/>
    <w:uiPriority w:val="0"/>
    <w:rPr>
      <w:rFonts w:ascii="Arial" w:hAnsi="Arial" w:eastAsia="黑体"/>
      <w:b/>
      <w:sz w:val="28"/>
    </w:rPr>
  </w:style>
  <w:style w:type="character" w:customStyle="1" w:styleId="55">
    <w:name w:val="批注主题 字符"/>
    <w:link w:val="28"/>
    <w:semiHidden/>
    <w:qFormat/>
    <w:uiPriority w:val="0"/>
    <w:rPr>
      <w:b/>
      <w:bCs/>
      <w:kern w:val="2"/>
      <w:sz w:val="21"/>
      <w:szCs w:val="21"/>
    </w:rPr>
  </w:style>
  <w:style w:type="character" w:customStyle="1" w:styleId="56">
    <w:name w:val="页眉 字符"/>
    <w:link w:val="24"/>
    <w:qFormat/>
    <w:uiPriority w:val="99"/>
    <w:rPr>
      <w:kern w:val="2"/>
      <w:sz w:val="18"/>
      <w:szCs w:val="18"/>
    </w:rPr>
  </w:style>
  <w:style w:type="character" w:customStyle="1" w:styleId="57">
    <w:name w:val="纯文本 字符"/>
    <w:link w:val="19"/>
    <w:qFormat/>
    <w:uiPriority w:val="0"/>
    <w:rPr>
      <w:rFonts w:ascii="宋体" w:hAnsi="Courier New"/>
      <w:kern w:val="2"/>
      <w:sz w:val="21"/>
    </w:rPr>
  </w:style>
  <w:style w:type="character" w:customStyle="1" w:styleId="58">
    <w:name w:val="批注文字 字符"/>
    <w:link w:val="13"/>
    <w:qFormat/>
    <w:uiPriority w:val="0"/>
    <w:rPr>
      <w:kern w:val="2"/>
      <w:sz w:val="21"/>
    </w:rPr>
  </w:style>
  <w:style w:type="character" w:customStyle="1" w:styleId="59">
    <w:name w:val="标题 9 字符"/>
    <w:link w:val="10"/>
    <w:qFormat/>
    <w:uiPriority w:val="0"/>
    <w:rPr>
      <w:rFonts w:ascii="Arial" w:hAnsi="Arial" w:eastAsia="黑体"/>
      <w:sz w:val="21"/>
    </w:rPr>
  </w:style>
  <w:style w:type="character" w:customStyle="1" w:styleId="60">
    <w:name w:val="批注框文本 Char1"/>
    <w:semiHidden/>
    <w:qFormat/>
    <w:uiPriority w:val="99"/>
    <w:rPr>
      <w:sz w:val="18"/>
      <w:szCs w:val="18"/>
    </w:rPr>
  </w:style>
  <w:style w:type="character" w:customStyle="1" w:styleId="61">
    <w:name w:val="标题 7 字符"/>
    <w:link w:val="8"/>
    <w:qFormat/>
    <w:uiPriority w:val="0"/>
    <w:rPr>
      <w:b/>
      <w:sz w:val="24"/>
    </w:rPr>
  </w:style>
  <w:style w:type="character" w:customStyle="1" w:styleId="62">
    <w:name w:val="正文文本 2 字符"/>
    <w:link w:val="27"/>
    <w:qFormat/>
    <w:uiPriority w:val="0"/>
    <w:rPr>
      <w:rFonts w:ascii="宋体" w:hAnsi="宋体"/>
      <w:kern w:val="2"/>
      <w:sz w:val="21"/>
    </w:rPr>
  </w:style>
  <w:style w:type="paragraph" w:styleId="63">
    <w:name w:val="List Paragraph"/>
    <w:basedOn w:val="1"/>
    <w:qFormat/>
    <w:uiPriority w:val="34"/>
    <w:pPr>
      <w:ind w:firstLine="420" w:firstLineChars="200"/>
    </w:pPr>
  </w:style>
  <w:style w:type="paragraph" w:customStyle="1" w:styleId="64">
    <w:name w:val="正文1"/>
    <w:qFormat/>
    <w:uiPriority w:val="0"/>
    <w:pPr>
      <w:widowControl w:val="0"/>
      <w:adjustRightInd w:val="0"/>
      <w:spacing w:line="312" w:lineRule="atLeast"/>
      <w:jc w:val="both"/>
      <w:textAlignment w:val="baseline"/>
    </w:pPr>
    <w:rPr>
      <w:rFonts w:ascii="宋体" w:hAnsi="Times New Roman" w:eastAsia="宋体" w:cs="Times New Roman"/>
      <w:sz w:val="34"/>
      <w:lang w:val="en-US" w:eastAsia="zh-CN" w:bidi="ar-SA"/>
    </w:rPr>
  </w:style>
  <w:style w:type="paragraph" w:customStyle="1" w:styleId="65">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66">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7">
    <w:name w:val="王奕，内文"/>
    <w:qFormat/>
    <w:uiPriority w:val="0"/>
    <w:pPr>
      <w:spacing w:line="360" w:lineRule="auto"/>
      <w:ind w:firstLine="200" w:firstLineChars="200"/>
    </w:pPr>
    <w:rPr>
      <w:rFonts w:ascii="Times New Roman" w:hAnsi="Times New Roman" w:eastAsia="宋体" w:cs="MS Shell Dlg"/>
      <w:color w:val="000000"/>
      <w:lang w:val="en-US" w:eastAsia="zh-CN" w:bidi="ar-SA"/>
    </w:rPr>
  </w:style>
  <w:style w:type="paragraph" w:customStyle="1" w:styleId="68">
    <w:name w:val="章标题"/>
    <w:next w:val="1"/>
    <w:qFormat/>
    <w:uiPriority w:val="0"/>
    <w:pPr>
      <w:tabs>
        <w:tab w:val="left" w:pos="315"/>
      </w:tabs>
      <w:spacing w:before="50" w:beforeLines="50" w:after="50" w:afterLines="50"/>
      <w:ind w:left="315" w:hanging="315"/>
      <w:jc w:val="both"/>
      <w:outlineLvl w:val="1"/>
    </w:pPr>
    <w:rPr>
      <w:rFonts w:ascii="黑体" w:hAnsi="Times New Roman" w:eastAsia="黑体" w:cs="Times New Roman"/>
      <w:sz w:val="21"/>
      <w:lang w:val="en-US" w:eastAsia="zh-CN" w:bidi="ar-SA"/>
    </w:rPr>
  </w:style>
  <w:style w:type="paragraph" w:customStyle="1" w:styleId="69">
    <w:name w:val="修订1"/>
    <w:hidden/>
    <w:semiHidden/>
    <w:qFormat/>
    <w:uiPriority w:val="99"/>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8.png"/><Relationship Id="rId26" Type="http://schemas.openxmlformats.org/officeDocument/2006/relationships/image" Target="media/image17.jpeg"/><Relationship Id="rId25" Type="http://schemas.openxmlformats.org/officeDocument/2006/relationships/image" Target="media/image16.jpeg"/><Relationship Id="rId24" Type="http://schemas.openxmlformats.org/officeDocument/2006/relationships/image" Target="media/image15.jpeg"/><Relationship Id="rId23" Type="http://schemas.openxmlformats.org/officeDocument/2006/relationships/image" Target="media/image14.png"/><Relationship Id="rId22" Type="http://schemas.openxmlformats.org/officeDocument/2006/relationships/oleObject" Target="embeddings/oleObject4.bin"/><Relationship Id="rId21" Type="http://schemas.openxmlformats.org/officeDocument/2006/relationships/image" Target="media/image13.png"/><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2.bin"/><Relationship Id="rId17" Type="http://schemas.openxmlformats.org/officeDocument/2006/relationships/image" Target="media/image11.wmf"/><Relationship Id="rId16" Type="http://schemas.openxmlformats.org/officeDocument/2006/relationships/oleObject" Target="embeddings/oleObject1.bin"/><Relationship Id="rId15" Type="http://schemas.openxmlformats.org/officeDocument/2006/relationships/image" Target="media/image10.bmp"/><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28</Pages>
  <Words>8625</Words>
  <Characters>10611</Characters>
  <Lines>27</Lines>
  <Paragraphs>22</Paragraphs>
  <TotalTime>1</TotalTime>
  <ScaleCrop>false</ScaleCrop>
  <LinksUpToDate>false</LinksUpToDate>
  <CharactersWithSpaces>11062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2021-09-25T14:10:00Z</dcterms:created>
  <dc:creator>Administrator</dc:creator>
  <cp:lastModifiedBy>wuhui</cp:lastModifiedBy>
  <cp:lastPrinted>2021-12-27T05:56:00Z</cp:lastPrinted>
  <dcterms:modified xsi:type="dcterms:W3CDTF">2023-06-21T06:55:00Z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F23E1ABFDA2644D68027236C5E5FF01A</vt:lpwstr>
  </property>
</Properties>
</file>