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3260725</wp:posOffset>
                </wp:positionH>
                <wp:positionV relativeFrom="paragraph">
                  <wp:posOffset>43815</wp:posOffset>
                </wp:positionV>
                <wp:extent cx="2273300" cy="521970"/>
                <wp:effectExtent l="0" t="0" r="12700" b="1143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58215" y="1161415"/>
                          <a:ext cx="1733550" cy="521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rPr>
                                <w:rFonts w:hint="eastAsia" w:eastAsia="宋体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MS001-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.01.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003PT</w:t>
                            </w:r>
                            <w:r>
                              <w:rPr>
                                <w:rFonts w:hint="eastAsia"/>
                              </w:rPr>
                              <w:t>.1.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.75pt;margin-top:3.45pt;height:41.1pt;width:179pt;z-index:251659264;mso-width-relative:page;mso-height-relative:page;" fillcolor="#FFFFFF" filled="t" stroked="f" coordsize="21600,21600" o:gfxdata="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Rb8i&#10;1dMAAAAIAQAADwAAAAAAAAABACAAAAAiAAAAZHJzL2Rvd25yZXYueG1sUEsBAhQAFAAAAAgAh07i&#10;QP50pAZgAgAAqAQAAA4AAAAAAAAAAQAgAAAAI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rPr>
                          <w:rFonts w:hint="eastAsia" w:eastAsia="宋体"/>
                          <w:lang w:eastAsia="zh-CN"/>
                        </w:rPr>
                      </w:pPr>
                      <w:r>
                        <w:rPr>
                          <w:rFonts w:hint="eastAsia"/>
                        </w:rPr>
                        <w:t>MS001-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D</w:t>
                      </w:r>
                      <w:r>
                        <w:rPr>
                          <w:rFonts w:hint="eastAsia"/>
                        </w:rPr>
                        <w:t>.01.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003PT</w:t>
                      </w:r>
                      <w:r>
                        <w:rPr>
                          <w:rFonts w:hint="eastAsia"/>
                        </w:rPr>
                        <w:t>.1.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Cs w:val="21"/>
        </w:rPr>
      </w:pPr>
    </w:p>
    <w:p>
      <w:pPr>
        <w:spacing w:before="156" w:after="156" w:line="240" w:lineRule="auto"/>
      </w:pPr>
    </w:p>
    <w:p>
      <w:pPr>
        <w:spacing w:before="156" w:after="156" w:line="480" w:lineRule="auto"/>
        <w:rPr>
          <w:rFonts w:ascii="宋体" w:hAnsi="宋体" w:cs="宋体"/>
          <w:b/>
          <w:kern w:val="0"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113030</wp:posOffset>
                </wp:positionV>
                <wp:extent cx="4706620" cy="15214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06620" cy="152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MS-001系统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体位反馈模块</w:t>
                            </w:r>
                          </w:p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8.9pt;height:119.8pt;width:370.6pt;z-index:251663360;mso-width-relative:page;mso-height-relative:page;" filled="f" stroked="f" coordsize="21600,21600" o:gfxdata="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ArsJXo2gAAAAkBAAAPAAAAAAAAAAEAIAAAACIAAABkcnMvZG93bnJldi54bWxQSwECFAAU&#10;AAAACACHTuJAqpeikrYBAABYAwAADgAAAAAAAAABACAAAAAp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MS-001系统</w:t>
                      </w:r>
                    </w:p>
                    <w:p>
                      <w:pPr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体位反馈模块</w:t>
                      </w:r>
                    </w:p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spacing w:before="156" w:after="156" w:line="240" w:lineRule="auto"/>
        <w:rPr>
          <w:rFonts w:ascii="宋体" w:hAnsi="宋体" w:cs="宋体"/>
          <w:b/>
          <w:kern w:val="0"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</w:p>
    <w:p>
      <w:pPr>
        <w:widowControl/>
        <w:spacing w:before="156" w:after="156" w:line="240" w:lineRule="auto"/>
        <w:jc w:val="left"/>
        <w:rPr>
          <w:rFonts w:ascii="宋体" w:hAnsi="宋体" w:cs="宋体"/>
          <w:b/>
          <w:bCs/>
          <w:sz w:val="24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104140</wp:posOffset>
                </wp:positionV>
                <wp:extent cx="3714115" cy="76962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115" cy="769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/>
                              <w:jc w:val="center"/>
                              <w:rPr>
                                <w:rFonts w:hint="default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56"/>
                                <w:szCs w:val="96"/>
                                <w:lang w:val="en-US" w:eastAsia="zh-CN"/>
                              </w:rPr>
                              <w:t>喷漆说明书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8.9pt;margin-top:8.2pt;height:60.6pt;width:292.45pt;z-index:251669504;mso-width-relative:page;mso-height-relative:page;" filled="f" stroked="f" coordsize="21600,21600" o:gfxdata="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CyMAt+2gAAAAkBAAAPAAAAAAAAAAEAIAAAACIAAABkcnMvZG93bnJldi54bWxQSwECFAAU&#10;AAAACACHTuJA3PSkjbYBAABXAwAADgAAAAAAAAABACAAAAApAQAAZHJzL2Uyb0RvYy54bWxQSwUG&#10;AAAAAAYABgBZAQAAU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/>
                        <w:jc w:val="center"/>
                        <w:rPr>
                          <w:rFonts w:hint="default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56"/>
                          <w:szCs w:val="96"/>
                          <w:lang w:val="en-US" w:eastAsia="zh-CN"/>
                        </w:rPr>
                        <w:t>喷漆说明书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 w:val="52"/>
        </w:rPr>
      </w:pPr>
    </w:p>
    <w:p>
      <w:pPr>
        <w:spacing w:before="156" w:after="156"/>
        <w:rPr>
          <w:rFonts w:ascii="宋体" w:hAnsi="宋体" w:cs="宋体"/>
          <w:b/>
          <w:sz w:val="52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713105</wp:posOffset>
                </wp:positionV>
                <wp:extent cx="2766695" cy="2009140"/>
                <wp:effectExtent l="0" t="0" r="0" b="0"/>
                <wp:wrapSquare wrapText="bothSides"/>
                <wp:docPr id="3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94.9pt;margin-top:56.15pt;height:158.2pt;width:217.85pt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FiXLtdwAAAALAQAADwAAAAAAAAABACAAAAAiAAAAZHJzL2Rvd25yZXYueG1sUEsB&#10;AhQAFAAAAAgAh07iQJ+i82e4AQAAWAMAAA4AAAAAAAAAAQAgAAAAKwEAAGRycy9lMm9Eb2MueG1s&#10;UEsFBgAAAAAGAAYAWQEAAFU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before="156" w:after="156"/>
        <w:rPr>
          <w:rFonts w:ascii="宋体" w:hAnsi="宋体" w:cs="宋体"/>
          <w:b/>
          <w:szCs w:val="21"/>
        </w:rPr>
        <w:sectPr>
          <w:headerReference r:id="rId7" w:type="first"/>
          <w:footerReference r:id="rId10" w:type="first"/>
          <w:headerReference r:id="rId5" w:type="default"/>
          <w:footerReference r:id="rId8" w:type="default"/>
          <w:headerReference r:id="rId6" w:type="even"/>
          <w:footerReference r:id="rId9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1423035</wp:posOffset>
                </wp:positionH>
                <wp:positionV relativeFrom="paragraph">
                  <wp:posOffset>3665220</wp:posOffset>
                </wp:positionV>
                <wp:extent cx="2223135" cy="436880"/>
                <wp:effectExtent l="0" t="0" r="5715" b="127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5340" y="7205980"/>
                          <a:ext cx="2223135" cy="436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widowControl/>
                              <w:spacing w:before="156" w:after="156" w:line="240" w:lineRule="auto"/>
                              <w:jc w:val="center"/>
                            </w:pPr>
                            <w:r>
                              <w:rPr>
                                <w:rFonts w:hint="eastAsia" w:ascii="宋体" w:hAnsi="宋体" w:cs="宋体"/>
                                <w:bCs/>
                                <w:szCs w:val="21"/>
                              </w:rPr>
                              <w:t>杭州三坛医疗科技有限公司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2.05pt;margin-top:288.6pt;height:34.4pt;width:175.05pt;z-index:251661312;mso-width-relative:page;mso-height-relative:page;" fillcolor="#FFFFFF" filled="t" stroked="f" coordsize="21600,21600" o:gfxdata="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XCmecNcAAAALAQAADwAAAAAAAAABACAAAAAiAAAAZHJzL2Rvd25yZXYueG1sUEsBAhQAFAAA&#10;AAgAh07iQKCuCdRiAgAAqQQAAA4AAAAAAAAAAQAgAAAAJgEAAGRycy9lMm9Eb2MueG1sUEsFBgAA&#10;AAAGAAYAWQEAAP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idowControl/>
                        <w:spacing w:before="156" w:after="156" w:line="240" w:lineRule="auto"/>
                        <w:jc w:val="center"/>
                      </w:pPr>
                      <w:r>
                        <w:rPr>
                          <w:rFonts w:hint="eastAsia" w:ascii="宋体" w:hAnsi="宋体" w:cs="宋体"/>
                          <w:bCs/>
                          <w:szCs w:val="21"/>
                        </w:rPr>
                        <w:t>杭州三坛医疗科技有限公司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widowControl/>
        <w:spacing w:before="156" w:after="156" w:line="240" w:lineRule="auto"/>
        <w:jc w:val="center"/>
        <w:rPr>
          <w:rFonts w:ascii="宋体" w:hAnsi="宋体" w:cs="宋体"/>
          <w:bCs/>
          <w:sz w:val="24"/>
        </w:rPr>
      </w:pPr>
      <w:r>
        <w:rPr>
          <w:rFonts w:hint="eastAsia" w:ascii="宋体" w:hAnsi="宋体" w:cs="宋体"/>
          <w:bCs/>
          <w:sz w:val="24"/>
        </w:rPr>
        <w:t>文档更改履历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741"/>
        <w:gridCol w:w="4013"/>
        <w:gridCol w:w="16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发布/实施日期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更改者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eastAsia="zh-CN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  <w:r>
              <w:rPr>
                <w:rFonts w:hint="eastAsia" w:ascii="宋体" w:hAnsi="宋体" w:cs="宋体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hint="eastAsia" w:ascii="宋体" w:hAnsi="宋体" w:eastAsia="宋体" w:cs="宋体"/>
                <w:bCs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trike/>
                <w:szCs w:val="21"/>
                <w:highlight w:val="yellow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2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>
            <w:pPr>
              <w:widowControl/>
              <w:spacing w:before="156" w:after="156" w:line="240" w:lineRule="auto"/>
              <w:rPr>
                <w:rFonts w:ascii="宋体" w:hAnsi="宋体" w:cs="宋体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>
            <w:pPr>
              <w:widowControl/>
              <w:spacing w:before="156" w:after="156" w:line="240" w:lineRule="auto"/>
              <w:jc w:val="center"/>
              <w:rPr>
                <w:rFonts w:ascii="宋体" w:hAnsi="宋体" w:cs="宋体"/>
                <w:bCs/>
                <w:szCs w:val="21"/>
              </w:rPr>
            </w:pPr>
          </w:p>
        </w:tc>
      </w:tr>
    </w:tbl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  <w:sz w:val="52"/>
        </w:rPr>
      </w:pPr>
    </w:p>
    <w:p>
      <w:pPr>
        <w:spacing w:before="156" w:after="156"/>
        <w:jc w:val="center"/>
        <w:rPr>
          <w:rFonts w:ascii="宋体" w:hAnsi="宋体" w:cs="宋体"/>
          <w:b/>
        </w:rPr>
      </w:pPr>
    </w:p>
    <w:p>
      <w:pPr>
        <w:spacing w:before="156" w:after="156"/>
        <w:jc w:val="center"/>
        <w:rPr>
          <w:rFonts w:ascii="宋体" w:hAnsi="宋体" w:cs="宋体"/>
          <w:b/>
        </w:rPr>
      </w:pPr>
    </w:p>
    <w:p>
      <w:pPr>
        <w:spacing w:before="156" w:after="156"/>
        <w:jc w:val="center"/>
        <w:rPr>
          <w:rFonts w:ascii="宋体" w:hAnsi="宋体" w:cs="宋体"/>
          <w:b/>
        </w:rPr>
      </w:pPr>
    </w:p>
    <w:sdt>
      <w:sdtPr>
        <w:rPr>
          <w:rFonts w:ascii="宋体" w:hAnsi="宋体" w:eastAsia="宋体" w:cs="Arial"/>
          <w:kern w:val="2"/>
          <w:sz w:val="21"/>
          <w:szCs w:val="24"/>
          <w:lang w:val="en-US" w:eastAsia="zh-CN" w:bidi="ar-SA"/>
        </w:rPr>
        <w:id w:val="14747880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b/>
              <w:bCs/>
              <w:sz w:val="36"/>
              <w:szCs w:val="36"/>
            </w:rPr>
          </w:pPr>
          <w:r>
            <w:rPr>
              <w:rFonts w:ascii="宋体" w:hAnsi="宋体" w:eastAsia="宋体"/>
              <w:b/>
              <w:bCs/>
              <w:sz w:val="36"/>
              <w:szCs w:val="36"/>
            </w:rPr>
            <w:t>目录</w:t>
          </w:r>
        </w:p>
        <w:p>
          <w:pPr>
            <w:pStyle w:val="2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 w:val="0"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_Toc9593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rPr>
              <w:rFonts w:hint="eastAsia"/>
              <w:lang w:val="en-US" w:eastAsia="zh-CN"/>
            </w:rPr>
            <w:t>外壳手板件喷漆要求</w:t>
          </w:r>
          <w:r>
            <w:tab/>
          </w:r>
          <w:r>
            <w:fldChar w:fldCharType="begin"/>
          </w:r>
          <w:r>
            <w:instrText xml:space="preserve"> PAGEREF _Toc9593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_Toc8570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MS001-D 上外壳（哑光白及冷灰色）</w:t>
          </w:r>
          <w:r>
            <w:tab/>
          </w:r>
          <w:r>
            <w:fldChar w:fldCharType="begin"/>
          </w:r>
          <w:r>
            <w:instrText xml:space="preserve"> PAGEREF _Toc8570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keepNext w:val="0"/>
            <w:keepLines w:val="0"/>
            <w:pageBreakBefore w:val="0"/>
            <w:widowControl w:val="0"/>
            <w:kinsoku/>
            <w:wordWrap/>
            <w:overflowPunct/>
            <w:topLinePunct w:val="0"/>
            <w:autoSpaceDE/>
            <w:autoSpaceDN/>
            <w:bidi w:val="0"/>
            <w:adjustRightInd w:val="0"/>
            <w:snapToGrid w:val="0"/>
            <w:spacing w:beforeLines="0" w:afterLines="0" w:line="360" w:lineRule="auto"/>
            <w:jc w:val="both"/>
            <w:textAlignment w:val="auto"/>
            <w:rPr>
              <w:rFonts w:ascii="宋体" w:hAnsi="宋体" w:cs="宋体"/>
              <w:b/>
            </w:rPr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</w:sdtContent>
    </w:sdt>
    <w:p>
      <w:pPr>
        <w:spacing w:before="156" w:after="156"/>
        <w:jc w:val="both"/>
        <w:outlineLvl w:val="9"/>
        <w:rPr>
          <w:rFonts w:ascii="宋体" w:hAnsi="宋体" w:cs="宋体"/>
          <w:b w:val="0"/>
          <w:bCs/>
          <w:szCs w:val="21"/>
        </w:rPr>
        <w:sectPr>
          <w:headerReference r:id="rId13" w:type="first"/>
          <w:headerReference r:id="rId11" w:type="default"/>
          <w:footerReference r:id="rId14" w:type="default"/>
          <w:headerReference r:id="rId12" w:type="even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bookmarkStart w:id="4" w:name="_GoBack"/>
      <w:bookmarkEnd w:id="4"/>
    </w:p>
    <w:p>
      <w:pPr>
        <w:pStyle w:val="2"/>
        <w:numPr>
          <w:ilvl w:val="0"/>
          <w:numId w:val="2"/>
        </w:numPr>
        <w:spacing w:before="156" w:after="156"/>
        <w:ind w:left="425" w:hanging="425"/>
        <w:jc w:val="left"/>
      </w:pPr>
      <w:bookmarkStart w:id="0" w:name="_Toc30292"/>
      <w:bookmarkStart w:id="1" w:name="_Toc7082"/>
      <w:bookmarkStart w:id="2" w:name="_Toc9593"/>
      <w:r>
        <w:rPr>
          <w:rFonts w:hint="eastAsia"/>
          <w:lang w:val="en-US" w:eastAsia="zh-CN"/>
        </w:rPr>
        <w:t>外壳手板件喷漆要求</w:t>
      </w:r>
      <w:bookmarkEnd w:id="0"/>
      <w:bookmarkEnd w:id="1"/>
      <w:bookmarkEnd w:id="2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所有外表面喷漆效果：哑光、细磨砂。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8570"/>
      <w:r>
        <w:rPr>
          <w:rFonts w:hint="eastAsia"/>
          <w:lang w:val="en-US" w:eastAsia="zh-CN"/>
        </w:rPr>
        <w:t>MS001-D 上外壳（哑光白及冷灰色）</w:t>
      </w:r>
      <w:bookmarkEnd w:id="3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35095"/>
            <wp:effectExtent l="0" t="0" r="3810" b="8255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3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16" w:type="first"/>
      <w:footerReference r:id="rId17" w:type="default"/>
      <w:headerReference r:id="rId15" w:type="even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8" name="文本框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BR89qo3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NJWO7QAAAABQEAAA8AAAAAAAAAAQAgAAAAIgAAAGRycy9kb3ducmV2LnhtbFBL&#10;AQIUABQAAAAIAIdO4kAUfPaqNwIAAG8EAAAOAAAAAAAAAAEAIAAAAB8BAABkcnMvZTJvRG9jLnht&#10;bFBLBQYAAAAABgAGAFkBAADI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</w:p>
  <w:p>
    <w:pPr>
      <w:spacing w:before="120" w:after="1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spacing w:before="120" w:after="120"/>
      <w:jc w:val="both"/>
    </w:pP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文本框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20"/>
                            <w:spacing w:before="120" w:after="120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3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s0lY7tAAAAAFAQAADwAAAAAAAAABACAAAAAiAAAAZHJzL2Rvd25yZXYueG1s&#10;UEsBAhQAFAAAAAgAh07iQGhTf2Q5AgAAcAQAAA4AAAAAAAAAAQAgAAAAHwEAAGRycy9lMm9Eb2Mu&#10;eG1sUEsFBgAAAAAGAAYAWQEAAMo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0"/>
                      <w:spacing w:before="120" w:after="120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  <w:jc w:val="both"/>
    </w:pPr>
    <w:r>
      <w:pict>
        <v:shape id="PowerPlusWaterMarkObject31080220" o:spid="_x0000_s2055" o:spt="136" type="#_x0000_t136" style="position:absolute;left:0pt;height:195.15pt;width:390.35pt;mso-position-horizontal:center;mso-position-horizontal-relative:margin;mso-position-vertical:center;mso-position-vertical-relative:margin;rotation:20643840f;z-index:-25165107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19" o:spid="_x0000_s2054" o:spt="136" type="#_x0000_t136" style="position:absolute;left:0pt;height:195.15pt;width:390.35pt;mso-position-horizontal:center;mso-position-horizontal-relative:margin;mso-position-vertical:center;mso-position-vertical-relative:margin;rotation:20643840f;z-index:-25165209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none" w:color="auto" w:sz="0" w:space="1"/>
      </w:pBdr>
      <w:spacing w:before="120" w:after="120"/>
    </w:pPr>
    <w:r>
      <w:pict>
        <v:shape id="PowerPlusWaterMarkObject31080218" o:spid="_x0000_s2053" o:spt="136" type="#_x0000_t136" style="position:absolute;left:0pt;height:195.15pt;width:390.35pt;mso-position-horizontal:center;mso-position-horizontal-relative:margin;mso-position-vertical:center;mso-position-vertical-relative:margin;rotation:20643840f;z-index:-25165312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none" w:color="auto" w:sz="0" w:space="0"/>
      </w:pBdr>
      <w:spacing w:before="120" w:after="120"/>
      <w:ind w:right="105" w:rightChars="50"/>
      <w:jc w:val="center"/>
    </w:pPr>
    <w:r>
      <w:pict>
        <v:shape id="PowerPlusWaterMarkObject31080223" o:spid="_x0000_s2058" o:spt="136" type="#_x0000_t136" style="position:absolute;left:0pt;height:195.15pt;width:390.35pt;mso-position-horizontal:center;mso-position-horizontal-relative:margin;mso-position-vertical:center;mso-position-vertical-relative:margin;rotation:20643840f;z-index:-251648000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2" o:spid="_x0000_s2057" o:spt="136" type="#_x0000_t136" style="position:absolute;left:0pt;height:195.15pt;width:390.35pt;mso-position-horizontal:center;mso-position-horizontal-relative:margin;mso-position-vertical:center;mso-position-vertical-relative:margin;rotation:20643840f;z-index:-251649024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1" o:spid="_x0000_s2056" o:spt="136" type="#_x0000_t136" style="position:absolute;left:0pt;height:195.15pt;width:390.35pt;mso-position-horizontal:center;mso-position-horizontal-relative:margin;mso-position-vertical:center;mso-position-vertical-relative:margin;rotation:20643840f;z-index:-25165004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8" o:spid="_x0000_s2063" o:spt="136" type="#_x0000_t136" style="position:absolute;left:0pt;height:195.15pt;width:390.35pt;mso-position-horizontal:center;mso-position-horizontal-relative:margin;mso-position-vertical:center;mso-position-vertical-relative:margin;rotation:20643840f;z-index:-251644928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spacing w:before="120" w:after="120"/>
    </w:pPr>
    <w:r>
      <w:pict>
        <v:shape id="PowerPlusWaterMarkObject31080227" o:spid="_x0000_s2062" o:spt="136" type="#_x0000_t136" style="position:absolute;left:0pt;height:195.15pt;width:390.35pt;mso-position-horizontal:center;mso-position-horizontal-relative:margin;mso-position-vertical:center;mso-position-vertical-relative:margin;rotation:20643840f;z-index:-25164595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shape="t" fitpath="t" trim="f" xscale="f" string="保密" style="font-family:宋体;font-size:1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C67A1FC"/>
    <w:multiLevelType w:val="multilevel"/>
    <w:tmpl w:val="CC67A1FC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3F510DCB"/>
    <w:multiLevelType w:val="singleLevel"/>
    <w:tmpl w:val="3F510DC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2E009F"/>
    <w:rsid w:val="00002F44"/>
    <w:rsid w:val="00006423"/>
    <w:rsid w:val="00007608"/>
    <w:rsid w:val="0001190C"/>
    <w:rsid w:val="000279F0"/>
    <w:rsid w:val="00034077"/>
    <w:rsid w:val="00035E92"/>
    <w:rsid w:val="00040202"/>
    <w:rsid w:val="0004251E"/>
    <w:rsid w:val="00045AE6"/>
    <w:rsid w:val="00061053"/>
    <w:rsid w:val="00061F2E"/>
    <w:rsid w:val="00062C83"/>
    <w:rsid w:val="00063BCF"/>
    <w:rsid w:val="00063E1B"/>
    <w:rsid w:val="00064132"/>
    <w:rsid w:val="00065205"/>
    <w:rsid w:val="00084FF3"/>
    <w:rsid w:val="000918F8"/>
    <w:rsid w:val="000A0E8C"/>
    <w:rsid w:val="000A3345"/>
    <w:rsid w:val="000A498A"/>
    <w:rsid w:val="000A73A0"/>
    <w:rsid w:val="000B5DD3"/>
    <w:rsid w:val="000C71D4"/>
    <w:rsid w:val="000D42C5"/>
    <w:rsid w:val="000E4CA3"/>
    <w:rsid w:val="000F516F"/>
    <w:rsid w:val="00103300"/>
    <w:rsid w:val="00104217"/>
    <w:rsid w:val="00106393"/>
    <w:rsid w:val="0011138D"/>
    <w:rsid w:val="00111416"/>
    <w:rsid w:val="00120C02"/>
    <w:rsid w:val="00122519"/>
    <w:rsid w:val="00125985"/>
    <w:rsid w:val="00127CDB"/>
    <w:rsid w:val="001357CD"/>
    <w:rsid w:val="001368A2"/>
    <w:rsid w:val="001427FC"/>
    <w:rsid w:val="00145AEE"/>
    <w:rsid w:val="00147D17"/>
    <w:rsid w:val="00147E45"/>
    <w:rsid w:val="001505F5"/>
    <w:rsid w:val="00162848"/>
    <w:rsid w:val="001659A2"/>
    <w:rsid w:val="001740EA"/>
    <w:rsid w:val="00175AE3"/>
    <w:rsid w:val="00175CFE"/>
    <w:rsid w:val="001800DF"/>
    <w:rsid w:val="00180C01"/>
    <w:rsid w:val="00180EAC"/>
    <w:rsid w:val="00182B05"/>
    <w:rsid w:val="00183A4C"/>
    <w:rsid w:val="00191614"/>
    <w:rsid w:val="00191FCF"/>
    <w:rsid w:val="001B1F96"/>
    <w:rsid w:val="001B2203"/>
    <w:rsid w:val="001B3533"/>
    <w:rsid w:val="001B3E31"/>
    <w:rsid w:val="001B6EC1"/>
    <w:rsid w:val="001B7668"/>
    <w:rsid w:val="001D37B5"/>
    <w:rsid w:val="001D7F78"/>
    <w:rsid w:val="001E3AC7"/>
    <w:rsid w:val="001E54DA"/>
    <w:rsid w:val="001E5896"/>
    <w:rsid w:val="001E69EC"/>
    <w:rsid w:val="001F52B8"/>
    <w:rsid w:val="001F5530"/>
    <w:rsid w:val="001F6EA6"/>
    <w:rsid w:val="00203626"/>
    <w:rsid w:val="00215561"/>
    <w:rsid w:val="00221023"/>
    <w:rsid w:val="002221A5"/>
    <w:rsid w:val="00223FC6"/>
    <w:rsid w:val="00226A0D"/>
    <w:rsid w:val="00227552"/>
    <w:rsid w:val="00233B04"/>
    <w:rsid w:val="0025377F"/>
    <w:rsid w:val="00257424"/>
    <w:rsid w:val="00263AD4"/>
    <w:rsid w:val="00272830"/>
    <w:rsid w:val="00273172"/>
    <w:rsid w:val="00273A0A"/>
    <w:rsid w:val="00276284"/>
    <w:rsid w:val="00282533"/>
    <w:rsid w:val="0028569F"/>
    <w:rsid w:val="00292F60"/>
    <w:rsid w:val="002A3141"/>
    <w:rsid w:val="002A42C2"/>
    <w:rsid w:val="002A7A49"/>
    <w:rsid w:val="002B16BE"/>
    <w:rsid w:val="002B1720"/>
    <w:rsid w:val="002B4A59"/>
    <w:rsid w:val="002C13CC"/>
    <w:rsid w:val="002C3726"/>
    <w:rsid w:val="002D39FD"/>
    <w:rsid w:val="002D4A21"/>
    <w:rsid w:val="002D5D95"/>
    <w:rsid w:val="002D6FB2"/>
    <w:rsid w:val="002E009F"/>
    <w:rsid w:val="002E6305"/>
    <w:rsid w:val="002E7B30"/>
    <w:rsid w:val="002F01CD"/>
    <w:rsid w:val="002F7EC0"/>
    <w:rsid w:val="00305397"/>
    <w:rsid w:val="003062C9"/>
    <w:rsid w:val="00310683"/>
    <w:rsid w:val="00317F87"/>
    <w:rsid w:val="00320082"/>
    <w:rsid w:val="0032125D"/>
    <w:rsid w:val="00323B1C"/>
    <w:rsid w:val="003245F4"/>
    <w:rsid w:val="003279BB"/>
    <w:rsid w:val="00335714"/>
    <w:rsid w:val="003512F0"/>
    <w:rsid w:val="00356088"/>
    <w:rsid w:val="0035650C"/>
    <w:rsid w:val="0035754E"/>
    <w:rsid w:val="00357CD9"/>
    <w:rsid w:val="0037209F"/>
    <w:rsid w:val="00373BE1"/>
    <w:rsid w:val="00380AF3"/>
    <w:rsid w:val="00381B5B"/>
    <w:rsid w:val="0038669E"/>
    <w:rsid w:val="003904BC"/>
    <w:rsid w:val="003920F2"/>
    <w:rsid w:val="003A329B"/>
    <w:rsid w:val="003B6A9C"/>
    <w:rsid w:val="003C764E"/>
    <w:rsid w:val="003E145F"/>
    <w:rsid w:val="003E244E"/>
    <w:rsid w:val="003E6D5C"/>
    <w:rsid w:val="003F22F8"/>
    <w:rsid w:val="00406CDB"/>
    <w:rsid w:val="004147CC"/>
    <w:rsid w:val="004149C9"/>
    <w:rsid w:val="00420857"/>
    <w:rsid w:val="004244D8"/>
    <w:rsid w:val="00427C06"/>
    <w:rsid w:val="00432A6C"/>
    <w:rsid w:val="00433BEB"/>
    <w:rsid w:val="00435E60"/>
    <w:rsid w:val="00437111"/>
    <w:rsid w:val="00441725"/>
    <w:rsid w:val="00442834"/>
    <w:rsid w:val="004444F7"/>
    <w:rsid w:val="004461BA"/>
    <w:rsid w:val="004548F0"/>
    <w:rsid w:val="004567B4"/>
    <w:rsid w:val="0045709E"/>
    <w:rsid w:val="00470452"/>
    <w:rsid w:val="004718D3"/>
    <w:rsid w:val="004759BF"/>
    <w:rsid w:val="004807B0"/>
    <w:rsid w:val="0048517B"/>
    <w:rsid w:val="00486C2B"/>
    <w:rsid w:val="00494141"/>
    <w:rsid w:val="00494EAD"/>
    <w:rsid w:val="00496BFC"/>
    <w:rsid w:val="004A04D8"/>
    <w:rsid w:val="004A7C21"/>
    <w:rsid w:val="004C45A1"/>
    <w:rsid w:val="004D2EE8"/>
    <w:rsid w:val="004D69F7"/>
    <w:rsid w:val="004E22D2"/>
    <w:rsid w:val="004E7C07"/>
    <w:rsid w:val="004F0BAD"/>
    <w:rsid w:val="004F1684"/>
    <w:rsid w:val="004F186B"/>
    <w:rsid w:val="004F250A"/>
    <w:rsid w:val="004F5BBF"/>
    <w:rsid w:val="004F7109"/>
    <w:rsid w:val="005025E6"/>
    <w:rsid w:val="00503F6D"/>
    <w:rsid w:val="005244F0"/>
    <w:rsid w:val="0052723C"/>
    <w:rsid w:val="005337D3"/>
    <w:rsid w:val="00535DFA"/>
    <w:rsid w:val="0054345F"/>
    <w:rsid w:val="005454B9"/>
    <w:rsid w:val="0055731C"/>
    <w:rsid w:val="00563867"/>
    <w:rsid w:val="00564E45"/>
    <w:rsid w:val="005656D5"/>
    <w:rsid w:val="005746BB"/>
    <w:rsid w:val="0057634E"/>
    <w:rsid w:val="00584528"/>
    <w:rsid w:val="00585EA4"/>
    <w:rsid w:val="0059472F"/>
    <w:rsid w:val="005A7CD9"/>
    <w:rsid w:val="005B011E"/>
    <w:rsid w:val="005B3C90"/>
    <w:rsid w:val="005C0D8A"/>
    <w:rsid w:val="005C26F0"/>
    <w:rsid w:val="005E0BBE"/>
    <w:rsid w:val="005E1C38"/>
    <w:rsid w:val="005E38E5"/>
    <w:rsid w:val="005E7F91"/>
    <w:rsid w:val="005F239D"/>
    <w:rsid w:val="005F3C4D"/>
    <w:rsid w:val="005F6052"/>
    <w:rsid w:val="005F7C71"/>
    <w:rsid w:val="00613F6A"/>
    <w:rsid w:val="00615F76"/>
    <w:rsid w:val="00615FFD"/>
    <w:rsid w:val="0062358D"/>
    <w:rsid w:val="00630EE2"/>
    <w:rsid w:val="006366F7"/>
    <w:rsid w:val="00640EC6"/>
    <w:rsid w:val="00643CDF"/>
    <w:rsid w:val="00645416"/>
    <w:rsid w:val="00646134"/>
    <w:rsid w:val="00646244"/>
    <w:rsid w:val="006526E0"/>
    <w:rsid w:val="0065321D"/>
    <w:rsid w:val="00654FBB"/>
    <w:rsid w:val="00657C2C"/>
    <w:rsid w:val="006605D6"/>
    <w:rsid w:val="00660D6B"/>
    <w:rsid w:val="00664B82"/>
    <w:rsid w:val="0067042E"/>
    <w:rsid w:val="00672112"/>
    <w:rsid w:val="0067416C"/>
    <w:rsid w:val="00676AB2"/>
    <w:rsid w:val="006808B9"/>
    <w:rsid w:val="00681E43"/>
    <w:rsid w:val="0068374A"/>
    <w:rsid w:val="00690336"/>
    <w:rsid w:val="00695BD9"/>
    <w:rsid w:val="00695C7E"/>
    <w:rsid w:val="006A63F0"/>
    <w:rsid w:val="006B3003"/>
    <w:rsid w:val="006C0644"/>
    <w:rsid w:val="006D0B8A"/>
    <w:rsid w:val="006E4A35"/>
    <w:rsid w:val="006F0023"/>
    <w:rsid w:val="006F4B7A"/>
    <w:rsid w:val="006F4F4A"/>
    <w:rsid w:val="007109E9"/>
    <w:rsid w:val="007123A2"/>
    <w:rsid w:val="007130C4"/>
    <w:rsid w:val="00714960"/>
    <w:rsid w:val="00722465"/>
    <w:rsid w:val="00722984"/>
    <w:rsid w:val="00727E67"/>
    <w:rsid w:val="0073363D"/>
    <w:rsid w:val="007356F9"/>
    <w:rsid w:val="00735901"/>
    <w:rsid w:val="00735E79"/>
    <w:rsid w:val="007431C9"/>
    <w:rsid w:val="00751946"/>
    <w:rsid w:val="00755F36"/>
    <w:rsid w:val="00763408"/>
    <w:rsid w:val="0076767B"/>
    <w:rsid w:val="0077378A"/>
    <w:rsid w:val="00790019"/>
    <w:rsid w:val="00794877"/>
    <w:rsid w:val="00794D76"/>
    <w:rsid w:val="007A29F5"/>
    <w:rsid w:val="007A4AB6"/>
    <w:rsid w:val="007A6635"/>
    <w:rsid w:val="007A6EDB"/>
    <w:rsid w:val="007B1E59"/>
    <w:rsid w:val="007B75CE"/>
    <w:rsid w:val="007C1A33"/>
    <w:rsid w:val="007C1A50"/>
    <w:rsid w:val="007C7E6B"/>
    <w:rsid w:val="007D6064"/>
    <w:rsid w:val="007E35BE"/>
    <w:rsid w:val="007E6005"/>
    <w:rsid w:val="007E7CEC"/>
    <w:rsid w:val="007F6967"/>
    <w:rsid w:val="00805BF8"/>
    <w:rsid w:val="00811F03"/>
    <w:rsid w:val="00814973"/>
    <w:rsid w:val="00826BCE"/>
    <w:rsid w:val="00835388"/>
    <w:rsid w:val="008358A7"/>
    <w:rsid w:val="0083638E"/>
    <w:rsid w:val="00841709"/>
    <w:rsid w:val="0084504D"/>
    <w:rsid w:val="00846817"/>
    <w:rsid w:val="00855A75"/>
    <w:rsid w:val="00856688"/>
    <w:rsid w:val="008602DC"/>
    <w:rsid w:val="00860C0C"/>
    <w:rsid w:val="00861C05"/>
    <w:rsid w:val="00864F30"/>
    <w:rsid w:val="00867BED"/>
    <w:rsid w:val="00870ED6"/>
    <w:rsid w:val="00873516"/>
    <w:rsid w:val="008772DB"/>
    <w:rsid w:val="00887CD4"/>
    <w:rsid w:val="00896038"/>
    <w:rsid w:val="00896A3A"/>
    <w:rsid w:val="008A1CB2"/>
    <w:rsid w:val="008A2873"/>
    <w:rsid w:val="008A354E"/>
    <w:rsid w:val="008B0E0D"/>
    <w:rsid w:val="008B6AD2"/>
    <w:rsid w:val="008C18B4"/>
    <w:rsid w:val="008D5A4A"/>
    <w:rsid w:val="00900675"/>
    <w:rsid w:val="00901624"/>
    <w:rsid w:val="00904022"/>
    <w:rsid w:val="00913023"/>
    <w:rsid w:val="009169EC"/>
    <w:rsid w:val="00931E10"/>
    <w:rsid w:val="0093520A"/>
    <w:rsid w:val="009466DF"/>
    <w:rsid w:val="00950226"/>
    <w:rsid w:val="0095307F"/>
    <w:rsid w:val="00954189"/>
    <w:rsid w:val="00954268"/>
    <w:rsid w:val="009611FA"/>
    <w:rsid w:val="0096403F"/>
    <w:rsid w:val="009656D2"/>
    <w:rsid w:val="00985573"/>
    <w:rsid w:val="009A18B0"/>
    <w:rsid w:val="009A53BC"/>
    <w:rsid w:val="009B127F"/>
    <w:rsid w:val="009B12C1"/>
    <w:rsid w:val="009C22DC"/>
    <w:rsid w:val="009C2874"/>
    <w:rsid w:val="009C40DE"/>
    <w:rsid w:val="009D0F26"/>
    <w:rsid w:val="009D0F99"/>
    <w:rsid w:val="009D127E"/>
    <w:rsid w:val="009D326F"/>
    <w:rsid w:val="009D58B1"/>
    <w:rsid w:val="009E5F55"/>
    <w:rsid w:val="009F0D86"/>
    <w:rsid w:val="009F44AC"/>
    <w:rsid w:val="009F7056"/>
    <w:rsid w:val="00A0108E"/>
    <w:rsid w:val="00A01C1F"/>
    <w:rsid w:val="00A02660"/>
    <w:rsid w:val="00A214A8"/>
    <w:rsid w:val="00A214D1"/>
    <w:rsid w:val="00A24C1B"/>
    <w:rsid w:val="00A27DF4"/>
    <w:rsid w:val="00A36366"/>
    <w:rsid w:val="00A53959"/>
    <w:rsid w:val="00A54AE2"/>
    <w:rsid w:val="00A57796"/>
    <w:rsid w:val="00A61834"/>
    <w:rsid w:val="00A627B0"/>
    <w:rsid w:val="00A630FC"/>
    <w:rsid w:val="00A703BB"/>
    <w:rsid w:val="00A84278"/>
    <w:rsid w:val="00A9201E"/>
    <w:rsid w:val="00AA17C8"/>
    <w:rsid w:val="00AB15AC"/>
    <w:rsid w:val="00AB333F"/>
    <w:rsid w:val="00AB3EC2"/>
    <w:rsid w:val="00AC7CA0"/>
    <w:rsid w:val="00AD2156"/>
    <w:rsid w:val="00AD52FA"/>
    <w:rsid w:val="00AD5D33"/>
    <w:rsid w:val="00AE5524"/>
    <w:rsid w:val="00AE5FAC"/>
    <w:rsid w:val="00AE67AC"/>
    <w:rsid w:val="00B168AA"/>
    <w:rsid w:val="00B17208"/>
    <w:rsid w:val="00B36C80"/>
    <w:rsid w:val="00B3748E"/>
    <w:rsid w:val="00B44550"/>
    <w:rsid w:val="00B7168F"/>
    <w:rsid w:val="00B74D3B"/>
    <w:rsid w:val="00B77958"/>
    <w:rsid w:val="00B90ADB"/>
    <w:rsid w:val="00B945B7"/>
    <w:rsid w:val="00BA1286"/>
    <w:rsid w:val="00BA3CF6"/>
    <w:rsid w:val="00BA5F40"/>
    <w:rsid w:val="00BB7901"/>
    <w:rsid w:val="00BC073A"/>
    <w:rsid w:val="00BC3227"/>
    <w:rsid w:val="00BC38B6"/>
    <w:rsid w:val="00BC6D44"/>
    <w:rsid w:val="00BD3504"/>
    <w:rsid w:val="00BE6545"/>
    <w:rsid w:val="00BE66F1"/>
    <w:rsid w:val="00BE69E0"/>
    <w:rsid w:val="00BF7D34"/>
    <w:rsid w:val="00C13350"/>
    <w:rsid w:val="00C2379F"/>
    <w:rsid w:val="00C331F7"/>
    <w:rsid w:val="00C37813"/>
    <w:rsid w:val="00C42DCF"/>
    <w:rsid w:val="00C476F1"/>
    <w:rsid w:val="00C52233"/>
    <w:rsid w:val="00C55B66"/>
    <w:rsid w:val="00C71C15"/>
    <w:rsid w:val="00C72729"/>
    <w:rsid w:val="00C80F35"/>
    <w:rsid w:val="00CA2714"/>
    <w:rsid w:val="00CA3779"/>
    <w:rsid w:val="00CA7795"/>
    <w:rsid w:val="00CA7B61"/>
    <w:rsid w:val="00CB0901"/>
    <w:rsid w:val="00CB248D"/>
    <w:rsid w:val="00CB2A3A"/>
    <w:rsid w:val="00CB52A7"/>
    <w:rsid w:val="00CB62B7"/>
    <w:rsid w:val="00CC2527"/>
    <w:rsid w:val="00CC5313"/>
    <w:rsid w:val="00CD7381"/>
    <w:rsid w:val="00CE2BD0"/>
    <w:rsid w:val="00CE318E"/>
    <w:rsid w:val="00CE54E4"/>
    <w:rsid w:val="00D03D9B"/>
    <w:rsid w:val="00D06351"/>
    <w:rsid w:val="00D10BA3"/>
    <w:rsid w:val="00D10BD9"/>
    <w:rsid w:val="00D15867"/>
    <w:rsid w:val="00D22E58"/>
    <w:rsid w:val="00D30691"/>
    <w:rsid w:val="00D32EB6"/>
    <w:rsid w:val="00D44E09"/>
    <w:rsid w:val="00D543A9"/>
    <w:rsid w:val="00D55EF3"/>
    <w:rsid w:val="00D70800"/>
    <w:rsid w:val="00D75484"/>
    <w:rsid w:val="00D907CC"/>
    <w:rsid w:val="00D911AB"/>
    <w:rsid w:val="00D92986"/>
    <w:rsid w:val="00DB34E0"/>
    <w:rsid w:val="00DB35AC"/>
    <w:rsid w:val="00DB7B14"/>
    <w:rsid w:val="00DB7DFA"/>
    <w:rsid w:val="00DC6422"/>
    <w:rsid w:val="00DC78B6"/>
    <w:rsid w:val="00DD2E5D"/>
    <w:rsid w:val="00DD5733"/>
    <w:rsid w:val="00DD6714"/>
    <w:rsid w:val="00DE0ABF"/>
    <w:rsid w:val="00E05A02"/>
    <w:rsid w:val="00E1055A"/>
    <w:rsid w:val="00E13270"/>
    <w:rsid w:val="00E20D3B"/>
    <w:rsid w:val="00E22217"/>
    <w:rsid w:val="00E2474F"/>
    <w:rsid w:val="00E27389"/>
    <w:rsid w:val="00E35B18"/>
    <w:rsid w:val="00E55C6B"/>
    <w:rsid w:val="00E66C50"/>
    <w:rsid w:val="00E71D50"/>
    <w:rsid w:val="00E74848"/>
    <w:rsid w:val="00E76182"/>
    <w:rsid w:val="00E85F88"/>
    <w:rsid w:val="00E878AF"/>
    <w:rsid w:val="00E91321"/>
    <w:rsid w:val="00EA5D0B"/>
    <w:rsid w:val="00EB2865"/>
    <w:rsid w:val="00EC11C6"/>
    <w:rsid w:val="00ED1087"/>
    <w:rsid w:val="00ED6095"/>
    <w:rsid w:val="00ED616E"/>
    <w:rsid w:val="00EE1F05"/>
    <w:rsid w:val="00EE4945"/>
    <w:rsid w:val="00EE5D2A"/>
    <w:rsid w:val="00EF0275"/>
    <w:rsid w:val="00EF148A"/>
    <w:rsid w:val="00F039CA"/>
    <w:rsid w:val="00F06927"/>
    <w:rsid w:val="00F11A8F"/>
    <w:rsid w:val="00F1278D"/>
    <w:rsid w:val="00F1469E"/>
    <w:rsid w:val="00F167F5"/>
    <w:rsid w:val="00F179D9"/>
    <w:rsid w:val="00F27F4D"/>
    <w:rsid w:val="00F34F73"/>
    <w:rsid w:val="00F459F2"/>
    <w:rsid w:val="00F5032C"/>
    <w:rsid w:val="00F50716"/>
    <w:rsid w:val="00F605B4"/>
    <w:rsid w:val="00F744C8"/>
    <w:rsid w:val="00F82150"/>
    <w:rsid w:val="00F85375"/>
    <w:rsid w:val="00F8796D"/>
    <w:rsid w:val="00F9121F"/>
    <w:rsid w:val="00FA1BF0"/>
    <w:rsid w:val="00FA35B2"/>
    <w:rsid w:val="00FB6F7E"/>
    <w:rsid w:val="00FC0583"/>
    <w:rsid w:val="00FC2AB3"/>
    <w:rsid w:val="00FC5F52"/>
    <w:rsid w:val="00FC739D"/>
    <w:rsid w:val="00FD0091"/>
    <w:rsid w:val="00FD5489"/>
    <w:rsid w:val="00FE7AFB"/>
    <w:rsid w:val="00FF10E2"/>
    <w:rsid w:val="00FF61AD"/>
    <w:rsid w:val="013546F4"/>
    <w:rsid w:val="03994BBB"/>
    <w:rsid w:val="039F7D41"/>
    <w:rsid w:val="03CE0FD4"/>
    <w:rsid w:val="03DC63F8"/>
    <w:rsid w:val="06856B77"/>
    <w:rsid w:val="072C040C"/>
    <w:rsid w:val="08A65F53"/>
    <w:rsid w:val="0B7B2740"/>
    <w:rsid w:val="0BE27139"/>
    <w:rsid w:val="0C5A61E1"/>
    <w:rsid w:val="0D54202F"/>
    <w:rsid w:val="0E9F7724"/>
    <w:rsid w:val="0F5F16E1"/>
    <w:rsid w:val="10FA1229"/>
    <w:rsid w:val="12A70AA4"/>
    <w:rsid w:val="13171CDF"/>
    <w:rsid w:val="13644BCB"/>
    <w:rsid w:val="142B33CA"/>
    <w:rsid w:val="15BC1AFF"/>
    <w:rsid w:val="15E539BB"/>
    <w:rsid w:val="16444FD4"/>
    <w:rsid w:val="16DD1426"/>
    <w:rsid w:val="17055766"/>
    <w:rsid w:val="19014C14"/>
    <w:rsid w:val="19CE2367"/>
    <w:rsid w:val="19D1472A"/>
    <w:rsid w:val="1A95449F"/>
    <w:rsid w:val="1B28405F"/>
    <w:rsid w:val="1BAA2909"/>
    <w:rsid w:val="1EE246DF"/>
    <w:rsid w:val="1EFA772E"/>
    <w:rsid w:val="1F9807A1"/>
    <w:rsid w:val="1FA72637"/>
    <w:rsid w:val="2221051B"/>
    <w:rsid w:val="226076FA"/>
    <w:rsid w:val="22636245"/>
    <w:rsid w:val="22BB0D47"/>
    <w:rsid w:val="22C353BA"/>
    <w:rsid w:val="22F82D1F"/>
    <w:rsid w:val="2336454E"/>
    <w:rsid w:val="23370BF7"/>
    <w:rsid w:val="24CD54D5"/>
    <w:rsid w:val="24D570B5"/>
    <w:rsid w:val="25387269"/>
    <w:rsid w:val="261C0625"/>
    <w:rsid w:val="26516F38"/>
    <w:rsid w:val="277031D4"/>
    <w:rsid w:val="28525C6E"/>
    <w:rsid w:val="2BB01369"/>
    <w:rsid w:val="2FD15513"/>
    <w:rsid w:val="30177C19"/>
    <w:rsid w:val="301913EF"/>
    <w:rsid w:val="326741CD"/>
    <w:rsid w:val="34845BC8"/>
    <w:rsid w:val="36741737"/>
    <w:rsid w:val="37206036"/>
    <w:rsid w:val="376F2BBC"/>
    <w:rsid w:val="37A158AA"/>
    <w:rsid w:val="38102C5A"/>
    <w:rsid w:val="387F4B11"/>
    <w:rsid w:val="38D67A89"/>
    <w:rsid w:val="3B340AE1"/>
    <w:rsid w:val="3BB25CB4"/>
    <w:rsid w:val="3DB8637A"/>
    <w:rsid w:val="3F0647A2"/>
    <w:rsid w:val="3F7147C0"/>
    <w:rsid w:val="445C0A52"/>
    <w:rsid w:val="45170D3A"/>
    <w:rsid w:val="456B1D95"/>
    <w:rsid w:val="46273273"/>
    <w:rsid w:val="4661461A"/>
    <w:rsid w:val="47A22220"/>
    <w:rsid w:val="47E10C86"/>
    <w:rsid w:val="4802229C"/>
    <w:rsid w:val="48A81B63"/>
    <w:rsid w:val="48AF015B"/>
    <w:rsid w:val="492C0B3A"/>
    <w:rsid w:val="49AA0F26"/>
    <w:rsid w:val="4AD53E5C"/>
    <w:rsid w:val="4B6D6660"/>
    <w:rsid w:val="4D570EFA"/>
    <w:rsid w:val="4EF136AF"/>
    <w:rsid w:val="4EF36B2F"/>
    <w:rsid w:val="4FD53F63"/>
    <w:rsid w:val="51E73820"/>
    <w:rsid w:val="551359E7"/>
    <w:rsid w:val="552D5FC7"/>
    <w:rsid w:val="560D4E56"/>
    <w:rsid w:val="561E4521"/>
    <w:rsid w:val="57390097"/>
    <w:rsid w:val="573B1C67"/>
    <w:rsid w:val="57D26D7A"/>
    <w:rsid w:val="599115B3"/>
    <w:rsid w:val="5A7A5E18"/>
    <w:rsid w:val="5AAA7686"/>
    <w:rsid w:val="5AF23D7C"/>
    <w:rsid w:val="5B707349"/>
    <w:rsid w:val="5B7A14D1"/>
    <w:rsid w:val="5B93412B"/>
    <w:rsid w:val="5D1B5528"/>
    <w:rsid w:val="5E224AFD"/>
    <w:rsid w:val="5E833BD1"/>
    <w:rsid w:val="5F5002DF"/>
    <w:rsid w:val="628061CB"/>
    <w:rsid w:val="63191163"/>
    <w:rsid w:val="63C40583"/>
    <w:rsid w:val="64C26A65"/>
    <w:rsid w:val="64F93C98"/>
    <w:rsid w:val="65264484"/>
    <w:rsid w:val="6529003C"/>
    <w:rsid w:val="65520982"/>
    <w:rsid w:val="66336C28"/>
    <w:rsid w:val="6636079B"/>
    <w:rsid w:val="66876276"/>
    <w:rsid w:val="67992F40"/>
    <w:rsid w:val="68EB3DB1"/>
    <w:rsid w:val="694869E4"/>
    <w:rsid w:val="6A7442E8"/>
    <w:rsid w:val="6B6A6DFB"/>
    <w:rsid w:val="6D170ADE"/>
    <w:rsid w:val="6D1920E1"/>
    <w:rsid w:val="6D3C0EC6"/>
    <w:rsid w:val="6D4A5B6D"/>
    <w:rsid w:val="6E2B5502"/>
    <w:rsid w:val="6E7972AF"/>
    <w:rsid w:val="6FE7028C"/>
    <w:rsid w:val="73930CC9"/>
    <w:rsid w:val="74C372E9"/>
    <w:rsid w:val="761B72D9"/>
    <w:rsid w:val="76841E10"/>
    <w:rsid w:val="76E0667F"/>
    <w:rsid w:val="77C74FF4"/>
    <w:rsid w:val="7ACA640A"/>
    <w:rsid w:val="7AEF5346"/>
    <w:rsid w:val="7BD232F5"/>
    <w:rsid w:val="7DC66D97"/>
    <w:rsid w:val="7E1E2FC6"/>
    <w:rsid w:val="7E57034C"/>
    <w:rsid w:val="7F8646F6"/>
    <w:rsid w:val="7FAB43D2"/>
    <w:rsid w:val="7FC4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nhideWhenUsed="0" w:uiPriority="0" w:name="header"/>
    <w:lsdException w:qFormat="1" w:unhideWhenUsed="0"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qFormat="1"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beforeLines="50" w:afterLines="50" w:line="360" w:lineRule="auto"/>
      <w:jc w:val="both"/>
    </w:pPr>
    <w:rPr>
      <w:rFonts w:ascii="Arial" w:hAnsi="Arial" w:eastAsia="宋体" w:cs="Arial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100" w:afterLines="100"/>
      <w:ind w:left="431" w:hanging="431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00" w:after="200"/>
      <w:outlineLvl w:val="1"/>
    </w:pPr>
    <w:rPr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numPr>
        <w:ilvl w:val="4"/>
        <w:numId w:val="1"/>
      </w:numPr>
      <w:spacing w:beforeLines="0" w:afterLines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numPr>
        <w:ilvl w:val="5"/>
        <w:numId w:val="1"/>
      </w:numPr>
      <w:spacing w:beforeLines="0" w:afterLines="0" w:line="317" w:lineRule="auto"/>
      <w:outlineLvl w:val="5"/>
    </w:pPr>
    <w:rPr>
      <w:rFonts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9"/>
    <w:pPr>
      <w:keepNext/>
      <w:keepLines/>
      <w:numPr>
        <w:ilvl w:val="6"/>
        <w:numId w:val="1"/>
      </w:numPr>
      <w:spacing w:beforeLines="0" w:afterLines="0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9"/>
    <w:pPr>
      <w:keepNext/>
      <w:keepLines/>
      <w:numPr>
        <w:ilvl w:val="7"/>
        <w:numId w:val="1"/>
      </w:numPr>
      <w:spacing w:beforeLines="0" w:afterLines="0" w:line="317" w:lineRule="auto"/>
      <w:outlineLvl w:val="7"/>
    </w:pPr>
    <w:rPr>
      <w:rFonts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9"/>
    <w:pPr>
      <w:keepNext/>
      <w:keepLines/>
      <w:numPr>
        <w:ilvl w:val="8"/>
        <w:numId w:val="1"/>
      </w:numPr>
      <w:spacing w:beforeLines="0" w:afterLines="0" w:line="317" w:lineRule="auto"/>
      <w:outlineLvl w:val="8"/>
    </w:pPr>
    <w:rPr>
      <w:rFonts w:eastAsia="黑体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2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ind w:left="2520" w:leftChars="1200"/>
    </w:pPr>
  </w:style>
  <w:style w:type="paragraph" w:styleId="12">
    <w:name w:val="Document Map"/>
    <w:basedOn w:val="1"/>
    <w:link w:val="41"/>
    <w:semiHidden/>
    <w:unhideWhenUsed/>
    <w:qFormat/>
    <w:uiPriority w:val="99"/>
    <w:rPr>
      <w:rFonts w:ascii="宋体"/>
      <w:sz w:val="18"/>
      <w:szCs w:val="18"/>
    </w:rPr>
  </w:style>
  <w:style w:type="paragraph" w:styleId="13">
    <w:name w:val="annotation text"/>
    <w:basedOn w:val="1"/>
    <w:link w:val="38"/>
    <w:unhideWhenUsed/>
    <w:qFormat/>
    <w:uiPriority w:val="99"/>
    <w:rPr>
      <w:sz w:val="20"/>
      <w:szCs w:val="20"/>
    </w:rPr>
  </w:style>
  <w:style w:type="paragraph" w:styleId="14">
    <w:name w:val="Body Text"/>
    <w:basedOn w:val="1"/>
    <w:semiHidden/>
    <w:qFormat/>
    <w:uiPriority w:val="0"/>
    <w:rPr>
      <w:color w:val="FF0000"/>
    </w:rPr>
  </w:style>
  <w:style w:type="paragraph" w:styleId="15">
    <w:name w:val="Body Text Indent"/>
    <w:basedOn w:val="1"/>
    <w:semiHidden/>
    <w:qFormat/>
    <w:uiPriority w:val="0"/>
    <w:pPr>
      <w:ind w:left="781" w:leftChars="372" w:firstLine="420" w:firstLineChars="200"/>
    </w:pPr>
  </w:style>
  <w:style w:type="paragraph" w:styleId="16">
    <w:name w:val="toc 5"/>
    <w:basedOn w:val="1"/>
    <w:next w:val="1"/>
    <w:semiHidden/>
    <w:qFormat/>
    <w:uiPriority w:val="0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toc 8"/>
    <w:basedOn w:val="1"/>
    <w:next w:val="1"/>
    <w:semiHidden/>
    <w:qFormat/>
    <w:uiPriority w:val="0"/>
    <w:pPr>
      <w:ind w:left="2940" w:leftChars="1400"/>
    </w:pPr>
  </w:style>
  <w:style w:type="paragraph" w:styleId="19">
    <w:name w:val="Balloon Text"/>
    <w:basedOn w:val="1"/>
    <w:link w:val="40"/>
    <w:semiHidden/>
    <w:unhideWhenUsed/>
    <w:qFormat/>
    <w:uiPriority w:val="99"/>
    <w:rPr>
      <w:rFonts w:ascii="Microsoft YaHei UI" w:eastAsia="Microsoft YaHei UI"/>
      <w:sz w:val="18"/>
      <w:szCs w:val="18"/>
    </w:rPr>
  </w:style>
  <w:style w:type="paragraph" w:styleId="20">
    <w:name w:val="footer"/>
    <w:basedOn w:val="1"/>
    <w:semiHidden/>
    <w:qFormat/>
    <w:uiPriority w:val="0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21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2">
    <w:name w:val="toc 1"/>
    <w:basedOn w:val="1"/>
    <w:next w:val="1"/>
    <w:qFormat/>
    <w:uiPriority w:val="39"/>
    <w:pPr>
      <w:spacing w:line="240" w:lineRule="auto"/>
    </w:pPr>
  </w:style>
  <w:style w:type="paragraph" w:styleId="23">
    <w:name w:val="toc 4"/>
    <w:basedOn w:val="1"/>
    <w:next w:val="1"/>
    <w:qFormat/>
    <w:uiPriority w:val="0"/>
    <w:pPr>
      <w:ind w:left="1260" w:leftChars="600"/>
    </w:pPr>
  </w:style>
  <w:style w:type="paragraph" w:styleId="24">
    <w:name w:val="toc 6"/>
    <w:basedOn w:val="1"/>
    <w:next w:val="1"/>
    <w:semiHidden/>
    <w:qFormat/>
    <w:uiPriority w:val="0"/>
    <w:pPr>
      <w:ind w:left="2100" w:leftChars="1000"/>
    </w:pPr>
  </w:style>
  <w:style w:type="paragraph" w:styleId="25">
    <w:name w:val="toc 2"/>
    <w:basedOn w:val="1"/>
    <w:next w:val="1"/>
    <w:qFormat/>
    <w:uiPriority w:val="39"/>
    <w:pPr>
      <w:spacing w:line="240" w:lineRule="auto"/>
      <w:ind w:left="420" w:leftChars="200"/>
    </w:pPr>
  </w:style>
  <w:style w:type="paragraph" w:styleId="26">
    <w:name w:val="toc 9"/>
    <w:basedOn w:val="1"/>
    <w:next w:val="1"/>
    <w:semiHidden/>
    <w:qFormat/>
    <w:uiPriority w:val="0"/>
    <w:pPr>
      <w:ind w:left="3360" w:leftChars="1600"/>
    </w:pPr>
  </w:style>
  <w:style w:type="paragraph" w:styleId="2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8">
    <w:name w:val="annotation subject"/>
    <w:basedOn w:val="13"/>
    <w:next w:val="13"/>
    <w:link w:val="39"/>
    <w:semiHidden/>
    <w:unhideWhenUsed/>
    <w:qFormat/>
    <w:uiPriority w:val="99"/>
    <w:rPr>
      <w:b/>
      <w:bCs/>
    </w:rPr>
  </w:style>
  <w:style w:type="table" w:styleId="30">
    <w:name w:val="Table Grid"/>
    <w:basedOn w:val="29"/>
    <w:qFormat/>
    <w:uiPriority w:val="39"/>
    <w:rPr>
      <w:rFonts w:asciiTheme="minorHAnsi" w:hAnsiTheme="minorHAnsi" w:eastAsiaTheme="minorEastAsia" w:cstheme="minorBidi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32">
    <w:name w:val="Strong"/>
    <w:basedOn w:val="31"/>
    <w:qFormat/>
    <w:uiPriority w:val="22"/>
    <w:rPr>
      <w:b/>
      <w:bCs/>
    </w:rPr>
  </w:style>
  <w:style w:type="character" w:styleId="33">
    <w:name w:val="Hyperlink"/>
    <w:basedOn w:val="31"/>
    <w:qFormat/>
    <w:uiPriority w:val="99"/>
    <w:rPr>
      <w:color w:val="0000FF"/>
      <w:u w:val="single"/>
    </w:rPr>
  </w:style>
  <w:style w:type="character" w:styleId="34">
    <w:name w:val="annotation reference"/>
    <w:basedOn w:val="31"/>
    <w:semiHidden/>
    <w:unhideWhenUsed/>
    <w:qFormat/>
    <w:uiPriority w:val="99"/>
    <w:rPr>
      <w:sz w:val="16"/>
      <w:szCs w:val="16"/>
    </w:rPr>
  </w:style>
  <w:style w:type="character" w:customStyle="1" w:styleId="35">
    <w:name w:val="标题 4 Char"/>
    <w:basedOn w:val="31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4"/>
      <w:szCs w:val="28"/>
    </w:rPr>
  </w:style>
  <w:style w:type="paragraph" w:customStyle="1" w:styleId="36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styleId="37">
    <w:name w:val="List Paragraph"/>
    <w:basedOn w:val="1"/>
    <w:qFormat/>
    <w:uiPriority w:val="34"/>
    <w:pPr>
      <w:widowControl/>
      <w:spacing w:after="160" w:line="259" w:lineRule="auto"/>
      <w:ind w:left="720"/>
      <w:contextualSpacing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character" w:customStyle="1" w:styleId="38">
    <w:name w:val="批注文字 Char"/>
    <w:basedOn w:val="31"/>
    <w:link w:val="13"/>
    <w:qFormat/>
    <w:uiPriority w:val="99"/>
    <w:rPr>
      <w:kern w:val="2"/>
    </w:rPr>
  </w:style>
  <w:style w:type="character" w:customStyle="1" w:styleId="39">
    <w:name w:val="批注主题 Char"/>
    <w:basedOn w:val="38"/>
    <w:link w:val="28"/>
    <w:semiHidden/>
    <w:qFormat/>
    <w:uiPriority w:val="99"/>
    <w:rPr>
      <w:b/>
      <w:bCs/>
      <w:kern w:val="2"/>
    </w:rPr>
  </w:style>
  <w:style w:type="character" w:customStyle="1" w:styleId="40">
    <w:name w:val="批注框文本 Char"/>
    <w:basedOn w:val="31"/>
    <w:link w:val="19"/>
    <w:semiHidden/>
    <w:qFormat/>
    <w:uiPriority w:val="99"/>
    <w:rPr>
      <w:rFonts w:ascii="Microsoft YaHei UI" w:eastAsia="Microsoft YaHei UI"/>
      <w:kern w:val="2"/>
      <w:sz w:val="18"/>
      <w:szCs w:val="18"/>
    </w:rPr>
  </w:style>
  <w:style w:type="character" w:customStyle="1" w:styleId="41">
    <w:name w:val="文档结构图 Char"/>
    <w:basedOn w:val="31"/>
    <w:link w:val="12"/>
    <w:semiHidden/>
    <w:qFormat/>
    <w:uiPriority w:val="99"/>
    <w:rPr>
      <w:rFonts w:ascii="宋体" w:hAnsi="Arial" w:cs="Arial"/>
      <w:kern w:val="2"/>
      <w:sz w:val="18"/>
      <w:szCs w:val="18"/>
    </w:rPr>
  </w:style>
  <w:style w:type="paragraph" w:customStyle="1" w:styleId="42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43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.png"/><Relationship Id="rId18" Type="http://schemas.openxmlformats.org/officeDocument/2006/relationships/theme" Target="theme/theme1.xml"/><Relationship Id="rId17" Type="http://schemas.openxmlformats.org/officeDocument/2006/relationships/footer" Target="footer5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footer" Target="footer4.xml"/><Relationship Id="rId13" Type="http://schemas.openxmlformats.org/officeDocument/2006/relationships/header" Target="header6.xml"/><Relationship Id="rId12" Type="http://schemas.openxmlformats.org/officeDocument/2006/relationships/header" Target="header5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&#24320;&#21457;&#36164;&#26009;\&#21442;&#32771;&#36164;&#26009;\&#20108;&#12289;&#39033;&#30446;&#24320;&#2145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>
          <a:tailEnd type="triangle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2055"/>
    <customShpInfo spid="_x0000_s2054"/>
    <customShpInfo spid="_x0000_s2053"/>
    <customShpInfo spid="_x0000_s1026" textRotate="1"/>
    <customShpInfo spid="_x0000_s2058"/>
    <customShpInfo spid="_x0000_s2057"/>
    <customShpInfo spid="_x0000_s2056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E45544-43EA-444A-BB28-6FFFECEA3565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二、项目开发计划</Template>
  <Company>北京北大天正科技发展有限公司</Company>
  <Pages>4</Pages>
  <Words>97</Words>
  <Characters>116</Characters>
  <Lines>3</Lines>
  <Paragraphs>1</Paragraphs>
  <TotalTime>0</TotalTime>
  <ScaleCrop>false</ScaleCrop>
  <LinksUpToDate>false</LinksUpToDate>
  <CharactersWithSpaces>126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2019-06-17T05:14:00Z</dcterms:created>
  <dc:creator>pdc20</dc:creator>
  <cp:lastModifiedBy>wuhui</cp:lastModifiedBy>
  <cp:lastPrinted>2021-08-24T05:31:00Z</cp:lastPrinted>
  <dcterms:modified xsi:type="dcterms:W3CDTF">2022-11-30T06:27:33Z</dcterms:modified>
  <dc:title>二、项目开发计划</dc:title>
  <cp:revision>246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64546F22362343E784FBC9806F5C0108</vt:lpwstr>
  </property>
</Properties>
</file>