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58420</wp:posOffset>
                </wp:positionV>
                <wp:extent cx="2273300" cy="5207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9TP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6pt;height:41pt;width:179pt;z-index:251660288;mso-width-relative:page;mso-height-relative:page;" fillcolor="#FFFFFF" filled="t" stroked="f" coordsize="21600,21600" o:gfxdata="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5w/&#10;pNMAAAAIAQAADwAAAAAAAAABACAAAAAiAAAAZHJzL2Rvd25yZXYueG1sUEsBAhQAFAAAAAgAh07i&#10;QIH8RHN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9TP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95885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7.45pt;margin-top:7.55pt;height:60.6pt;width:370.6pt;z-index:251659264;mso-width-relative:page;mso-height-relative:page;" filled="f" stroked="f" coordsize="21600,21600" o:gfxdata="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IAva2QAAAAkBAAAPAAAAAAAAAAEAIAAAACIAAABkcnMvZG93bnJldi54bWxQSwECFAAUAAAA&#10;CACHTuJAU0VCPrQBAABXAwAADgAAAAAAAAABACAAAAAo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118110</wp:posOffset>
                </wp:positionV>
                <wp:extent cx="4123690" cy="6527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金属带灯按钮测试方案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9.3pt;height:51.4pt;width:324.7pt;z-index:251663360;mso-width-relative:page;mso-height-relative:page;" filled="f" stroked="f" coordsize="21600,21600" o:gfxdata="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oN6G9kAAAAKAQAADwAAAAAAAAABACAAAAAiAAAAZHJzL2Rvd25y&#10;ZXYueG1sUEsBAhQAFAAAAAgAh07iQB9m+YfEAQAAbgMAAA4AAAAAAAAAAQAgAAAAKAEAAGRycy9l&#10;Mm9Eb2MueG1sUEsFBgAAAAAGAAYAWQEAAF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金属带灯按钮测试方案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  <w:p>
                      <w:pPr>
                        <w:spacing w:before="156" w:after="156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 TOC \o "1-3" \h \z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_Toc11453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_Toc11453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_Toc29145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_Toc29145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_Toc25835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_Toc25835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_Toc8251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_Toc8251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_Toc23975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_Toc23975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_Toc4221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_Toc4221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_Toc19226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_Toc19226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_Toc9360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_Toc9360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_Toc13367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按键功能测试</w:t>
      </w:r>
      <w:r>
        <w:tab/>
      </w:r>
      <w:r>
        <w:fldChar w:fldCharType="begin"/>
      </w:r>
      <w:r>
        <w:instrText xml:space="preserve"> PAGEREF _Toc13367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_Toc18778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机械耐久性测试</w:t>
      </w:r>
      <w:r>
        <w:tab/>
      </w:r>
      <w:r>
        <w:fldChar w:fldCharType="begin"/>
      </w:r>
      <w:r>
        <w:instrText xml:space="preserve"> PAGEREF _Toc18778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11453"/>
      <w:r>
        <w:rPr>
          <w:rFonts w:hint="eastAsia"/>
          <w:lang w:val="en-US" w:eastAsia="zh-CN"/>
        </w:rPr>
        <w:t>方案概述</w:t>
      </w:r>
      <w:bookmarkEnd w:id="0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" w:name="_Toc29145"/>
      <w:r>
        <w:rPr>
          <w:rFonts w:hint="eastAsia"/>
          <w:lang w:val="en-US" w:eastAsia="zh-CN"/>
        </w:rPr>
        <w:t>目标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验证金属带灯按钮(丰奕 FY1B-A/16F-10F/E+DY/G24)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系统内是否达到开发需求的设计目标，满足MS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001系统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8年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工作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年限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的要求。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" w:name="_Toc25835"/>
      <w:r>
        <w:rPr>
          <w:rFonts w:hint="eastAsia"/>
          <w:lang w:val="en-US" w:eastAsia="zh-CN"/>
        </w:rPr>
        <w:t>适用范围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丰奕FY1B-A/16F-10F/E+DY/G24型16mm金属带灯按钮(绿色箭头符号)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" w:name="_Toc8251"/>
      <w:bookmarkStart w:id="4" w:name="_Toc28433"/>
      <w:bookmarkStart w:id="5" w:name="_Toc29698"/>
      <w:r>
        <w:rPr>
          <w:rFonts w:hint="eastAsia"/>
          <w:lang w:val="en-US" w:eastAsia="zh-CN"/>
        </w:rPr>
        <w:t>参考资料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产品技术需求说明书》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7" w:name="_GoBack"/>
      <w:bookmarkEnd w:id="17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《丰奕电气目录本》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" w:name="_Toc23975"/>
      <w:r>
        <w:rPr>
          <w:rFonts w:hint="eastAsia"/>
          <w:lang w:val="en-US" w:eastAsia="zh-CN"/>
        </w:rPr>
        <w:t>测试方案</w:t>
      </w:r>
      <w:bookmarkEnd w:id="6"/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" w:name="_Toc2744"/>
      <w:bookmarkStart w:id="8" w:name="_Toc4221"/>
      <w:bookmarkStart w:id="9" w:name="_Toc1148"/>
      <w:r>
        <w:rPr>
          <w:rFonts w:hint="eastAsia"/>
          <w:lang w:val="en-US" w:eastAsia="zh-CN"/>
        </w:rPr>
        <w:t>目标</w:t>
      </w:r>
      <w:bookmarkEnd w:id="7"/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金属带灯按钮是MS-001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控制台车升降操作的开关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其功能影响到MS-001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-B导引模块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是否能正常移动和位置停放功能。本测试方案主要验证金属带灯按钮是否满足系统长期使用寿命要求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0" w:name="_Toc12345"/>
      <w:bookmarkStart w:id="11" w:name="_Toc27413"/>
      <w:bookmarkStart w:id="12" w:name="_Toc19226"/>
      <w:r>
        <w:rPr>
          <w:rFonts w:hint="eastAsia"/>
          <w:lang w:val="en-US" w:eastAsia="zh-CN"/>
        </w:rPr>
        <w:t>测试环境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设备：测试工装、万用表、稳压电源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3" w:name="_Toc9303"/>
      <w:bookmarkStart w:id="14" w:name="_Toc9360"/>
      <w:r>
        <w:rPr>
          <w:rFonts w:hint="eastAsia"/>
          <w:lang w:val="en-US" w:eastAsia="zh-CN"/>
        </w:rPr>
        <w:t>测试内容</w:t>
      </w:r>
      <w:bookmarkEnd w:id="13"/>
      <w:bookmarkEnd w:id="14"/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5" w:name="_Toc13367"/>
      <w:r>
        <w:rPr>
          <w:rFonts w:hint="eastAsia"/>
          <w:lang w:val="en-US" w:eastAsia="zh-CN"/>
        </w:rPr>
        <w:t>按键功能测试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丰奕电气目录本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手册说明，按丰奕FY1B-A/16F-10F/E+DY/G24型16mm金属带灯按钮接口把5V电源接入按钮A-LED两个引脚，万用表引脚分别连接ON-C引脚，测试按键内LED灯和按键按下弹起功能是否正常。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16" w:name="_Toc18778"/>
      <w:r>
        <w:rPr>
          <w:rFonts w:hint="eastAsia"/>
          <w:lang w:val="en-US" w:eastAsia="zh-CN"/>
        </w:rPr>
        <w:t>机械耐久性测试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按照MS-001-B导引模块日常工作频率，一般情况下每日骨科手术在5台以下，假如每次手术前都需要调整一次台车高度，设计工作年限为8年，那么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  <w:t>升降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立柱</w:t>
      </w:r>
      <w:r>
        <w:rPr>
          <w:rFonts w:hint="eastAsia"/>
          <w:lang w:val="en-US" w:eastAsia="zh-CN"/>
        </w:rPr>
        <w:t>总运行次数为5*365*8=14600，对应的，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金属按钮也需要按14600次以完成立柱升降控制功能。</w:t>
      </w:r>
      <w:r>
        <w:rPr>
          <w:rFonts w:hint="eastAsia"/>
          <w:lang w:val="en-US" w:eastAsia="zh-CN"/>
        </w:rPr>
        <w:t>所以制作测试工装，对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金属按钮进行14600次按压测试，完成后进行2.3.1功能测试，查看其基本功能是否正常</w:t>
      </w:r>
      <w:r>
        <w:rPr>
          <w:rFonts w:hint="eastAsia"/>
          <w:lang w:val="en-US" w:eastAsia="zh-CN"/>
        </w:rPr>
        <w:t>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222C758"/>
    <w:multiLevelType w:val="multilevel"/>
    <w:tmpl w:val="1222C75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3FE4B4B0"/>
    <w:multiLevelType w:val="multilevel"/>
    <w:tmpl w:val="3FE4B4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3D29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21A757B"/>
    <w:rsid w:val="02377AE8"/>
    <w:rsid w:val="02895726"/>
    <w:rsid w:val="03326971"/>
    <w:rsid w:val="03411B63"/>
    <w:rsid w:val="03464CD8"/>
    <w:rsid w:val="039D6806"/>
    <w:rsid w:val="03DC63F8"/>
    <w:rsid w:val="046F0A34"/>
    <w:rsid w:val="047936FC"/>
    <w:rsid w:val="04B675CD"/>
    <w:rsid w:val="05072E07"/>
    <w:rsid w:val="06856B77"/>
    <w:rsid w:val="068D3B56"/>
    <w:rsid w:val="0791088C"/>
    <w:rsid w:val="07BA2EB9"/>
    <w:rsid w:val="084B65EF"/>
    <w:rsid w:val="08842EBA"/>
    <w:rsid w:val="08E47B5E"/>
    <w:rsid w:val="09383BDF"/>
    <w:rsid w:val="0A5C69A3"/>
    <w:rsid w:val="0B7F223A"/>
    <w:rsid w:val="0BCB1EE5"/>
    <w:rsid w:val="0BE6284E"/>
    <w:rsid w:val="0C8E198F"/>
    <w:rsid w:val="0CBA5453"/>
    <w:rsid w:val="0CDC09E4"/>
    <w:rsid w:val="0E7C438D"/>
    <w:rsid w:val="0EE50E4B"/>
    <w:rsid w:val="0F1B763C"/>
    <w:rsid w:val="0F781D93"/>
    <w:rsid w:val="0F8A1C56"/>
    <w:rsid w:val="0FBB1C1F"/>
    <w:rsid w:val="120D2650"/>
    <w:rsid w:val="12261940"/>
    <w:rsid w:val="12B4091C"/>
    <w:rsid w:val="12BE198C"/>
    <w:rsid w:val="12E86988"/>
    <w:rsid w:val="13291624"/>
    <w:rsid w:val="13302955"/>
    <w:rsid w:val="1359264A"/>
    <w:rsid w:val="13C04B8D"/>
    <w:rsid w:val="14202994"/>
    <w:rsid w:val="14C764EB"/>
    <w:rsid w:val="15840771"/>
    <w:rsid w:val="158C144B"/>
    <w:rsid w:val="161C11D8"/>
    <w:rsid w:val="16444FD4"/>
    <w:rsid w:val="16A371F1"/>
    <w:rsid w:val="16BC7EF5"/>
    <w:rsid w:val="16F119F4"/>
    <w:rsid w:val="17291566"/>
    <w:rsid w:val="17F87FDD"/>
    <w:rsid w:val="1858237C"/>
    <w:rsid w:val="19CE2367"/>
    <w:rsid w:val="1A0327AB"/>
    <w:rsid w:val="1A5D29FA"/>
    <w:rsid w:val="1C5707D6"/>
    <w:rsid w:val="1CEF14DD"/>
    <w:rsid w:val="1CFC3931"/>
    <w:rsid w:val="1DF054F7"/>
    <w:rsid w:val="1DF87754"/>
    <w:rsid w:val="1E6E7D2D"/>
    <w:rsid w:val="1E853548"/>
    <w:rsid w:val="1EDE4B3C"/>
    <w:rsid w:val="1EFA772E"/>
    <w:rsid w:val="1FBB56A4"/>
    <w:rsid w:val="1FE1234A"/>
    <w:rsid w:val="202979F0"/>
    <w:rsid w:val="208E7074"/>
    <w:rsid w:val="210A410B"/>
    <w:rsid w:val="21222C3B"/>
    <w:rsid w:val="213F76AE"/>
    <w:rsid w:val="217C0CE0"/>
    <w:rsid w:val="21A70C18"/>
    <w:rsid w:val="21D20A36"/>
    <w:rsid w:val="22156154"/>
    <w:rsid w:val="23241DE5"/>
    <w:rsid w:val="237C2FBE"/>
    <w:rsid w:val="2439695D"/>
    <w:rsid w:val="245C5302"/>
    <w:rsid w:val="24D11E65"/>
    <w:rsid w:val="25877463"/>
    <w:rsid w:val="26612F1B"/>
    <w:rsid w:val="2690137A"/>
    <w:rsid w:val="273B2347"/>
    <w:rsid w:val="27D11D51"/>
    <w:rsid w:val="28836663"/>
    <w:rsid w:val="28D21BC4"/>
    <w:rsid w:val="29423709"/>
    <w:rsid w:val="297C0475"/>
    <w:rsid w:val="29DF2214"/>
    <w:rsid w:val="29EB7226"/>
    <w:rsid w:val="29F04081"/>
    <w:rsid w:val="2A5A5432"/>
    <w:rsid w:val="2AF947D7"/>
    <w:rsid w:val="2B3C746B"/>
    <w:rsid w:val="2B3F692B"/>
    <w:rsid w:val="2B81513B"/>
    <w:rsid w:val="2C1E2157"/>
    <w:rsid w:val="2C700036"/>
    <w:rsid w:val="2CB96B38"/>
    <w:rsid w:val="2CC739FB"/>
    <w:rsid w:val="2CF50F45"/>
    <w:rsid w:val="2D085487"/>
    <w:rsid w:val="2D1648F9"/>
    <w:rsid w:val="2DC573D4"/>
    <w:rsid w:val="2E0D0FB1"/>
    <w:rsid w:val="2EE96C29"/>
    <w:rsid w:val="2F4377AB"/>
    <w:rsid w:val="2F755BEE"/>
    <w:rsid w:val="2FA904FF"/>
    <w:rsid w:val="2FB56A31"/>
    <w:rsid w:val="2FD15513"/>
    <w:rsid w:val="30772250"/>
    <w:rsid w:val="30EF4239"/>
    <w:rsid w:val="31C14B20"/>
    <w:rsid w:val="31E30FC7"/>
    <w:rsid w:val="31F52ADD"/>
    <w:rsid w:val="32734764"/>
    <w:rsid w:val="32AB2E20"/>
    <w:rsid w:val="32D2262F"/>
    <w:rsid w:val="34B45B20"/>
    <w:rsid w:val="354C56D6"/>
    <w:rsid w:val="35A42B41"/>
    <w:rsid w:val="36903CB5"/>
    <w:rsid w:val="37636AF0"/>
    <w:rsid w:val="387F4B11"/>
    <w:rsid w:val="38BB5C4A"/>
    <w:rsid w:val="38DA36FB"/>
    <w:rsid w:val="394B5A2C"/>
    <w:rsid w:val="39732C58"/>
    <w:rsid w:val="397A4CD3"/>
    <w:rsid w:val="39CE0009"/>
    <w:rsid w:val="3AE211A3"/>
    <w:rsid w:val="3B766081"/>
    <w:rsid w:val="3C03232F"/>
    <w:rsid w:val="3C547DBA"/>
    <w:rsid w:val="3CBE695C"/>
    <w:rsid w:val="3D3324C3"/>
    <w:rsid w:val="3E3D5255"/>
    <w:rsid w:val="3E3F74B1"/>
    <w:rsid w:val="3E580550"/>
    <w:rsid w:val="3E5E45A8"/>
    <w:rsid w:val="3E68010D"/>
    <w:rsid w:val="3EBE4AC0"/>
    <w:rsid w:val="3F071D45"/>
    <w:rsid w:val="3F9705DF"/>
    <w:rsid w:val="3F9B06D8"/>
    <w:rsid w:val="3FA30D55"/>
    <w:rsid w:val="40322BB3"/>
    <w:rsid w:val="40995428"/>
    <w:rsid w:val="409B762D"/>
    <w:rsid w:val="40DE464C"/>
    <w:rsid w:val="41766C0F"/>
    <w:rsid w:val="41D67077"/>
    <w:rsid w:val="43A053BD"/>
    <w:rsid w:val="44190B9C"/>
    <w:rsid w:val="44582AD3"/>
    <w:rsid w:val="45006471"/>
    <w:rsid w:val="45170D3A"/>
    <w:rsid w:val="451A30BF"/>
    <w:rsid w:val="45740EDB"/>
    <w:rsid w:val="46591DBE"/>
    <w:rsid w:val="468B6F34"/>
    <w:rsid w:val="46BF0E7A"/>
    <w:rsid w:val="46E207A3"/>
    <w:rsid w:val="47234D70"/>
    <w:rsid w:val="47E05224"/>
    <w:rsid w:val="47FB1DA3"/>
    <w:rsid w:val="480C5160"/>
    <w:rsid w:val="48A65BB4"/>
    <w:rsid w:val="48BA7D6A"/>
    <w:rsid w:val="48D622EC"/>
    <w:rsid w:val="4A8543F7"/>
    <w:rsid w:val="4A973654"/>
    <w:rsid w:val="4ABE24F7"/>
    <w:rsid w:val="4ACA5C63"/>
    <w:rsid w:val="4AD53E5C"/>
    <w:rsid w:val="4B4F4775"/>
    <w:rsid w:val="4B6D6660"/>
    <w:rsid w:val="4B74404D"/>
    <w:rsid w:val="4B877A94"/>
    <w:rsid w:val="4C0773E1"/>
    <w:rsid w:val="4C815570"/>
    <w:rsid w:val="4CA31FA5"/>
    <w:rsid w:val="4D164815"/>
    <w:rsid w:val="4DC10EE5"/>
    <w:rsid w:val="4E71637E"/>
    <w:rsid w:val="4ECE31EE"/>
    <w:rsid w:val="502620F5"/>
    <w:rsid w:val="505C6252"/>
    <w:rsid w:val="505F6CF7"/>
    <w:rsid w:val="51114EEF"/>
    <w:rsid w:val="51A40068"/>
    <w:rsid w:val="51D00B5A"/>
    <w:rsid w:val="52E83E40"/>
    <w:rsid w:val="531B782B"/>
    <w:rsid w:val="53282999"/>
    <w:rsid w:val="53C00E8A"/>
    <w:rsid w:val="53F06ED2"/>
    <w:rsid w:val="53FB1593"/>
    <w:rsid w:val="543845B3"/>
    <w:rsid w:val="54F44C64"/>
    <w:rsid w:val="552D5FC7"/>
    <w:rsid w:val="5558592C"/>
    <w:rsid w:val="55FD55D0"/>
    <w:rsid w:val="5609140E"/>
    <w:rsid w:val="56872F86"/>
    <w:rsid w:val="5690091A"/>
    <w:rsid w:val="576A2D00"/>
    <w:rsid w:val="576F04BC"/>
    <w:rsid w:val="57CA1460"/>
    <w:rsid w:val="57D15DB3"/>
    <w:rsid w:val="57D15EB0"/>
    <w:rsid w:val="582763B9"/>
    <w:rsid w:val="58DB471F"/>
    <w:rsid w:val="59615378"/>
    <w:rsid w:val="598C321F"/>
    <w:rsid w:val="5991247C"/>
    <w:rsid w:val="59B4591A"/>
    <w:rsid w:val="59EF7A22"/>
    <w:rsid w:val="5A4B619A"/>
    <w:rsid w:val="5A697F8F"/>
    <w:rsid w:val="5AEB64B7"/>
    <w:rsid w:val="5C7663A1"/>
    <w:rsid w:val="5CC85020"/>
    <w:rsid w:val="5D5521AD"/>
    <w:rsid w:val="5D5B198B"/>
    <w:rsid w:val="5D7C7B5A"/>
    <w:rsid w:val="5D9A1BC1"/>
    <w:rsid w:val="5E0065D6"/>
    <w:rsid w:val="5E687DB9"/>
    <w:rsid w:val="5EBF5418"/>
    <w:rsid w:val="5EC141AC"/>
    <w:rsid w:val="5F7679E3"/>
    <w:rsid w:val="5FA6729F"/>
    <w:rsid w:val="627834B1"/>
    <w:rsid w:val="62B8223B"/>
    <w:rsid w:val="633F4274"/>
    <w:rsid w:val="63BD7C10"/>
    <w:rsid w:val="640219D3"/>
    <w:rsid w:val="649E4B21"/>
    <w:rsid w:val="651728C8"/>
    <w:rsid w:val="6520607E"/>
    <w:rsid w:val="65DB13DF"/>
    <w:rsid w:val="66336C28"/>
    <w:rsid w:val="6636079B"/>
    <w:rsid w:val="663C7D18"/>
    <w:rsid w:val="666E3CBE"/>
    <w:rsid w:val="67C4324C"/>
    <w:rsid w:val="67E37932"/>
    <w:rsid w:val="684412BF"/>
    <w:rsid w:val="68B1799F"/>
    <w:rsid w:val="68CB4B42"/>
    <w:rsid w:val="68CC31C1"/>
    <w:rsid w:val="68FB5B55"/>
    <w:rsid w:val="69826699"/>
    <w:rsid w:val="69890277"/>
    <w:rsid w:val="69A407FA"/>
    <w:rsid w:val="69A72AA1"/>
    <w:rsid w:val="69C021D8"/>
    <w:rsid w:val="6A276F47"/>
    <w:rsid w:val="6A7A30FE"/>
    <w:rsid w:val="6AF27491"/>
    <w:rsid w:val="6B112BF1"/>
    <w:rsid w:val="6B5C5D3C"/>
    <w:rsid w:val="6C151433"/>
    <w:rsid w:val="6C724E43"/>
    <w:rsid w:val="6D1278E4"/>
    <w:rsid w:val="6D51004E"/>
    <w:rsid w:val="6D8919B0"/>
    <w:rsid w:val="6DB6633D"/>
    <w:rsid w:val="6DB92067"/>
    <w:rsid w:val="6E425A9F"/>
    <w:rsid w:val="6E8E74BF"/>
    <w:rsid w:val="6F2479BB"/>
    <w:rsid w:val="6F305F17"/>
    <w:rsid w:val="6F72611D"/>
    <w:rsid w:val="6F82755C"/>
    <w:rsid w:val="701B7484"/>
    <w:rsid w:val="701C4862"/>
    <w:rsid w:val="70682E70"/>
    <w:rsid w:val="70695FCF"/>
    <w:rsid w:val="70E97F5E"/>
    <w:rsid w:val="70F669E1"/>
    <w:rsid w:val="71115028"/>
    <w:rsid w:val="7140607A"/>
    <w:rsid w:val="71891EB9"/>
    <w:rsid w:val="71A66178"/>
    <w:rsid w:val="71B15CB9"/>
    <w:rsid w:val="71E91755"/>
    <w:rsid w:val="722B4AF0"/>
    <w:rsid w:val="72D40070"/>
    <w:rsid w:val="73A32522"/>
    <w:rsid w:val="73A77581"/>
    <w:rsid w:val="73FD3E65"/>
    <w:rsid w:val="76004C91"/>
    <w:rsid w:val="76E0667F"/>
    <w:rsid w:val="77957652"/>
    <w:rsid w:val="77C06F6A"/>
    <w:rsid w:val="786020ED"/>
    <w:rsid w:val="7871522C"/>
    <w:rsid w:val="78B752CC"/>
    <w:rsid w:val="78FD5394"/>
    <w:rsid w:val="791A065E"/>
    <w:rsid w:val="791B4433"/>
    <w:rsid w:val="7A295F71"/>
    <w:rsid w:val="7A4D1663"/>
    <w:rsid w:val="7AA4324D"/>
    <w:rsid w:val="7AA63CB3"/>
    <w:rsid w:val="7B1B4009"/>
    <w:rsid w:val="7C3E777C"/>
    <w:rsid w:val="7C8F30E4"/>
    <w:rsid w:val="7CB54C32"/>
    <w:rsid w:val="7CBA56DC"/>
    <w:rsid w:val="7CC112A6"/>
    <w:rsid w:val="7D984CD3"/>
    <w:rsid w:val="7E443C37"/>
    <w:rsid w:val="7EAE1A46"/>
    <w:rsid w:val="7F527666"/>
    <w:rsid w:val="7F6D25F9"/>
    <w:rsid w:val="7F8405CC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5</Pages>
  <Words>565</Words>
  <Characters>748</Characters>
  <Lines>3</Lines>
  <Paragraphs>1</Paragraphs>
  <TotalTime>1</TotalTime>
  <ScaleCrop>false</ScaleCrop>
  <LinksUpToDate>false</LinksUpToDate>
  <CharactersWithSpaces>769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2022-12-09T09:34:58Z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79FB90D9E4F84AA0A85035B6517B1947</vt:lpwstr>
  </property>
</Properties>
</file>