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line="240" w:lineRule="auto"/>
        <w:rPr>
          <w:rFonts w:ascii="宋体" w:hAnsi="宋体" w:cs="宋体"/>
          <w:b/>
          <w:kern w:val="0"/>
          <w:szCs w:val="21"/>
        </w:rPr>
      </w:pPr>
      <w:r>
        <mc:AlternateContent>
          <mc:Choice Requires="wps">
            <w:drawing>
              <wp:anchor distT="0" distB="0" distL="114300" distR="114300" simplePos="0" relativeHeight="251660288" behindDoc="0" locked="0" layoutInCell="1" allowOverlap="1">
                <wp:simplePos x="0" y="0"/>
                <wp:positionH relativeFrom="column">
                  <wp:posOffset>3260725</wp:posOffset>
                </wp:positionH>
                <wp:positionV relativeFrom="paragraph">
                  <wp:posOffset>43815</wp:posOffset>
                </wp:positionV>
                <wp:extent cx="2273300" cy="521970"/>
                <wp:effectExtent l="0" t="0" r="12700" b="11430"/>
                <wp:wrapNone/>
                <wp:docPr id="2" name="文本框 2"/>
                <wp:cNvGraphicFramePr/>
                <a:graphic xmlns:a="http://schemas.openxmlformats.org/drawingml/2006/main">
                  <a:graphicData uri="http://schemas.microsoft.com/office/word/2010/wordprocessingShape">
                    <wps:wsp>
                      <wps:cNvSpPr txBox="1"/>
                      <wps:spPr>
                        <a:xfrm>
                          <a:off x="958215" y="1161415"/>
                          <a:ext cx="1733550" cy="521970"/>
                        </a:xfrm>
                        <a:prstGeom prst="rect">
                          <a:avLst/>
                        </a:prstGeom>
                        <a:solidFill>
                          <a:srgbClr val="FFFFFF"/>
                        </a:solidFill>
                        <a:ln w="6350">
                          <a:noFill/>
                        </a:ln>
                        <a:effectLst/>
                      </wps:spPr>
                      <wps:txbx>
                        <w:txbxContent>
                          <w:p>
                            <w:r>
                              <w:rPr>
                                <w:rFonts w:hint="eastAsia"/>
                              </w:rPr>
                              <w:t>MS001-C.01.006</w:t>
                            </w:r>
                            <w:r>
                              <w:rPr>
                                <w:rFonts w:hint="eastAsia"/>
                                <w:lang w:val="en-US" w:eastAsia="zh-CN"/>
                              </w:rPr>
                              <w:t>SM</w:t>
                            </w:r>
                            <w:r>
                              <w:rPr>
                                <w:rFonts w:hint="eastAsia"/>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75pt;margin-top:3.45pt;height:41.1pt;width:179pt;z-index:251660288;mso-width-relative:page;mso-height-relative:page;" fillcolor="#FFFFFF" filled="t" stroked="f" coordsize="21600,21600" o:gfxdata="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b8i&#10;1dMAAAAIAQAADwAAAAAAAAABACAAAAAiAAAAZHJzL2Rvd25yZXYueG1sUEsBAhQAFAAAAAgAh07i&#10;QP50pAZgAgAAqAQAAA4AAAAAAAAAAQAgAAAAIgEAAGRycy9lMm9Eb2MueG1sUEsFBgAAAAAGAAYA&#10;WQEAAPQFAAAAAA==&#10;">
                <v:fill on="t" focussize="0,0"/>
                <v:stroke on="f" weight="0.5pt"/>
                <v:imagedata o:title=""/>
                <o:lock v:ext="edit" aspectratio="f"/>
                <v:textbox>
                  <w:txbxContent>
                    <w:p>
                      <w:r>
                        <w:rPr>
                          <w:rFonts w:hint="eastAsia"/>
                        </w:rPr>
                        <w:t>MS001-C.01.006</w:t>
                      </w:r>
                      <w:r>
                        <w:rPr>
                          <w:rFonts w:hint="eastAsia"/>
                          <w:lang w:val="en-US" w:eastAsia="zh-CN"/>
                        </w:rPr>
                        <w:t>SM</w:t>
                      </w:r>
                      <w:r>
                        <w:rPr>
                          <w:rFonts w:hint="eastAsia"/>
                        </w:rPr>
                        <w:t>.1.0</w:t>
                      </w:r>
                    </w:p>
                  </w:txbxContent>
                </v:textbox>
              </v:shape>
            </w:pict>
          </mc:Fallback>
        </mc:AlternateContent>
      </w:r>
    </w:p>
    <w:p>
      <w:pPr>
        <w:spacing w:before="156" w:after="156" w:line="240" w:lineRule="auto"/>
        <w:rPr>
          <w:rFonts w:ascii="宋体" w:hAnsi="宋体" w:cs="宋体"/>
          <w:b/>
          <w:kern w:val="0"/>
          <w:szCs w:val="21"/>
        </w:rPr>
      </w:pPr>
    </w:p>
    <w:p>
      <w:pPr>
        <w:spacing w:before="156" w:after="156" w:line="240" w:lineRule="auto"/>
      </w:pPr>
    </w:p>
    <w:p>
      <w:pPr>
        <w:spacing w:before="156" w:after="156" w:line="480" w:lineRule="auto"/>
        <w:rPr>
          <w:rFonts w:ascii="宋体" w:hAnsi="宋体" w:cs="宋体"/>
          <w:b/>
          <w:kern w:val="0"/>
          <w:sz w:val="28"/>
          <w:szCs w:val="28"/>
        </w:rPr>
      </w:pPr>
      <w:r>
        <mc:AlternateContent>
          <mc:Choice Requires="wps">
            <w:drawing>
              <wp:anchor distT="0" distB="0" distL="114300" distR="114300" simplePos="0" relativeHeight="251659264" behindDoc="0" locked="0" layoutInCell="1" allowOverlap="1">
                <wp:simplePos x="0" y="0"/>
                <wp:positionH relativeFrom="column">
                  <wp:posOffset>111760</wp:posOffset>
                </wp:positionH>
                <wp:positionV relativeFrom="paragraph">
                  <wp:posOffset>172720</wp:posOffset>
                </wp:positionV>
                <wp:extent cx="4706620" cy="1655445"/>
                <wp:effectExtent l="0" t="0" r="0" b="0"/>
                <wp:wrapNone/>
                <wp:docPr id="1" name="文本框 6"/>
                <wp:cNvGraphicFramePr/>
                <a:graphic xmlns:a="http://schemas.openxmlformats.org/drawingml/2006/main">
                  <a:graphicData uri="http://schemas.microsoft.com/office/word/2010/wordprocessingShape">
                    <wps:wsp>
                      <wps:cNvSpPr txBox="1"/>
                      <wps:spPr>
                        <a:xfrm>
                          <a:off x="0" y="0"/>
                          <a:ext cx="4706620" cy="1655445"/>
                        </a:xfrm>
                        <a:prstGeom prst="rect">
                          <a:avLst/>
                        </a:prstGeom>
                        <a:noFill/>
                        <a:ln w="6350">
                          <a:noFill/>
                        </a:ln>
                      </wps:spPr>
                      <wps:txbx>
                        <w:txbxContent>
                          <w:p>
                            <w:pPr>
                              <w:ind w:left="0" w:leftChars="0" w:firstLine="0" w:firstLineChars="0"/>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 xml:space="preserve">MS-001 </w:t>
                            </w:r>
                          </w:p>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工具包</w:t>
                            </w:r>
                          </w:p>
                        </w:txbxContent>
                      </wps:txbx>
                      <wps:bodyPr upright="1"/>
                    </wps:wsp>
                  </a:graphicData>
                </a:graphic>
              </wp:anchor>
            </w:drawing>
          </mc:Choice>
          <mc:Fallback>
            <w:pict>
              <v:shape id="文本框 6" o:spid="_x0000_s1026" o:spt="202" type="#_x0000_t202" style="position:absolute;left:0pt;margin-left:8.8pt;margin-top:13.6pt;height:130.35pt;width:370.6pt;z-index:251659264;mso-width-relative:page;mso-height-relative:page;" filled="f" stroked="f" coordsize="21600,21600" o:gfxdata="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4RjLTZAAAACQEAAA8AAAAAAAAAAQAgAAAAIgAAAGRycy9kb3ducmV2LnhtbFBLAQIUABQA&#10;AAAIAIdO4kBB7BtXtgEAAFgDAAAOAAAAAAAAAAEAIAAAACgBAABkcnMvZTJvRG9jLnhtbFBLBQYA&#10;AAAABgAGAFkBAABQBQAAAAA=&#10;">
                <v:fill on="f" focussize="0,0"/>
                <v:stroke on="f" weight="0.5pt"/>
                <v:imagedata o:title=""/>
                <o:lock v:ext="edit" aspectratio="f"/>
                <v:textbox>
                  <w:txbxContent>
                    <w:p>
                      <w:pPr>
                        <w:ind w:left="0" w:leftChars="0" w:firstLine="0" w:firstLineChars="0"/>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 xml:space="preserve">MS-001 </w:t>
                      </w:r>
                    </w:p>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工具包</w:t>
                      </w:r>
                    </w:p>
                  </w:txbxContent>
                </v:textbox>
              </v:shape>
            </w:pict>
          </mc:Fallback>
        </mc:AlternateContent>
      </w: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widowControl/>
        <w:spacing w:before="156" w:after="156" w:line="240" w:lineRule="auto"/>
        <w:jc w:val="left"/>
        <w:rPr>
          <w:rFonts w:ascii="宋体" w:hAnsi="宋体" w:cs="宋体"/>
          <w:b/>
          <w:bCs/>
          <w:sz w:val="24"/>
        </w:rPr>
      </w:pPr>
      <w:r>
        <mc:AlternateContent>
          <mc:Choice Requires="wps">
            <w:drawing>
              <wp:anchor distT="0" distB="0" distL="114300" distR="114300" simplePos="0" relativeHeight="251663360" behindDoc="0" locked="0" layoutInCell="1" allowOverlap="1">
                <wp:simplePos x="0" y="0"/>
                <wp:positionH relativeFrom="column">
                  <wp:posOffset>-411480</wp:posOffset>
                </wp:positionH>
                <wp:positionV relativeFrom="paragraph">
                  <wp:posOffset>117475</wp:posOffset>
                </wp:positionV>
                <wp:extent cx="5514975" cy="7696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514975" cy="769620"/>
                        </a:xfrm>
                        <a:prstGeom prst="rect">
                          <a:avLst/>
                        </a:prstGeom>
                        <a:noFill/>
                        <a:ln w="6350">
                          <a:noFill/>
                        </a:ln>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结构详细设计说明书</w:t>
                            </w:r>
                          </w:p>
                        </w:txbxContent>
                      </wps:txbx>
                      <wps:bodyPr upright="1"/>
                    </wps:wsp>
                  </a:graphicData>
                </a:graphic>
              </wp:anchor>
            </w:drawing>
          </mc:Choice>
          <mc:Fallback>
            <w:pict>
              <v:shape id="_x0000_s1026" o:spid="_x0000_s1026" o:spt="202" type="#_x0000_t202" style="position:absolute;left:0pt;margin-left:-32.4pt;margin-top:9.25pt;height:60.6pt;width:434.25pt;z-index:251663360;mso-width-relative:page;mso-height-relative:page;" filled="f" stroked="f" coordsize="21600,21600" o:gfxdata="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hBf9jbAAAACgEAAA8AAAAAAAAAAQAgAAAAIgAAAGRycy9kb3ducmV2LnhtbFBLAQIU&#10;ABQAAAAIAIdO4kCjLQjotwEAAFcDAAAOAAAAAAAAAAEAIAAAACoBAABkcnMvZTJvRG9jLnhtbFBL&#10;BQYAAAAABgAGAFkBAABT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结构详细设计说明书</w:t>
                      </w:r>
                    </w:p>
                  </w:txbxContent>
                </v:textbox>
              </v:shape>
            </w:pict>
          </mc:Fallback>
        </mc:AlternateContent>
      </w:r>
    </w:p>
    <w:p>
      <w:pPr>
        <w:widowControl/>
        <w:spacing w:before="156" w:after="156" w:line="240" w:lineRule="auto"/>
        <w:jc w:val="left"/>
        <w:rPr>
          <w:rFonts w:ascii="宋体" w:hAnsi="宋体" w:cs="宋体"/>
          <w:b/>
          <w:bCs/>
          <w:sz w:val="24"/>
        </w:rPr>
      </w:pPr>
    </w:p>
    <w:p>
      <w:pPr>
        <w:spacing w:before="156" w:after="156"/>
        <w:rPr>
          <w:rFonts w:ascii="宋体" w:hAnsi="宋体" w:cs="宋体"/>
          <w:b/>
          <w:sz w:val="52"/>
        </w:rPr>
      </w:pPr>
    </w:p>
    <w:p>
      <w:pPr>
        <w:spacing w:before="156" w:after="156"/>
        <w:rPr>
          <w:rFonts w:ascii="宋体" w:hAnsi="宋体" w:cs="宋体"/>
          <w:b/>
          <w:sz w:val="52"/>
        </w:rPr>
      </w:pPr>
      <w:r>
        <w:rPr>
          <w:sz w:val="24"/>
        </w:rPr>
        <mc:AlternateContent>
          <mc:Choice Requires="wps">
            <w:drawing>
              <wp:anchor distT="0" distB="0" distL="114300" distR="114300" simplePos="0" relativeHeight="251661312" behindDoc="0" locked="0" layoutInCell="1" allowOverlap="1">
                <wp:simplePos x="0" y="0"/>
                <wp:positionH relativeFrom="column">
                  <wp:posOffset>1000760</wp:posOffset>
                </wp:positionH>
                <wp:positionV relativeFrom="paragraph">
                  <wp:posOffset>525780</wp:posOffset>
                </wp:positionV>
                <wp:extent cx="2766695" cy="2009140"/>
                <wp:effectExtent l="0" t="0" r="0" b="0"/>
                <wp:wrapSquare wrapText="bothSides"/>
                <wp:docPr id="3" name="文本框 4"/>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upright="1"/>
                    </wps:wsp>
                  </a:graphicData>
                </a:graphic>
              </wp:anchor>
            </w:drawing>
          </mc:Choice>
          <mc:Fallback>
            <w:pict>
              <v:shape id="文本框 4" o:spid="_x0000_s1026" o:spt="202" type="#_x0000_t202" style="position:absolute;left:0pt;margin-left:78.8pt;margin-top:41.4pt;height:158.2pt;width:217.85pt;mso-wrap-distance-bottom:0pt;mso-wrap-distance-left:9pt;mso-wrap-distance-right:9pt;mso-wrap-distance-top:0pt;z-index:251661312;mso-width-relative:page;mso-height-relative:page;" filled="f" stroked="f" coordsize="21600,21600" o:gfxdata="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isSeu2wAAAAoBAAAPAAAAAAAAAAEAIAAAACIAAABkcnMvZG93bnJldi54bWxQSwEC&#10;FAAUAAAACACHTuJAn6LzZ7gBAABYAwAADgAAAAAAAAABACAAAAAqAQAAZHJzL2Uyb0RvYy54bWxQ&#10;SwUGAAAAAAYABgBZAQAAVAUAAAAA&#10;">
                <v:fill on="f"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62336" behindDoc="0" locked="0" layoutInCell="1" allowOverlap="1">
                <wp:simplePos x="0" y="0"/>
                <wp:positionH relativeFrom="column">
                  <wp:posOffset>1555750</wp:posOffset>
                </wp:positionH>
                <wp:positionV relativeFrom="paragraph">
                  <wp:posOffset>3582670</wp:posOffset>
                </wp:positionV>
                <wp:extent cx="2223135" cy="436880"/>
                <wp:effectExtent l="0" t="0" r="5715" b="1270"/>
                <wp:wrapNone/>
                <wp:docPr id="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5pt;margin-top:282.1pt;height:34.4pt;width:175.05pt;z-index:251662336;mso-width-relative:page;mso-height-relative:page;" fillcolor="#FFFFFF" filled="t" stroked="f" coordsize="21600,21600" o:gfxdata="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ZBGt61gAAAAsBAAAPAAAAAAAAAAEAIAAAACIAAABkcnMvZG93bnJldi54bWxQSwECFAAUAAAA&#10;CACHTuJAoK4J1GICAACpBAAADgAAAAAAAAABACAAAAAlAQAAZHJzL2Uyb0RvYy54bWxQSwUGAAAA&#10;AAYABgBZAQAA+QU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ascii="宋体" w:hAnsi="宋体" w:cs="宋体"/>
          <w:bCs/>
          <w:sz w:val="24"/>
        </w:rPr>
      </w:pPr>
      <w:r>
        <w:rPr>
          <w:rFonts w:hint="eastAsia" w:ascii="宋体" w:hAnsi="宋体" w:cs="宋体"/>
          <w:bCs/>
          <w:sz w:val="24"/>
        </w:rPr>
        <w:t>文档更改履历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7"/>
        <w:gridCol w:w="1741"/>
        <w:gridCol w:w="401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版本号</w:t>
            </w:r>
          </w:p>
        </w:tc>
        <w:tc>
          <w:tcPr>
            <w:tcW w:w="1741"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发布/实施日期</w:t>
            </w:r>
          </w:p>
        </w:tc>
        <w:tc>
          <w:tcPr>
            <w:tcW w:w="4013"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更改内容概述</w:t>
            </w:r>
          </w:p>
        </w:tc>
        <w:tc>
          <w:tcPr>
            <w:tcW w:w="1621"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V1.0</w:t>
            </w: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文件新编</w:t>
            </w: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trike/>
                <w:szCs w:val="21"/>
                <w:highlight w:val="yellow"/>
              </w:rPr>
            </w:pPr>
          </w:p>
        </w:tc>
        <w:tc>
          <w:tcPr>
            <w:tcW w:w="1741" w:type="dxa"/>
            <w:vAlign w:val="center"/>
          </w:tcPr>
          <w:p>
            <w:pPr>
              <w:widowControl/>
              <w:spacing w:before="156" w:after="156" w:line="240" w:lineRule="auto"/>
              <w:jc w:val="center"/>
              <w:rPr>
                <w:rFonts w:ascii="宋体" w:hAnsi="宋体" w:cs="宋体"/>
                <w:bCs/>
                <w:strike/>
                <w:szCs w:val="21"/>
                <w:highlight w:val="yellow"/>
              </w:rPr>
            </w:pPr>
          </w:p>
        </w:tc>
        <w:tc>
          <w:tcPr>
            <w:tcW w:w="4013" w:type="dxa"/>
            <w:vAlign w:val="center"/>
          </w:tcPr>
          <w:p>
            <w:pPr>
              <w:widowControl/>
              <w:spacing w:before="156" w:after="156" w:line="240" w:lineRule="auto"/>
              <w:rPr>
                <w:rFonts w:ascii="宋体" w:hAnsi="宋体" w:cs="宋体"/>
                <w:bCs/>
                <w:strike/>
                <w:szCs w:val="21"/>
                <w:highlight w:val="yellow"/>
              </w:rPr>
            </w:pPr>
          </w:p>
        </w:tc>
        <w:tc>
          <w:tcPr>
            <w:tcW w:w="1621" w:type="dxa"/>
            <w:vAlign w:val="center"/>
          </w:tcPr>
          <w:p>
            <w:pPr>
              <w:widowControl/>
              <w:spacing w:before="156" w:after="156" w:line="240" w:lineRule="auto"/>
              <w:jc w:val="center"/>
              <w:rPr>
                <w:rFonts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7" w:type="dxa"/>
            <w:vAlign w:val="center"/>
          </w:tcPr>
          <w:p>
            <w:pPr>
              <w:widowControl/>
              <w:spacing w:before="156" w:after="156" w:line="240" w:lineRule="auto"/>
              <w:jc w:val="center"/>
              <w:rPr>
                <w:rFonts w:ascii="宋体" w:hAnsi="宋体" w:cs="宋体"/>
                <w:bCs/>
                <w:szCs w:val="21"/>
              </w:rPr>
            </w:pPr>
          </w:p>
        </w:tc>
        <w:tc>
          <w:tcPr>
            <w:tcW w:w="1741" w:type="dxa"/>
            <w:vAlign w:val="center"/>
          </w:tcPr>
          <w:p>
            <w:pPr>
              <w:widowControl/>
              <w:spacing w:before="156" w:after="156" w:line="240" w:lineRule="auto"/>
              <w:jc w:val="center"/>
              <w:rPr>
                <w:rFonts w:ascii="宋体" w:hAnsi="宋体" w:cs="宋体"/>
                <w:bCs/>
                <w:szCs w:val="21"/>
              </w:rPr>
            </w:pPr>
          </w:p>
        </w:tc>
        <w:tc>
          <w:tcPr>
            <w:tcW w:w="4013" w:type="dxa"/>
            <w:vAlign w:val="center"/>
          </w:tcPr>
          <w:p>
            <w:pPr>
              <w:widowControl/>
              <w:spacing w:before="156" w:after="156" w:line="240" w:lineRule="auto"/>
              <w:rPr>
                <w:rFonts w:ascii="宋体" w:hAnsi="宋体" w:cs="宋体"/>
                <w:bCs/>
                <w:szCs w:val="21"/>
              </w:rPr>
            </w:pPr>
          </w:p>
        </w:tc>
        <w:tc>
          <w:tcPr>
            <w:tcW w:w="1621" w:type="dxa"/>
            <w:vAlign w:val="center"/>
          </w:tcPr>
          <w:p>
            <w:pPr>
              <w:widowControl/>
              <w:spacing w:before="156" w:after="156" w:line="240" w:lineRule="auto"/>
              <w:jc w:val="center"/>
              <w:rPr>
                <w:rFonts w:ascii="宋体" w:hAnsi="宋体" w:cs="宋体"/>
                <w:bCs/>
                <w:szCs w:val="21"/>
              </w:rPr>
            </w:pPr>
          </w:p>
        </w:tc>
      </w:tr>
    </w:tbl>
    <w:p>
      <w:pPr>
        <w:spacing w:before="156" w:after="156"/>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425" w:num="1"/>
          <w:docGrid w:type="lines" w:linePitch="312" w:charSpace="0"/>
        </w:sectPr>
      </w:pPr>
    </w:p>
    <w:p>
      <w:pPr>
        <w:spacing w:beforeLines="0" w:afterLines="0" w:line="240" w:lineRule="auto"/>
        <w:jc w:val="center"/>
        <w:rPr>
          <w:rFonts w:ascii="宋体" w:hAnsi="宋体" w:cs="宋体"/>
          <w:b/>
          <w:sz w:val="36"/>
          <w:szCs w:val="18"/>
        </w:rPr>
      </w:pPr>
      <w:r>
        <w:rPr>
          <w:rFonts w:hint="eastAsia" w:ascii="宋体" w:hAnsi="宋体" w:cs="宋体"/>
          <w:b/>
          <w:sz w:val="36"/>
          <w:szCs w:val="18"/>
        </w:rPr>
        <w:t>目录</w:t>
      </w:r>
    </w:p>
    <w:p>
      <w:pPr>
        <w:pStyle w:val="3"/>
        <w:tabs>
          <w:tab w:val="right" w:leader="dot" w:pos="8306"/>
        </w:tabs>
      </w:pPr>
      <w:r>
        <w:rPr>
          <w:rFonts w:hint="eastAsia" w:ascii="宋体" w:hAnsi="宋体" w:cs="宋体"/>
        </w:rPr>
        <w:fldChar w:fldCharType="begin"/>
      </w:r>
      <w:r>
        <w:rPr>
          <w:rFonts w:hint="eastAsia" w:ascii="宋体" w:hAnsi="宋体" w:cs="宋体"/>
        </w:rPr>
        <w:instrText xml:space="preserve"> TOC \o "1-3" \h \z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_Toc1354 </w:instrText>
      </w:r>
      <w:r>
        <w:rPr>
          <w:rFonts w:hint="eastAsia" w:ascii="宋体" w:hAnsi="宋体" w:cs="宋体"/>
        </w:rPr>
        <w:fldChar w:fldCharType="separate"/>
      </w:r>
      <w:r>
        <w:rPr>
          <w:rFonts w:hint="default"/>
          <w:lang w:val="en-US" w:eastAsia="zh-CN"/>
        </w:rPr>
        <w:t xml:space="preserve">1. </w:t>
      </w:r>
      <w:r>
        <w:rPr>
          <w:rFonts w:hint="eastAsia"/>
          <w:lang w:val="en-US" w:eastAsia="zh-CN"/>
        </w:rPr>
        <w:t>结构设计概述</w:t>
      </w:r>
      <w:r>
        <w:tab/>
      </w:r>
      <w:r>
        <w:fldChar w:fldCharType="begin"/>
      </w:r>
      <w:r>
        <w:instrText xml:space="preserve"> PAGEREF _Toc1354 \h </w:instrText>
      </w:r>
      <w:r>
        <w:fldChar w:fldCharType="separate"/>
      </w:r>
      <w:r>
        <w:t>1</w:t>
      </w:r>
      <w:r>
        <w:fldChar w:fldCharType="end"/>
      </w:r>
      <w:r>
        <w:rPr>
          <w:rFonts w:hint="eastAsia" w:ascii="宋体" w:hAnsi="宋体" w:cs="宋体"/>
        </w:rPr>
        <w:fldChar w:fldCharType="end"/>
      </w:r>
    </w:p>
    <w:p>
      <w:pPr>
        <w:pStyle w:val="26"/>
        <w:tabs>
          <w:tab w:val="right" w:leader="dot" w:pos="8306"/>
        </w:tabs>
      </w:pPr>
      <w:r>
        <w:rPr>
          <w:rFonts w:hint="eastAsia"/>
        </w:rPr>
        <w:fldChar w:fldCharType="begin"/>
      </w:r>
      <w:r>
        <w:rPr>
          <w:rFonts w:hint="eastAsia"/>
        </w:rPr>
        <w:instrText xml:space="preserve"> HYPERLINK \l _Toc21064 </w:instrText>
      </w:r>
      <w:r>
        <w:rPr>
          <w:rFonts w:hint="eastAsia"/>
        </w:rPr>
        <w:fldChar w:fldCharType="separate"/>
      </w:r>
      <w:r>
        <w:rPr>
          <w:rFonts w:hint="default"/>
          <w:lang w:val="en-US" w:eastAsia="zh-CN"/>
        </w:rPr>
        <w:t xml:space="preserve">1.1. </w:t>
      </w:r>
      <w:r>
        <w:rPr>
          <w:rFonts w:hint="eastAsia"/>
          <w:lang w:val="en-US" w:eastAsia="zh-CN"/>
        </w:rPr>
        <w:t>产品概述</w:t>
      </w:r>
      <w:r>
        <w:tab/>
      </w:r>
      <w:r>
        <w:fldChar w:fldCharType="begin"/>
      </w:r>
      <w:r>
        <w:instrText xml:space="preserve"> PAGEREF _Toc21064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_Toc17171 </w:instrText>
      </w:r>
      <w:r>
        <w:rPr>
          <w:rFonts w:hint="eastAsia"/>
        </w:rPr>
        <w:fldChar w:fldCharType="separate"/>
      </w:r>
      <w:r>
        <w:rPr>
          <w:rFonts w:hint="default"/>
          <w:lang w:val="en-US" w:eastAsia="zh-CN"/>
        </w:rPr>
        <w:t xml:space="preserve">1.2. </w:t>
      </w:r>
      <w:r>
        <w:rPr>
          <w:rFonts w:hint="eastAsia"/>
          <w:lang w:val="en-US" w:eastAsia="zh-CN"/>
        </w:rPr>
        <w:t>工具包</w:t>
      </w:r>
      <w:r>
        <w:tab/>
      </w:r>
      <w:r>
        <w:fldChar w:fldCharType="begin"/>
      </w:r>
      <w:r>
        <w:instrText xml:space="preserve"> PAGEREF _Toc17171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_Toc3668 </w:instrText>
      </w:r>
      <w:r>
        <w:rPr>
          <w:rFonts w:hint="eastAsia"/>
        </w:rPr>
        <w:fldChar w:fldCharType="separate"/>
      </w:r>
      <w:r>
        <w:rPr>
          <w:rFonts w:hint="default"/>
          <w:lang w:val="en-US" w:eastAsia="zh-CN"/>
        </w:rPr>
        <w:t xml:space="preserve">1.3. </w:t>
      </w:r>
      <w:r>
        <w:rPr>
          <w:rFonts w:hint="eastAsia"/>
          <w:lang w:val="en-US" w:eastAsia="zh-CN"/>
        </w:rPr>
        <w:t>产品技术需求</w:t>
      </w:r>
      <w:r>
        <w:tab/>
      </w:r>
      <w:r>
        <w:fldChar w:fldCharType="begin"/>
      </w:r>
      <w:r>
        <w:instrText xml:space="preserve"> PAGEREF _Toc3668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_Toc9432 </w:instrText>
      </w:r>
      <w:r>
        <w:rPr>
          <w:rFonts w:hint="eastAsia"/>
        </w:rPr>
        <w:fldChar w:fldCharType="separate"/>
      </w:r>
      <w:r>
        <w:rPr>
          <w:rFonts w:hint="default"/>
          <w:lang w:val="en-US" w:eastAsia="zh-CN"/>
        </w:rPr>
        <w:t xml:space="preserve">1.4. </w:t>
      </w:r>
      <w:r>
        <w:rPr>
          <w:rFonts w:hint="eastAsia"/>
          <w:lang w:val="en-US" w:eastAsia="zh-CN"/>
        </w:rPr>
        <w:t>结构详细设计需求</w:t>
      </w:r>
      <w:r>
        <w:tab/>
      </w:r>
      <w:r>
        <w:fldChar w:fldCharType="begin"/>
      </w:r>
      <w:r>
        <w:instrText xml:space="preserve"> PAGEREF _Toc9432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_Toc17634 </w:instrText>
      </w:r>
      <w:r>
        <w:rPr>
          <w:rFonts w:hint="eastAsia"/>
        </w:rPr>
        <w:fldChar w:fldCharType="separate"/>
      </w:r>
      <w:r>
        <w:rPr>
          <w:rFonts w:hint="default"/>
          <w:lang w:val="en-US" w:eastAsia="zh-CN"/>
        </w:rPr>
        <w:t xml:space="preserve">2. </w:t>
      </w:r>
      <w:r>
        <w:rPr>
          <w:rFonts w:hint="eastAsia"/>
          <w:lang w:val="en-US" w:eastAsia="zh-CN"/>
        </w:rPr>
        <w:t>整机结构风险分析与评估</w:t>
      </w:r>
      <w:r>
        <w:tab/>
      </w:r>
      <w:r>
        <w:fldChar w:fldCharType="begin"/>
      </w:r>
      <w:r>
        <w:instrText xml:space="preserve"> PAGEREF _Toc17634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_Toc5295 </w:instrText>
      </w:r>
      <w:r>
        <w:rPr>
          <w:rFonts w:hint="eastAsia"/>
        </w:rPr>
        <w:fldChar w:fldCharType="separate"/>
      </w:r>
      <w:r>
        <w:rPr>
          <w:rFonts w:hint="default"/>
          <w:lang w:val="en-US" w:eastAsia="zh-CN"/>
        </w:rPr>
        <w:t xml:space="preserve">3. </w:t>
      </w:r>
      <w:r>
        <w:rPr>
          <w:rFonts w:hint="eastAsia"/>
          <w:lang w:val="en-US" w:eastAsia="zh-CN"/>
        </w:rPr>
        <w:t>整机结构设计说明</w:t>
      </w:r>
      <w:r>
        <w:tab/>
      </w:r>
      <w:r>
        <w:fldChar w:fldCharType="begin"/>
      </w:r>
      <w:r>
        <w:instrText xml:space="preserve"> PAGEREF _Toc5295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_Toc17783 </w:instrText>
      </w:r>
      <w:r>
        <w:rPr>
          <w:rFonts w:hint="eastAsia"/>
        </w:rPr>
        <w:fldChar w:fldCharType="separate"/>
      </w:r>
      <w:r>
        <w:rPr>
          <w:rFonts w:hint="default"/>
          <w:lang w:val="en-US" w:eastAsia="zh-CN"/>
        </w:rPr>
        <w:t xml:space="preserve">3.1. </w:t>
      </w:r>
      <w:r>
        <w:rPr>
          <w:rFonts w:hint="eastAsia"/>
          <w:lang w:val="en-US" w:eastAsia="zh-CN"/>
        </w:rPr>
        <w:t>详细设计概述</w:t>
      </w:r>
      <w:r>
        <w:tab/>
      </w:r>
      <w:r>
        <w:fldChar w:fldCharType="begin"/>
      </w:r>
      <w:r>
        <w:instrText xml:space="preserve"> PAGEREF _Toc17783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_Toc708 </w:instrText>
      </w:r>
      <w:r>
        <w:rPr>
          <w:rFonts w:hint="eastAsia"/>
        </w:rPr>
        <w:fldChar w:fldCharType="separate"/>
      </w:r>
      <w:r>
        <w:rPr>
          <w:rFonts w:hint="default"/>
          <w:lang w:val="en-US" w:eastAsia="zh-CN"/>
        </w:rPr>
        <w:t xml:space="preserve">3.2. </w:t>
      </w:r>
      <w:r>
        <w:rPr>
          <w:rFonts w:hint="eastAsia"/>
          <w:lang w:val="en-US" w:eastAsia="zh-CN"/>
        </w:rPr>
        <w:t>外观设计说明</w:t>
      </w:r>
      <w:r>
        <w:tab/>
      </w:r>
      <w:r>
        <w:fldChar w:fldCharType="begin"/>
      </w:r>
      <w:r>
        <w:instrText xml:space="preserve"> PAGEREF _Toc708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_Toc2910 </w:instrText>
      </w:r>
      <w:r>
        <w:rPr>
          <w:rFonts w:hint="eastAsia"/>
        </w:rPr>
        <w:fldChar w:fldCharType="separate"/>
      </w:r>
      <w:r>
        <w:rPr>
          <w:rFonts w:hint="default"/>
          <w:lang w:val="en-US" w:eastAsia="zh-CN"/>
        </w:rPr>
        <w:t xml:space="preserve">3.3. </w:t>
      </w:r>
      <w:r>
        <w:rPr>
          <w:rFonts w:hint="eastAsia"/>
          <w:lang w:val="en-US" w:eastAsia="zh-CN"/>
        </w:rPr>
        <w:t>工作套筒详细设计说明</w:t>
      </w:r>
      <w:r>
        <w:tab/>
      </w:r>
      <w:r>
        <w:fldChar w:fldCharType="begin"/>
      </w:r>
      <w:r>
        <w:instrText xml:space="preserve"> PAGEREF _Toc2910 \h </w:instrText>
      </w:r>
      <w:r>
        <w:fldChar w:fldCharType="separate"/>
      </w:r>
      <w:r>
        <w:t>2</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_Toc25022 </w:instrText>
      </w:r>
      <w:r>
        <w:rPr>
          <w:rFonts w:hint="eastAsia"/>
        </w:rPr>
        <w:fldChar w:fldCharType="separate"/>
      </w:r>
      <w:r>
        <w:rPr>
          <w:rFonts w:hint="default"/>
          <w:szCs w:val="24"/>
          <w:lang w:val="en-US" w:eastAsia="zh-CN"/>
        </w:rPr>
        <w:t xml:space="preserve">3.3.1. </w:t>
      </w:r>
      <w:r>
        <w:rPr>
          <w:rFonts w:hint="eastAsia"/>
          <w:bCs/>
          <w:szCs w:val="24"/>
          <w:lang w:val="en-US" w:eastAsia="zh-CN"/>
        </w:rPr>
        <w:t>风险项</w:t>
      </w:r>
      <w:r>
        <w:tab/>
      </w:r>
      <w:r>
        <w:fldChar w:fldCharType="begin"/>
      </w:r>
      <w:r>
        <w:instrText xml:space="preserve"> PAGEREF _Toc25022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_Toc14595 </w:instrText>
      </w:r>
      <w:r>
        <w:rPr>
          <w:rFonts w:hint="eastAsia"/>
        </w:rPr>
        <w:fldChar w:fldCharType="separate"/>
      </w:r>
      <w:r>
        <w:rPr>
          <w:rFonts w:hint="default"/>
          <w:lang w:val="en-US" w:eastAsia="zh-CN"/>
        </w:rPr>
        <w:t xml:space="preserve">3.4. </w:t>
      </w:r>
      <w:r>
        <w:rPr>
          <w:rFonts w:hint="eastAsia"/>
          <w:lang w:val="en-US" w:eastAsia="zh-CN"/>
        </w:rPr>
        <w:t>校准板组件详细设计说明</w:t>
      </w:r>
      <w:r>
        <w:tab/>
      </w:r>
      <w:r>
        <w:fldChar w:fldCharType="begin"/>
      </w:r>
      <w:r>
        <w:instrText xml:space="preserve"> PAGEREF _Toc14595 \h </w:instrText>
      </w:r>
      <w:r>
        <w:fldChar w:fldCharType="separate"/>
      </w:r>
      <w:r>
        <w:t>3</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_Toc25395 </w:instrText>
      </w:r>
      <w:r>
        <w:rPr>
          <w:rFonts w:hint="eastAsia"/>
        </w:rPr>
        <w:fldChar w:fldCharType="separate"/>
      </w:r>
      <w:r>
        <w:rPr>
          <w:rFonts w:hint="default"/>
          <w:lang w:val="en-US" w:eastAsia="zh-CN"/>
        </w:rPr>
        <w:t xml:space="preserve">3.4.1. </w:t>
      </w:r>
      <w:r>
        <w:rPr>
          <w:rFonts w:hint="eastAsia"/>
          <w:lang w:val="en-US" w:eastAsia="zh-CN"/>
        </w:rPr>
        <w:t>设计需求</w:t>
      </w:r>
      <w:r>
        <w:tab/>
      </w:r>
      <w:r>
        <w:fldChar w:fldCharType="begin"/>
      </w:r>
      <w:r>
        <w:instrText xml:space="preserve"> PAGEREF _Toc25395 \h </w:instrText>
      </w:r>
      <w:r>
        <w:fldChar w:fldCharType="separate"/>
      </w:r>
      <w:r>
        <w:t>3</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_Toc22299 </w:instrText>
      </w:r>
      <w:r>
        <w:rPr>
          <w:rFonts w:hint="eastAsia"/>
        </w:rPr>
        <w:fldChar w:fldCharType="separate"/>
      </w:r>
      <w:r>
        <w:rPr>
          <w:rFonts w:hint="default"/>
          <w:lang w:val="en-US" w:eastAsia="zh-CN"/>
        </w:rPr>
        <w:t xml:space="preserve">3.4.2. </w:t>
      </w:r>
      <w:r>
        <w:rPr>
          <w:rFonts w:hint="eastAsia"/>
          <w:lang w:val="en-US" w:eastAsia="zh-CN"/>
        </w:rPr>
        <w:t>风险项</w:t>
      </w:r>
      <w:r>
        <w:tab/>
      </w:r>
      <w:r>
        <w:fldChar w:fldCharType="begin"/>
      </w:r>
      <w:r>
        <w:instrText xml:space="preserve"> PAGEREF _Toc22299 \h </w:instrText>
      </w:r>
      <w:r>
        <w:fldChar w:fldCharType="separate"/>
      </w:r>
      <w:r>
        <w:t>3</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_Toc23727 </w:instrText>
      </w:r>
      <w:r>
        <w:rPr>
          <w:rFonts w:hint="eastAsia"/>
        </w:rPr>
        <w:fldChar w:fldCharType="separate"/>
      </w:r>
      <w:r>
        <w:rPr>
          <w:rFonts w:hint="default"/>
          <w:lang w:val="en-US" w:eastAsia="zh-CN"/>
        </w:rPr>
        <w:t xml:space="preserve">3.4.3. </w:t>
      </w:r>
      <w:r>
        <w:rPr>
          <w:rFonts w:hint="eastAsia"/>
          <w:lang w:val="en-US" w:eastAsia="zh-CN"/>
        </w:rPr>
        <w:t>设计说明</w:t>
      </w:r>
      <w:r>
        <w:tab/>
      </w:r>
      <w:r>
        <w:fldChar w:fldCharType="begin"/>
      </w:r>
      <w:r>
        <w:instrText xml:space="preserve"> PAGEREF _Toc23727 \h </w:instrText>
      </w:r>
      <w:r>
        <w:fldChar w:fldCharType="separate"/>
      </w:r>
      <w:r>
        <w:t>3</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_Toc15868 </w:instrText>
      </w:r>
      <w:r>
        <w:rPr>
          <w:rFonts w:hint="eastAsia"/>
        </w:rPr>
        <w:fldChar w:fldCharType="separate"/>
      </w:r>
      <w:r>
        <w:rPr>
          <w:rFonts w:hint="default"/>
          <w:lang w:val="en-US" w:eastAsia="zh-CN"/>
        </w:rPr>
        <w:t xml:space="preserve">3.4.4. </w:t>
      </w:r>
      <w:r>
        <w:rPr>
          <w:rFonts w:hint="eastAsia"/>
          <w:lang w:val="en-US" w:eastAsia="zh-CN"/>
        </w:rPr>
        <w:t>风险控制说明</w:t>
      </w:r>
      <w:r>
        <w:tab/>
      </w:r>
      <w:r>
        <w:fldChar w:fldCharType="begin"/>
      </w:r>
      <w:r>
        <w:instrText xml:space="preserve"> PAGEREF _Toc15868 \h </w:instrText>
      </w:r>
      <w:r>
        <w:fldChar w:fldCharType="separate"/>
      </w:r>
      <w:r>
        <w:t>5</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_Toc16937 </w:instrText>
      </w:r>
      <w:r>
        <w:rPr>
          <w:rFonts w:hint="eastAsia"/>
        </w:rPr>
        <w:fldChar w:fldCharType="separate"/>
      </w:r>
      <w:r>
        <w:rPr>
          <w:rFonts w:hint="default"/>
          <w:lang w:val="en-US" w:eastAsia="zh-CN"/>
        </w:rPr>
        <w:t xml:space="preserve">3.5. </w:t>
      </w:r>
      <w:r>
        <w:rPr>
          <w:rFonts w:hint="eastAsia"/>
          <w:lang w:val="en-US" w:eastAsia="zh-CN"/>
        </w:rPr>
        <w:t>定位器组详细设计说明</w:t>
      </w:r>
      <w:r>
        <w:tab/>
      </w:r>
      <w:r>
        <w:fldChar w:fldCharType="begin"/>
      </w:r>
      <w:r>
        <w:instrText xml:space="preserve"> PAGEREF _Toc16937 \h </w:instrText>
      </w:r>
      <w:r>
        <w:fldChar w:fldCharType="separate"/>
      </w:r>
      <w:r>
        <w:t>5</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_Toc728 </w:instrText>
      </w:r>
      <w:r>
        <w:rPr>
          <w:rFonts w:hint="eastAsia"/>
        </w:rPr>
        <w:fldChar w:fldCharType="separate"/>
      </w:r>
      <w:r>
        <w:rPr>
          <w:rFonts w:hint="default"/>
          <w:lang w:val="en-US" w:eastAsia="zh-CN"/>
        </w:rPr>
        <w:t>3.5.1. 设计需求</w:t>
      </w:r>
      <w:r>
        <w:tab/>
      </w:r>
      <w:r>
        <w:fldChar w:fldCharType="begin"/>
      </w:r>
      <w:r>
        <w:instrText xml:space="preserve"> PAGEREF _Toc728 \h </w:instrText>
      </w:r>
      <w:r>
        <w:fldChar w:fldCharType="separate"/>
      </w:r>
      <w:r>
        <w:t>5</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_Toc18643 </w:instrText>
      </w:r>
      <w:r>
        <w:rPr>
          <w:rFonts w:hint="eastAsia"/>
        </w:rPr>
        <w:fldChar w:fldCharType="separate"/>
      </w:r>
      <w:r>
        <w:rPr>
          <w:rFonts w:hint="default"/>
          <w:lang w:val="en-US" w:eastAsia="zh-CN"/>
        </w:rPr>
        <w:t xml:space="preserve">3.5.2. </w:t>
      </w:r>
      <w:r>
        <w:rPr>
          <w:rFonts w:hint="eastAsia"/>
          <w:lang w:val="en-US" w:eastAsia="zh-CN"/>
        </w:rPr>
        <w:t>风险项</w:t>
      </w:r>
      <w:r>
        <w:tab/>
      </w:r>
      <w:r>
        <w:fldChar w:fldCharType="begin"/>
      </w:r>
      <w:r>
        <w:instrText xml:space="preserve"> PAGEREF _Toc18643 \h </w:instrText>
      </w:r>
      <w:r>
        <w:fldChar w:fldCharType="separate"/>
      </w:r>
      <w:r>
        <w:t>5</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_Toc20413 </w:instrText>
      </w:r>
      <w:r>
        <w:rPr>
          <w:rFonts w:hint="eastAsia"/>
        </w:rPr>
        <w:fldChar w:fldCharType="separate"/>
      </w:r>
      <w:r>
        <w:rPr>
          <w:rFonts w:hint="default"/>
          <w:lang w:val="en-US" w:eastAsia="zh-CN"/>
        </w:rPr>
        <w:t xml:space="preserve">3.5.3. </w:t>
      </w:r>
      <w:r>
        <w:rPr>
          <w:rFonts w:hint="eastAsia"/>
          <w:lang w:val="en-US" w:eastAsia="zh-CN"/>
        </w:rPr>
        <w:t>设计说明</w:t>
      </w:r>
      <w:r>
        <w:tab/>
      </w:r>
      <w:r>
        <w:fldChar w:fldCharType="begin"/>
      </w:r>
      <w:r>
        <w:instrText xml:space="preserve"> PAGEREF _Toc20413 \h </w:instrText>
      </w:r>
      <w:r>
        <w:fldChar w:fldCharType="separate"/>
      </w:r>
      <w:r>
        <w:t>5</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_Toc7586 </w:instrText>
      </w:r>
      <w:r>
        <w:rPr>
          <w:rFonts w:hint="eastAsia"/>
        </w:rPr>
        <w:fldChar w:fldCharType="separate"/>
      </w:r>
      <w:r>
        <w:rPr>
          <w:rFonts w:hint="default"/>
          <w:lang w:val="en-US" w:eastAsia="zh-CN"/>
        </w:rPr>
        <w:t xml:space="preserve">3.5.4. </w:t>
      </w:r>
      <w:r>
        <w:rPr>
          <w:rFonts w:hint="eastAsia"/>
          <w:lang w:val="en-US" w:eastAsia="zh-CN"/>
        </w:rPr>
        <w:t>风险控制说明</w:t>
      </w:r>
      <w:r>
        <w:tab/>
      </w:r>
      <w:r>
        <w:fldChar w:fldCharType="begin"/>
      </w:r>
      <w:r>
        <w:instrText xml:space="preserve"> PAGEREF _Toc7586 \h </w:instrText>
      </w:r>
      <w:r>
        <w:fldChar w:fldCharType="separate"/>
      </w:r>
      <w:r>
        <w:t>8</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_Toc1145 </w:instrText>
      </w:r>
      <w:r>
        <w:rPr>
          <w:rFonts w:hint="eastAsia"/>
        </w:rPr>
        <w:fldChar w:fldCharType="separate"/>
      </w:r>
      <w:r>
        <w:rPr>
          <w:rFonts w:hint="default"/>
          <w:lang w:val="en-US" w:eastAsia="zh-CN"/>
        </w:rPr>
        <w:t xml:space="preserve">3.6. </w:t>
      </w:r>
      <w:r>
        <w:rPr>
          <w:rFonts w:hint="eastAsia"/>
          <w:lang w:val="en-US" w:eastAsia="zh-CN"/>
        </w:rPr>
        <w:t>工具包总成详细设计说明</w:t>
      </w:r>
      <w:r>
        <w:tab/>
      </w:r>
      <w:r>
        <w:fldChar w:fldCharType="begin"/>
      </w:r>
      <w:r>
        <w:instrText xml:space="preserve"> PAGEREF _Toc1145 \h </w:instrText>
      </w:r>
      <w:r>
        <w:fldChar w:fldCharType="separate"/>
      </w:r>
      <w:r>
        <w:t>8</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_Toc13584 </w:instrText>
      </w:r>
      <w:r>
        <w:rPr>
          <w:rFonts w:hint="eastAsia"/>
        </w:rPr>
        <w:fldChar w:fldCharType="separate"/>
      </w:r>
      <w:r>
        <w:rPr>
          <w:rFonts w:hint="default"/>
          <w:lang w:val="en-US" w:eastAsia="zh-CN"/>
        </w:rPr>
        <w:t xml:space="preserve">3.6.1. </w:t>
      </w:r>
      <w:r>
        <w:rPr>
          <w:rFonts w:hint="eastAsia"/>
          <w:lang w:val="en-US" w:eastAsia="zh-CN"/>
        </w:rPr>
        <w:t>设计需求</w:t>
      </w:r>
      <w:r>
        <w:tab/>
      </w:r>
      <w:r>
        <w:fldChar w:fldCharType="begin"/>
      </w:r>
      <w:r>
        <w:instrText xml:space="preserve"> PAGEREF _Toc13584 \h </w:instrText>
      </w:r>
      <w:r>
        <w:fldChar w:fldCharType="separate"/>
      </w:r>
      <w:r>
        <w:t>8</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_Toc12257 </w:instrText>
      </w:r>
      <w:r>
        <w:rPr>
          <w:rFonts w:hint="eastAsia"/>
        </w:rPr>
        <w:fldChar w:fldCharType="separate"/>
      </w:r>
      <w:r>
        <w:rPr>
          <w:rFonts w:hint="default"/>
          <w:lang w:val="en-US" w:eastAsia="zh-CN"/>
        </w:rPr>
        <w:t xml:space="preserve">3.6.2. </w:t>
      </w:r>
      <w:r>
        <w:rPr>
          <w:rFonts w:hint="eastAsia"/>
          <w:lang w:val="en-US" w:eastAsia="zh-CN"/>
        </w:rPr>
        <w:t>设计说明</w:t>
      </w:r>
      <w:r>
        <w:tab/>
      </w:r>
      <w:r>
        <w:fldChar w:fldCharType="begin"/>
      </w:r>
      <w:r>
        <w:instrText xml:space="preserve"> PAGEREF _Toc12257 \h </w:instrText>
      </w:r>
      <w:r>
        <w:fldChar w:fldCharType="separate"/>
      </w:r>
      <w:r>
        <w:t>8</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_Toc9694 </w:instrText>
      </w:r>
      <w:r>
        <w:rPr>
          <w:rFonts w:hint="eastAsia"/>
        </w:rPr>
        <w:fldChar w:fldCharType="separate"/>
      </w:r>
      <w:r>
        <w:rPr>
          <w:rFonts w:hint="default"/>
          <w:lang w:val="en-US" w:eastAsia="zh-CN"/>
        </w:rPr>
        <w:t xml:space="preserve">4. </w:t>
      </w:r>
      <w:r>
        <w:rPr>
          <w:rFonts w:hint="eastAsia"/>
          <w:lang w:val="en-US" w:eastAsia="zh-CN"/>
        </w:rPr>
        <w:t>总结</w:t>
      </w:r>
      <w:r>
        <w:tab/>
      </w:r>
      <w:r>
        <w:fldChar w:fldCharType="begin"/>
      </w:r>
      <w:r>
        <w:instrText xml:space="preserve"> PAGEREF _Toc9694 \h </w:instrText>
      </w:r>
      <w:r>
        <w:fldChar w:fldCharType="separate"/>
      </w:r>
      <w:r>
        <w:t>10</w:t>
      </w:r>
      <w:r>
        <w:fldChar w:fldCharType="end"/>
      </w:r>
      <w:r>
        <w:rPr>
          <w:rFonts w:hint="eastAsia"/>
        </w:rPr>
        <w:fldChar w:fldCharType="end"/>
      </w:r>
    </w:p>
    <w:p>
      <w:pPr>
        <w:spacing w:before="156" w:after="156"/>
        <w:sectPr>
          <w:headerReference r:id="rId16" w:type="first"/>
          <w:footerReference r:id="rId17" w:type="default"/>
          <w:headerReference r:id="rId15" w:type="even"/>
          <w:pgSz w:w="11906" w:h="16838"/>
          <w:pgMar w:top="1440" w:right="1800" w:bottom="1440" w:left="1800" w:header="851" w:footer="992" w:gutter="0"/>
          <w:cols w:space="425" w:num="1"/>
          <w:docGrid w:type="lines" w:linePitch="312" w:charSpace="0"/>
        </w:sectPr>
      </w:pPr>
      <w:r>
        <w:rPr>
          <w:rFonts w:hint="eastAsia"/>
        </w:rPr>
        <w:fldChar w:fldCharType="end"/>
      </w:r>
      <w:bookmarkStart w:id="90" w:name="_GoBack"/>
      <w:bookmarkEnd w:id="90"/>
    </w:p>
    <w:p>
      <w:pPr>
        <w:pStyle w:val="2"/>
        <w:bidi w:val="0"/>
        <w:rPr>
          <w:rFonts w:hint="default"/>
          <w:lang w:val="en-US" w:eastAsia="zh-CN"/>
        </w:rPr>
      </w:pPr>
      <w:bookmarkStart w:id="0" w:name="_Toc19539"/>
      <w:bookmarkStart w:id="1" w:name="_Toc27997"/>
      <w:bookmarkStart w:id="2" w:name="_Toc23412"/>
      <w:bookmarkStart w:id="3" w:name="_Toc1354"/>
      <w:r>
        <w:rPr>
          <w:rFonts w:hint="eastAsia"/>
          <w:lang w:val="en-US" w:eastAsia="zh-CN"/>
        </w:rPr>
        <w:t>结构设计概述</w:t>
      </w:r>
      <w:bookmarkEnd w:id="0"/>
      <w:bookmarkEnd w:id="1"/>
      <w:bookmarkEnd w:id="2"/>
      <w:bookmarkEnd w:id="3"/>
    </w:p>
    <w:p>
      <w:pPr>
        <w:pStyle w:val="4"/>
        <w:bidi w:val="0"/>
        <w:rPr>
          <w:rFonts w:hint="default"/>
          <w:lang w:val="en-US" w:eastAsia="zh-CN"/>
        </w:rPr>
      </w:pPr>
      <w:bookmarkStart w:id="4" w:name="_Toc2270"/>
      <w:bookmarkStart w:id="5" w:name="_Toc19686"/>
      <w:bookmarkStart w:id="6" w:name="_Toc15318"/>
      <w:bookmarkStart w:id="7" w:name="_Toc21064"/>
      <w:r>
        <w:rPr>
          <w:rFonts w:hint="eastAsia"/>
          <w:lang w:val="en-US" w:eastAsia="zh-CN"/>
        </w:rPr>
        <w:t>产品概述</w:t>
      </w:r>
      <w:bookmarkEnd w:id="4"/>
      <w:bookmarkEnd w:id="5"/>
      <w:bookmarkEnd w:id="6"/>
      <w:bookmarkEnd w:id="7"/>
    </w:p>
    <w:p>
      <w:pPr>
        <w:bidi w:val="0"/>
        <w:ind w:firstLine="420" w:firstLineChars="0"/>
        <w:rPr>
          <w:rFonts w:hint="eastAsia"/>
          <w:lang w:val="en-US" w:eastAsia="zh-CN"/>
        </w:rPr>
      </w:pPr>
      <w:r>
        <w:rPr>
          <w:rFonts w:hint="eastAsia"/>
          <w:lang w:val="en-US" w:eastAsia="zh-CN"/>
        </w:rPr>
        <w:t>MS-001系统由规划模块、导引模块、工具包和体位反馈模块等组成。</w:t>
      </w:r>
    </w:p>
    <w:p>
      <w:pPr>
        <w:pStyle w:val="4"/>
        <w:bidi w:val="0"/>
        <w:rPr>
          <w:rFonts w:hint="default"/>
          <w:lang w:val="en-US" w:eastAsia="zh-CN"/>
        </w:rPr>
      </w:pPr>
      <w:bookmarkStart w:id="8" w:name="_Toc5422"/>
      <w:bookmarkStart w:id="9" w:name="_Toc17171"/>
      <w:r>
        <w:rPr>
          <w:rFonts w:hint="eastAsia"/>
          <w:lang w:val="en-US" w:eastAsia="zh-CN"/>
        </w:rPr>
        <w:t>工具包</w:t>
      </w:r>
      <w:bookmarkEnd w:id="8"/>
      <w:bookmarkEnd w:id="9"/>
    </w:p>
    <w:p>
      <w:pPr>
        <w:bidi w:val="0"/>
        <w:ind w:firstLine="420" w:firstLineChars="0"/>
        <w:rPr>
          <w:rFonts w:hint="eastAsia"/>
          <w:lang w:val="en-US" w:eastAsia="zh-CN"/>
        </w:rPr>
      </w:pPr>
      <w:r>
        <w:rPr>
          <w:rFonts w:hint="eastAsia"/>
          <w:lang w:val="en-US" w:eastAsia="zh-CN"/>
        </w:rPr>
        <w:t>工具包是MS-001系统的重要组成部分，工具包结构组成，由套筒、校准板、和定位器等组成。</w:t>
      </w:r>
    </w:p>
    <w:p>
      <w:pPr>
        <w:pStyle w:val="4"/>
        <w:bidi w:val="0"/>
        <w:rPr>
          <w:rFonts w:hint="eastAsia"/>
          <w:lang w:val="en-US" w:eastAsia="zh-CN"/>
        </w:rPr>
      </w:pPr>
      <w:bookmarkStart w:id="10" w:name="_Toc22341"/>
      <w:bookmarkStart w:id="11" w:name="_Toc12960"/>
      <w:bookmarkStart w:id="12" w:name="_Toc3668"/>
      <w:bookmarkStart w:id="13" w:name="_Toc31976"/>
      <w:bookmarkStart w:id="14" w:name="_Toc10861"/>
      <w:bookmarkStart w:id="15" w:name="_Toc20441"/>
      <w:r>
        <w:rPr>
          <w:rFonts w:hint="eastAsia"/>
          <w:lang w:val="en-US" w:eastAsia="zh-CN"/>
        </w:rPr>
        <w:t>产品</w:t>
      </w:r>
      <w:bookmarkEnd w:id="10"/>
      <w:bookmarkEnd w:id="11"/>
      <w:r>
        <w:rPr>
          <w:rFonts w:hint="eastAsia"/>
          <w:lang w:val="en-US" w:eastAsia="zh-CN"/>
        </w:rPr>
        <w:t>技术需求</w:t>
      </w:r>
      <w:bookmarkEnd w:id="12"/>
    </w:p>
    <w:p>
      <w:pPr>
        <w:spacing w:before="156" w:after="156"/>
        <w:ind w:firstLine="420" w:firstLineChars="0"/>
        <w:jc w:val="both"/>
        <w:rPr>
          <w:rFonts w:hint="eastAsia" w:ascii="宋体" w:hAnsi="宋体"/>
          <w:sz w:val="21"/>
          <w:szCs w:val="21"/>
          <w:lang w:val="en-US" w:eastAsia="zh-CN"/>
        </w:rPr>
      </w:pPr>
      <w:r>
        <w:rPr>
          <w:rFonts w:hint="eastAsia"/>
          <w:lang w:val="en-US" w:eastAsia="zh-CN"/>
        </w:rPr>
        <w:t>详见《MS-001产品技术需求说明书》。</w:t>
      </w:r>
    </w:p>
    <w:p>
      <w:pPr>
        <w:pStyle w:val="4"/>
        <w:bidi w:val="0"/>
        <w:rPr>
          <w:rFonts w:hint="default"/>
          <w:lang w:val="en-US" w:eastAsia="zh-CN"/>
        </w:rPr>
      </w:pPr>
      <w:bookmarkStart w:id="16" w:name="_Toc9432"/>
      <w:r>
        <w:rPr>
          <w:rFonts w:hint="eastAsia"/>
          <w:lang w:val="en-US" w:eastAsia="zh-CN"/>
        </w:rPr>
        <w:t>结构详细设计需求</w:t>
      </w:r>
      <w:bookmarkEnd w:id="13"/>
      <w:bookmarkEnd w:id="14"/>
      <w:bookmarkEnd w:id="15"/>
      <w:bookmarkEnd w:id="16"/>
    </w:p>
    <w:p>
      <w:pPr>
        <w:numPr>
          <w:ilvl w:val="0"/>
          <w:numId w:val="0"/>
        </w:numPr>
        <w:ind w:left="420" w:leftChars="0"/>
        <w:rPr>
          <w:rFonts w:hint="eastAsia"/>
          <w:lang w:val="en-US" w:eastAsia="zh-CN"/>
        </w:rPr>
      </w:pPr>
      <w:r>
        <w:rPr>
          <w:rFonts w:hint="eastAsia"/>
          <w:lang w:val="en-US" w:eastAsia="zh-CN"/>
        </w:rPr>
        <w:t>根据概要设计的需求和实现方式，展开详细设计。</w:t>
      </w:r>
    </w:p>
    <w:p>
      <w:pPr>
        <w:pStyle w:val="2"/>
        <w:bidi w:val="0"/>
        <w:rPr>
          <w:rFonts w:hint="default"/>
          <w:lang w:val="en-US" w:eastAsia="zh-CN"/>
        </w:rPr>
      </w:pPr>
      <w:bookmarkStart w:id="17" w:name="_Toc23109"/>
      <w:bookmarkStart w:id="18" w:name="_Toc26069"/>
      <w:bookmarkStart w:id="19" w:name="_Toc871"/>
      <w:bookmarkStart w:id="20" w:name="_Toc17634"/>
      <w:r>
        <w:rPr>
          <w:rFonts w:hint="eastAsia"/>
          <w:lang w:val="en-US" w:eastAsia="zh-CN"/>
        </w:rPr>
        <w:t>整机结构风险分析与评估</w:t>
      </w:r>
      <w:bookmarkEnd w:id="17"/>
      <w:bookmarkEnd w:id="18"/>
      <w:bookmarkEnd w:id="19"/>
      <w:bookmarkEnd w:id="20"/>
    </w:p>
    <w:p>
      <w:pPr>
        <w:ind w:firstLine="210" w:firstLineChars="100"/>
        <w:rPr>
          <w:rFonts w:hint="default"/>
          <w:lang w:val="en-US" w:eastAsia="zh-CN"/>
        </w:rPr>
      </w:pPr>
      <w:r>
        <w:rPr>
          <w:rFonts w:hint="eastAsia"/>
          <w:lang w:val="en-US" w:eastAsia="zh-CN"/>
        </w:rPr>
        <w:t>整机结构风险分析与评估，详见《MS-001设计失效模式与效应分析（D-FMEA）》。</w:t>
      </w:r>
    </w:p>
    <w:p>
      <w:pPr>
        <w:pStyle w:val="2"/>
        <w:bidi w:val="0"/>
        <w:rPr>
          <w:rFonts w:hint="default"/>
          <w:lang w:val="en-US" w:eastAsia="zh-CN"/>
        </w:rPr>
      </w:pPr>
      <w:bookmarkStart w:id="21" w:name="_Toc3194"/>
      <w:bookmarkStart w:id="22" w:name="_Toc12799"/>
      <w:bookmarkStart w:id="23" w:name="_Toc21975"/>
      <w:bookmarkStart w:id="24" w:name="_Toc5295"/>
      <w:bookmarkStart w:id="25" w:name="_Toc12521968"/>
      <w:bookmarkStart w:id="26" w:name="_Toc25910"/>
      <w:r>
        <w:rPr>
          <w:rFonts w:hint="eastAsia"/>
          <w:lang w:val="en-US" w:eastAsia="zh-CN"/>
        </w:rPr>
        <w:t>整机结构设计说明</w:t>
      </w:r>
      <w:bookmarkEnd w:id="21"/>
      <w:bookmarkEnd w:id="22"/>
      <w:bookmarkEnd w:id="23"/>
      <w:bookmarkEnd w:id="24"/>
    </w:p>
    <w:p>
      <w:pPr>
        <w:pStyle w:val="4"/>
        <w:bidi w:val="0"/>
        <w:rPr>
          <w:rFonts w:hint="default"/>
          <w:lang w:val="en-US" w:eastAsia="zh-CN"/>
        </w:rPr>
      </w:pPr>
      <w:bookmarkStart w:id="27" w:name="_Toc17630"/>
      <w:bookmarkStart w:id="28" w:name="_Toc14306"/>
      <w:bookmarkStart w:id="29" w:name="_Toc3858"/>
      <w:bookmarkStart w:id="30" w:name="_Toc17783"/>
      <w:r>
        <mc:AlternateContent>
          <mc:Choice Requires="wps">
            <w:drawing>
              <wp:anchor distT="0" distB="0" distL="114300" distR="114300" simplePos="0" relativeHeight="251672576" behindDoc="0" locked="0" layoutInCell="1" allowOverlap="1">
                <wp:simplePos x="0" y="0"/>
                <wp:positionH relativeFrom="column">
                  <wp:posOffset>1513205</wp:posOffset>
                </wp:positionH>
                <wp:positionV relativeFrom="paragraph">
                  <wp:posOffset>391160</wp:posOffset>
                </wp:positionV>
                <wp:extent cx="398145" cy="39052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98145" cy="390525"/>
                        </a:xfrm>
                        <a:prstGeom prst="rect">
                          <a:avLst/>
                        </a:prstGeom>
                        <a:noFill/>
                        <a:ln>
                          <a:noFill/>
                        </a:ln>
                      </wps:spPr>
                      <wps:txbx>
                        <w:txbxContent>
                          <w:p>
                            <w:pPr>
                              <w:rPr>
                                <w:rFonts w:hint="eastAsia"/>
                                <w:color w:val="00B0F0"/>
                              </w:rPr>
                            </w:pPr>
                            <w:r>
                              <w:rPr>
                                <w:rFonts w:hint="eastAsia" w:ascii="Calibri" w:hAnsi="Calibri" w:cs="Calibri"/>
                                <w:sz w:val="24"/>
                                <w:szCs w:val="24"/>
                              </w:rPr>
                              <w:t>①</w:t>
                            </w:r>
                          </w:p>
                          <w:p>
                            <w:pPr>
                              <w:rPr>
                                <w:rFonts w:hint="eastAsia"/>
                              </w:rPr>
                            </w:pPr>
                          </w:p>
                        </w:txbxContent>
                      </wps:txbx>
                      <wps:bodyPr upright="1"/>
                    </wps:wsp>
                  </a:graphicData>
                </a:graphic>
              </wp:anchor>
            </w:drawing>
          </mc:Choice>
          <mc:Fallback>
            <w:pict>
              <v:shape id="_x0000_s1026" o:spid="_x0000_s1026" o:spt="202" type="#_x0000_t202" style="position:absolute;left:0pt;margin-left:119.15pt;margin-top:30.8pt;height:30.75pt;width:31.35pt;z-index:251672576;mso-width-relative:page;mso-height-relative:page;" filled="f" stroked="f" coordsize="21600,21600" o:gfxdata="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SKKU/XAAAA&#10;CgEAAA8AAAAAAAAAAQAgAAAAIgAAAGRycy9kb3ducmV2LnhtbFBLAQIUABQAAAAIAIdO4kAooKvq&#10;rAEAAE8DAAAOAAAAAAAAAAEAIAAAACYBAABkcnMvZTJvRG9jLnhtbFBLBQYAAAAABgAGAFkBAABE&#10;BQAAAAA=&#10;">
                <v:fill on="f" focussize="0,0"/>
                <v:stroke on="f"/>
                <v:imagedata o:title=""/>
                <o:lock v:ext="edit" aspectratio="f"/>
                <v:textbox>
                  <w:txbxContent>
                    <w:p>
                      <w:pPr>
                        <w:rPr>
                          <w:rFonts w:hint="eastAsia"/>
                          <w:color w:val="00B0F0"/>
                        </w:rPr>
                      </w:pPr>
                      <w:r>
                        <w:rPr>
                          <w:rFonts w:hint="eastAsia" w:ascii="Calibri" w:hAnsi="Calibri" w:cs="Calibri"/>
                          <w:sz w:val="24"/>
                          <w:szCs w:val="24"/>
                        </w:rPr>
                        <w:t>①</w:t>
                      </w:r>
                    </w:p>
                    <w:p>
                      <w:pPr>
                        <w:rPr>
                          <w:rFonts w:hint="eastAsia"/>
                        </w:rPr>
                      </w:pPr>
                    </w:p>
                  </w:txbxContent>
                </v:textbox>
              </v:shape>
            </w:pict>
          </mc:Fallback>
        </mc:AlternateContent>
      </w:r>
      <w:r>
        <w:rPr>
          <w:rFonts w:hint="eastAsia"/>
          <w:lang w:val="en-US" w:eastAsia="zh-CN"/>
        </w:rPr>
        <w:t>详细设计概述</w:t>
      </w:r>
      <w:bookmarkEnd w:id="27"/>
      <w:bookmarkEnd w:id="28"/>
      <w:bookmarkEnd w:id="29"/>
      <w:bookmarkEnd w:id="30"/>
    </w:p>
    <w:p>
      <w:pPr>
        <w:jc w:val="center"/>
      </w:pPr>
      <w:r>
        <mc:AlternateContent>
          <mc:Choice Requires="wps">
            <w:drawing>
              <wp:anchor distT="0" distB="0" distL="114300" distR="114300" simplePos="0" relativeHeight="251674624" behindDoc="0" locked="0" layoutInCell="1" allowOverlap="1">
                <wp:simplePos x="0" y="0"/>
                <wp:positionH relativeFrom="column">
                  <wp:posOffset>1020445</wp:posOffset>
                </wp:positionH>
                <wp:positionV relativeFrom="paragraph">
                  <wp:posOffset>944880</wp:posOffset>
                </wp:positionV>
                <wp:extent cx="506730" cy="4445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06730" cy="444500"/>
                        </a:xfrm>
                        <a:prstGeom prst="rect">
                          <a:avLst/>
                        </a:prstGeom>
                        <a:noFill/>
                        <a:ln>
                          <a:noFill/>
                        </a:ln>
                      </wps:spPr>
                      <wps:txbx>
                        <w:txbxContent>
                          <w:p>
                            <w:pPr>
                              <w:rPr>
                                <w:rFonts w:hint="eastAsia" w:ascii="Calibri" w:hAnsi="Calibri" w:cs="Calibri"/>
                                <w:sz w:val="24"/>
                                <w:szCs w:val="24"/>
                                <w:lang w:eastAsia="zh-CN"/>
                              </w:rPr>
                            </w:pPr>
                            <w:r>
                              <w:rPr>
                                <w:rFonts w:hint="eastAsia" w:ascii="Calibri" w:hAnsi="Calibri" w:cs="Calibri"/>
                                <w:sz w:val="24"/>
                                <w:szCs w:val="24"/>
                                <w:lang w:val="en-US" w:eastAsia="zh-CN"/>
                              </w:rPr>
                              <w:fldChar w:fldCharType="begin"/>
                            </w:r>
                            <w:r>
                              <w:rPr>
                                <w:rFonts w:hint="eastAsia" w:ascii="Calibri" w:hAnsi="Calibri" w:cs="Calibri"/>
                                <w:sz w:val="24"/>
                                <w:szCs w:val="24"/>
                                <w:lang w:val="en-US" w:eastAsia="zh-CN"/>
                              </w:rPr>
                              <w:instrText xml:space="preserve"> EQ \o\ac(○,4)</w:instrText>
                            </w:r>
                            <w:r>
                              <w:rPr>
                                <w:rFonts w:hint="eastAsia" w:ascii="Calibri" w:hAnsi="Calibri" w:cs="Calibri"/>
                                <w:sz w:val="24"/>
                                <w:szCs w:val="24"/>
                                <w:lang w:val="en-US" w:eastAsia="zh-CN"/>
                              </w:rPr>
                              <w:fldChar w:fldCharType="end"/>
                            </w:r>
                          </w:p>
                        </w:txbxContent>
                      </wps:txbx>
                      <wps:bodyPr upright="1"/>
                    </wps:wsp>
                  </a:graphicData>
                </a:graphic>
              </wp:anchor>
            </w:drawing>
          </mc:Choice>
          <mc:Fallback>
            <w:pict>
              <v:shape id="_x0000_s1026" o:spid="_x0000_s1026" o:spt="202" type="#_x0000_t202" style="position:absolute;left:0pt;margin-left:80.35pt;margin-top:74.4pt;height:35pt;width:39.9pt;z-index:251674624;mso-width-relative:page;mso-height-relative:page;" filled="f" stroked="f" coordsize="21600,21600" o:gfxdata="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WVeetUAAAAL&#10;AQAADwAAAAAAAAABACAAAAAiAAAAZHJzL2Rvd25yZXYueG1sUEsBAhQAFAAAAAgAh07iQHNTxAat&#10;AQAATwMAAA4AAAAAAAAAAQAgAAAAJAEAAGRycy9lMm9Eb2MueG1sUEsFBgAAAAAGAAYAWQEAAEMF&#10;AAAAAA==&#10;">
                <v:fill on="f" focussize="0,0"/>
                <v:stroke on="f"/>
                <v:imagedata o:title=""/>
                <o:lock v:ext="edit" aspectratio="f"/>
                <v:textbox>
                  <w:txbxContent>
                    <w:p>
                      <w:pPr>
                        <w:rPr>
                          <w:rFonts w:hint="eastAsia" w:ascii="Calibri" w:hAnsi="Calibri" w:cs="Calibri"/>
                          <w:sz w:val="24"/>
                          <w:szCs w:val="24"/>
                          <w:lang w:eastAsia="zh-CN"/>
                        </w:rPr>
                      </w:pPr>
                      <w:r>
                        <w:rPr>
                          <w:rFonts w:hint="eastAsia" w:ascii="Calibri" w:hAnsi="Calibri" w:cs="Calibri"/>
                          <w:sz w:val="24"/>
                          <w:szCs w:val="24"/>
                          <w:lang w:val="en-US" w:eastAsia="zh-CN"/>
                        </w:rPr>
                        <w:fldChar w:fldCharType="begin"/>
                      </w:r>
                      <w:r>
                        <w:rPr>
                          <w:rFonts w:hint="eastAsia" w:ascii="Calibri" w:hAnsi="Calibri" w:cs="Calibri"/>
                          <w:sz w:val="24"/>
                          <w:szCs w:val="24"/>
                          <w:lang w:val="en-US" w:eastAsia="zh-CN"/>
                        </w:rPr>
                        <w:instrText xml:space="preserve"> EQ \o\ac(○,4)</w:instrText>
                      </w:r>
                      <w:r>
                        <w:rPr>
                          <w:rFonts w:hint="eastAsia" w:ascii="Calibri" w:hAnsi="Calibri" w:cs="Calibri"/>
                          <w:sz w:val="24"/>
                          <w:szCs w:val="24"/>
                          <w:lang w:val="en-US" w:eastAsia="zh-CN"/>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3554095</wp:posOffset>
                </wp:positionH>
                <wp:positionV relativeFrom="paragraph">
                  <wp:posOffset>1767840</wp:posOffset>
                </wp:positionV>
                <wp:extent cx="398145" cy="39052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98145" cy="390525"/>
                        </a:xfrm>
                        <a:prstGeom prst="rect">
                          <a:avLst/>
                        </a:prstGeom>
                        <a:noFill/>
                        <a:ln>
                          <a:noFill/>
                        </a:ln>
                      </wps:spPr>
                      <wps:txbx>
                        <w:txbxContent>
                          <w:p>
                            <w:pPr>
                              <w:rPr>
                                <w:rFonts w:hint="eastAsia"/>
                              </w:rPr>
                            </w:pPr>
                            <w:r>
                              <w:rPr>
                                <w:rFonts w:hint="eastAsia" w:ascii="Calibri" w:hAnsi="Calibri" w:cs="Calibri"/>
                                <w:sz w:val="24"/>
                                <w:szCs w:val="24"/>
                              </w:rPr>
                              <w:t>③</w:t>
                            </w:r>
                          </w:p>
                        </w:txbxContent>
                      </wps:txbx>
                      <wps:bodyPr upright="1"/>
                    </wps:wsp>
                  </a:graphicData>
                </a:graphic>
              </wp:anchor>
            </w:drawing>
          </mc:Choice>
          <mc:Fallback>
            <w:pict>
              <v:shape id="_x0000_s1026" o:spid="_x0000_s1026" o:spt="202" type="#_x0000_t202" style="position:absolute;left:0pt;margin-left:279.85pt;margin-top:139.2pt;height:30.75pt;width:31.35pt;z-index:251673600;mso-width-relative:page;mso-height-relative:page;" filled="f" stroked="f" coordsize="21600,21600" o:gfxdata="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JlfCH&#10;2gAAAAsBAAAPAAAAAAAAAAEAIAAAACIAAABkcnMvZG93bnJldi54bWxQSwECFAAUAAAACACHTuJA&#10;Mov3gK0BAABPAwAADgAAAAAAAAABACAAAAApAQAAZHJzL2Uyb0RvYy54bWxQSwUGAAAAAAYABgBZ&#10;AQAASAUAAAAA&#10;">
                <v:fill on="f" focussize="0,0"/>
                <v:stroke on="f"/>
                <v:imagedata o:title=""/>
                <o:lock v:ext="edit" aspectratio="f"/>
                <v:textbox>
                  <w:txbxContent>
                    <w:p>
                      <w:pPr>
                        <w:rPr>
                          <w:rFonts w:hint="eastAsia"/>
                        </w:rPr>
                      </w:pPr>
                      <w:r>
                        <w:rPr>
                          <w:rFonts w:hint="eastAsia" w:ascii="Calibri" w:hAnsi="Calibri" w:cs="Calibri"/>
                          <w:sz w:val="24"/>
                          <w:szCs w:val="24"/>
                        </w:rPr>
                        <w:t>③</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1021080</wp:posOffset>
                </wp:positionH>
                <wp:positionV relativeFrom="paragraph">
                  <wp:posOffset>1539875</wp:posOffset>
                </wp:positionV>
                <wp:extent cx="398145" cy="390525"/>
                <wp:effectExtent l="0" t="0" r="0" b="0"/>
                <wp:wrapNone/>
                <wp:docPr id="9" name="文本框 91"/>
                <wp:cNvGraphicFramePr/>
                <a:graphic xmlns:a="http://schemas.openxmlformats.org/drawingml/2006/main">
                  <a:graphicData uri="http://schemas.microsoft.com/office/word/2010/wordprocessingShape">
                    <wps:wsp>
                      <wps:cNvSpPr txBox="1"/>
                      <wps:spPr>
                        <a:xfrm>
                          <a:off x="0" y="0"/>
                          <a:ext cx="398145" cy="390525"/>
                        </a:xfrm>
                        <a:prstGeom prst="rect">
                          <a:avLst/>
                        </a:prstGeom>
                        <a:noFill/>
                        <a:ln>
                          <a:noFill/>
                        </a:ln>
                      </wps:spPr>
                      <wps:txbx>
                        <w:txbxContent>
                          <w:p>
                            <w:pPr>
                              <w:rPr>
                                <w:rFonts w:hint="eastAsia"/>
                              </w:rPr>
                            </w:pPr>
                            <w:r>
                              <w:rPr>
                                <w:rFonts w:hint="eastAsia" w:ascii="Calibri" w:hAnsi="Calibri" w:cs="Calibri"/>
                                <w:sz w:val="24"/>
                                <w:szCs w:val="24"/>
                              </w:rPr>
                              <w:t>②</w:t>
                            </w:r>
                          </w:p>
                        </w:txbxContent>
                      </wps:txbx>
                      <wps:bodyPr upright="1"/>
                    </wps:wsp>
                  </a:graphicData>
                </a:graphic>
              </wp:anchor>
            </w:drawing>
          </mc:Choice>
          <mc:Fallback>
            <w:pict>
              <v:shape id="文本框 91" o:spid="_x0000_s1026" o:spt="202" type="#_x0000_t202" style="position:absolute;left:0pt;margin-left:80.4pt;margin-top:121.25pt;height:30.75pt;width:31.35pt;z-index:251671552;mso-width-relative:page;mso-height-relative:page;" filled="f" stroked="f" coordsize="21600,21600" o:gfxdata="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sxqh9cA&#10;AAALAQAADwAAAAAAAAABACAAAAAiAAAAZHJzL2Rvd25yZXYueG1sUEsBAhQAFAAAAAgAh07iQMNz&#10;2NiuAQAATgMAAA4AAAAAAAAAAQAgAAAAJgEAAGRycy9lMm9Eb2MueG1sUEsFBgAAAAAGAAYAWQEA&#10;AEYFAAAAAA==&#10;">
                <v:fill on="f" focussize="0,0"/>
                <v:stroke on="f"/>
                <v:imagedata o:title=""/>
                <o:lock v:ext="edit" aspectratio="f"/>
                <v:textbox>
                  <w:txbxContent>
                    <w:p>
                      <w:pPr>
                        <w:rPr>
                          <w:rFonts w:hint="eastAsia"/>
                        </w:rPr>
                      </w:pPr>
                      <w:r>
                        <w:rPr>
                          <w:rFonts w:hint="eastAsia" w:ascii="Calibri" w:hAnsi="Calibri" w:cs="Calibri"/>
                          <w:sz w:val="24"/>
                          <w:szCs w:val="24"/>
                        </w:rPr>
                        <w:t>②</w:t>
                      </w:r>
                    </w:p>
                  </w:txbxContent>
                </v:textbox>
              </v:shape>
            </w:pict>
          </mc:Fallback>
        </mc:AlternateContent>
      </w:r>
      <w:r>
        <w:drawing>
          <wp:inline distT="0" distB="0" distL="114300" distR="114300">
            <wp:extent cx="2947035" cy="2115820"/>
            <wp:effectExtent l="0" t="0" r="571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2947035" cy="2115820"/>
                    </a:xfrm>
                    <a:prstGeom prst="rect">
                      <a:avLst/>
                    </a:prstGeom>
                    <a:noFill/>
                    <a:ln>
                      <a:noFill/>
                    </a:ln>
                  </pic:spPr>
                </pic:pic>
              </a:graphicData>
            </a:graphic>
          </wp:inline>
        </w:drawing>
      </w:r>
    </w:p>
    <w:p>
      <w:pPr>
        <w:pStyle w:val="13"/>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工具包布局示意图</w:t>
      </w:r>
    </w:p>
    <w:p>
      <w:pPr>
        <w:rPr>
          <w:rFonts w:hint="default"/>
          <w:lang w:val="en-US" w:eastAsia="zh-CN"/>
        </w:rPr>
      </w:pPr>
      <w:r>
        <w:rPr>
          <w:rFonts w:hint="eastAsia"/>
          <w:lang w:val="en-US" w:eastAsia="zh-CN"/>
        </w:rPr>
        <w:t>上图为工具包结构分布示意图，其结构组成如下：</w:t>
      </w:r>
    </w:p>
    <w:p>
      <w:pPr>
        <w:pStyle w:val="13"/>
        <w:bidi w:val="0"/>
        <w:jc w:val="center"/>
        <w:rPr>
          <w:rFonts w:hint="eastAsia"/>
          <w:lang w:eastAsia="zh-CN"/>
        </w:rPr>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rPr>
        <w:t>1</w:t>
      </w:r>
      <w:r>
        <w:rPr>
          <w:rFonts w:hint="eastAsia"/>
        </w:rPr>
        <w:fldChar w:fldCharType="end"/>
      </w:r>
      <w:r>
        <w:rPr>
          <w:rFonts w:hint="eastAsia"/>
          <w:lang w:eastAsia="zh-CN"/>
        </w:rPr>
        <w:t xml:space="preserve"> 工具包结构组成说明</w:t>
      </w:r>
    </w:p>
    <w:tbl>
      <w:tblPr>
        <w:tblStyle w:val="30"/>
        <w:tblW w:w="75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
        <w:gridCol w:w="2089"/>
        <w:gridCol w:w="4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8" w:hRule="atLeast"/>
          <w:jc w:val="center"/>
        </w:trPr>
        <w:tc>
          <w:tcPr>
            <w:tcW w:w="760" w:type="dxa"/>
            <w:tcBorders>
              <w:top w:val="single" w:color="auto" w:sz="4" w:space="0"/>
              <w:left w:val="single" w:color="auto" w:sz="4" w:space="0"/>
              <w:bottom w:val="single" w:color="auto" w:sz="4" w:space="0"/>
              <w:right w:val="single" w:color="auto" w:sz="4" w:space="0"/>
            </w:tcBorders>
            <w:noWrap w:val="0"/>
            <w:vAlign w:val="top"/>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编号</w:t>
            </w:r>
          </w:p>
        </w:tc>
        <w:tc>
          <w:tcPr>
            <w:tcW w:w="2089" w:type="dxa"/>
            <w:tcBorders>
              <w:top w:val="single" w:color="auto" w:sz="4" w:space="0"/>
              <w:left w:val="single" w:color="auto" w:sz="4" w:space="0"/>
              <w:bottom w:val="single" w:color="auto" w:sz="4" w:space="0"/>
              <w:right w:val="single" w:color="auto" w:sz="4" w:space="0"/>
            </w:tcBorders>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b/>
                <w:color w:val="auto"/>
                <w:sz w:val="21"/>
                <w:szCs w:val="21"/>
                <w:lang w:val="en-US" w:eastAsia="zh-CN"/>
              </w:rPr>
            </w:pPr>
            <w:r>
              <w:rPr>
                <w:rFonts w:hint="eastAsia" w:ascii="宋体" w:hAnsi="宋体" w:eastAsia="宋体" w:cs="宋体"/>
                <w:b/>
                <w:color w:val="auto"/>
                <w:sz w:val="21"/>
                <w:szCs w:val="21"/>
                <w:lang w:val="en-US" w:eastAsia="zh-CN"/>
              </w:rPr>
              <w:t>部件名称</w:t>
            </w:r>
          </w:p>
        </w:tc>
        <w:tc>
          <w:tcPr>
            <w:tcW w:w="4688" w:type="dxa"/>
            <w:tcBorders>
              <w:top w:val="single" w:color="auto" w:sz="4" w:space="0"/>
              <w:left w:val="single" w:color="auto" w:sz="4" w:space="0"/>
              <w:bottom w:val="single" w:color="auto" w:sz="4" w:space="0"/>
              <w:right w:val="single" w:color="auto" w:sz="4" w:space="0"/>
            </w:tcBorders>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eastAsia" w:ascii="宋体" w:hAnsi="宋体" w:eastAsia="宋体" w:cs="宋体"/>
                <w:b/>
                <w:sz w:val="21"/>
                <w:szCs w:val="21"/>
              </w:rPr>
            </w:pPr>
            <w:r>
              <w:rPr>
                <w:rFonts w:hint="eastAsia" w:ascii="宋体" w:hAnsi="宋体" w:eastAsia="宋体" w:cs="宋体"/>
                <w:b/>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74"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工作套筒</w:t>
            </w:r>
          </w:p>
        </w:tc>
        <w:tc>
          <w:tcPr>
            <w:tcW w:w="4688" w:type="dxa"/>
            <w:noWrap w:val="0"/>
            <w:vAlign w:val="center"/>
          </w:tcPr>
          <w:p>
            <w:pPr>
              <w:pStyle w:val="13"/>
              <w:widowControl/>
              <w:spacing w:beforeLines="0" w:afterLines="0"/>
              <w:jc w:val="center"/>
              <w:outlineLvl w:val="9"/>
              <w:rPr>
                <w:rFonts w:hint="eastAsia" w:ascii="宋体" w:hAnsi="宋体" w:eastAsia="宋体" w:cs="宋体"/>
                <w:kern w:val="2"/>
                <w:sz w:val="21"/>
                <w:szCs w:val="21"/>
                <w:lang w:val="en-US" w:eastAsia="zh-CN" w:bidi="ar-SA"/>
              </w:rPr>
            </w:pPr>
            <w:r>
              <w:rPr>
                <w:rFonts w:hint="eastAsia" w:ascii="宋体" w:hAnsi="宋体" w:eastAsia="宋体" w:cs="宋体"/>
                <w:color w:val="auto"/>
                <w:sz w:val="21"/>
                <w:szCs w:val="21"/>
                <w:lang w:val="en-US" w:eastAsia="zh-CN"/>
              </w:rPr>
              <w:t>消毒盒内可靠装配固定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74"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校准板</w:t>
            </w:r>
          </w:p>
        </w:tc>
        <w:tc>
          <w:tcPr>
            <w:tcW w:w="4688"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color w:val="auto"/>
                <w:sz w:val="21"/>
                <w:szCs w:val="21"/>
                <w:lang w:val="en-US" w:eastAsia="zh-CN"/>
              </w:rPr>
              <w:t>消毒盒内可靠装配固定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74"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定位器</w:t>
            </w:r>
          </w:p>
        </w:tc>
        <w:tc>
          <w:tcPr>
            <w:tcW w:w="4688"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color w:val="auto"/>
                <w:sz w:val="21"/>
                <w:szCs w:val="21"/>
                <w:lang w:val="en-US" w:eastAsia="zh-CN"/>
              </w:rPr>
              <w:t>消毒盒内可靠装配固定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74"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消毒盒</w:t>
            </w:r>
          </w:p>
        </w:tc>
        <w:tc>
          <w:tcPr>
            <w:tcW w:w="4688"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用于工具包的包装消毒</w:t>
            </w:r>
          </w:p>
        </w:tc>
      </w:tr>
    </w:tbl>
    <w:p>
      <w:pPr>
        <w:pStyle w:val="4"/>
        <w:bidi w:val="0"/>
        <w:rPr>
          <w:rFonts w:hint="default"/>
          <w:lang w:val="en-US" w:eastAsia="zh-CN"/>
        </w:rPr>
      </w:pPr>
      <w:bookmarkStart w:id="31" w:name="_Toc15604"/>
      <w:bookmarkStart w:id="32" w:name="_Toc9309"/>
      <w:bookmarkStart w:id="33" w:name="_Toc9275"/>
      <w:bookmarkStart w:id="34" w:name="_Toc708"/>
      <w:r>
        <w:rPr>
          <w:rFonts w:hint="eastAsia"/>
          <w:lang w:val="en-US" w:eastAsia="zh-CN"/>
        </w:rPr>
        <w:t>外观设计说明</w:t>
      </w:r>
      <w:bookmarkEnd w:id="31"/>
      <w:bookmarkEnd w:id="32"/>
      <w:bookmarkEnd w:id="33"/>
      <w:bookmarkEnd w:id="34"/>
    </w:p>
    <w:p>
      <w:pPr>
        <w:ind w:firstLine="420"/>
        <w:rPr>
          <w:rFonts w:hint="default"/>
          <w:lang w:val="en-US" w:eastAsia="zh-CN"/>
        </w:rPr>
      </w:pPr>
      <w:r>
        <w:rPr>
          <w:rFonts w:hint="eastAsia"/>
          <w:lang w:val="en-US" w:eastAsia="zh-CN"/>
        </w:rPr>
        <w:t>工具包各零部件棱、角部分均做倒圆或倒角处理，避免使用时可能造成的伤害。</w:t>
      </w:r>
    </w:p>
    <w:p>
      <w:pPr>
        <w:pStyle w:val="4"/>
        <w:bidi w:val="0"/>
        <w:rPr>
          <w:rFonts w:hint="default"/>
          <w:lang w:val="en-US" w:eastAsia="zh-CN"/>
        </w:rPr>
      </w:pPr>
      <w:bookmarkStart w:id="35" w:name="_Toc28085"/>
      <w:bookmarkStart w:id="36" w:name="_Toc19150"/>
      <w:bookmarkStart w:id="37" w:name="_Toc9452"/>
      <w:bookmarkStart w:id="38" w:name="_Toc2910"/>
      <w:r>
        <w:rPr>
          <w:rFonts w:hint="eastAsia"/>
          <w:lang w:val="en-US" w:eastAsia="zh-CN"/>
        </w:rPr>
        <w:t>工作套筒详细设计说明</w:t>
      </w:r>
      <w:bookmarkEnd w:id="35"/>
      <w:bookmarkEnd w:id="36"/>
      <w:bookmarkEnd w:id="37"/>
      <w:bookmarkEnd w:id="38"/>
    </w:p>
    <w:p>
      <w:pPr>
        <w:pStyle w:val="5"/>
        <w:rPr>
          <w:rFonts w:hint="eastAsia"/>
          <w:sz w:val="21"/>
          <w:szCs w:val="24"/>
          <w:lang w:val="en-US" w:eastAsia="zh-CN"/>
        </w:rPr>
      </w:pPr>
      <w:bookmarkStart w:id="39" w:name="_Toc11231"/>
      <w:bookmarkStart w:id="40" w:name="_Toc5467"/>
      <w:bookmarkStart w:id="41" w:name="_Toc25022"/>
      <w:r>
        <w:rPr>
          <w:rFonts w:hint="eastAsia"/>
          <w:b/>
          <w:bCs/>
          <w:sz w:val="21"/>
          <w:szCs w:val="24"/>
          <w:lang w:val="en-US" w:eastAsia="zh-CN"/>
        </w:rPr>
        <w:t>风险项</w:t>
      </w:r>
      <w:bookmarkEnd w:id="39"/>
      <w:bookmarkEnd w:id="40"/>
      <w:bookmarkEnd w:id="41"/>
    </w:p>
    <w:p>
      <w:pPr>
        <w:numPr>
          <w:ilvl w:val="0"/>
          <w:numId w:val="2"/>
        </w:numPr>
        <w:ind w:left="425" w:hanging="425"/>
        <w:rPr>
          <w:rFonts w:hint="eastAsia"/>
          <w:lang w:val="en-US" w:eastAsia="zh-CN"/>
        </w:rPr>
      </w:pPr>
      <w:r>
        <w:rPr>
          <w:rFonts w:hint="eastAsia"/>
          <w:sz w:val="21"/>
          <w:szCs w:val="24"/>
          <w:lang w:val="en-US" w:eastAsia="zh-CN"/>
        </w:rPr>
        <w:t>套筒磨损导致定位不准</w:t>
      </w:r>
      <w:r>
        <w:rPr>
          <w:rFonts w:hint="eastAsia" w:ascii="宋体" w:hAnsi="宋体" w:cs="宋体"/>
          <w:vertAlign w:val="baseline"/>
          <w:lang w:val="en-US" w:eastAsia="zh-CN"/>
        </w:rPr>
        <w:t>；</w:t>
      </w:r>
      <w:bookmarkStart w:id="42" w:name="_Toc4984"/>
      <w:bookmarkStart w:id="43" w:name="_Toc25075"/>
    </w:p>
    <w:p>
      <w:pPr>
        <w:numPr>
          <w:ilvl w:val="0"/>
          <w:numId w:val="2"/>
        </w:numPr>
        <w:ind w:left="425" w:hanging="425"/>
        <w:rPr>
          <w:rFonts w:hint="eastAsia"/>
          <w:lang w:val="en-US" w:eastAsia="zh-CN"/>
        </w:rPr>
      </w:pPr>
      <w:r>
        <w:rPr>
          <w:rFonts w:hint="eastAsia"/>
          <w:lang w:val="en-US" w:eastAsia="zh-CN"/>
        </w:rPr>
        <w:t>风险控制说明</w:t>
      </w:r>
      <w:bookmarkEnd w:id="42"/>
      <w:bookmarkEnd w:id="43"/>
    </w:p>
    <w:p>
      <w:pPr>
        <w:jc w:val="center"/>
      </w:pPr>
    </w:p>
    <w:p>
      <w:pPr>
        <w:jc w:val="center"/>
      </w:pPr>
      <w:r>
        <w:drawing>
          <wp:inline distT="0" distB="0" distL="114300" distR="114300">
            <wp:extent cx="1031240" cy="1583055"/>
            <wp:effectExtent l="0" t="0" r="16510" b="1714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1"/>
                    <a:srcRect l="160" t="23468" r="67406" b="20972"/>
                    <a:stretch>
                      <a:fillRect/>
                    </a:stretch>
                  </pic:blipFill>
                  <pic:spPr>
                    <a:xfrm>
                      <a:off x="0" y="0"/>
                      <a:ext cx="1031240" cy="1583055"/>
                    </a:xfrm>
                    <a:prstGeom prst="rect">
                      <a:avLst/>
                    </a:prstGeom>
                  </pic:spPr>
                </pic:pic>
              </a:graphicData>
            </a:graphic>
          </wp:inline>
        </w:drawing>
      </w:r>
    </w:p>
    <w:p>
      <w:pPr>
        <w:pStyle w:val="13"/>
        <w:bidi w:val="0"/>
        <w:jc w:val="center"/>
        <w:rPr>
          <w:rFonts w:hint="eastAsia"/>
          <w:lang w:val="en-US"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2</w:t>
      </w:r>
      <w:r>
        <w:rPr>
          <w:rFonts w:hint="eastAsia"/>
        </w:rPr>
        <w:fldChar w:fldCharType="end"/>
      </w:r>
      <w:r>
        <w:rPr>
          <w:rFonts w:hint="eastAsia"/>
          <w:lang w:eastAsia="zh-CN"/>
        </w:rPr>
        <w:t xml:space="preserve"> 工作套筒加工图纸</w:t>
      </w:r>
    </w:p>
    <w:p>
      <w:pPr>
        <w:ind w:firstLine="420" w:firstLineChars="0"/>
        <w:rPr>
          <w:rFonts w:hint="default"/>
          <w:lang w:val="en-US" w:eastAsia="zh-CN"/>
        </w:rPr>
      </w:pPr>
      <w:r>
        <w:rPr>
          <w:rFonts w:hint="eastAsia" w:ascii="宋体" w:hAnsi="宋体" w:cs="宋体"/>
          <w:sz w:val="21"/>
          <w:szCs w:val="28"/>
          <w:lang w:val="en-US" w:eastAsia="zh-CN"/>
        </w:rPr>
        <w:t>选用医用304不锈钢材质，避免磨损、生锈；通过加工控制套筒表面及内径光洁度、同轴度，降低摩擦力，极大程度避免套筒的磨损；同时在套筒顶部增加激光雕刻文字，注明套筒规格，避免使用错误导致的产品损坏。</w:t>
      </w:r>
    </w:p>
    <w:p>
      <w:pPr>
        <w:pStyle w:val="4"/>
        <w:bidi w:val="0"/>
        <w:rPr>
          <w:rFonts w:hint="default"/>
          <w:lang w:val="en-US" w:eastAsia="zh-CN"/>
        </w:rPr>
      </w:pPr>
      <w:bookmarkStart w:id="44" w:name="_Toc28815"/>
      <w:bookmarkStart w:id="45" w:name="_Toc4500"/>
      <w:bookmarkStart w:id="46" w:name="_Toc21479"/>
      <w:bookmarkStart w:id="47" w:name="_Toc14595"/>
      <w:r>
        <w:rPr>
          <w:rFonts w:hint="eastAsia"/>
          <w:lang w:val="en-US" w:eastAsia="zh-CN"/>
        </w:rPr>
        <w:t>校准板组件详细设计说明</w:t>
      </w:r>
      <w:bookmarkEnd w:id="44"/>
      <w:bookmarkEnd w:id="45"/>
      <w:bookmarkEnd w:id="46"/>
      <w:bookmarkEnd w:id="47"/>
    </w:p>
    <w:p>
      <w:pPr>
        <w:pStyle w:val="5"/>
        <w:rPr>
          <w:rFonts w:hint="eastAsia"/>
          <w:lang w:val="en-US" w:eastAsia="zh-CN"/>
        </w:rPr>
      </w:pPr>
      <w:bookmarkStart w:id="48" w:name="_Toc15390"/>
      <w:bookmarkStart w:id="49" w:name="_Toc14808"/>
      <w:bookmarkStart w:id="50" w:name="_Toc25395"/>
      <w:r>
        <w:rPr>
          <w:rFonts w:hint="eastAsia"/>
          <w:lang w:val="en-US" w:eastAsia="zh-CN"/>
        </w:rPr>
        <w:t>设计需求</w:t>
      </w:r>
      <w:bookmarkEnd w:id="48"/>
      <w:bookmarkEnd w:id="49"/>
      <w:bookmarkEnd w:id="50"/>
    </w:p>
    <w:p>
      <w:pPr>
        <w:numPr>
          <w:ilvl w:val="0"/>
          <w:numId w:val="3"/>
        </w:numPr>
        <w:ind w:left="425" w:hanging="425"/>
        <w:rPr>
          <w:rFonts w:hint="eastAsia" w:ascii="宋体" w:hAnsi="宋体" w:cs="宋体"/>
          <w:vertAlign w:val="baseline"/>
          <w:lang w:val="en-US" w:eastAsia="zh-CN"/>
        </w:rPr>
      </w:pPr>
      <w:r>
        <w:rPr>
          <w:rFonts w:hint="eastAsia" w:ascii="宋体" w:hAnsi="宋体" w:eastAsia="宋体" w:cs="宋体"/>
          <w:vertAlign w:val="baseline"/>
          <w:lang w:val="en-US" w:eastAsia="zh-CN"/>
        </w:rPr>
        <w:t>配准板x光的穿透性好</w:t>
      </w:r>
      <w:r>
        <w:rPr>
          <w:rFonts w:hint="eastAsia" w:ascii="宋体" w:hAnsi="宋体" w:cs="宋体"/>
          <w:vertAlign w:val="baseline"/>
          <w:lang w:val="en-US" w:eastAsia="zh-CN"/>
        </w:rPr>
        <w:t>；</w:t>
      </w:r>
    </w:p>
    <w:p>
      <w:pPr>
        <w:numPr>
          <w:ilvl w:val="0"/>
          <w:numId w:val="3"/>
        </w:numPr>
        <w:ind w:left="425" w:hanging="425"/>
        <w:rPr>
          <w:rFonts w:hint="eastAsia" w:ascii="宋体" w:hAnsi="宋体" w:cs="宋体"/>
          <w:vertAlign w:val="baseline"/>
          <w:lang w:val="en-US" w:eastAsia="zh-CN"/>
        </w:rPr>
      </w:pPr>
      <w:r>
        <w:rPr>
          <w:rFonts w:hint="eastAsia" w:ascii="宋体" w:hAnsi="宋体" w:eastAsia="宋体" w:cs="宋体"/>
          <w:vertAlign w:val="baseline"/>
          <w:lang w:val="en-US" w:eastAsia="zh-CN"/>
        </w:rPr>
        <w:t>配准板x透视后，要除</w:t>
      </w:r>
      <w:r>
        <w:rPr>
          <w:rFonts w:hint="eastAsia" w:ascii="宋体" w:hAnsi="宋体" w:cs="宋体"/>
          <w:vertAlign w:val="baseline"/>
          <w:lang w:val="en-US" w:eastAsia="zh-CN"/>
        </w:rPr>
        <w:t>标记球</w:t>
      </w:r>
      <w:r>
        <w:rPr>
          <w:rFonts w:hint="eastAsia" w:ascii="宋体" w:hAnsi="宋体" w:eastAsia="宋体" w:cs="宋体"/>
          <w:vertAlign w:val="baseline"/>
          <w:lang w:val="en-US" w:eastAsia="zh-CN"/>
        </w:rPr>
        <w:t>外无残影</w:t>
      </w:r>
      <w:r>
        <w:rPr>
          <w:rFonts w:hint="eastAsia" w:ascii="宋体" w:hAnsi="宋体" w:cs="宋体"/>
          <w:vertAlign w:val="baseline"/>
          <w:lang w:val="en-US" w:eastAsia="zh-CN"/>
        </w:rPr>
        <w:t>；</w:t>
      </w:r>
    </w:p>
    <w:p>
      <w:pPr>
        <w:numPr>
          <w:ilvl w:val="0"/>
          <w:numId w:val="3"/>
        </w:numPr>
        <w:ind w:left="425" w:hanging="425"/>
        <w:rPr>
          <w:rFonts w:hint="eastAsia" w:ascii="宋体" w:hAnsi="宋体" w:cs="宋体"/>
          <w:vertAlign w:val="baseline"/>
          <w:lang w:val="en-US" w:eastAsia="zh-CN"/>
        </w:rPr>
      </w:pPr>
      <w:r>
        <w:rPr>
          <w:rFonts w:hint="eastAsia" w:ascii="宋体" w:hAnsi="宋体" w:eastAsia="宋体" w:cs="宋体"/>
          <w:vertAlign w:val="baseline"/>
          <w:lang w:val="en-US" w:eastAsia="zh-CN"/>
        </w:rPr>
        <w:t>配准板可耐受高温或低温，不变形</w:t>
      </w:r>
      <w:r>
        <w:rPr>
          <w:rFonts w:hint="eastAsia" w:ascii="宋体" w:hAnsi="宋体" w:cs="宋体"/>
          <w:vertAlign w:val="baseline"/>
          <w:lang w:val="en-US" w:eastAsia="zh-CN"/>
        </w:rPr>
        <w:t>；</w:t>
      </w:r>
    </w:p>
    <w:p>
      <w:pPr>
        <w:numPr>
          <w:ilvl w:val="0"/>
          <w:numId w:val="3"/>
        </w:numPr>
        <w:ind w:left="425" w:hanging="425"/>
        <w:rPr>
          <w:rFonts w:hint="eastAsia" w:ascii="宋体" w:hAnsi="宋体" w:cs="宋体"/>
          <w:kern w:val="2"/>
          <w:sz w:val="21"/>
          <w:szCs w:val="22"/>
          <w:vertAlign w:val="baseline"/>
          <w:lang w:val="en-US" w:eastAsia="zh-CN" w:bidi="ar-SA"/>
        </w:rPr>
      </w:pPr>
      <w:r>
        <w:rPr>
          <w:rFonts w:hint="eastAsia" w:ascii="宋体" w:hAnsi="宋体" w:eastAsia="宋体" w:cs="宋体"/>
          <w:kern w:val="2"/>
          <w:sz w:val="21"/>
          <w:szCs w:val="22"/>
          <w:vertAlign w:val="baseline"/>
          <w:lang w:val="en-US" w:eastAsia="zh-CN" w:bidi="ar-SA"/>
        </w:rPr>
        <w:t>配准板</w:t>
      </w:r>
      <w:r>
        <w:rPr>
          <w:rFonts w:hint="eastAsia" w:ascii="宋体" w:hAnsi="宋体" w:cs="宋体"/>
          <w:kern w:val="2"/>
          <w:sz w:val="21"/>
          <w:szCs w:val="22"/>
          <w:vertAlign w:val="baseline"/>
          <w:lang w:val="en-US" w:eastAsia="zh-CN" w:bidi="ar-SA"/>
        </w:rPr>
        <w:t>标记球</w:t>
      </w:r>
      <w:r>
        <w:rPr>
          <w:rFonts w:hint="eastAsia" w:ascii="宋体" w:hAnsi="宋体" w:eastAsia="宋体" w:cs="宋体"/>
          <w:kern w:val="2"/>
          <w:sz w:val="21"/>
          <w:szCs w:val="22"/>
          <w:vertAlign w:val="baseline"/>
          <w:lang w:val="en-US" w:eastAsia="zh-CN" w:bidi="ar-SA"/>
        </w:rPr>
        <w:t>固定牢靠，反复使用后不能脱落</w:t>
      </w:r>
      <w:r>
        <w:rPr>
          <w:rFonts w:hint="eastAsia" w:ascii="宋体" w:hAnsi="宋体" w:cs="宋体"/>
          <w:kern w:val="2"/>
          <w:sz w:val="21"/>
          <w:szCs w:val="22"/>
          <w:vertAlign w:val="baseline"/>
          <w:lang w:val="en-US" w:eastAsia="zh-CN" w:bidi="ar-SA"/>
        </w:rPr>
        <w:t>；</w:t>
      </w:r>
    </w:p>
    <w:p>
      <w:pPr>
        <w:numPr>
          <w:ilvl w:val="0"/>
          <w:numId w:val="3"/>
        </w:numPr>
        <w:ind w:left="425" w:hanging="425"/>
        <w:rPr>
          <w:rFonts w:hint="eastAsia" w:ascii="宋体" w:hAnsi="宋体" w:cs="宋体"/>
          <w:kern w:val="2"/>
          <w:sz w:val="21"/>
          <w:szCs w:val="22"/>
          <w:vertAlign w:val="baseline"/>
          <w:lang w:val="en-US" w:eastAsia="zh-CN" w:bidi="ar-SA"/>
        </w:rPr>
      </w:pPr>
      <w:r>
        <w:rPr>
          <w:rFonts w:hint="eastAsia" w:ascii="宋体" w:hAnsi="宋体" w:cs="宋体"/>
          <w:kern w:val="2"/>
          <w:sz w:val="21"/>
          <w:szCs w:val="22"/>
          <w:vertAlign w:val="baseline"/>
          <w:lang w:val="en-US" w:eastAsia="zh-CN" w:bidi="ar-SA"/>
        </w:rPr>
        <w:t>标记球按Z轴分为2层，每层31个标记球，相邻球间距X、Y轴距离为11mm，上下2层标记球要求在X光下无重影。</w:t>
      </w:r>
    </w:p>
    <w:p>
      <w:pPr>
        <w:pStyle w:val="5"/>
        <w:rPr>
          <w:rFonts w:hint="default"/>
          <w:lang w:val="en-US" w:eastAsia="zh-CN"/>
        </w:rPr>
      </w:pPr>
      <w:bookmarkStart w:id="51" w:name="_Toc5497"/>
      <w:bookmarkStart w:id="52" w:name="_Toc30064"/>
      <w:bookmarkStart w:id="53" w:name="_Toc22299"/>
      <w:r>
        <w:rPr>
          <w:rFonts w:hint="eastAsia"/>
          <w:lang w:val="en-US" w:eastAsia="zh-CN"/>
        </w:rPr>
        <w:t>风险项</w:t>
      </w:r>
      <w:bookmarkEnd w:id="51"/>
      <w:bookmarkEnd w:id="52"/>
      <w:bookmarkEnd w:id="53"/>
    </w:p>
    <w:p>
      <w:pPr>
        <w:numPr>
          <w:ilvl w:val="0"/>
          <w:numId w:val="4"/>
        </w:numPr>
        <w:ind w:left="425" w:hanging="425"/>
        <w:rPr>
          <w:rFonts w:hint="default"/>
          <w:lang w:val="en-US" w:eastAsia="zh-CN"/>
        </w:rPr>
      </w:pPr>
      <w:r>
        <w:rPr>
          <w:rFonts w:hint="eastAsia"/>
          <w:lang w:val="en-US" w:eastAsia="zh-CN"/>
        </w:rPr>
        <w:t>校准板变形。</w:t>
      </w:r>
    </w:p>
    <w:p>
      <w:pPr>
        <w:pStyle w:val="5"/>
        <w:rPr>
          <w:rFonts w:hint="eastAsia"/>
          <w:lang w:val="en-US" w:eastAsia="zh-CN"/>
        </w:rPr>
      </w:pPr>
      <w:bookmarkStart w:id="54" w:name="_Toc4333"/>
      <w:bookmarkStart w:id="55" w:name="_Toc11969"/>
      <w:bookmarkStart w:id="56" w:name="_Toc23727"/>
      <w:r>
        <w:rPr>
          <w:rFonts w:hint="eastAsia"/>
          <w:lang w:val="en-US" w:eastAsia="zh-CN"/>
        </w:rPr>
        <w:t>设计说明</w:t>
      </w:r>
      <w:bookmarkEnd w:id="54"/>
      <w:bookmarkEnd w:id="55"/>
      <w:bookmarkEnd w:id="56"/>
    </w:p>
    <w:p>
      <w:pPr>
        <w:numPr>
          <w:ilvl w:val="0"/>
          <w:numId w:val="5"/>
        </w:numPr>
        <w:ind w:left="425" w:hanging="425"/>
        <w:rPr>
          <w:rFonts w:hint="eastAsia"/>
          <w:lang w:val="en-US" w:eastAsia="zh-CN"/>
        </w:rPr>
      </w:pPr>
      <w:r>
        <w:rPr>
          <w:rFonts w:hint="eastAsia"/>
          <w:lang w:val="en-US" w:eastAsia="zh-CN"/>
        </w:rPr>
        <w:t>配准板采用碳纤维材质，X光穿透性好；</w:t>
      </w:r>
    </w:p>
    <w:p>
      <w:pPr>
        <w:numPr>
          <w:ilvl w:val="0"/>
          <w:numId w:val="5"/>
        </w:numPr>
        <w:ind w:left="425" w:hanging="425"/>
        <w:rPr>
          <w:rFonts w:hint="eastAsia"/>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2547620</wp:posOffset>
                </wp:positionH>
                <wp:positionV relativeFrom="paragraph">
                  <wp:posOffset>579120</wp:posOffset>
                </wp:positionV>
                <wp:extent cx="1851660" cy="1892935"/>
                <wp:effectExtent l="6350" t="6350" r="8890" b="24765"/>
                <wp:wrapNone/>
                <wp:docPr id="36" name="圆角矩形 36"/>
                <wp:cNvGraphicFramePr/>
                <a:graphic xmlns:a="http://schemas.openxmlformats.org/drawingml/2006/main">
                  <a:graphicData uri="http://schemas.microsoft.com/office/word/2010/wordprocessingShape">
                    <wps:wsp>
                      <wps:cNvSpPr/>
                      <wps:spPr>
                        <a:xfrm>
                          <a:off x="0" y="0"/>
                          <a:ext cx="1851660" cy="1892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0.6pt;margin-top:45.6pt;height:149.05pt;width:145.8pt;z-index:251696128;v-text-anchor:middle;mso-width-relative:page;mso-height-relative:page;" filled="f" stroked="t" coordsize="21600,21600" arcsize="0.166666666666667" o:gfxdata="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li8ZrYAAAACgEA&#10;AA8AAAAAAAAAAQAgAAAAIgAAAGRycy9kb3ducmV2LnhtbFBLAQIUABQAAAAIAIdO4kCNioZfjAIA&#10;APoEAAAOAAAAAAAAAAEAIAAAACcBAABkcnMvZTJvRG9jLnhtbFBLBQYAAAAABgAGAFkBAAAlBgAA&#10;AAA=&#10;">
                <v:fill on="f" focussize="0,0"/>
                <v:stroke weight="1pt" color="#41719C [3204]" miterlimit="8" joinstyle="miter"/>
                <v:imagedata o:title=""/>
                <o:lock v:ext="edit" aspectratio="f"/>
              </v:roundrect>
            </w:pict>
          </mc:Fallback>
        </mc:AlternateContent>
      </w:r>
      <w:r>
        <w:rPr>
          <w:rFonts w:hint="eastAsia"/>
          <w:lang w:val="en-US" w:eastAsia="zh-CN"/>
        </w:rPr>
        <w:t>如图3所示，标记球采用304不锈钢材质，同时采用上下两层配准板固定钢珠，两层配准板在标记球区域投影无重合，避免残影；</w:t>
      </w:r>
    </w:p>
    <w:p>
      <w:pPr>
        <w:jc w:val="center"/>
      </w:pPr>
      <w:r>
        <w:rPr>
          <w:sz w:val="24"/>
        </w:rPr>
        <mc:AlternateContent>
          <mc:Choice Requires="wps">
            <w:drawing>
              <wp:anchor distT="0" distB="0" distL="114300" distR="114300" simplePos="0" relativeHeight="251695104" behindDoc="1" locked="0" layoutInCell="1" allowOverlap="1">
                <wp:simplePos x="0" y="0"/>
                <wp:positionH relativeFrom="column">
                  <wp:posOffset>4666615</wp:posOffset>
                </wp:positionH>
                <wp:positionV relativeFrom="paragraph">
                  <wp:posOffset>677545</wp:posOffset>
                </wp:positionV>
                <wp:extent cx="939165" cy="52006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39165" cy="520065"/>
                        </a:xfrm>
                        <a:prstGeom prst="rect">
                          <a:avLst/>
                        </a:prstGeom>
                        <a:noFill/>
                        <a:ln>
                          <a:noFill/>
                        </a:ln>
                      </wps:spPr>
                      <wps:txbx>
                        <w:txbxContent>
                          <w:p>
                            <w:pPr>
                              <w:rPr>
                                <w:rFonts w:hint="default" w:eastAsia="宋体"/>
                                <w:lang w:val="en-US" w:eastAsia="zh-CN"/>
                              </w:rPr>
                            </w:pPr>
                            <w:r>
                              <w:rPr>
                                <w:rFonts w:hint="eastAsia"/>
                                <w:lang w:val="en-US" w:eastAsia="zh-CN"/>
                              </w:rPr>
                              <w:t>投影无重合</w:t>
                            </w:r>
                          </w:p>
                        </w:txbxContent>
                      </wps:txbx>
                      <wps:bodyPr upright="1"/>
                    </wps:wsp>
                  </a:graphicData>
                </a:graphic>
              </wp:anchor>
            </w:drawing>
          </mc:Choice>
          <mc:Fallback>
            <w:pict>
              <v:shape id="_x0000_s1026" o:spid="_x0000_s1026" o:spt="202" type="#_x0000_t202" style="position:absolute;left:0pt;margin-left:367.45pt;margin-top:53.35pt;height:40.95pt;width:73.95pt;z-index:-251621376;mso-width-relative:page;mso-height-relative:page;" filled="f" stroked="f" coordsize="21600,21600" o:gfxdata="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dAX+U2AAA&#10;AAsBAAAPAAAAAAAAAAEAIAAAACIAAABkcnMvZG93bnJldi54bWxQSwECFAAUAAAACACHTuJAcZIo&#10;56wBAABPAwAADgAAAAAAAAABACAAAAAnAQAAZHJzL2Uyb0RvYy54bWxQSwUGAAAAAAYABgBZAQAA&#10;RQUAAAAA&#10;">
                <v:fill on="f" focussize="0,0"/>
                <v:stroke on="f"/>
                <v:imagedata o:title=""/>
                <o:lock v:ext="edit" aspectratio="f"/>
                <v:textbox>
                  <w:txbxContent>
                    <w:p>
                      <w:pPr>
                        <w:rPr>
                          <w:rFonts w:hint="default" w:eastAsia="宋体"/>
                          <w:lang w:val="en-US" w:eastAsia="zh-CN"/>
                        </w:rPr>
                      </w:pPr>
                      <w:r>
                        <w:rPr>
                          <w:rFonts w:hint="eastAsia"/>
                          <w:lang w:val="en-US" w:eastAsia="zh-CN"/>
                        </w:rPr>
                        <w:t>投影无重合</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4399280</wp:posOffset>
                </wp:positionH>
                <wp:positionV relativeFrom="paragraph">
                  <wp:posOffset>908050</wp:posOffset>
                </wp:positionV>
                <wp:extent cx="360045" cy="3175"/>
                <wp:effectExtent l="0" t="48260" r="1905" b="62865"/>
                <wp:wrapNone/>
                <wp:docPr id="23" name="直接连接符 23"/>
                <wp:cNvGraphicFramePr/>
                <a:graphic xmlns:a="http://schemas.openxmlformats.org/drawingml/2006/main">
                  <a:graphicData uri="http://schemas.microsoft.com/office/word/2010/wordprocessingShape">
                    <wps:wsp>
                      <wps:cNvCnPr>
                        <a:endCxn id="36" idx="3"/>
                      </wps:cNvCnPr>
                      <wps:spPr>
                        <a:xfrm flipH="1" flipV="1">
                          <a:off x="0" y="0"/>
                          <a:ext cx="360045" cy="317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346.4pt;margin-top:71.5pt;height:0.25pt;width:28.35pt;z-index:251694080;mso-width-relative:page;mso-height-relative:page;" filled="f" stroked="t" coordsize="21600,21600" o:gfxdata="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5PQ982QAAAAsB&#10;AAAPAAAAAAAAAAEAIAAAACIAAABkcnMvZG93bnJldi54bWxQSwECFAAUAAAACACHTuJA2w74eRoC&#10;AAAlBAAADgAAAAAAAAABACAAAAAoAQAAZHJzL2Uyb0RvYy54bWxQSwUGAAAAAAYABgBZAQAAtAUA&#10;AAAA&#10;">
                <v:fill on="f" focussize="0,0"/>
                <v:stroke color="#000000" joinstyle="round" endarrow="open"/>
                <v:imagedata o:title=""/>
                <o:lock v:ext="edit" aspectratio="f"/>
              </v:line>
            </w:pict>
          </mc:Fallback>
        </mc:AlternateContent>
      </w:r>
      <w:r>
        <w:drawing>
          <wp:inline distT="0" distB="0" distL="114300" distR="114300">
            <wp:extent cx="3045460" cy="1571625"/>
            <wp:effectExtent l="0" t="0" r="254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3045460" cy="1571625"/>
                    </a:xfrm>
                    <a:prstGeom prst="rect">
                      <a:avLst/>
                    </a:prstGeom>
                    <a:noFill/>
                    <a:ln>
                      <a:noFill/>
                    </a:ln>
                  </pic:spPr>
                </pic:pic>
              </a:graphicData>
            </a:graphic>
          </wp:inline>
        </w:drawing>
      </w:r>
    </w:p>
    <w:p>
      <w:pPr>
        <w:jc w:val="center"/>
      </w:pPr>
      <w:r>
        <w:drawing>
          <wp:inline distT="0" distB="0" distL="114300" distR="114300">
            <wp:extent cx="3418840" cy="3412490"/>
            <wp:effectExtent l="0" t="0" r="10160" b="1651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23"/>
                    <a:stretch>
                      <a:fillRect/>
                    </a:stretch>
                  </pic:blipFill>
                  <pic:spPr>
                    <a:xfrm>
                      <a:off x="0" y="0"/>
                      <a:ext cx="3418840" cy="3412490"/>
                    </a:xfrm>
                    <a:prstGeom prst="rect">
                      <a:avLst/>
                    </a:prstGeom>
                    <a:noFill/>
                    <a:ln>
                      <a:noFill/>
                    </a:ln>
                  </pic:spPr>
                </pic:pic>
              </a:graphicData>
            </a:graphic>
          </wp:inline>
        </w:drawing>
      </w:r>
    </w:p>
    <w:p>
      <w:pPr>
        <w:pStyle w:val="13"/>
        <w:jc w:val="center"/>
        <w:rPr>
          <w:rFonts w:hint="eastAsia"/>
          <w:lang w:eastAsia="zh-CN"/>
        </w:rPr>
      </w:pPr>
      <w:r>
        <w:rPr>
          <w:rFonts w:hint="eastAsia"/>
          <w:lang w:eastAsia="zh-CN"/>
        </w:rPr>
        <w:t xml:space="preserve">图 </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校准板组件</w:t>
      </w:r>
    </w:p>
    <w:p>
      <w:pPr>
        <w:numPr>
          <w:ilvl w:val="0"/>
          <w:numId w:val="5"/>
        </w:numPr>
        <w:ind w:left="425" w:hanging="425"/>
        <w:jc w:val="both"/>
        <w:rPr>
          <w:rFonts w:hint="default" w:ascii="宋体" w:hAnsi="宋体" w:eastAsia="宋体" w:cs="宋体"/>
          <w:sz w:val="21"/>
          <w:szCs w:val="28"/>
          <w:lang w:val="en-US" w:eastAsia="zh-CN"/>
        </w:rPr>
      </w:pPr>
      <w:r>
        <w:rPr>
          <w:rFonts w:hint="eastAsia" w:ascii="宋体" w:hAnsi="宋体" w:cs="宋体"/>
          <w:sz w:val="21"/>
          <w:szCs w:val="28"/>
          <w:lang w:val="en-US" w:eastAsia="zh-CN"/>
        </w:rPr>
        <w:t>零件结构设计说明如下表所示：</w:t>
      </w:r>
    </w:p>
    <w:p>
      <w:pPr>
        <w:pStyle w:val="13"/>
        <w:jc w:val="center"/>
        <w:rPr>
          <w:rFonts w:hint="eastAsia"/>
          <w:lang w:eastAsia="zh-CN"/>
        </w:rPr>
      </w:pPr>
      <w:r>
        <w:rPr>
          <w:rFonts w:hint="eastAsia"/>
          <w:lang w:eastAsia="zh-CN"/>
        </w:rPr>
        <w:t xml:space="preserve">表 </w:t>
      </w:r>
      <w:r>
        <w:rPr>
          <w:rFonts w:hint="eastAsia"/>
          <w:lang w:eastAsia="zh-CN"/>
        </w:rPr>
        <w:fldChar w:fldCharType="begin"/>
      </w:r>
      <w:r>
        <w:rPr>
          <w:rFonts w:hint="eastAsia"/>
          <w:lang w:eastAsia="zh-CN"/>
        </w:rPr>
        <w:instrText xml:space="preserve"> SEQ 表 \* ARABIC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零件结构设计说明</w:t>
      </w:r>
    </w:p>
    <w:tbl>
      <w:tblPr>
        <w:tblStyle w:val="30"/>
        <w:tblpPr w:leftFromText="180" w:rightFromText="180" w:vertAnchor="text" w:horzAnchor="margin" w:tblpXSpec="center" w:tblpY="179"/>
        <w:tblW w:w="79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
        <w:gridCol w:w="2089"/>
        <w:gridCol w:w="5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8" w:hRule="atLeast"/>
          <w:jc w:val="center"/>
        </w:trPr>
        <w:tc>
          <w:tcPr>
            <w:tcW w:w="760" w:type="dxa"/>
            <w:tcBorders>
              <w:top w:val="single" w:color="auto" w:sz="4" w:space="0"/>
              <w:left w:val="single" w:color="auto" w:sz="4" w:space="0"/>
              <w:bottom w:val="single" w:color="auto" w:sz="4" w:space="0"/>
              <w:right w:val="single" w:color="auto" w:sz="4" w:space="0"/>
            </w:tcBorders>
            <w:noWrap w:val="0"/>
            <w:vAlign w:val="top"/>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编号</w:t>
            </w:r>
          </w:p>
        </w:tc>
        <w:tc>
          <w:tcPr>
            <w:tcW w:w="2089" w:type="dxa"/>
            <w:tcBorders>
              <w:top w:val="single" w:color="auto" w:sz="4" w:space="0"/>
              <w:left w:val="single" w:color="auto" w:sz="4" w:space="0"/>
              <w:bottom w:val="single" w:color="auto" w:sz="4" w:space="0"/>
              <w:right w:val="single" w:color="auto" w:sz="4" w:space="0"/>
            </w:tcBorders>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b/>
                <w:color w:val="auto"/>
                <w:sz w:val="21"/>
                <w:szCs w:val="21"/>
                <w:lang w:val="en-US" w:eastAsia="zh-CN"/>
              </w:rPr>
            </w:pPr>
            <w:r>
              <w:rPr>
                <w:rFonts w:hint="eastAsia" w:ascii="宋体" w:hAnsi="宋体" w:eastAsia="宋体" w:cs="宋体"/>
                <w:b/>
                <w:color w:val="auto"/>
                <w:sz w:val="21"/>
                <w:szCs w:val="21"/>
                <w:lang w:val="en-US" w:eastAsia="zh-CN"/>
              </w:rPr>
              <w:t>部件名称</w:t>
            </w:r>
          </w:p>
        </w:tc>
        <w:tc>
          <w:tcPr>
            <w:tcW w:w="5073" w:type="dxa"/>
            <w:tcBorders>
              <w:top w:val="single" w:color="auto" w:sz="4" w:space="0"/>
              <w:left w:val="single" w:color="auto" w:sz="4" w:space="0"/>
              <w:bottom w:val="single" w:color="auto" w:sz="4" w:space="0"/>
              <w:right w:val="single" w:color="auto" w:sz="4" w:space="0"/>
            </w:tcBorders>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eastAsia" w:ascii="宋体" w:hAnsi="宋体" w:eastAsia="宋体" w:cs="宋体"/>
                <w:b/>
                <w:sz w:val="21"/>
                <w:szCs w:val="21"/>
              </w:rPr>
            </w:pPr>
            <w:r>
              <w:rPr>
                <w:rFonts w:hint="eastAsia" w:ascii="宋体" w:hAnsi="宋体" w:eastAsia="宋体" w:cs="宋体"/>
                <w:b/>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3"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连杆</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校准板与通道连杆连接件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0"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压板</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用于固定支撑板、支撑板底板与连杆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1"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支撑板1</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用于标记球的固定安装与支撑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7"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支撑板2</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sz w:val="21"/>
                <w:szCs w:val="21"/>
                <w:lang w:val="en-US" w:eastAsia="zh-CN"/>
              </w:rPr>
              <w:t>用于标记球的固定安装与支撑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3"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支撑板底板</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用于支撑板的加固，保障结构稳定性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6</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支撑板盖板</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用于标记球的保护与结构稳定性，防止标记球脱落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9" w:hRule="atLeast"/>
          <w:jc w:val="center"/>
        </w:trPr>
        <w:tc>
          <w:tcPr>
            <w:tcW w:w="760"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7</w:t>
            </w:r>
          </w:p>
        </w:tc>
        <w:tc>
          <w:tcPr>
            <w:tcW w:w="2089"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4mm钢珠</w:t>
            </w:r>
          </w:p>
        </w:tc>
        <w:tc>
          <w:tcPr>
            <w:tcW w:w="5073" w:type="dxa"/>
            <w:noWrap w:val="0"/>
            <w:vAlign w:val="center"/>
          </w:tcPr>
          <w:p>
            <w:pPr>
              <w:pStyle w:val="13"/>
              <w:keepNext w:val="0"/>
              <w:keepLines w:val="0"/>
              <w:pageBreakBefore w:val="0"/>
              <w:widowControl/>
              <w:kinsoku/>
              <w:wordWrap/>
              <w:overflowPunct/>
              <w:topLinePunct w:val="0"/>
              <w:autoSpaceDE/>
              <w:autoSpaceDN/>
              <w:bidi w:val="0"/>
              <w:adjustRightInd w:val="0"/>
              <w:snapToGrid w:val="0"/>
              <w:spacing w:beforeLines="0" w:afterLines="0" w:line="360" w:lineRule="auto"/>
              <w:ind w:firstLine="0" w:firstLineChars="0"/>
              <w:jc w:val="center"/>
              <w:textAlignment w:val="auto"/>
              <w:outlineLvl w:val="9"/>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标记球</w:t>
            </w:r>
          </w:p>
        </w:tc>
      </w:tr>
    </w:tbl>
    <w:p>
      <w:pPr>
        <w:numPr>
          <w:ilvl w:val="0"/>
          <w:numId w:val="5"/>
        </w:numPr>
        <w:ind w:left="425" w:hanging="425"/>
        <w:rPr>
          <w:rFonts w:hint="eastAsia"/>
          <w:lang w:val="en-US" w:eastAsia="zh-CN"/>
        </w:rPr>
      </w:pPr>
      <w:r>
        <w:rPr>
          <w:rFonts w:hint="eastAsia"/>
          <w:lang w:val="en-US" w:eastAsia="zh-CN"/>
        </w:rPr>
        <w:t>碳纤维材质具有高温、低温耐受性，标记球选用304不锈钢材质，确保其不会生锈；</w:t>
      </w:r>
    </w:p>
    <w:p>
      <w:pPr>
        <w:numPr>
          <w:ilvl w:val="0"/>
          <w:numId w:val="5"/>
        </w:numPr>
        <w:ind w:left="425" w:hanging="425"/>
        <w:rPr>
          <w:rFonts w:hint="eastAsia"/>
          <w:lang w:val="en-US" w:eastAsia="zh-CN"/>
        </w:rPr>
      </w:pPr>
      <w:r>
        <w:rPr>
          <w:rFonts w:hint="eastAsia"/>
          <w:lang w:val="en-US" w:eastAsia="zh-CN"/>
        </w:rPr>
        <w:t>采用Ergo9966碳纤维与金属专用焊接胶，稳定性高且耐高温；</w:t>
      </w:r>
    </w:p>
    <w:p>
      <w:pPr>
        <w:numPr>
          <w:ilvl w:val="0"/>
          <w:numId w:val="5"/>
        </w:numPr>
        <w:ind w:left="425" w:hanging="425"/>
        <w:rPr>
          <w:rFonts w:hint="default"/>
          <w:lang w:val="en-US" w:eastAsia="zh-CN"/>
        </w:rPr>
      </w:pPr>
      <w:r>
        <w:rPr>
          <w:rFonts w:hint="eastAsia"/>
          <w:lang w:val="en-US" w:eastAsia="zh-CN"/>
        </w:rPr>
        <w:t>如图4所示，2块校准板上各加工31个Φ3.45孔，孔间距X、Y轴均为11mm，装配时可嵌入Φ4mm标记球后从背面点胶固定。</w:t>
      </w:r>
    </w:p>
    <w:p>
      <w:pPr>
        <w:jc w:val="center"/>
      </w:pPr>
      <w:r>
        <w:drawing>
          <wp:inline distT="0" distB="0" distL="114300" distR="114300">
            <wp:extent cx="3575050" cy="2700020"/>
            <wp:effectExtent l="0" t="0" r="6350" b="508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575050" cy="2700020"/>
                    </a:xfrm>
                    <a:prstGeom prst="rect">
                      <a:avLst/>
                    </a:prstGeom>
                    <a:noFill/>
                    <a:ln>
                      <a:noFill/>
                    </a:ln>
                  </pic:spPr>
                </pic:pic>
              </a:graphicData>
            </a:graphic>
          </wp:inline>
        </w:drawing>
      </w:r>
    </w:p>
    <w:p>
      <w:pPr>
        <w:pStyle w:val="13"/>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校准板加工图</w:t>
      </w:r>
    </w:p>
    <w:p>
      <w:pPr>
        <w:pStyle w:val="5"/>
        <w:rPr>
          <w:rFonts w:hint="eastAsia"/>
          <w:lang w:val="en-US" w:eastAsia="zh-CN"/>
        </w:rPr>
      </w:pPr>
      <w:bookmarkStart w:id="57" w:name="_Toc20827"/>
      <w:bookmarkStart w:id="58" w:name="_Toc9871"/>
      <w:bookmarkStart w:id="59" w:name="_Toc15868"/>
      <w:r>
        <w:rPr>
          <w:rFonts w:hint="eastAsia"/>
          <w:lang w:val="en-US" w:eastAsia="zh-CN"/>
        </w:rPr>
        <w:t>风险控制说明</w:t>
      </w:r>
      <w:bookmarkEnd w:id="57"/>
      <w:bookmarkEnd w:id="58"/>
      <w:bookmarkEnd w:id="59"/>
    </w:p>
    <w:p>
      <w:pPr>
        <w:numPr>
          <w:ilvl w:val="0"/>
          <w:numId w:val="0"/>
        </w:numPr>
        <w:ind w:leftChars="0" w:firstLine="420"/>
        <w:rPr>
          <w:rFonts w:hint="default"/>
          <w:lang w:val="en-US" w:eastAsia="zh-CN"/>
        </w:rPr>
      </w:pPr>
      <w:r>
        <w:rPr>
          <w:rFonts w:hint="eastAsia"/>
          <w:lang w:val="en-US" w:eastAsia="zh-CN"/>
        </w:rPr>
        <w:t>通过支撑板底板用胶水粘贴在支撑板1、支撑板2的背侧，加固支撑板1、支撑板2，有效保障了结构稳定性，避免校准板发生变形。</w:t>
      </w:r>
    </w:p>
    <w:p>
      <w:pPr>
        <w:pStyle w:val="4"/>
        <w:bidi w:val="0"/>
        <w:rPr>
          <w:rFonts w:hint="default"/>
          <w:lang w:val="en-US" w:eastAsia="zh-CN"/>
        </w:rPr>
      </w:pPr>
      <w:bookmarkStart w:id="60" w:name="_Toc6438"/>
      <w:bookmarkStart w:id="61" w:name="_Toc20197"/>
      <w:bookmarkStart w:id="62" w:name="_Toc7763"/>
      <w:bookmarkStart w:id="63" w:name="_Toc16937"/>
      <w:r>
        <w:rPr>
          <w:rFonts w:hint="eastAsia"/>
          <w:lang w:val="en-US" w:eastAsia="zh-CN"/>
        </w:rPr>
        <w:t>定位器组详细设计说明</w:t>
      </w:r>
      <w:bookmarkEnd w:id="60"/>
      <w:bookmarkEnd w:id="61"/>
      <w:bookmarkEnd w:id="62"/>
      <w:bookmarkEnd w:id="63"/>
    </w:p>
    <w:p>
      <w:pPr>
        <w:pStyle w:val="5"/>
        <w:rPr>
          <w:rFonts w:hint="default"/>
          <w:lang w:val="en-US" w:eastAsia="zh-CN"/>
        </w:rPr>
      </w:pPr>
      <w:bookmarkStart w:id="64" w:name="_Toc1162"/>
      <w:bookmarkStart w:id="65" w:name="_Toc30679"/>
      <w:bookmarkStart w:id="66" w:name="_Toc728"/>
      <w:r>
        <w:rPr>
          <w:rFonts w:hint="default"/>
          <w:lang w:val="en-US" w:eastAsia="zh-CN"/>
        </w:rPr>
        <w:t>设计需求</w:t>
      </w:r>
      <w:bookmarkEnd w:id="64"/>
      <w:bookmarkEnd w:id="65"/>
      <w:bookmarkEnd w:id="66"/>
    </w:p>
    <w:p>
      <w:pPr>
        <w:numPr>
          <w:ilvl w:val="0"/>
          <w:numId w:val="6"/>
        </w:numPr>
        <w:ind w:left="425" w:hanging="425"/>
        <w:rPr>
          <w:rFonts w:hint="eastAsia" w:ascii="宋体" w:hAnsi="宋体" w:cs="宋体"/>
          <w:vertAlign w:val="baseline"/>
          <w:lang w:val="en-US" w:eastAsia="zh-CN"/>
        </w:rPr>
      </w:pPr>
      <w:r>
        <w:rPr>
          <w:rFonts w:hint="eastAsia"/>
          <w:lang w:val="en-US" w:eastAsia="zh-CN"/>
        </w:rPr>
        <w:t>定位器</w:t>
      </w:r>
      <w:r>
        <w:rPr>
          <w:rFonts w:hint="eastAsia" w:ascii="宋体" w:hAnsi="宋体" w:eastAsia="宋体" w:cs="宋体"/>
          <w:vertAlign w:val="baseline"/>
          <w:lang w:val="en-US" w:eastAsia="zh-CN"/>
        </w:rPr>
        <w:t>与机械臂的连接快捷、稳定、不可松动</w:t>
      </w:r>
      <w:r>
        <w:rPr>
          <w:rFonts w:hint="eastAsia" w:ascii="宋体" w:hAnsi="宋体" w:cs="宋体"/>
          <w:vertAlign w:val="baseline"/>
          <w:lang w:val="en-US" w:eastAsia="zh-CN"/>
        </w:rPr>
        <w:t>；</w:t>
      </w:r>
    </w:p>
    <w:p>
      <w:pPr>
        <w:numPr>
          <w:ilvl w:val="0"/>
          <w:numId w:val="6"/>
        </w:numPr>
        <w:ind w:left="425" w:hanging="425"/>
        <w:rPr>
          <w:rFonts w:hint="eastAsia" w:ascii="宋体" w:hAnsi="宋体" w:cs="宋体"/>
          <w:vertAlign w:val="baseline"/>
          <w:lang w:val="en-US" w:eastAsia="zh-CN"/>
        </w:rPr>
      </w:pPr>
      <w:r>
        <w:rPr>
          <w:rFonts w:hint="eastAsia" w:ascii="宋体" w:hAnsi="宋体" w:cs="宋体"/>
          <w:vertAlign w:val="baseline"/>
          <w:lang w:val="en-US" w:eastAsia="zh-CN"/>
        </w:rPr>
        <w:t>定位器的连接结构稳定，安装精度高。</w:t>
      </w:r>
    </w:p>
    <w:p>
      <w:pPr>
        <w:pStyle w:val="5"/>
        <w:rPr>
          <w:rFonts w:hint="eastAsia"/>
          <w:lang w:val="en-US" w:eastAsia="zh-CN"/>
        </w:rPr>
      </w:pPr>
      <w:bookmarkStart w:id="67" w:name="_Toc17748"/>
      <w:bookmarkStart w:id="68" w:name="_Toc10355"/>
      <w:bookmarkStart w:id="69" w:name="_Toc18643"/>
      <w:r>
        <w:rPr>
          <w:rFonts w:hint="eastAsia"/>
          <w:lang w:val="en-US" w:eastAsia="zh-CN"/>
        </w:rPr>
        <w:t>风险项</w:t>
      </w:r>
      <w:bookmarkEnd w:id="67"/>
      <w:bookmarkEnd w:id="68"/>
      <w:bookmarkEnd w:id="69"/>
    </w:p>
    <w:p>
      <w:pPr>
        <w:numPr>
          <w:ilvl w:val="0"/>
          <w:numId w:val="7"/>
        </w:numPr>
        <w:tabs>
          <w:tab w:val="left" w:pos="312"/>
        </w:tabs>
        <w:ind w:left="425" w:leftChars="0" w:hanging="425" w:firstLineChars="0"/>
        <w:rPr>
          <w:rFonts w:hint="eastAsia" w:ascii="宋体" w:hAnsi="宋体" w:cs="宋体"/>
          <w:vertAlign w:val="baseline"/>
          <w:lang w:val="en-US" w:eastAsia="zh-CN"/>
        </w:rPr>
      </w:pPr>
      <w:r>
        <w:rPr>
          <w:rFonts w:hint="eastAsia" w:ascii="宋体" w:hAnsi="宋体" w:cs="宋体"/>
          <w:vertAlign w:val="baseline"/>
          <w:lang w:val="en-US" w:eastAsia="zh-CN"/>
        </w:rPr>
        <w:t>转接法兰磨损导致定位不准，致使病人/用户健康损害；</w:t>
      </w:r>
    </w:p>
    <w:p>
      <w:pPr>
        <w:numPr>
          <w:ilvl w:val="0"/>
          <w:numId w:val="7"/>
        </w:numPr>
        <w:tabs>
          <w:tab w:val="left" w:pos="312"/>
        </w:tabs>
        <w:ind w:left="425" w:leftChars="0" w:hanging="425" w:firstLineChars="0"/>
        <w:rPr>
          <w:rFonts w:hint="eastAsia" w:ascii="宋体" w:hAnsi="宋体" w:cs="宋体"/>
          <w:vertAlign w:val="baseline"/>
          <w:lang w:val="en-US" w:eastAsia="zh-CN"/>
        </w:rPr>
      </w:pPr>
      <w:r>
        <w:rPr>
          <w:rFonts w:hint="eastAsia" w:ascii="宋体" w:hAnsi="宋体" w:cs="宋体"/>
          <w:vertAlign w:val="baseline"/>
          <w:lang w:val="en-US" w:eastAsia="zh-CN"/>
        </w:rPr>
        <w:t>定位器连接不稳固。</w:t>
      </w:r>
    </w:p>
    <w:p>
      <w:pPr>
        <w:pStyle w:val="5"/>
        <w:rPr>
          <w:rFonts w:hint="default"/>
          <w:lang w:val="en-US" w:eastAsia="zh-CN"/>
        </w:rPr>
      </w:pPr>
      <w:bookmarkStart w:id="70" w:name="_Toc9171"/>
      <w:bookmarkStart w:id="71" w:name="_Toc21699"/>
      <w:bookmarkStart w:id="72" w:name="_Toc20413"/>
      <w:r>
        <w:rPr>
          <w:rFonts w:hint="eastAsia"/>
          <w:lang w:val="en-US" w:eastAsia="zh-CN"/>
        </w:rPr>
        <w:t>设计说明</w:t>
      </w:r>
      <w:bookmarkEnd w:id="70"/>
      <w:bookmarkEnd w:id="71"/>
      <w:bookmarkEnd w:id="72"/>
    </w:p>
    <w:p>
      <w:pPr>
        <w:bidi w:val="0"/>
        <w:ind w:firstLine="420" w:firstLineChars="0"/>
        <w:rPr>
          <w:rFonts w:hint="eastAsia"/>
          <w:lang w:val="en-US" w:eastAsia="zh-CN"/>
        </w:rPr>
      </w:pPr>
      <w:r>
        <w:rPr>
          <w:rFonts w:hint="eastAsia"/>
          <w:lang w:val="en-US" w:eastAsia="zh-CN"/>
        </w:rPr>
        <w:t>如下图5所示，定位器在使用前定位器的转接法兰部分，通过螺钉将转接法兰</w:t>
      </w:r>
      <w:r>
        <w:rPr>
          <w:rFonts w:hint="eastAsia"/>
        </w:rPr>
        <w:t>Ⅰ</w:t>
      </w:r>
      <w:r>
        <w:rPr>
          <w:rFonts w:hint="eastAsia"/>
          <w:lang w:eastAsia="zh-CN"/>
        </w:rPr>
        <w:t>、</w:t>
      </w:r>
      <w:r>
        <w:rPr>
          <w:rFonts w:hint="eastAsia"/>
          <w:lang w:val="en-US" w:eastAsia="zh-CN"/>
        </w:rPr>
        <w:t>转接法兰</w:t>
      </w:r>
      <w:r>
        <w:rPr>
          <w:rFonts w:hint="eastAsia"/>
        </w:rPr>
        <w:t>转接法兰Ⅱ</w:t>
      </w:r>
      <w:r>
        <w:rPr>
          <w:rFonts w:hint="eastAsia"/>
          <w:lang w:val="en-US" w:eastAsia="zh-CN"/>
        </w:rPr>
        <w:t>及快拆母头通过螺丝安装在机械臂前端，固定足够牢固，且在使用时则不需拆卸此部分；由此避免重复拆装，减少转接法兰的拆装风险，通过定位销保障转接法兰与机械臂末端的周向安装精度与稳定性。</w:t>
      </w:r>
    </w:p>
    <w:p>
      <w:pPr>
        <w:jc w:val="center"/>
      </w:pPr>
      <w:r>
        <w:rPr>
          <w:sz w:val="24"/>
        </w:rPr>
        <mc:AlternateContent>
          <mc:Choice Requires="wps">
            <w:drawing>
              <wp:anchor distT="0" distB="0" distL="114300" distR="114300" simplePos="0" relativeHeight="251693056" behindDoc="1" locked="0" layoutInCell="1" allowOverlap="1">
                <wp:simplePos x="0" y="0"/>
                <wp:positionH relativeFrom="column">
                  <wp:posOffset>4412615</wp:posOffset>
                </wp:positionH>
                <wp:positionV relativeFrom="paragraph">
                  <wp:posOffset>2036445</wp:posOffset>
                </wp:positionV>
                <wp:extent cx="519430" cy="33591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519430" cy="335915"/>
                        </a:xfrm>
                        <a:prstGeom prst="rect">
                          <a:avLst/>
                        </a:prstGeom>
                        <a:noFill/>
                        <a:ln>
                          <a:noFill/>
                        </a:ln>
                      </wps:spPr>
                      <wps:txbx>
                        <w:txbxContent>
                          <w:p>
                            <w:r>
                              <w:rPr>
                                <w:rFonts w:hint="eastAsia"/>
                                <w:b/>
                                <w:bCs/>
                                <w:sz w:val="24"/>
                                <w:szCs w:val="24"/>
                              </w:rPr>
                              <w:t>④</w:t>
                            </w:r>
                          </w:p>
                        </w:txbxContent>
                      </wps:txbx>
                      <wps:bodyPr upright="1"/>
                    </wps:wsp>
                  </a:graphicData>
                </a:graphic>
              </wp:anchor>
            </w:drawing>
          </mc:Choice>
          <mc:Fallback>
            <w:pict>
              <v:shape id="_x0000_s1026" o:spid="_x0000_s1026" o:spt="202" type="#_x0000_t202" style="position:absolute;left:0pt;margin-left:347.45pt;margin-top:160.35pt;height:26.45pt;width:40.9pt;z-index:-251623424;mso-width-relative:page;mso-height-relative:page;" filled="f" stroked="f" coordsize="21600,21600" o:gfxdata="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5townY&#10;AAAACwEAAA8AAAAAAAAAAQAgAAAAIgAAAGRycy9kb3ducmV2LnhtbFBLAQIUABQAAAAIAIdO4kBd&#10;GuwIrgEAAE8DAAAOAAAAAAAAAAEAIAAAACcBAABkcnMvZTJvRG9jLnhtbFBLBQYAAAAABgAGAFkB&#10;AABHBQAAAAA=&#10;">
                <v:fill on="f" focussize="0,0"/>
                <v:stroke on="f"/>
                <v:imagedata o:title=""/>
                <o:lock v:ext="edit" aspectratio="f"/>
                <v:textbox>
                  <w:txbxContent>
                    <w:p>
                      <w:r>
                        <w:rPr>
                          <w:rFonts w:hint="eastAsia"/>
                          <w:b/>
                          <w:bCs/>
                          <w:sz w:val="24"/>
                          <w:szCs w:val="24"/>
                        </w:rPr>
                        <w:t>④</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304800</wp:posOffset>
                </wp:positionH>
                <wp:positionV relativeFrom="paragraph">
                  <wp:posOffset>1997075</wp:posOffset>
                </wp:positionV>
                <wp:extent cx="1828800" cy="281305"/>
                <wp:effectExtent l="635" t="35560" r="18415" b="6985"/>
                <wp:wrapNone/>
                <wp:docPr id="31" name="直接连接符 31"/>
                <wp:cNvGraphicFramePr/>
                <a:graphic xmlns:a="http://schemas.openxmlformats.org/drawingml/2006/main">
                  <a:graphicData uri="http://schemas.microsoft.com/office/word/2010/wordprocessingShape">
                    <wps:wsp>
                      <wps:cNvCnPr/>
                      <wps:spPr>
                        <a:xfrm flipV="1">
                          <a:off x="0" y="0"/>
                          <a:ext cx="1828800" cy="28130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24pt;margin-top:157.25pt;height:22.15pt;width:144pt;z-index:251683840;mso-width-relative:page;mso-height-relative:page;" filled="f" stroked="t" coordsize="21600,21600" o:gfxdata="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PDgu2QAAAAoBAAAPAAAAAAAAAAEAIAAAACIAAABk&#10;cnMvZG93bnJldi54bWxQSwECFAAUAAAACACHTuJAmnY9hQUCAAD2AwAADgAAAAAAAAABACAAAAAo&#10;AQAAZHJzL2Uyb0RvYy54bWxQSwUGAAAAAAYABgBZAQAAnw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82816" behindDoc="1" locked="0" layoutInCell="1" allowOverlap="1">
                <wp:simplePos x="0" y="0"/>
                <wp:positionH relativeFrom="column">
                  <wp:posOffset>27305</wp:posOffset>
                </wp:positionH>
                <wp:positionV relativeFrom="paragraph">
                  <wp:posOffset>2034540</wp:posOffset>
                </wp:positionV>
                <wp:extent cx="519430" cy="49784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519430" cy="497840"/>
                        </a:xfrm>
                        <a:prstGeom prst="rect">
                          <a:avLst/>
                        </a:prstGeom>
                        <a:noFill/>
                        <a:ln>
                          <a:noFill/>
                        </a:ln>
                      </wps:spPr>
                      <wps:txbx>
                        <w:txbxContent>
                          <w:p>
                            <w:pPr>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EQ \o\ac(○,5)</w:instrText>
                            </w:r>
                            <w:r>
                              <w:rPr>
                                <w:rFonts w:hint="eastAsia"/>
                                <w:b w:val="0"/>
                                <w:bCs w:val="0"/>
                                <w:sz w:val="24"/>
                                <w:szCs w:val="24"/>
                                <w:lang w:val="en-US" w:eastAsia="zh-CN"/>
                              </w:rPr>
                              <w:fldChar w:fldCharType="end"/>
                            </w:r>
                          </w:p>
                        </w:txbxContent>
                      </wps:txbx>
                      <wps:bodyPr upright="1"/>
                    </wps:wsp>
                  </a:graphicData>
                </a:graphic>
              </wp:anchor>
            </w:drawing>
          </mc:Choice>
          <mc:Fallback>
            <w:pict>
              <v:shape id="_x0000_s1026" o:spid="_x0000_s1026" o:spt="202" type="#_x0000_t202" style="position:absolute;left:0pt;margin-left:2.15pt;margin-top:160.2pt;height:39.2pt;width:40.9pt;z-index:-251633664;mso-width-relative:page;mso-height-relative:page;" filled="f" stroked="f" coordsize="21600,21600" o:gfxdata="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V+53dYA&#10;AAAIAQAADwAAAAAAAAABACAAAAAiAAAAZHJzL2Rvd25yZXYueG1sUEsBAhQAFAAAAAgAh07iQAc1&#10;/X2vAQAATwMAAA4AAAAAAAAAAQAgAAAAJQEAAGRycy9lMm9Eb2MueG1sUEsFBgAAAAAGAAYAWQEA&#10;AEYFAAAAAA==&#10;">
                <v:fill on="f" focussize="0,0"/>
                <v:stroke on="f"/>
                <v:imagedata o:title=""/>
                <o:lock v:ext="edit" aspectratio="f"/>
                <v:textbox>
                  <w:txbxContent>
                    <w:p>
                      <w:pPr>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EQ \o\ac(○,5)</w:instrText>
                      </w:r>
                      <w:r>
                        <w:rPr>
                          <w:rFonts w:hint="eastAsia"/>
                          <w:b w:val="0"/>
                          <w:bCs w:val="0"/>
                          <w:sz w:val="24"/>
                          <w:szCs w:val="24"/>
                          <w:lang w:val="en-US" w:eastAsia="zh-CN"/>
                        </w:rPr>
                        <w:fldChar w:fldCharType="end"/>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4071620</wp:posOffset>
                </wp:positionH>
                <wp:positionV relativeFrom="paragraph">
                  <wp:posOffset>2293620</wp:posOffset>
                </wp:positionV>
                <wp:extent cx="392430" cy="158750"/>
                <wp:effectExtent l="0" t="4445" r="7620" b="27305"/>
                <wp:wrapNone/>
                <wp:docPr id="27" name="直线 9"/>
                <wp:cNvGraphicFramePr/>
                <a:graphic xmlns:a="http://schemas.openxmlformats.org/drawingml/2006/main">
                  <a:graphicData uri="http://schemas.microsoft.com/office/word/2010/wordprocessingShape">
                    <wps:wsp>
                      <wps:cNvCnPr/>
                      <wps:spPr>
                        <a:xfrm flipH="1">
                          <a:off x="0" y="0"/>
                          <a:ext cx="392430" cy="1587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9" o:spid="_x0000_s1026" o:spt="20" style="position:absolute;left:0pt;flip:x;margin-left:320.6pt;margin-top:180.6pt;height:12.5pt;width:30.9pt;z-index:251681792;mso-width-relative:page;mso-height-relative:page;" filled="f" stroked="t" coordsize="21600,21600" o:gfxdata="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zGBQdkAAAALAQAADwAAAAAAAAABACAAAAAiAAAAZHJzL2Rvd25y&#10;ZXYueG1sUEsBAhQAFAAAAAgAh07iQDmfcbL9AQAA6wMAAA4AAAAAAAAAAQAgAAAAKAEAAGRycy9l&#10;Mm9Eb2MueG1sUEsFBgAAAAAGAAYAWQEAAJc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79744" behindDoc="1" locked="0" layoutInCell="1" allowOverlap="1">
                <wp:simplePos x="0" y="0"/>
                <wp:positionH relativeFrom="column">
                  <wp:posOffset>4453255</wp:posOffset>
                </wp:positionH>
                <wp:positionV relativeFrom="paragraph">
                  <wp:posOffset>1373505</wp:posOffset>
                </wp:positionV>
                <wp:extent cx="519430" cy="49784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19430" cy="497840"/>
                        </a:xfrm>
                        <a:prstGeom prst="rect">
                          <a:avLst/>
                        </a:prstGeom>
                        <a:noFill/>
                        <a:ln>
                          <a:noFill/>
                        </a:ln>
                      </wps:spPr>
                      <wps:txbx>
                        <w:txbxContent>
                          <w:p>
                            <w:r>
                              <w:rPr>
                                <w:rFonts w:hint="eastAsia"/>
                                <w:b/>
                                <w:bCs/>
                                <w:sz w:val="24"/>
                                <w:szCs w:val="24"/>
                              </w:rPr>
                              <w:t>③</w:t>
                            </w:r>
                          </w:p>
                        </w:txbxContent>
                      </wps:txbx>
                      <wps:bodyPr upright="1"/>
                    </wps:wsp>
                  </a:graphicData>
                </a:graphic>
              </wp:anchor>
            </w:drawing>
          </mc:Choice>
          <mc:Fallback>
            <w:pict>
              <v:shape id="_x0000_s1026" o:spid="_x0000_s1026" o:spt="202" type="#_x0000_t202" style="position:absolute;left:0pt;margin-left:350.65pt;margin-top:108.15pt;height:39.2pt;width:40.9pt;z-index:-251636736;mso-width-relative:page;mso-height-relative:page;" filled="f" stroked="f" coordsize="21600,21600" o:gfxdata="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onfnq&#10;2AAAAAsBAAAPAAAAAAAAAAEAIAAAACIAAABkcnMvZG93bnJldi54bWxQSwECFAAUAAAACACHTuJA&#10;fMv/668BAABPAwAADgAAAAAAAAABACAAAAAnAQAAZHJzL2Uyb0RvYy54bWxQSwUGAAAAAAYABgBZ&#10;AQAASAUAAAAA&#10;">
                <v:fill on="f" focussize="0,0"/>
                <v:stroke on="f"/>
                <v:imagedata o:title=""/>
                <o:lock v:ext="edit" aspectratio="f"/>
                <v:textbox>
                  <w:txbxContent>
                    <w:p>
                      <w:r>
                        <w:rPr>
                          <w:rFonts w:hint="eastAsia"/>
                          <w:b/>
                          <w:bCs/>
                          <w:sz w:val="24"/>
                          <w:szCs w:val="24"/>
                        </w:rPr>
                        <w:t>③</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3606165</wp:posOffset>
                </wp:positionH>
                <wp:positionV relativeFrom="paragraph">
                  <wp:posOffset>1598295</wp:posOffset>
                </wp:positionV>
                <wp:extent cx="854710" cy="270510"/>
                <wp:effectExtent l="0" t="4445" r="2540" b="29845"/>
                <wp:wrapNone/>
                <wp:docPr id="26" name="直线 9"/>
                <wp:cNvGraphicFramePr/>
                <a:graphic xmlns:a="http://schemas.openxmlformats.org/drawingml/2006/main">
                  <a:graphicData uri="http://schemas.microsoft.com/office/word/2010/wordprocessingShape">
                    <wps:wsp>
                      <wps:cNvCnPr/>
                      <wps:spPr>
                        <a:xfrm flipH="1">
                          <a:off x="0" y="0"/>
                          <a:ext cx="854710" cy="2705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9" o:spid="_x0000_s1026" o:spt="20" style="position:absolute;left:0pt;flip:x;margin-left:283.95pt;margin-top:125.85pt;height:21.3pt;width:67.3pt;z-index:251680768;mso-width-relative:page;mso-height-relative:page;" filled="f" stroked="t" coordsize="21600,21600" o:gfxdata="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80C932gAAAAsBAAAPAAAAAAAAAAEAIAAAACIAAABkcnMvZG93bnJldi54&#10;bWxQSwECFAAUAAAACACHTuJAK+nRqPgBAADrAwAADgAAAAAAAAABACAAAAApAQAAZHJzL2Uyb0Rv&#10;Yy54bWxQSwUGAAAAAAYABgBZAQAAkw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2761615</wp:posOffset>
                </wp:positionH>
                <wp:positionV relativeFrom="paragraph">
                  <wp:posOffset>890905</wp:posOffset>
                </wp:positionV>
                <wp:extent cx="1774825" cy="502920"/>
                <wp:effectExtent l="0" t="4445" r="15875" b="26035"/>
                <wp:wrapNone/>
                <wp:docPr id="24" name="直线 9"/>
                <wp:cNvGraphicFramePr/>
                <a:graphic xmlns:a="http://schemas.openxmlformats.org/drawingml/2006/main">
                  <a:graphicData uri="http://schemas.microsoft.com/office/word/2010/wordprocessingShape">
                    <wps:wsp>
                      <wps:cNvCnPr/>
                      <wps:spPr>
                        <a:xfrm flipH="1">
                          <a:off x="0" y="0"/>
                          <a:ext cx="1774825" cy="5029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9" o:spid="_x0000_s1026" o:spt="20" style="position:absolute;left:0pt;flip:x;margin-left:217.45pt;margin-top:70.15pt;height:39.6pt;width:139.75pt;z-index:251678720;mso-width-relative:page;mso-height-relative:page;" filled="f" stroked="t" coordsize="21600,21600" o:gfxdata="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GevrdoAAAALAQAADwAAAAAAAAABACAAAAAiAAAAZHJzL2Rvd25y&#10;ZXYueG1sUEsBAhQAFAAAAAgAh07iQJKOrsP8AQAA7AMAAA4AAAAAAAAAAQAgAAAAKQEAAGRycy9l&#10;Mm9Eb2MueG1sUEsFBgAAAAAGAAYAWQEAAJc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77696" behindDoc="1" locked="0" layoutInCell="1" allowOverlap="1">
                <wp:simplePos x="0" y="0"/>
                <wp:positionH relativeFrom="column">
                  <wp:posOffset>4478655</wp:posOffset>
                </wp:positionH>
                <wp:positionV relativeFrom="paragraph">
                  <wp:posOffset>628015</wp:posOffset>
                </wp:positionV>
                <wp:extent cx="519430" cy="52006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19430" cy="520065"/>
                        </a:xfrm>
                        <a:prstGeom prst="rect">
                          <a:avLst/>
                        </a:prstGeom>
                        <a:noFill/>
                        <a:ln>
                          <a:noFill/>
                        </a:ln>
                      </wps:spPr>
                      <wps:txbx>
                        <w:txbxContent>
                          <w:p>
                            <w:r>
                              <w:rPr>
                                <w:rFonts w:hint="eastAsia"/>
                                <w:b/>
                                <w:bCs/>
                                <w:sz w:val="24"/>
                                <w:szCs w:val="24"/>
                              </w:rPr>
                              <w:t>②</w:t>
                            </w:r>
                          </w:p>
                        </w:txbxContent>
                      </wps:txbx>
                      <wps:bodyPr upright="1"/>
                    </wps:wsp>
                  </a:graphicData>
                </a:graphic>
              </wp:anchor>
            </w:drawing>
          </mc:Choice>
          <mc:Fallback>
            <w:pict>
              <v:shape id="_x0000_s1026" o:spid="_x0000_s1026" o:spt="202" type="#_x0000_t202" style="position:absolute;left:0pt;margin-left:352.65pt;margin-top:49.45pt;height:40.95pt;width:40.9pt;z-index:-251638784;mso-width-relative:page;mso-height-relative:page;" filled="f" stroked="f" coordsize="21600,21600" o:gfxdata="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4DbfbXAAAA&#10;CgEAAA8AAAAAAAAAAQAgAAAAIgAAAGRycy9kb3ducmV2LnhtbFBLAQIUABQAAAAIAIdO4kDoKqSo&#10;rAEAAE8DAAAOAAAAAAAAAAEAIAAAACYBAABkcnMvZTJvRG9jLnhtbFBLBQYAAAAABgAGAFkBAABE&#10;BQAAAAA=&#10;">
                <v:fill on="f" focussize="0,0"/>
                <v:stroke on="f"/>
                <v:imagedata o:title=""/>
                <o:lock v:ext="edit" aspectratio="f"/>
                <v:textbox>
                  <w:txbxContent>
                    <w:p>
                      <w:r>
                        <w:rPr>
                          <w:rFonts w:hint="eastAsia"/>
                          <w:b/>
                          <w:bCs/>
                          <w:sz w:val="24"/>
                          <w:szCs w:val="24"/>
                        </w:rPr>
                        <w:t>②</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29210</wp:posOffset>
                </wp:positionH>
                <wp:positionV relativeFrom="paragraph">
                  <wp:posOffset>624205</wp:posOffset>
                </wp:positionV>
                <wp:extent cx="519430" cy="508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430" cy="508635"/>
                        </a:xfrm>
                        <a:prstGeom prst="rect">
                          <a:avLst/>
                        </a:prstGeom>
                        <a:noFill/>
                        <a:ln>
                          <a:noFill/>
                        </a:ln>
                      </wps:spPr>
                      <wps:txbx>
                        <w:txbxContent>
                          <w:p>
                            <w:r>
                              <w:rPr>
                                <w:rFonts w:hint="eastAsia"/>
                                <w:b/>
                                <w:bCs/>
                                <w:sz w:val="24"/>
                                <w:szCs w:val="24"/>
                              </w:rPr>
                              <w:t>①</w:t>
                            </w:r>
                          </w:p>
                        </w:txbxContent>
                      </wps:txbx>
                      <wps:bodyPr upright="1"/>
                    </wps:wsp>
                  </a:graphicData>
                </a:graphic>
              </wp:anchor>
            </w:drawing>
          </mc:Choice>
          <mc:Fallback>
            <w:pict>
              <v:shape id="_x0000_s1026" o:spid="_x0000_s1026" o:spt="202" type="#_x0000_t202" style="position:absolute;left:0pt;margin-left:2.3pt;margin-top:49.15pt;height:40.05pt;width:40.9pt;z-index:251675648;mso-width-relative:page;mso-height-relative:page;" filled="f" stroked="f" coordsize="21600,21600" o:gfxdata="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MrJvnUAAAABwEA&#10;AA8AAAAAAAAAAQAgAAAAIgAAAGRycy9kb3ducmV2LnhtbFBLAQIUABQAAAAIAIdO4kDhYakZrAEA&#10;AE8DAAAOAAAAAAAAAAEAIAAAACMBAABkcnMvZTJvRG9jLnhtbFBLBQYAAAAABgAGAFkBAABBBQAA&#10;AAA=&#10;">
                <v:fill on="f" focussize="0,0"/>
                <v:stroke on="f"/>
                <v:imagedata o:title=""/>
                <o:lock v:ext="edit" aspectratio="f"/>
                <v:textbox>
                  <w:txbxContent>
                    <w:p>
                      <w:r>
                        <w:rPr>
                          <w:rFonts w:hint="eastAsia"/>
                          <w:b/>
                          <w:bCs/>
                          <w:sz w:val="24"/>
                          <w:szCs w:val="24"/>
                        </w:rPr>
                        <w:t>①</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334645</wp:posOffset>
                </wp:positionH>
                <wp:positionV relativeFrom="paragraph">
                  <wp:posOffset>915670</wp:posOffset>
                </wp:positionV>
                <wp:extent cx="971550" cy="371475"/>
                <wp:effectExtent l="1905" t="4445" r="17145" b="24130"/>
                <wp:wrapNone/>
                <wp:docPr id="21" name="直接连接符 21"/>
                <wp:cNvGraphicFramePr/>
                <a:graphic xmlns:a="http://schemas.openxmlformats.org/drawingml/2006/main">
                  <a:graphicData uri="http://schemas.microsoft.com/office/word/2010/wordprocessingShape">
                    <wps:wsp>
                      <wps:cNvCnPr/>
                      <wps:spPr>
                        <a:xfrm>
                          <a:off x="0" y="0"/>
                          <a:ext cx="971550" cy="37147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6.35pt;margin-top:72.1pt;height:29.25pt;width:76.5pt;z-index:251676672;mso-width-relative:page;mso-height-relative:page;" filled="f" stroked="t" coordsize="21600,21600" o:gfxdata="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U/u4t2AAAAAoBAAAPAAAAAAAAAAEAIAAAACIAAABkcnMvZG93bnJl&#10;di54bWxQSwECFAAUAAAACACHTuJAzWzl1f0BAADrAwAADgAAAAAAAAABACAAAAAnAQAAZHJzL2Uy&#10;b0RvYy54bWxQSwUGAAAAAAYABgBZAQAAlgUAAAAA&#10;">
                <v:fill on="f" focussize="0,0"/>
                <v:stroke color="#000000" joinstyle="round" endarrow="open"/>
                <v:imagedata o:title=""/>
                <o:lock v:ext="edit" aspectratio="f"/>
              </v:line>
            </w:pict>
          </mc:Fallback>
        </mc:AlternateContent>
      </w:r>
      <w:r>
        <w:drawing>
          <wp:inline distT="0" distB="0" distL="114300" distR="114300">
            <wp:extent cx="2915920" cy="2735580"/>
            <wp:effectExtent l="0" t="0" r="17780"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2915920" cy="2735580"/>
                    </a:xfrm>
                    <a:prstGeom prst="rect">
                      <a:avLst/>
                    </a:prstGeom>
                    <a:noFill/>
                    <a:ln>
                      <a:noFill/>
                    </a:ln>
                  </pic:spPr>
                </pic:pic>
              </a:graphicData>
            </a:graphic>
          </wp:inline>
        </w:drawing>
      </w:r>
    </w:p>
    <w:p>
      <w:pPr>
        <w:adjustRightInd w:val="0"/>
        <w:snapToGrid w:val="0"/>
        <w:spacing w:line="360" w:lineRule="exact"/>
        <w:jc w:val="center"/>
        <w:rPr>
          <w:rFonts w:hint="eastAsia" w:ascii="宋体" w:hAnsi="宋体"/>
          <w:sz w:val="21"/>
          <w:szCs w:val="21"/>
        </w:rPr>
      </w:pPr>
      <w:r>
        <w:rPr>
          <w:rFonts w:hint="eastAsia" w:ascii="宋体" w:hAnsi="宋体"/>
          <w:sz w:val="21"/>
          <w:szCs w:val="21"/>
        </w:rPr>
        <w:t>①：机械臂前端  ②：转接法兰Ⅰ</w:t>
      </w:r>
      <w:r>
        <w:rPr>
          <w:rFonts w:hint="eastAsia" w:ascii="宋体" w:hAnsi="宋体"/>
          <w:sz w:val="21"/>
          <w:szCs w:val="21"/>
          <w:lang w:val="en-US" w:eastAsia="zh-CN"/>
        </w:rPr>
        <w:t xml:space="preserve"> </w:t>
      </w:r>
      <w:r>
        <w:rPr>
          <w:rFonts w:hint="eastAsia" w:ascii="宋体" w:hAnsi="宋体"/>
          <w:sz w:val="21"/>
          <w:szCs w:val="21"/>
        </w:rPr>
        <w:t xml:space="preserve">③：转接法兰Ⅱ </w:t>
      </w:r>
    </w:p>
    <w:p>
      <w:pPr>
        <w:adjustRightInd w:val="0"/>
        <w:snapToGrid w:val="0"/>
        <w:spacing w:line="360" w:lineRule="exact"/>
        <w:jc w:val="center"/>
        <w:rPr>
          <w:rFonts w:hint="eastAsia" w:ascii="宋体" w:hAnsi="宋体"/>
          <w:sz w:val="21"/>
          <w:szCs w:val="21"/>
          <w:lang w:val="en-US" w:eastAsia="zh-CN"/>
        </w:rPr>
      </w:pPr>
      <w:r>
        <w:rPr>
          <w:rFonts w:hint="eastAsia" w:ascii="宋体" w:hAnsi="宋体"/>
          <w:sz w:val="21"/>
          <w:szCs w:val="21"/>
        </w:rPr>
        <w:t xml:space="preserve"> ④：</w:t>
      </w:r>
      <w:r>
        <w:rPr>
          <w:rFonts w:hint="eastAsia" w:ascii="宋体" w:hAnsi="宋体"/>
          <w:sz w:val="21"/>
          <w:szCs w:val="21"/>
          <w:lang w:val="en-US" w:eastAsia="zh-CN"/>
        </w:rPr>
        <w:t xml:space="preserve">快拆母头  </w:t>
      </w: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EQ \o\ac(</w:instrText>
      </w:r>
      <w:r>
        <w:rPr>
          <w:rFonts w:hint="eastAsia" w:ascii="宋体" w:hAnsi="宋体"/>
          <w:position w:val="-4"/>
          <w:sz w:val="31"/>
          <w:szCs w:val="21"/>
          <w:lang w:val="en-US" w:eastAsia="zh-CN"/>
        </w:rPr>
        <w:instrText xml:space="preserve">○</w:instrText>
      </w:r>
      <w:r>
        <w:rPr>
          <w:rFonts w:hint="eastAsia" w:ascii="宋体" w:hAnsi="宋体"/>
          <w:position w:val="0"/>
          <w:sz w:val="21"/>
          <w:szCs w:val="21"/>
          <w:lang w:val="en-US" w:eastAsia="zh-CN"/>
        </w:rPr>
        <w:instrText xml:space="preserve">,5)</w:instrText>
      </w:r>
      <w:r>
        <w:rPr>
          <w:rFonts w:hint="eastAsia" w:ascii="宋体" w:hAnsi="宋体"/>
          <w:sz w:val="21"/>
          <w:szCs w:val="21"/>
          <w:lang w:val="en-US" w:eastAsia="zh-CN"/>
        </w:rPr>
        <w:fldChar w:fldCharType="end"/>
      </w:r>
      <w:r>
        <w:rPr>
          <w:rFonts w:hint="eastAsia" w:ascii="宋体" w:hAnsi="宋体"/>
          <w:sz w:val="21"/>
          <w:szCs w:val="21"/>
          <w:lang w:val="en-US" w:eastAsia="zh-CN"/>
        </w:rPr>
        <w:t>：定位销</w:t>
      </w:r>
    </w:p>
    <w:p>
      <w:pPr>
        <w:pStyle w:val="13"/>
        <w:bidi w:val="0"/>
        <w:jc w:val="center"/>
        <w:rPr>
          <w:rFonts w:hint="eastAsia"/>
          <w:lang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5</w:t>
      </w:r>
      <w:r>
        <w:rPr>
          <w:rFonts w:hint="eastAsia"/>
        </w:rPr>
        <w:fldChar w:fldCharType="end"/>
      </w:r>
      <w:r>
        <w:rPr>
          <w:rFonts w:hint="eastAsia"/>
          <w:lang w:eastAsia="zh-CN"/>
        </w:rPr>
        <w:t xml:space="preserve"> 定位器转接法兰安装示意图</w:t>
      </w:r>
    </w:p>
    <w:p>
      <w:pPr>
        <w:rPr>
          <w:rFonts w:hint="eastAsia"/>
          <w:lang w:val="en-US" w:eastAsia="zh-CN"/>
        </w:rPr>
      </w:pPr>
      <w:r>
        <w:rPr>
          <w:rFonts w:hint="eastAsia"/>
          <w:lang w:val="en-US" w:eastAsia="zh-CN"/>
        </w:rPr>
        <w:t>如下图6所示将快拆公头对应快拆母头对应，通道连杆插入转接法兰上完成定位器的装配。</w:t>
      </w:r>
    </w:p>
    <w:p>
      <w:pPr>
        <w:jc w:val="center"/>
      </w:pPr>
      <w:r>
        <mc:AlternateContent>
          <mc:Choice Requires="wps">
            <w:drawing>
              <wp:anchor distT="0" distB="0" distL="114300" distR="114300" simplePos="0" relativeHeight="251685888" behindDoc="0" locked="0" layoutInCell="1" allowOverlap="1">
                <wp:simplePos x="0" y="0"/>
                <wp:positionH relativeFrom="column">
                  <wp:posOffset>682625</wp:posOffset>
                </wp:positionH>
                <wp:positionV relativeFrom="paragraph">
                  <wp:posOffset>398145</wp:posOffset>
                </wp:positionV>
                <wp:extent cx="673100" cy="204470"/>
                <wp:effectExtent l="1270" t="4445" r="11430" b="38735"/>
                <wp:wrapNone/>
                <wp:docPr id="34" name="直接连接符 34"/>
                <wp:cNvGraphicFramePr/>
                <a:graphic xmlns:a="http://schemas.openxmlformats.org/drawingml/2006/main">
                  <a:graphicData uri="http://schemas.microsoft.com/office/word/2010/wordprocessingShape">
                    <wps:wsp>
                      <wps:cNvCnPr/>
                      <wps:spPr>
                        <a:xfrm>
                          <a:off x="0" y="0"/>
                          <a:ext cx="673100" cy="20447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53.75pt;margin-top:31.35pt;height:16.1pt;width:53pt;z-index:251685888;mso-width-relative:page;mso-height-relative:page;" filled="f" stroked="t" coordsize="21600,21600" o:gfxdata="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RGnB82QAAAAkBAAAPAAAAAAAAAAEAIAAAACIAAABkcnMv&#10;ZG93bnJldi54bWxQSwECFAAUAAAACACHTuJAmcBWBgICAADrAwAADgAAAAAAAAABACAAAAAoAQAA&#10;ZHJzL2Uyb0RvYy54bWxQSwUGAAAAAAYABgBZAQAAn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1600200</wp:posOffset>
                </wp:positionH>
                <wp:positionV relativeFrom="paragraph">
                  <wp:posOffset>929640</wp:posOffset>
                </wp:positionV>
                <wp:extent cx="0" cy="476250"/>
                <wp:effectExtent l="48895" t="0" r="65405" b="0"/>
                <wp:wrapNone/>
                <wp:docPr id="38" name="直线 9"/>
                <wp:cNvGraphicFramePr/>
                <a:graphic xmlns:a="http://schemas.openxmlformats.org/drawingml/2006/main">
                  <a:graphicData uri="http://schemas.microsoft.com/office/word/2010/wordprocessingShape">
                    <wps:wsp>
                      <wps:cNvCnPr/>
                      <wps:spPr>
                        <a:xfrm flipV="1">
                          <a:off x="0" y="0"/>
                          <a:ext cx="0" cy="4762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9" o:spid="_x0000_s1026" o:spt="20" style="position:absolute;left:0pt;flip:y;margin-left:126pt;margin-top:73.2pt;height:37.5pt;width:0pt;z-index:251687936;mso-width-relative:page;mso-height-relative:page;" filled="f" stroked="t" coordsize="21600,21600" o:gfxdata="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LLsePYAAAACwEAAA8AAAAAAAAAAQAgAAAAIgAAAGRycy9kb3ducmV2LnhtbFBL&#10;AQIUABQAAAAIAIdO4kC0PRAZ9gEAAOYDAAAOAAAAAAAAAAEAIAAAACcBAABkcnMvZTJvRG9jLnht&#10;bFBLBQYAAAAABgAGAFkBAACP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436880</wp:posOffset>
                </wp:positionH>
                <wp:positionV relativeFrom="paragraph">
                  <wp:posOffset>134620</wp:posOffset>
                </wp:positionV>
                <wp:extent cx="519430" cy="5086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519430" cy="508635"/>
                        </a:xfrm>
                        <a:prstGeom prst="rect">
                          <a:avLst/>
                        </a:prstGeom>
                        <a:noFill/>
                        <a:ln>
                          <a:noFill/>
                        </a:ln>
                      </wps:spPr>
                      <wps:txbx>
                        <w:txbxContent>
                          <w:p>
                            <w:r>
                              <w:rPr>
                                <w:rFonts w:hint="eastAsia"/>
                                <w:b/>
                                <w:bCs/>
                                <w:sz w:val="24"/>
                                <w:szCs w:val="24"/>
                              </w:rPr>
                              <w:t>①</w:t>
                            </w:r>
                          </w:p>
                        </w:txbxContent>
                      </wps:txbx>
                      <wps:bodyPr upright="1"/>
                    </wps:wsp>
                  </a:graphicData>
                </a:graphic>
              </wp:anchor>
            </w:drawing>
          </mc:Choice>
          <mc:Fallback>
            <w:pict>
              <v:shape id="_x0000_s1026" o:spid="_x0000_s1026" o:spt="202" type="#_x0000_t202" style="position:absolute;left:0pt;margin-left:34.4pt;margin-top:10.6pt;height:40.05pt;width:40.9pt;z-index:251684864;mso-width-relative:page;mso-height-relative:page;" filled="f" stroked="f" coordsize="21600,21600" o:gfxdata="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Izw1jWAAAA&#10;CQEAAA8AAAAAAAAAAQAgAAAAIgAAAGRycy9kb3ducmV2LnhtbFBLAQIUABQAAAAIAIdO4kCeuUVa&#10;rQEAAE8DAAAOAAAAAAAAAAEAIAAAACUBAABkcnMvZTJvRG9jLnhtbFBLBQYAAAAABgAGAFkBAABE&#10;BQAAAAA=&#10;">
                <v:fill on="f" focussize="0,0"/>
                <v:stroke on="f"/>
                <v:imagedata o:title=""/>
                <o:lock v:ext="edit" aspectratio="f"/>
                <v:textbox>
                  <w:txbxContent>
                    <w:p>
                      <w:r>
                        <w:rPr>
                          <w:rFonts w:hint="eastAsia"/>
                          <w:b/>
                          <w:bCs/>
                          <w:sz w:val="24"/>
                          <w:szCs w:val="24"/>
                        </w:rPr>
                        <w:t>①</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3509645</wp:posOffset>
                </wp:positionH>
                <wp:positionV relativeFrom="paragraph">
                  <wp:posOffset>265430</wp:posOffset>
                </wp:positionV>
                <wp:extent cx="854710" cy="270510"/>
                <wp:effectExtent l="0" t="4445" r="2540" b="29845"/>
                <wp:wrapNone/>
                <wp:docPr id="42" name="直线 9"/>
                <wp:cNvGraphicFramePr/>
                <a:graphic xmlns:a="http://schemas.openxmlformats.org/drawingml/2006/main">
                  <a:graphicData uri="http://schemas.microsoft.com/office/word/2010/wordprocessingShape">
                    <wps:wsp>
                      <wps:cNvCnPr/>
                      <wps:spPr>
                        <a:xfrm flipH="1">
                          <a:off x="0" y="0"/>
                          <a:ext cx="854710" cy="2705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9" o:spid="_x0000_s1026" o:spt="20" style="position:absolute;left:0pt;flip:x;margin-left:276.35pt;margin-top:20.9pt;height:21.3pt;width:67.3pt;z-index:251692032;mso-width-relative:page;mso-height-relative:page;" filled="f" stroked="t" coordsize="21600,21600" o:gfxdata="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AoefW2QAAAAkBAAAPAAAAAAAAAAEAIAAAACIAAABkcnMvZG93bnJldi54&#10;bWxQSwECFAAUAAAACACHTuJA4p6JL/kBAADrAwAADgAAAAAAAAABACAAAAAoAQAAZHJzL2Uyb0Rv&#10;Yy54bWxQSwUGAAAAAAYABgBZAQAAkw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4280535</wp:posOffset>
                </wp:positionH>
                <wp:positionV relativeFrom="paragraph">
                  <wp:posOffset>35560</wp:posOffset>
                </wp:positionV>
                <wp:extent cx="519430" cy="52006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519430" cy="520065"/>
                        </a:xfrm>
                        <a:prstGeom prst="rect">
                          <a:avLst/>
                        </a:prstGeom>
                        <a:noFill/>
                        <a:ln>
                          <a:noFill/>
                        </a:ln>
                      </wps:spPr>
                      <wps:txbx>
                        <w:txbxContent>
                          <w:p>
                            <w:r>
                              <w:rPr>
                                <w:rFonts w:hint="eastAsia"/>
                                <w:b/>
                                <w:bCs/>
                                <w:sz w:val="24"/>
                                <w:szCs w:val="24"/>
                              </w:rPr>
                              <w:t>②</w:t>
                            </w:r>
                          </w:p>
                        </w:txbxContent>
                      </wps:txbx>
                      <wps:bodyPr upright="1"/>
                    </wps:wsp>
                  </a:graphicData>
                </a:graphic>
              </wp:anchor>
            </w:drawing>
          </mc:Choice>
          <mc:Fallback>
            <w:pict>
              <v:shape id="_x0000_s1026" o:spid="_x0000_s1026" o:spt="202" type="#_x0000_t202" style="position:absolute;left:0pt;margin-left:337.05pt;margin-top:2.8pt;height:40.95pt;width:40.9pt;z-index:-251629568;mso-width-relative:page;mso-height-relative:page;" filled="f" stroked="f" coordsize="21600,21600" o:gfxdata="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fbFKtYAAAAI&#10;AQAADwAAAAAAAAABACAAAAAiAAAAZHJzL2Rvd25yZXYueG1sUEsBAhQAFAAAAAgAh07iQL5YSZms&#10;AQAATwMAAA4AAAAAAAAAAQAgAAAAJQEAAGRycy9lMm9Eb2MueG1sUEsFBgAAAAAGAAYAWQEAAEMF&#10;AAAAAA==&#10;">
                <v:fill on="f" focussize="0,0"/>
                <v:stroke on="f"/>
                <v:imagedata o:title=""/>
                <o:lock v:ext="edit" aspectratio="f"/>
                <v:textbox>
                  <w:txbxContent>
                    <w:p>
                      <w:r>
                        <w:rPr>
                          <w:rFonts w:hint="eastAsia"/>
                          <w:b/>
                          <w:bCs/>
                          <w:sz w:val="24"/>
                          <w:szCs w:val="24"/>
                        </w:rPr>
                        <w:t>②</w:t>
                      </w:r>
                    </w:p>
                  </w:txbxContent>
                </v:textbox>
              </v:shape>
            </w:pict>
          </mc:Fallback>
        </mc:AlternateContent>
      </w:r>
      <w:r>
        <w:rPr>
          <w:sz w:val="24"/>
        </w:rPr>
        <mc:AlternateContent>
          <mc:Choice Requires="wps">
            <w:drawing>
              <wp:anchor distT="0" distB="0" distL="114300" distR="114300" simplePos="0" relativeHeight="251691008" behindDoc="1" locked="0" layoutInCell="1" allowOverlap="1">
                <wp:simplePos x="0" y="0"/>
                <wp:positionH relativeFrom="column">
                  <wp:posOffset>2082800</wp:posOffset>
                </wp:positionH>
                <wp:positionV relativeFrom="paragraph">
                  <wp:posOffset>1328420</wp:posOffset>
                </wp:positionV>
                <wp:extent cx="519430" cy="49784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519430" cy="497840"/>
                        </a:xfrm>
                        <a:prstGeom prst="rect">
                          <a:avLst/>
                        </a:prstGeom>
                        <a:noFill/>
                        <a:ln>
                          <a:noFill/>
                        </a:ln>
                      </wps:spPr>
                      <wps:txbx>
                        <w:txbxContent>
                          <w:p>
                            <w:r>
                              <w:rPr>
                                <w:rFonts w:hint="eastAsia"/>
                                <w:b/>
                                <w:bCs/>
                                <w:sz w:val="24"/>
                                <w:szCs w:val="24"/>
                              </w:rPr>
                              <w:t>④</w:t>
                            </w:r>
                          </w:p>
                          <w:p>
                            <w:pPr>
                              <w:rPr>
                                <w:rFonts w:hint="eastAsia"/>
                                <w:lang w:val="en-US" w:eastAsia="zh-CN"/>
                              </w:rPr>
                            </w:pPr>
                          </w:p>
                        </w:txbxContent>
                      </wps:txbx>
                      <wps:bodyPr upright="1"/>
                    </wps:wsp>
                  </a:graphicData>
                </a:graphic>
              </wp:anchor>
            </w:drawing>
          </mc:Choice>
          <mc:Fallback>
            <w:pict>
              <v:shape id="_x0000_s1026" o:spid="_x0000_s1026" o:spt="202" type="#_x0000_t202" style="position:absolute;left:0pt;margin-left:164pt;margin-top:104.6pt;height:39.2pt;width:40.9pt;z-index:-251625472;mso-width-relative:page;mso-height-relative:page;" filled="f" stroked="f" coordsize="21600,21600" o:gfxdata="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gSJhLY&#10;AAAACwEAAA8AAAAAAAAAAQAgAAAAIgAAAGRycy9kb3ducmV2LnhtbFBLAQIUABQAAAAIAIdO4kBw&#10;tF76rgEAAE8DAAAOAAAAAAAAAAEAIAAAACcBAABkcnMvZTJvRG9jLnhtbFBLBQYAAAAABgAGAFkB&#10;AABHBQAAAAA=&#10;">
                <v:fill on="f" focussize="0,0"/>
                <v:stroke on="f"/>
                <v:imagedata o:title=""/>
                <o:lock v:ext="edit" aspectratio="f"/>
                <v:textbox>
                  <w:txbxContent>
                    <w:p>
                      <w:r>
                        <w:rPr>
                          <w:rFonts w:hint="eastAsia"/>
                          <w:b/>
                          <w:bCs/>
                          <w:sz w:val="24"/>
                          <w:szCs w:val="24"/>
                        </w:rPr>
                        <w:t>④</w:t>
                      </w:r>
                    </w:p>
                    <w:p>
                      <w:pPr>
                        <w:rPr>
                          <w:rFonts w:hint="eastAsia"/>
                          <w:lang w:val="en-US" w:eastAsia="zh-CN"/>
                        </w:rPr>
                      </w:pP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2252980</wp:posOffset>
                </wp:positionH>
                <wp:positionV relativeFrom="paragraph">
                  <wp:posOffset>946150</wp:posOffset>
                </wp:positionV>
                <wp:extent cx="0" cy="476250"/>
                <wp:effectExtent l="48895" t="0" r="65405" b="0"/>
                <wp:wrapNone/>
                <wp:docPr id="40" name="直线 9"/>
                <wp:cNvGraphicFramePr/>
                <a:graphic xmlns:a="http://schemas.openxmlformats.org/drawingml/2006/main">
                  <a:graphicData uri="http://schemas.microsoft.com/office/word/2010/wordprocessingShape">
                    <wps:wsp>
                      <wps:cNvCnPr/>
                      <wps:spPr>
                        <a:xfrm flipV="1">
                          <a:off x="0" y="0"/>
                          <a:ext cx="0" cy="4762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9" o:spid="_x0000_s1026" o:spt="20" style="position:absolute;left:0pt;flip:y;margin-left:177.4pt;margin-top:74.5pt;height:37.5pt;width:0pt;z-index:251689984;mso-width-relative:page;mso-height-relative:page;" filled="f" stroked="t" coordsize="21600,21600" o:gfxdata="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xVgRfYAAAACwEAAA8AAAAAAAAAAQAgAAAAIgAAAGRycy9kb3ducmV2LnhtbFBL&#10;AQIUABQAAAAIAIdO4kBARVTp9gEAAOYDAAAOAAAAAAAAAAEAIAAAACcBAABkcnMvZTJvRG9jLnht&#10;bFBLBQYAAAAABgAGAFkBAACP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88960" behindDoc="1" locked="0" layoutInCell="1" allowOverlap="1">
                <wp:simplePos x="0" y="0"/>
                <wp:positionH relativeFrom="column">
                  <wp:posOffset>1419860</wp:posOffset>
                </wp:positionH>
                <wp:positionV relativeFrom="paragraph">
                  <wp:posOffset>1311275</wp:posOffset>
                </wp:positionV>
                <wp:extent cx="519430" cy="49784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519430" cy="497840"/>
                        </a:xfrm>
                        <a:prstGeom prst="rect">
                          <a:avLst/>
                        </a:prstGeom>
                        <a:noFill/>
                        <a:ln>
                          <a:noFill/>
                        </a:ln>
                      </wps:spPr>
                      <wps:txbx>
                        <w:txbxContent>
                          <w:p>
                            <w:r>
                              <w:rPr>
                                <w:rFonts w:hint="eastAsia"/>
                                <w:b/>
                                <w:bCs/>
                                <w:sz w:val="24"/>
                                <w:szCs w:val="24"/>
                              </w:rPr>
                              <w:t>③</w:t>
                            </w:r>
                          </w:p>
                        </w:txbxContent>
                      </wps:txbx>
                      <wps:bodyPr upright="1"/>
                    </wps:wsp>
                  </a:graphicData>
                </a:graphic>
              </wp:anchor>
            </w:drawing>
          </mc:Choice>
          <mc:Fallback>
            <w:pict>
              <v:shape id="_x0000_s1026" o:spid="_x0000_s1026" o:spt="202" type="#_x0000_t202" style="position:absolute;left:0pt;margin-left:111.8pt;margin-top:103.25pt;height:39.2pt;width:40.9pt;z-index:-251627520;mso-width-relative:page;mso-height-relative:page;" filled="f" stroked="f" coordsize="21600,21600" o:gfxdata="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MvFuj&#10;2AAAAAsBAAAPAAAAAAAAAAEAIAAAACIAAABkcnMvZG93bnJldi54bWxQSwECFAAUAAAACACHTuJA&#10;VpD1gK8BAABPAwAADgAAAAAAAAABACAAAAAnAQAAZHJzL2Uyb0RvYy54bWxQSwUGAAAAAAYABgBZ&#10;AQAASAUAAAAA&#10;">
                <v:fill on="f" focussize="0,0"/>
                <v:stroke on="f"/>
                <v:imagedata o:title=""/>
                <o:lock v:ext="edit" aspectratio="f"/>
                <v:textbox>
                  <w:txbxContent>
                    <w:p>
                      <w:r>
                        <w:rPr>
                          <w:rFonts w:hint="eastAsia"/>
                          <w:b/>
                          <w:bCs/>
                          <w:sz w:val="24"/>
                          <w:szCs w:val="24"/>
                        </w:rPr>
                        <w:t>③</w:t>
                      </w:r>
                    </w:p>
                  </w:txbxContent>
                </v:textbox>
              </v:shape>
            </w:pict>
          </mc:Fallback>
        </mc:AlternateContent>
      </w:r>
      <w:r>
        <w:drawing>
          <wp:inline distT="0" distB="0" distL="114300" distR="114300">
            <wp:extent cx="2640330" cy="1287145"/>
            <wp:effectExtent l="0" t="0" r="7620" b="825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6"/>
                    <a:stretch>
                      <a:fillRect/>
                    </a:stretch>
                  </pic:blipFill>
                  <pic:spPr>
                    <a:xfrm>
                      <a:off x="0" y="0"/>
                      <a:ext cx="2640330" cy="1287145"/>
                    </a:xfrm>
                    <a:prstGeom prst="rect">
                      <a:avLst/>
                    </a:prstGeom>
                    <a:noFill/>
                    <a:ln>
                      <a:noFill/>
                    </a:ln>
                  </pic:spPr>
                </pic:pic>
              </a:graphicData>
            </a:graphic>
          </wp:inline>
        </w:drawing>
      </w:r>
    </w:p>
    <w:p>
      <w:pPr>
        <w:jc w:val="center"/>
        <w:rPr>
          <w:sz w:val="18"/>
          <w:szCs w:val="21"/>
        </w:rPr>
      </w:pPr>
    </w:p>
    <w:p>
      <w:pPr>
        <w:spacing w:line="360" w:lineRule="exact"/>
        <w:jc w:val="center"/>
        <w:rPr>
          <w:rFonts w:hint="eastAsia" w:ascii="宋体" w:hAnsi="宋体"/>
          <w:sz w:val="21"/>
          <w:szCs w:val="21"/>
          <w:lang w:val="en-US" w:eastAsia="zh-CN"/>
        </w:rPr>
      </w:pPr>
      <w:r>
        <w:rPr>
          <w:rFonts w:hint="eastAsia" w:ascii="宋体" w:hAnsi="宋体"/>
          <w:sz w:val="21"/>
          <w:szCs w:val="21"/>
        </w:rPr>
        <w:t>①：</w:t>
      </w:r>
      <w:r>
        <w:rPr>
          <w:rFonts w:hint="eastAsia" w:ascii="宋体" w:hAnsi="宋体"/>
          <w:sz w:val="21"/>
          <w:szCs w:val="21"/>
          <w:lang w:val="en-US" w:eastAsia="zh-CN"/>
        </w:rPr>
        <w:t>转接法兰</w:t>
      </w:r>
      <w:r>
        <w:rPr>
          <w:rFonts w:hint="eastAsia" w:ascii="宋体" w:hAnsi="宋体"/>
          <w:sz w:val="21"/>
          <w:szCs w:val="21"/>
        </w:rPr>
        <w:t xml:space="preserve">  ②：</w:t>
      </w:r>
      <w:r>
        <w:rPr>
          <w:rFonts w:hint="eastAsia" w:ascii="宋体" w:hAnsi="宋体"/>
          <w:sz w:val="21"/>
          <w:szCs w:val="21"/>
          <w:lang w:val="en-US" w:eastAsia="zh-CN"/>
        </w:rPr>
        <w:t xml:space="preserve">通道连杆   </w:t>
      </w:r>
      <w:r>
        <w:rPr>
          <w:rFonts w:hint="eastAsia" w:ascii="宋体" w:hAnsi="宋体"/>
          <w:sz w:val="21"/>
          <w:szCs w:val="21"/>
        </w:rPr>
        <w:t>③：</w:t>
      </w:r>
      <w:r>
        <w:rPr>
          <w:rFonts w:hint="eastAsia" w:ascii="宋体" w:hAnsi="宋体"/>
          <w:sz w:val="21"/>
          <w:szCs w:val="21"/>
          <w:lang w:val="en-US" w:eastAsia="zh-CN"/>
        </w:rPr>
        <w:t>快插母头</w:t>
      </w:r>
      <w:r>
        <w:rPr>
          <w:rFonts w:hint="eastAsia" w:ascii="宋体" w:hAnsi="宋体"/>
          <w:sz w:val="21"/>
          <w:szCs w:val="21"/>
        </w:rPr>
        <w:t xml:space="preserve">   </w:t>
      </w:r>
      <w:r>
        <w:rPr>
          <w:rFonts w:hint="eastAsia"/>
          <w:b w:val="0"/>
          <w:bCs w:val="0"/>
          <w:sz w:val="21"/>
          <w:szCs w:val="21"/>
        </w:rPr>
        <w:t>④</w:t>
      </w:r>
      <w:r>
        <w:rPr>
          <w:rFonts w:hint="eastAsia" w:ascii="宋体" w:hAnsi="宋体"/>
          <w:sz w:val="21"/>
          <w:szCs w:val="21"/>
        </w:rPr>
        <w:t>：</w:t>
      </w:r>
      <w:r>
        <w:rPr>
          <w:rFonts w:hint="eastAsia" w:ascii="宋体" w:hAnsi="宋体"/>
          <w:sz w:val="21"/>
          <w:szCs w:val="21"/>
          <w:lang w:val="en-US" w:eastAsia="zh-CN"/>
        </w:rPr>
        <w:t>快拆公头</w:t>
      </w:r>
    </w:p>
    <w:p>
      <w:pPr>
        <w:pStyle w:val="13"/>
        <w:bidi w:val="0"/>
        <w:jc w:val="center"/>
        <w:rPr>
          <w:rFonts w:hint="eastAsia"/>
          <w:lang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6</w:t>
      </w:r>
      <w:r>
        <w:rPr>
          <w:rFonts w:hint="eastAsia"/>
        </w:rPr>
        <w:fldChar w:fldCharType="end"/>
      </w:r>
      <w:r>
        <w:rPr>
          <w:rFonts w:hint="eastAsia"/>
          <w:lang w:eastAsia="zh-CN"/>
        </w:rPr>
        <w:t xml:space="preserve"> 定位器安装示意图</w:t>
      </w:r>
    </w:p>
    <w:p>
      <w:pPr>
        <w:ind w:firstLine="420"/>
        <w:rPr>
          <w:rFonts w:hint="eastAsia"/>
          <w:lang w:val="en-US" w:eastAsia="zh-CN"/>
        </w:rPr>
      </w:pPr>
      <w:r>
        <w:rPr>
          <w:rFonts w:hint="eastAsia"/>
          <w:lang w:val="en-US" w:eastAsia="zh-CN"/>
        </w:rPr>
        <w:t>快拆结构选择</w:t>
      </w:r>
      <w:r>
        <w:rPr>
          <w:rFonts w:hint="eastAsia"/>
          <w:color w:val="auto"/>
          <w:lang w:val="en-US" w:eastAsia="zh-CN"/>
        </w:rPr>
        <w:t>希瑞格</w:t>
      </w:r>
      <w:r>
        <w:rPr>
          <w:rFonts w:hint="eastAsia"/>
          <w:lang w:val="en-US" w:eastAsia="zh-CN"/>
        </w:rPr>
        <w:t>公司的机器人快换装置的QC-50型号，其参数如下表3所示，垂直拉力、旋转扭矩、翻转扭矩、负载及精度均满足产品需求，可有效保障定位器的结构稳定性及安装精度。</w:t>
      </w:r>
    </w:p>
    <w:p>
      <w:pPr>
        <w:pStyle w:val="13"/>
        <w:bidi w:val="0"/>
        <w:jc w:val="center"/>
        <w:rPr>
          <w:rFonts w:hint="eastAsia"/>
        </w:rPr>
      </w:pPr>
    </w:p>
    <w:p>
      <w:pPr>
        <w:rPr>
          <w:rFonts w:hint="eastAsia"/>
        </w:rPr>
      </w:pPr>
    </w:p>
    <w:p>
      <w:pPr>
        <w:pStyle w:val="13"/>
        <w:bidi w:val="0"/>
        <w:jc w:val="center"/>
        <w:rPr>
          <w:rFonts w:hint="eastAsia"/>
        </w:rPr>
      </w:pPr>
    </w:p>
    <w:p>
      <w:pPr>
        <w:pStyle w:val="13"/>
        <w:bidi w:val="0"/>
        <w:jc w:val="center"/>
        <w:rPr>
          <w:rFonts w:hint="eastAsia"/>
          <w:lang w:eastAsia="zh-CN"/>
        </w:rPr>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rPr>
        <w:t>3</w:t>
      </w:r>
      <w:r>
        <w:rPr>
          <w:rFonts w:hint="eastAsia"/>
        </w:rPr>
        <w:fldChar w:fldCharType="end"/>
      </w:r>
      <w:r>
        <w:rPr>
          <w:rFonts w:hint="eastAsia"/>
          <w:lang w:eastAsia="zh-CN"/>
        </w:rPr>
        <w:t xml:space="preserve"> 快拆结构参数</w:t>
      </w:r>
    </w:p>
    <w:p>
      <w:r>
        <w:drawing>
          <wp:inline distT="0" distB="0" distL="114300" distR="114300">
            <wp:extent cx="5267960" cy="2854960"/>
            <wp:effectExtent l="0" t="0" r="8890" b="254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7"/>
                    <a:stretch>
                      <a:fillRect/>
                    </a:stretch>
                  </pic:blipFill>
                  <pic:spPr>
                    <a:xfrm>
                      <a:off x="0" y="0"/>
                      <a:ext cx="5267960" cy="2854960"/>
                    </a:xfrm>
                    <a:prstGeom prst="rect">
                      <a:avLst/>
                    </a:prstGeom>
                    <a:noFill/>
                    <a:ln>
                      <a:noFill/>
                    </a:ln>
                  </pic:spPr>
                </pic:pic>
              </a:graphicData>
            </a:graphic>
          </wp:inline>
        </w:drawing>
      </w:r>
    </w:p>
    <w:p>
      <w:pPr>
        <w:ind w:firstLine="420"/>
        <w:rPr>
          <w:rFonts w:hint="eastAsia" w:ascii="宋体" w:hAnsi="宋体" w:eastAsia="宋体" w:cs="宋体"/>
          <w:lang w:val="en-US" w:eastAsia="zh-CN"/>
        </w:rPr>
      </w:pPr>
      <w:r>
        <w:rPr>
          <w:rFonts w:hint="eastAsia" w:ascii="宋体" w:hAnsi="宋体" w:eastAsia="宋体" w:cs="宋体"/>
          <w:lang w:val="en-US" w:eastAsia="zh-CN"/>
        </w:rPr>
        <w:t>为解决定位器连接不稳固，可能因误触手柄导致通道连杆掉落损伤病人/用户，</w:t>
      </w:r>
      <w:r>
        <w:rPr>
          <w:rFonts w:hint="eastAsia" w:ascii="宋体" w:hAnsi="宋体" w:cs="宋体"/>
          <w:lang w:val="en-US" w:eastAsia="zh-CN"/>
        </w:rPr>
        <w:t>设计</w:t>
      </w:r>
      <w:r>
        <w:rPr>
          <w:rFonts w:hint="eastAsia" w:ascii="宋体" w:hAnsi="宋体" w:eastAsia="宋体" w:cs="宋体"/>
          <w:lang w:val="en-US" w:eastAsia="zh-CN"/>
        </w:rPr>
        <w:t>如</w:t>
      </w:r>
      <w:r>
        <w:rPr>
          <w:rFonts w:hint="eastAsia" w:ascii="宋体" w:hAnsi="宋体" w:cs="宋体"/>
          <w:lang w:val="en-US" w:eastAsia="zh-CN"/>
        </w:rPr>
        <w:t>下</w:t>
      </w:r>
      <w:r>
        <w:rPr>
          <w:rFonts w:hint="eastAsia" w:ascii="宋体" w:hAnsi="宋体" w:eastAsia="宋体" w:cs="宋体"/>
          <w:lang w:val="en-US" w:eastAsia="zh-CN"/>
        </w:rPr>
        <w:t>图7所示设计自锁机构，装配好通道连杆与转接法兰后，自锁按键向上弹起，阻止手柄旋转。当需拆卸通道连杆时需先按下自锁按键后转动手柄。</w:t>
      </w:r>
    </w:p>
    <w:p>
      <w:pPr>
        <w:jc w:val="center"/>
      </w:pPr>
      <w:r>
        <w:rPr>
          <w:sz w:val="24"/>
        </w:rPr>
        <mc:AlternateContent>
          <mc:Choice Requires="wps">
            <w:drawing>
              <wp:anchor distT="0" distB="0" distL="114300" distR="114300" simplePos="0" relativeHeight="251715584" behindDoc="1" locked="0" layoutInCell="1" allowOverlap="1">
                <wp:simplePos x="0" y="0"/>
                <wp:positionH relativeFrom="column">
                  <wp:posOffset>3531235</wp:posOffset>
                </wp:positionH>
                <wp:positionV relativeFrom="paragraph">
                  <wp:posOffset>180975</wp:posOffset>
                </wp:positionV>
                <wp:extent cx="519430" cy="52006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19430" cy="520065"/>
                        </a:xfrm>
                        <a:prstGeom prst="rect">
                          <a:avLst/>
                        </a:prstGeom>
                        <a:noFill/>
                        <a:ln>
                          <a:noFill/>
                        </a:ln>
                      </wps:spPr>
                      <wps:txbx>
                        <w:txbxContent>
                          <w:p>
                            <w:r>
                              <w:rPr>
                                <w:rFonts w:hint="eastAsia"/>
                                <w:b/>
                                <w:bCs/>
                                <w:sz w:val="24"/>
                                <w:szCs w:val="24"/>
                              </w:rPr>
                              <w:t>②</w:t>
                            </w:r>
                          </w:p>
                        </w:txbxContent>
                      </wps:txbx>
                      <wps:bodyPr upright="1"/>
                    </wps:wsp>
                  </a:graphicData>
                </a:graphic>
              </wp:anchor>
            </w:drawing>
          </mc:Choice>
          <mc:Fallback>
            <w:pict>
              <v:shape id="_x0000_s1026" o:spid="_x0000_s1026" o:spt="202" type="#_x0000_t202" style="position:absolute;left:0pt;margin-left:278.05pt;margin-top:14.25pt;height:40.95pt;width:40.9pt;z-index:-251600896;mso-width-relative:page;mso-height-relative:page;" filled="f" stroked="f" coordsize="21600,21600" o:gfxdata="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BEu29gAAAAK&#10;AQAADwAAAAAAAAABACAAAAAiAAAAZHJzL2Rvd25yZXYueG1sUEsBAhQAFAAAAAgAh07iQEDokB6q&#10;AQAATwMAAA4AAAAAAAAAAQAgAAAAJwEAAGRycy9lMm9Eb2MueG1sUEsFBgAAAAAGAAYAWQEAAEMF&#10;AAAAAA==&#10;">
                <v:fill on="f" focussize="0,0"/>
                <v:stroke on="f"/>
                <v:imagedata o:title=""/>
                <o:lock v:ext="edit" aspectratio="f"/>
                <v:textbox>
                  <w:txbxContent>
                    <w:p>
                      <w:r>
                        <w:rPr>
                          <w:rFonts w:hint="eastAsia"/>
                          <w:b/>
                          <w:bCs/>
                          <w:sz w:val="24"/>
                          <w:szCs w:val="24"/>
                        </w:rPr>
                        <w:t>②</w:t>
                      </w:r>
                    </w:p>
                  </w:txbxContent>
                </v:textbox>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2804795</wp:posOffset>
                </wp:positionH>
                <wp:positionV relativeFrom="paragraph">
                  <wp:posOffset>441325</wp:posOffset>
                </wp:positionV>
                <wp:extent cx="726440" cy="19685"/>
                <wp:effectExtent l="0" t="31750" r="16510" b="62865"/>
                <wp:wrapNone/>
                <wp:docPr id="14" name="直接连接符 14"/>
                <wp:cNvGraphicFramePr/>
                <a:graphic xmlns:a="http://schemas.openxmlformats.org/drawingml/2006/main">
                  <a:graphicData uri="http://schemas.microsoft.com/office/word/2010/wordprocessingShape">
                    <wps:wsp>
                      <wps:cNvCnPr>
                        <a:stCxn id="13" idx="1"/>
                      </wps:cNvCnPr>
                      <wps:spPr>
                        <a:xfrm flipH="1">
                          <a:off x="0" y="0"/>
                          <a:ext cx="726440" cy="1968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220.85pt;margin-top:34.75pt;height:1.55pt;width:57.2pt;z-index:251716608;mso-width-relative:page;mso-height-relative:page;" filled="f" stroked="t" coordsize="21600,21600" o:gfxdata="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6m4YDZAAAACQEAAA8AAAAA&#10;AAAAAQAgAAAAIgAAAGRycy9kb3ducmV2LnhtbFBLAQIUABQAAAAIAIdO4kCrgJR7EwIAABsEAAAO&#10;AAAAAAAAAAEAIAAAACgBAABkcnMvZTJvRG9jLnhtbFBLBQYAAAAABgAGAFkBAACt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1283335</wp:posOffset>
                </wp:positionH>
                <wp:positionV relativeFrom="paragraph">
                  <wp:posOffset>173990</wp:posOffset>
                </wp:positionV>
                <wp:extent cx="519430" cy="508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19430" cy="508635"/>
                        </a:xfrm>
                        <a:prstGeom prst="rect">
                          <a:avLst/>
                        </a:prstGeom>
                        <a:noFill/>
                        <a:ln>
                          <a:noFill/>
                        </a:ln>
                      </wps:spPr>
                      <wps:txbx>
                        <w:txbxContent>
                          <w:p>
                            <w:r>
                              <w:rPr>
                                <w:rFonts w:hint="eastAsia"/>
                                <w:b/>
                                <w:bCs/>
                                <w:sz w:val="24"/>
                                <w:szCs w:val="24"/>
                              </w:rPr>
                              <w:t>①</w:t>
                            </w:r>
                          </w:p>
                        </w:txbxContent>
                      </wps:txbx>
                      <wps:bodyPr upright="1"/>
                    </wps:wsp>
                  </a:graphicData>
                </a:graphic>
              </wp:anchor>
            </w:drawing>
          </mc:Choice>
          <mc:Fallback>
            <w:pict>
              <v:shape id="_x0000_s1026" o:spid="_x0000_s1026" o:spt="202" type="#_x0000_t202" style="position:absolute;left:0pt;margin-left:101.05pt;margin-top:13.7pt;height:40.05pt;width:40.9pt;z-index:251713536;mso-width-relative:page;mso-height-relative:page;" filled="f" stroked="f" coordsize="21600,21600" o:gfxdata="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RkBPA1wAA&#10;AAoBAAAPAAAAAAAAAAEAIAAAACIAAABkcnMvZG93bnJldi54bWxQSwECFAAUAAAACACHTuJAYAmc&#10;3a0BAABPAwAADgAAAAAAAAABACAAAAAmAQAAZHJzL2Uyb0RvYy54bWxQSwUGAAAAAAYABgBZAQAA&#10;RQUAAAAA&#10;">
                <v:fill on="f" focussize="0,0"/>
                <v:stroke on="f"/>
                <v:imagedata o:title=""/>
                <o:lock v:ext="edit" aspectratio="f"/>
                <v:textbox>
                  <w:txbxContent>
                    <w:p>
                      <w:r>
                        <w:rPr>
                          <w:rFonts w:hint="eastAsia"/>
                          <w:b/>
                          <w:bCs/>
                          <w:sz w:val="24"/>
                          <w:szCs w:val="24"/>
                        </w:rPr>
                        <w:t>①</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1546860</wp:posOffset>
                </wp:positionH>
                <wp:positionV relativeFrom="paragraph">
                  <wp:posOffset>428625</wp:posOffset>
                </wp:positionV>
                <wp:extent cx="673100" cy="204470"/>
                <wp:effectExtent l="1270" t="4445" r="11430" b="38735"/>
                <wp:wrapNone/>
                <wp:docPr id="28" name="直接连接符 28"/>
                <wp:cNvGraphicFramePr/>
                <a:graphic xmlns:a="http://schemas.openxmlformats.org/drawingml/2006/main">
                  <a:graphicData uri="http://schemas.microsoft.com/office/word/2010/wordprocessingShape">
                    <wps:wsp>
                      <wps:cNvCnPr/>
                      <wps:spPr>
                        <a:xfrm>
                          <a:off x="0" y="0"/>
                          <a:ext cx="673100" cy="20447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21.8pt;margin-top:33.75pt;height:16.1pt;width:53pt;z-index:251714560;mso-width-relative:page;mso-height-relative:page;" filled="f" stroked="t" coordsize="21600,21600" o:gfxdata="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6FVn22gAAAAkBAAAPAAAAAAAAAAEAIAAAACIAAABkcnMv&#10;ZG93bnJldi54bWxQSwECFAAUAAAACACHTuJAJ14pGwECAADrAwAADgAAAAAAAAABACAAAAApAQAA&#10;ZHJzL2Uyb0RvYy54bWxQSwUGAAAAAAYABgBZAQAAnAUAAAAA&#10;">
                <v:fill on="f" focussize="0,0"/>
                <v:stroke color="#000000" joinstyle="round" endarrow="open"/>
                <v:imagedata o:title=""/>
                <o:lock v:ext="edit" aspectratio="f"/>
              </v:line>
            </w:pict>
          </mc:Fallback>
        </mc:AlternateContent>
      </w:r>
      <w:r>
        <w:drawing>
          <wp:inline distT="0" distB="0" distL="114300" distR="114300">
            <wp:extent cx="1689100" cy="2343785"/>
            <wp:effectExtent l="0" t="0" r="6350" b="1841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8"/>
                    <a:stretch>
                      <a:fillRect/>
                    </a:stretch>
                  </pic:blipFill>
                  <pic:spPr>
                    <a:xfrm>
                      <a:off x="0" y="0"/>
                      <a:ext cx="1689100" cy="2343785"/>
                    </a:xfrm>
                    <a:prstGeom prst="rect">
                      <a:avLst/>
                    </a:prstGeom>
                    <a:noFill/>
                    <a:ln>
                      <a:noFill/>
                    </a:ln>
                  </pic:spPr>
                </pic:pic>
              </a:graphicData>
            </a:graphic>
          </wp:inline>
        </w:drawing>
      </w:r>
    </w:p>
    <w:p>
      <w:pPr>
        <w:adjustRightInd w:val="0"/>
        <w:snapToGrid w:val="0"/>
        <w:spacing w:line="360" w:lineRule="exact"/>
        <w:jc w:val="center"/>
        <w:rPr>
          <w:rFonts w:hint="eastAsia" w:ascii="宋体" w:hAnsi="宋体"/>
          <w:sz w:val="21"/>
          <w:szCs w:val="21"/>
          <w:lang w:val="en-US" w:eastAsia="zh-CN"/>
        </w:rPr>
      </w:pPr>
      <w:r>
        <w:rPr>
          <w:rFonts w:hint="eastAsia" w:ascii="宋体" w:hAnsi="宋体"/>
          <w:sz w:val="21"/>
          <w:szCs w:val="21"/>
        </w:rPr>
        <w:t>①：</w:t>
      </w:r>
      <w:r>
        <w:rPr>
          <w:rFonts w:hint="eastAsia" w:ascii="宋体" w:hAnsi="宋体"/>
          <w:sz w:val="21"/>
          <w:szCs w:val="21"/>
          <w:lang w:val="en-US" w:eastAsia="zh-CN"/>
        </w:rPr>
        <w:t>自锁按钮</w:t>
      </w:r>
      <w:r>
        <w:rPr>
          <w:rFonts w:hint="eastAsia" w:ascii="宋体" w:hAnsi="宋体"/>
          <w:sz w:val="21"/>
          <w:szCs w:val="21"/>
        </w:rPr>
        <w:t xml:space="preserve">           ②：</w:t>
      </w:r>
      <w:r>
        <w:rPr>
          <w:rFonts w:hint="eastAsia" w:ascii="宋体" w:hAnsi="宋体"/>
          <w:sz w:val="21"/>
          <w:szCs w:val="21"/>
          <w:lang w:val="en-US" w:eastAsia="zh-CN"/>
        </w:rPr>
        <w:t>手柄</w:t>
      </w:r>
    </w:p>
    <w:p>
      <w:pPr>
        <w:pStyle w:val="13"/>
        <w:bidi w:val="0"/>
        <w:jc w:val="center"/>
        <w:rPr>
          <w:rFonts w:hint="eastAsia"/>
          <w:lang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7</w:t>
      </w:r>
      <w:r>
        <w:rPr>
          <w:rFonts w:hint="eastAsia"/>
        </w:rPr>
        <w:fldChar w:fldCharType="end"/>
      </w:r>
      <w:r>
        <w:rPr>
          <w:rFonts w:hint="eastAsia"/>
          <w:lang w:eastAsia="zh-CN"/>
        </w:rPr>
        <w:t xml:space="preserve"> 自锁机构示意图</w:t>
      </w:r>
    </w:p>
    <w:p>
      <w:pPr>
        <w:ind w:firstLine="420"/>
        <w:rPr>
          <w:rFonts w:hint="eastAsia" w:ascii="宋体" w:hAnsi="宋体" w:eastAsia="宋体" w:cs="宋体"/>
          <w:lang w:val="en-US" w:eastAsia="zh-CN"/>
        </w:rPr>
      </w:pPr>
    </w:p>
    <w:p>
      <w:pPr>
        <w:ind w:firstLine="420"/>
        <w:rPr>
          <w:rFonts w:hint="eastAsia" w:ascii="宋体" w:hAnsi="宋体" w:eastAsia="宋体" w:cs="宋体"/>
          <w:lang w:val="en-US" w:eastAsia="zh-CN"/>
        </w:rPr>
      </w:pPr>
    </w:p>
    <w:p>
      <w:pPr>
        <w:adjustRightInd w:val="0"/>
        <w:snapToGrid w:val="0"/>
        <w:spacing w:line="360" w:lineRule="exact"/>
        <w:rPr>
          <w:rFonts w:hint="eastAsia" w:ascii="宋体" w:hAnsi="宋体"/>
          <w:sz w:val="24"/>
          <w:szCs w:val="24"/>
          <w:lang w:val="en-US" w:eastAsia="zh-CN"/>
        </w:rPr>
      </w:pPr>
    </w:p>
    <w:p>
      <w:pPr>
        <w:ind w:firstLine="420"/>
        <w:rPr>
          <w:rFonts w:hint="eastAsia"/>
          <w:lang w:val="en-US" w:eastAsia="zh-CN"/>
        </w:rPr>
      </w:pPr>
      <w:r>
        <w:rPr>
          <w:rFonts w:hint="eastAsia"/>
          <w:lang w:val="en-US" w:eastAsia="zh-CN"/>
        </w:rPr>
        <w:t>自锁按钮加工示意图如下图8所示，通过I-I处通孔，将自锁按钮用螺钉固定在快拆母头上，使其I-I处孔的轴心旋转，通过图E的1.9mm高度差阻挡手柄的转动。</w:t>
      </w:r>
    </w:p>
    <w:p>
      <w:pPr>
        <w:jc w:val="center"/>
      </w:pPr>
      <w:bookmarkStart w:id="73" w:name="_Toc31752"/>
      <w:bookmarkStart w:id="74" w:name="_Toc24834"/>
      <w:r>
        <w:drawing>
          <wp:inline distT="0" distB="0" distL="114300" distR="114300">
            <wp:extent cx="3599815" cy="2523490"/>
            <wp:effectExtent l="0" t="0" r="635" b="1016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29"/>
                    <a:stretch>
                      <a:fillRect/>
                    </a:stretch>
                  </pic:blipFill>
                  <pic:spPr>
                    <a:xfrm>
                      <a:off x="0" y="0"/>
                      <a:ext cx="3599815" cy="2523490"/>
                    </a:xfrm>
                    <a:prstGeom prst="rect">
                      <a:avLst/>
                    </a:prstGeom>
                    <a:noFill/>
                    <a:ln>
                      <a:noFill/>
                    </a:ln>
                  </pic:spPr>
                </pic:pic>
              </a:graphicData>
            </a:graphic>
          </wp:inline>
        </w:drawing>
      </w:r>
    </w:p>
    <w:p>
      <w:pPr>
        <w:pStyle w:val="13"/>
        <w:bidi w:val="0"/>
        <w:jc w:val="center"/>
        <w:rPr>
          <w:rFonts w:hint="eastAsia"/>
          <w:lang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8</w:t>
      </w:r>
      <w:r>
        <w:rPr>
          <w:rFonts w:hint="eastAsia"/>
        </w:rPr>
        <w:fldChar w:fldCharType="end"/>
      </w:r>
      <w:r>
        <w:rPr>
          <w:rFonts w:hint="eastAsia"/>
          <w:lang w:eastAsia="zh-CN"/>
        </w:rPr>
        <w:t xml:space="preserve"> 自锁按钮加工示意图</w:t>
      </w:r>
    </w:p>
    <w:p>
      <w:pPr>
        <w:pStyle w:val="5"/>
        <w:rPr>
          <w:rFonts w:hint="eastAsia"/>
          <w:lang w:val="en-US" w:eastAsia="zh-CN"/>
        </w:rPr>
      </w:pPr>
      <w:bookmarkStart w:id="75" w:name="_Toc7586"/>
      <w:r>
        <w:rPr>
          <w:rFonts w:hint="eastAsia"/>
          <w:lang w:val="en-US" w:eastAsia="zh-CN"/>
        </w:rPr>
        <w:t>风险控制说明</w:t>
      </w:r>
      <w:bookmarkEnd w:id="73"/>
      <w:bookmarkEnd w:id="74"/>
      <w:bookmarkEnd w:id="75"/>
    </w:p>
    <w:p>
      <w:pPr>
        <w:ind w:firstLine="420"/>
        <w:rPr>
          <w:rFonts w:hint="default" w:ascii="宋体" w:hAnsi="宋体" w:eastAsia="宋体" w:cs="宋体"/>
          <w:lang w:val="en-US" w:eastAsia="zh-CN"/>
        </w:rPr>
      </w:pPr>
      <w:r>
        <w:rPr>
          <w:rFonts w:hint="eastAsia" w:ascii="宋体" w:hAnsi="宋体" w:eastAsia="宋体" w:cs="宋体"/>
          <w:lang w:val="en-US" w:eastAsia="zh-CN"/>
        </w:rPr>
        <w:t>通过以上结构设计、材料选择，加强了转接法兰与机械臂安装的稳定性和定位器安装及整体的稳定性，避免定位器在使用过程中脱落的可能性，有效控制了风险发生的概率，降低了风险造成的危害性。</w:t>
      </w:r>
    </w:p>
    <w:p>
      <w:pPr>
        <w:pStyle w:val="4"/>
        <w:bidi w:val="0"/>
        <w:rPr>
          <w:rFonts w:hint="default"/>
          <w:lang w:val="en-US" w:eastAsia="zh-CN"/>
        </w:rPr>
      </w:pPr>
      <w:bookmarkStart w:id="76" w:name="_Toc13535"/>
      <w:bookmarkStart w:id="77" w:name="_Toc15563"/>
      <w:bookmarkStart w:id="78" w:name="_Toc32412"/>
      <w:bookmarkStart w:id="79" w:name="_Toc1145"/>
      <w:r>
        <w:rPr>
          <w:rFonts w:hint="eastAsia"/>
          <w:lang w:val="en-US" w:eastAsia="zh-CN"/>
        </w:rPr>
        <w:t>工具包总成详细设计说明</w:t>
      </w:r>
      <w:bookmarkEnd w:id="76"/>
      <w:bookmarkEnd w:id="77"/>
      <w:bookmarkEnd w:id="78"/>
      <w:bookmarkEnd w:id="79"/>
    </w:p>
    <w:p>
      <w:pPr>
        <w:pStyle w:val="5"/>
        <w:rPr>
          <w:rFonts w:hint="eastAsia"/>
          <w:lang w:val="en-US" w:eastAsia="zh-CN"/>
        </w:rPr>
      </w:pPr>
      <w:bookmarkStart w:id="80" w:name="_Toc22353"/>
      <w:bookmarkStart w:id="81" w:name="_Toc22203"/>
      <w:bookmarkStart w:id="82" w:name="_Toc13584"/>
      <w:r>
        <w:rPr>
          <w:rFonts w:hint="eastAsia"/>
          <w:lang w:val="en-US" w:eastAsia="zh-CN"/>
        </w:rPr>
        <w:t>设计需求</w:t>
      </w:r>
      <w:bookmarkEnd w:id="80"/>
      <w:bookmarkEnd w:id="81"/>
      <w:bookmarkEnd w:id="82"/>
    </w:p>
    <w:p>
      <w:pPr>
        <w:numPr>
          <w:ilvl w:val="0"/>
          <w:numId w:val="8"/>
        </w:numPr>
        <w:ind w:left="425" w:hanging="425"/>
        <w:rPr>
          <w:rFonts w:hint="eastAsia" w:ascii="宋体" w:hAnsi="宋体" w:cs="宋体"/>
          <w:vertAlign w:val="baseline"/>
          <w:lang w:val="en-US" w:eastAsia="zh-CN"/>
        </w:rPr>
      </w:pPr>
      <w:r>
        <w:rPr>
          <w:rFonts w:hint="eastAsia" w:ascii="宋体" w:hAnsi="宋体" w:cs="宋体"/>
          <w:vertAlign w:val="baseline"/>
          <w:lang w:val="en-US" w:eastAsia="zh-CN"/>
        </w:rPr>
        <w:t>工具包的</w:t>
      </w:r>
      <w:r>
        <w:rPr>
          <w:rFonts w:hint="eastAsia" w:ascii="宋体" w:hAnsi="宋体" w:eastAsia="宋体" w:cs="宋体"/>
          <w:vertAlign w:val="baseline"/>
          <w:lang w:val="en-US" w:eastAsia="zh-CN"/>
        </w:rPr>
        <w:t>精度、稳定性，连接件间不可松动、间隙</w:t>
      </w:r>
      <w:r>
        <w:rPr>
          <w:rFonts w:hint="eastAsia" w:ascii="宋体" w:hAnsi="宋体" w:cs="宋体"/>
          <w:vertAlign w:val="baseline"/>
          <w:lang w:val="en-US" w:eastAsia="zh-CN"/>
        </w:rPr>
        <w:t>；</w:t>
      </w:r>
    </w:p>
    <w:p>
      <w:pPr>
        <w:numPr>
          <w:ilvl w:val="0"/>
          <w:numId w:val="8"/>
        </w:numPr>
        <w:ind w:left="425" w:hanging="425"/>
        <w:rPr>
          <w:rFonts w:hint="eastAsia" w:ascii="宋体" w:hAnsi="宋体" w:cs="宋体"/>
          <w:vertAlign w:val="baseline"/>
          <w:lang w:val="en-US" w:eastAsia="zh-CN"/>
        </w:rPr>
      </w:pPr>
      <w:r>
        <w:rPr>
          <w:rFonts w:hint="eastAsia" w:ascii="宋体" w:hAnsi="宋体" w:eastAsia="宋体" w:cs="宋体"/>
          <w:vertAlign w:val="baseline"/>
          <w:lang w:val="en-US" w:eastAsia="zh-CN"/>
        </w:rPr>
        <w:t>安装在机械臂上的重量控制在1k</w:t>
      </w:r>
      <w:r>
        <w:rPr>
          <w:rFonts w:hint="eastAsia" w:ascii="宋体" w:hAnsi="宋体" w:cs="宋体"/>
          <w:vertAlign w:val="baseline"/>
          <w:lang w:val="en-US" w:eastAsia="zh-CN"/>
        </w:rPr>
        <w:t>～</w:t>
      </w:r>
      <w:r>
        <w:rPr>
          <w:rFonts w:hint="eastAsia" w:ascii="宋体" w:hAnsi="宋体" w:eastAsia="宋体" w:cs="宋体"/>
          <w:vertAlign w:val="baseline"/>
          <w:lang w:val="en-US" w:eastAsia="zh-CN"/>
        </w:rPr>
        <w:t>4kg</w:t>
      </w:r>
      <w:r>
        <w:rPr>
          <w:rFonts w:hint="eastAsia" w:ascii="宋体" w:hAnsi="宋体" w:cs="宋体"/>
          <w:vertAlign w:val="baseline"/>
          <w:lang w:val="en-US" w:eastAsia="zh-CN"/>
        </w:rPr>
        <w:t>；</w:t>
      </w:r>
    </w:p>
    <w:p>
      <w:pPr>
        <w:numPr>
          <w:ilvl w:val="0"/>
          <w:numId w:val="8"/>
        </w:numPr>
        <w:ind w:left="425" w:hanging="425"/>
        <w:rPr>
          <w:rFonts w:hint="default" w:ascii="宋体" w:hAnsi="宋体" w:cs="宋体"/>
          <w:vertAlign w:val="baseline"/>
          <w:lang w:val="en-US" w:eastAsia="zh-CN"/>
        </w:rPr>
      </w:pPr>
      <w:r>
        <w:rPr>
          <w:rFonts w:hint="eastAsia" w:ascii="宋体" w:hAnsi="宋体" w:eastAsia="宋体" w:cs="宋体"/>
          <w:vertAlign w:val="baseline"/>
          <w:lang w:val="en-US" w:eastAsia="zh-CN"/>
        </w:rPr>
        <w:t>器械盛放的容器</w:t>
      </w:r>
      <w:r>
        <w:rPr>
          <w:rFonts w:hint="eastAsia" w:ascii="宋体" w:hAnsi="宋体" w:cs="宋体"/>
          <w:vertAlign w:val="baseline"/>
          <w:lang w:val="en-US" w:eastAsia="zh-CN"/>
        </w:rPr>
        <w:t>选择指导，如</w:t>
      </w:r>
      <w:r>
        <w:rPr>
          <w:rFonts w:hint="eastAsia" w:ascii="宋体" w:hAnsi="宋体" w:eastAsia="宋体" w:cs="宋体"/>
          <w:vertAlign w:val="baseline"/>
          <w:lang w:val="en-US" w:eastAsia="zh-CN"/>
        </w:rPr>
        <w:t>大小、内部布局、固定方式、限位方式明确</w:t>
      </w:r>
      <w:r>
        <w:rPr>
          <w:rFonts w:hint="eastAsia" w:ascii="宋体" w:hAnsi="宋体" w:cs="宋体"/>
          <w:vertAlign w:val="baseline"/>
          <w:lang w:val="en-US" w:eastAsia="zh-CN"/>
        </w:rPr>
        <w:t>。</w:t>
      </w:r>
    </w:p>
    <w:p>
      <w:pPr>
        <w:pStyle w:val="5"/>
        <w:rPr>
          <w:rFonts w:hint="eastAsia"/>
          <w:lang w:val="en-US" w:eastAsia="zh-CN"/>
        </w:rPr>
      </w:pPr>
      <w:bookmarkStart w:id="83" w:name="_Toc12236"/>
      <w:bookmarkStart w:id="84" w:name="_Toc27260"/>
      <w:bookmarkStart w:id="85" w:name="_Toc12257"/>
      <w:r>
        <w:rPr>
          <w:rFonts w:hint="eastAsia"/>
          <w:lang w:val="en-US" w:eastAsia="zh-CN"/>
        </w:rPr>
        <w:t>设计说明</w:t>
      </w:r>
      <w:bookmarkEnd w:id="83"/>
      <w:bookmarkEnd w:id="84"/>
      <w:bookmarkEnd w:id="85"/>
    </w:p>
    <w:p>
      <w:pPr>
        <w:numPr>
          <w:ilvl w:val="0"/>
          <w:numId w:val="9"/>
        </w:numPr>
        <w:ind w:left="425" w:hanging="425"/>
        <w:rPr>
          <w:rFonts w:hint="eastAsia" w:ascii="宋体" w:hAnsi="宋体" w:eastAsia="宋体" w:cs="宋体"/>
          <w:sz w:val="21"/>
          <w:szCs w:val="21"/>
          <w:lang w:val="en-US" w:eastAsia="zh-CN"/>
        </w:rPr>
      </w:pPr>
      <w:r>
        <w:rPr>
          <w:rFonts w:hint="eastAsia" w:ascii="宋体" w:hAnsi="宋体"/>
          <w:sz w:val="21"/>
          <w:szCs w:val="21"/>
          <w:lang w:val="en-US" w:eastAsia="zh-CN"/>
        </w:rPr>
        <w:t>如下图9所示，校准板与定位器通过校准板上的轴插入定位器末端</w:t>
      </w:r>
      <w:r>
        <w:rPr>
          <w:rFonts w:hint="eastAsia" w:ascii="宋体" w:hAnsi="宋体" w:eastAsia="宋体" w:cs="宋体"/>
          <w:sz w:val="21"/>
          <w:szCs w:val="21"/>
          <w:lang w:val="en-US" w:eastAsia="zh-CN"/>
        </w:rPr>
        <w:t>的</w:t>
      </w:r>
      <w:r>
        <w:rPr>
          <w:rFonts w:hint="eastAsia" w:ascii="宋体" w:hAnsi="宋体" w:cs="宋体"/>
          <w:sz w:val="21"/>
          <w:szCs w:val="21"/>
          <w:lang w:val="en-US" w:eastAsia="zh-CN"/>
        </w:rPr>
        <w:t>通道</w:t>
      </w:r>
      <w:r>
        <w:rPr>
          <w:rFonts w:hint="eastAsia" w:ascii="宋体" w:hAnsi="宋体" w:eastAsia="宋体" w:cs="宋体"/>
          <w:sz w:val="21"/>
          <w:szCs w:val="21"/>
          <w:lang w:val="en-US" w:eastAsia="zh-CN"/>
        </w:rPr>
        <w:t>内进行连接，二者为过渡配合关系，通过公差配合保障一定的稳定度，再由定位器上的波珠螺丝增大与轴的摩擦力，避免因碰撞导致校准板脱落如</w:t>
      </w:r>
      <w:r>
        <w:rPr>
          <w:rFonts w:hint="eastAsia" w:ascii="宋体" w:hAnsi="宋体" w:cs="宋体"/>
          <w:sz w:val="21"/>
          <w:szCs w:val="21"/>
          <w:lang w:val="en-US" w:eastAsia="zh-CN"/>
        </w:rPr>
        <w:t>下</w:t>
      </w:r>
      <w:r>
        <w:rPr>
          <w:rFonts w:hint="eastAsia" w:ascii="宋体" w:hAnsi="宋体" w:eastAsia="宋体" w:cs="宋体"/>
          <w:sz w:val="21"/>
          <w:szCs w:val="21"/>
          <w:lang w:val="en-US" w:eastAsia="zh-CN"/>
        </w:rPr>
        <w:t>图10所示，最后通过定位器上的压杆押紧校准板的连杆侧面施加周向力，保障其安装精度。</w:t>
      </w:r>
    </w:p>
    <w:p>
      <w:pPr>
        <w:jc w:val="center"/>
      </w:pPr>
      <w:r>
        <w:rPr>
          <w:sz w:val="24"/>
        </w:rPr>
        <mc:AlternateContent>
          <mc:Choice Requires="wps">
            <w:drawing>
              <wp:anchor distT="0" distB="0" distL="114300" distR="114300" simplePos="0" relativeHeight="251707392" behindDoc="1" locked="0" layoutInCell="1" allowOverlap="1">
                <wp:simplePos x="0" y="0"/>
                <wp:positionH relativeFrom="column">
                  <wp:posOffset>4399915</wp:posOffset>
                </wp:positionH>
                <wp:positionV relativeFrom="paragraph">
                  <wp:posOffset>1082675</wp:posOffset>
                </wp:positionV>
                <wp:extent cx="519430" cy="46736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519430" cy="467360"/>
                        </a:xfrm>
                        <a:prstGeom prst="rect">
                          <a:avLst/>
                        </a:prstGeom>
                        <a:noFill/>
                        <a:ln>
                          <a:noFill/>
                        </a:ln>
                      </wps:spPr>
                      <wps:txbx>
                        <w:txbxContent>
                          <w:p>
                            <w:r>
                              <w:rPr>
                                <w:rFonts w:hint="eastAsia"/>
                                <w:b/>
                                <w:bCs/>
                                <w:sz w:val="24"/>
                                <w:szCs w:val="24"/>
                              </w:rPr>
                              <w:t>②</w:t>
                            </w:r>
                          </w:p>
                        </w:txbxContent>
                      </wps:txbx>
                      <wps:bodyPr upright="1"/>
                    </wps:wsp>
                  </a:graphicData>
                </a:graphic>
              </wp:anchor>
            </w:drawing>
          </mc:Choice>
          <mc:Fallback>
            <w:pict>
              <v:shape id="_x0000_s1026" o:spid="_x0000_s1026" o:spt="202" type="#_x0000_t202" style="position:absolute;left:0pt;margin-left:346.45pt;margin-top:85.25pt;height:36.8pt;width:40.9pt;z-index:-251609088;mso-width-relative:page;mso-height-relative:page;" filled="f" stroked="f" coordsize="21600,21600" o:gfxdata="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gAyVNgA&#10;AAALAQAADwAAAAAAAAABACAAAAAiAAAAZHJzL2Rvd25yZXYueG1sUEsBAhQAFAAAAAgAh07iQJpj&#10;yrytAQAATwMAAA4AAAAAAAAAAQAgAAAAJwEAAGRycy9lMm9Eb2MueG1sUEsFBgAAAAAGAAYAWQEA&#10;AEYFAAAAAA==&#10;">
                <v:fill on="f" focussize="0,0"/>
                <v:stroke on="f"/>
                <v:imagedata o:title=""/>
                <o:lock v:ext="edit" aspectratio="f"/>
                <v:textbox>
                  <w:txbxContent>
                    <w:p>
                      <w:r>
                        <w:rPr>
                          <w:rFonts w:hint="eastAsia"/>
                          <w:b/>
                          <w:bCs/>
                          <w:sz w:val="24"/>
                          <w:szCs w:val="24"/>
                        </w:rPr>
                        <w:t>②</w:t>
                      </w:r>
                    </w:p>
                  </w:txbxContent>
                </v:textbox>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3410585</wp:posOffset>
                </wp:positionH>
                <wp:positionV relativeFrom="paragraph">
                  <wp:posOffset>1058545</wp:posOffset>
                </wp:positionV>
                <wp:extent cx="989330" cy="257810"/>
                <wp:effectExtent l="0" t="26035" r="1270" b="20955"/>
                <wp:wrapNone/>
                <wp:docPr id="65" name="直接连接符 65"/>
                <wp:cNvGraphicFramePr/>
                <a:graphic xmlns:a="http://schemas.openxmlformats.org/drawingml/2006/main">
                  <a:graphicData uri="http://schemas.microsoft.com/office/word/2010/wordprocessingShape">
                    <wps:wsp>
                      <wps:cNvCnPr>
                        <a:stCxn id="64" idx="1"/>
                      </wps:cNvCnPr>
                      <wps:spPr>
                        <a:xfrm flipH="1" flipV="1">
                          <a:off x="0" y="0"/>
                          <a:ext cx="989330" cy="2578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268.55pt;margin-top:83.35pt;height:20.3pt;width:77.9pt;z-index:251709440;mso-width-relative:page;mso-height-relative:page;" filled="f" stroked="t" coordsize="21600,21600" o:gfxdata="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ShPYn2gAAAAsB&#10;AAAPAAAAAAAAAAEAIAAAACIAAABkcnMvZG93bnJldi54bWxQSwECFAAUAAAACACHTuJAuwaFoxkC&#10;AAAmBAAADgAAAAAAAAABACAAAAApAQAAZHJzL2Uyb0RvYy54bWxQSwUGAAAAAAYABgBZAQAAtAUA&#10;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column">
                  <wp:posOffset>2678430</wp:posOffset>
                </wp:positionH>
                <wp:positionV relativeFrom="paragraph">
                  <wp:posOffset>658495</wp:posOffset>
                </wp:positionV>
                <wp:extent cx="457200" cy="626110"/>
                <wp:effectExtent l="6350" t="6350" r="12700" b="15240"/>
                <wp:wrapNone/>
                <wp:docPr id="66" name="圆角矩形 66"/>
                <wp:cNvGraphicFramePr/>
                <a:graphic xmlns:a="http://schemas.openxmlformats.org/drawingml/2006/main">
                  <a:graphicData uri="http://schemas.microsoft.com/office/word/2010/wordprocessingShape">
                    <wps:wsp>
                      <wps:cNvSpPr/>
                      <wps:spPr>
                        <a:xfrm>
                          <a:off x="3926205" y="3088005"/>
                          <a:ext cx="457200" cy="6261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0.9pt;margin-top:51.85pt;height:49.3pt;width:36pt;z-index:251710464;v-text-anchor:middle;mso-width-relative:page;mso-height-relative:page;" filled="f" stroked="t" coordsize="21600,21600" arcsize="0.166666666666667" o:gfxdata="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e&#10;MkKJ2QAAAAsBAAAPAAAAAAAAAAEAIAAAACIAAABkcnMvZG93bnJldi54bWxQSwECFAAUAAAACACH&#10;TuJAPQbdBZUCAAAEBQAADgAAAAAAAAABACAAAAAoAQAAZHJzL2Uyb0RvYy54bWxQSwUGAAAAAAYA&#10;BgBZAQAALwYAAAAA&#10;">
                <v:fill on="f" focussize="0,0"/>
                <v:stroke weight="1pt" color="#41719C [3204]" miterlimit="8" joinstyle="miter"/>
                <v:imagedata o:title=""/>
                <o:lock v:ext="edit" aspectratio="f"/>
              </v:roundrect>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3435350</wp:posOffset>
                </wp:positionH>
                <wp:positionV relativeFrom="paragraph">
                  <wp:posOffset>1564005</wp:posOffset>
                </wp:positionV>
                <wp:extent cx="519430" cy="33591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519430" cy="335915"/>
                        </a:xfrm>
                        <a:prstGeom prst="rect">
                          <a:avLst/>
                        </a:prstGeom>
                        <a:noFill/>
                        <a:ln>
                          <a:noFill/>
                        </a:ln>
                      </wps:spPr>
                      <wps:txbx>
                        <w:txbxContent>
                          <w:p>
                            <w:r>
                              <w:rPr>
                                <w:rFonts w:hint="eastAsia"/>
                                <w:b/>
                                <w:bCs/>
                                <w:sz w:val="24"/>
                                <w:szCs w:val="24"/>
                              </w:rPr>
                              <w:t>③</w:t>
                            </w:r>
                          </w:p>
                        </w:txbxContent>
                      </wps:txbx>
                      <wps:bodyPr upright="1"/>
                    </wps:wsp>
                  </a:graphicData>
                </a:graphic>
              </wp:anchor>
            </w:drawing>
          </mc:Choice>
          <mc:Fallback>
            <w:pict>
              <v:shape id="_x0000_s1026" o:spid="_x0000_s1026" o:spt="202" type="#_x0000_t202" style="position:absolute;left:0pt;margin-left:270.5pt;margin-top:123.15pt;height:26.45pt;width:40.9pt;z-index:251706368;mso-width-relative:page;mso-height-relative:page;" filled="f" stroked="f" coordsize="21600,21600" o:gfxdata="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CO71/Y&#10;AAAACwEAAA8AAAAAAAAAAQAgAAAAIgAAAGRycy9kb3ducmV2LnhtbFBLAQIUABQAAAAIAIdO4kC+&#10;VowprgEAAE8DAAAOAAAAAAAAAAEAIAAAACcBAABkcnMvZTJvRG9jLnhtbFBLBQYAAAAABgAGAFkB&#10;AABHBQAAAAA=&#10;">
                <v:fill on="f" focussize="0,0"/>
                <v:stroke on="f"/>
                <v:imagedata o:title=""/>
                <o:lock v:ext="edit" aspectratio="f"/>
                <v:textbox>
                  <w:txbxContent>
                    <w:p>
                      <w:r>
                        <w:rPr>
                          <w:rFonts w:hint="eastAsia"/>
                          <w:b/>
                          <w:bCs/>
                          <w:sz w:val="24"/>
                          <w:szCs w:val="24"/>
                        </w:rPr>
                        <w:t>③</w:t>
                      </w:r>
                    </w:p>
                  </w:txbxContent>
                </v:textbox>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2713990</wp:posOffset>
                </wp:positionH>
                <wp:positionV relativeFrom="paragraph">
                  <wp:posOffset>1464310</wp:posOffset>
                </wp:positionV>
                <wp:extent cx="805815" cy="295275"/>
                <wp:effectExtent l="0" t="17145" r="13335" b="11430"/>
                <wp:wrapNone/>
                <wp:docPr id="62" name="直接连接符 62"/>
                <wp:cNvGraphicFramePr/>
                <a:graphic xmlns:a="http://schemas.openxmlformats.org/drawingml/2006/main">
                  <a:graphicData uri="http://schemas.microsoft.com/office/word/2010/wordprocessingShape">
                    <wps:wsp>
                      <wps:cNvCnPr/>
                      <wps:spPr>
                        <a:xfrm flipH="1" flipV="1">
                          <a:off x="0" y="0"/>
                          <a:ext cx="805815" cy="29527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213.7pt;margin-top:115.3pt;height:23.25pt;width:63.45pt;z-index:251705344;mso-width-relative:page;mso-height-relative:page;" filled="f" stroked="t" coordsize="21600,21600" o:gfxdata="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m2eoI2wAAAAsBAAAPAAAAAAAAAAEAIAAA&#10;ACIAAABkcnMvZG93bnJldi54bWxQSwECFAAUAAAACACHTuJAJPk8xAkCAAD/AwAADgAAAAAAAAAB&#10;ACAAAAAqAQAAZHJzL2Uyb0RvYy54bWxQSwUGAAAAAAYABgBZAQAApQ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516255</wp:posOffset>
                </wp:positionH>
                <wp:positionV relativeFrom="paragraph">
                  <wp:posOffset>835025</wp:posOffset>
                </wp:positionV>
                <wp:extent cx="687705" cy="414020"/>
                <wp:effectExtent l="2540" t="3810" r="14605" b="1270"/>
                <wp:wrapNone/>
                <wp:docPr id="61" name="直接连接符 61"/>
                <wp:cNvGraphicFramePr/>
                <a:graphic xmlns:a="http://schemas.openxmlformats.org/drawingml/2006/main">
                  <a:graphicData uri="http://schemas.microsoft.com/office/word/2010/wordprocessingShape">
                    <wps:wsp>
                      <wps:cNvCnPr/>
                      <wps:spPr>
                        <a:xfrm>
                          <a:off x="0" y="0"/>
                          <a:ext cx="687705" cy="414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40.65pt;margin-top:65.75pt;height:32.6pt;width:54.15pt;z-index:251704320;mso-width-relative:page;mso-height-relative:page;" filled="f" stroked="t" coordsize="21600,21600" o:gfxdata="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WJqB2gAAAAoBAAAPAAAAAAAAAAEAIAAAACIAAABkcnMv&#10;ZG93bnJldi54bWxQSwECFAAUAAAACACHTuJAKZiIOAECAADrAwAADgAAAAAAAAABACAAAAApAQAA&#10;ZHJzL2Uyb0RvYy54bWxQSwUGAAAAAAYABgBZAQAAnA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702272" behindDoc="1" locked="0" layoutInCell="1" allowOverlap="1">
                <wp:simplePos x="0" y="0"/>
                <wp:positionH relativeFrom="column">
                  <wp:posOffset>222250</wp:posOffset>
                </wp:positionH>
                <wp:positionV relativeFrom="paragraph">
                  <wp:posOffset>565150</wp:posOffset>
                </wp:positionV>
                <wp:extent cx="519430" cy="38798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519430" cy="387985"/>
                        </a:xfrm>
                        <a:prstGeom prst="rect">
                          <a:avLst/>
                        </a:prstGeom>
                        <a:noFill/>
                        <a:ln>
                          <a:noFill/>
                        </a:ln>
                      </wps:spPr>
                      <wps:txbx>
                        <w:txbxContent>
                          <w:p>
                            <w:r>
                              <w:rPr>
                                <w:rFonts w:hint="eastAsia"/>
                                <w:b/>
                                <w:bCs/>
                                <w:sz w:val="24"/>
                                <w:szCs w:val="24"/>
                              </w:rPr>
                              <w:t>①</w:t>
                            </w:r>
                          </w:p>
                        </w:txbxContent>
                      </wps:txbx>
                      <wps:bodyPr upright="1"/>
                    </wps:wsp>
                  </a:graphicData>
                </a:graphic>
              </wp:anchor>
            </w:drawing>
          </mc:Choice>
          <mc:Fallback>
            <w:pict>
              <v:shape id="_x0000_s1026" o:spid="_x0000_s1026" o:spt="202" type="#_x0000_t202" style="position:absolute;left:0pt;margin-left:17.5pt;margin-top:44.5pt;height:30.55pt;width:40.9pt;z-index:-251614208;mso-width-relative:page;mso-height-relative:page;" filled="f" stroked="f" coordsize="21600,21600" o:gfxdata="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zzwV3VAAAA&#10;CQEAAA8AAAAAAAAAAQAgAAAAIgAAAGRycy9kb3ducmV2LnhtbFBLAQIUABQAAAAIAIdO4kDvYoSX&#10;rgEAAE8DAAAOAAAAAAAAAAEAIAAAACQBAABkcnMvZTJvRG9jLnhtbFBLBQYAAAAABgAGAFkBAABE&#10;BQAAAAA=&#10;">
                <v:fill on="f" focussize="0,0"/>
                <v:stroke on="f"/>
                <v:imagedata o:title=""/>
                <o:lock v:ext="edit" aspectratio="f"/>
                <v:textbox>
                  <w:txbxContent>
                    <w:p>
                      <w:r>
                        <w:rPr>
                          <w:rFonts w:hint="eastAsia"/>
                          <w:b/>
                          <w:bCs/>
                          <w:sz w:val="24"/>
                          <w:szCs w:val="24"/>
                        </w:rPr>
                        <w:t>①</w:t>
                      </w:r>
                    </w:p>
                  </w:txbxContent>
                </v:textbox>
              </v:shape>
            </w:pict>
          </mc:Fallback>
        </mc:AlternateContent>
      </w:r>
      <w:r>
        <w:drawing>
          <wp:inline distT="0" distB="0" distL="114300" distR="114300">
            <wp:extent cx="3333115" cy="1986915"/>
            <wp:effectExtent l="0" t="0" r="635" b="1333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30"/>
                    <a:stretch>
                      <a:fillRect/>
                    </a:stretch>
                  </pic:blipFill>
                  <pic:spPr>
                    <a:xfrm>
                      <a:off x="0" y="0"/>
                      <a:ext cx="3333115" cy="1986915"/>
                    </a:xfrm>
                    <a:prstGeom prst="rect">
                      <a:avLst/>
                    </a:prstGeom>
                    <a:noFill/>
                    <a:ln>
                      <a:noFill/>
                    </a:ln>
                  </pic:spPr>
                </pic:pic>
              </a:graphicData>
            </a:graphic>
          </wp:inline>
        </w:drawing>
      </w:r>
    </w:p>
    <w:p>
      <w:pPr>
        <w:spacing w:line="360" w:lineRule="exact"/>
        <w:jc w:val="center"/>
        <w:rPr>
          <w:rFonts w:hint="eastAsia" w:ascii="宋体" w:hAnsi="宋体"/>
          <w:sz w:val="21"/>
          <w:szCs w:val="21"/>
        </w:rPr>
      </w:pPr>
      <w:r>
        <w:rPr>
          <w:rFonts w:hint="eastAsia" w:ascii="宋体" w:hAnsi="宋体"/>
          <w:sz w:val="21"/>
          <w:szCs w:val="21"/>
        </w:rPr>
        <w:t>①：</w:t>
      </w:r>
      <w:r>
        <w:rPr>
          <w:rFonts w:hint="eastAsia" w:ascii="宋体" w:hAnsi="宋体"/>
          <w:sz w:val="21"/>
          <w:szCs w:val="21"/>
          <w:lang w:val="en-US" w:eastAsia="zh-CN"/>
        </w:rPr>
        <w:t>校准板</w:t>
      </w:r>
      <w:r>
        <w:rPr>
          <w:rFonts w:hint="eastAsia" w:ascii="宋体" w:hAnsi="宋体"/>
          <w:sz w:val="21"/>
          <w:szCs w:val="21"/>
        </w:rPr>
        <w:t xml:space="preserve">         ②：</w:t>
      </w:r>
      <w:r>
        <w:rPr>
          <w:rFonts w:hint="eastAsia" w:ascii="宋体" w:hAnsi="宋体"/>
          <w:sz w:val="21"/>
          <w:szCs w:val="21"/>
          <w:lang w:val="en-US" w:eastAsia="zh-CN"/>
        </w:rPr>
        <w:t xml:space="preserve">定位器     </w:t>
      </w:r>
      <w:r>
        <w:rPr>
          <w:rFonts w:hint="eastAsia" w:ascii="宋体" w:hAnsi="宋体"/>
          <w:sz w:val="21"/>
          <w:szCs w:val="21"/>
        </w:rPr>
        <w:t>③：</w:t>
      </w:r>
      <w:r>
        <w:rPr>
          <w:rFonts w:hint="eastAsia" w:ascii="宋体" w:hAnsi="宋体"/>
          <w:sz w:val="21"/>
          <w:szCs w:val="21"/>
          <w:lang w:val="en-US" w:eastAsia="zh-CN"/>
        </w:rPr>
        <w:t>压杆</w:t>
      </w:r>
    </w:p>
    <w:p>
      <w:pPr>
        <w:pStyle w:val="13"/>
        <w:jc w:val="center"/>
        <w:rPr>
          <w:rFonts w:hint="eastAsia" w:ascii="宋体" w:hAnsi="宋体"/>
          <w:sz w:val="24"/>
          <w:szCs w:val="24"/>
        </w:rPr>
      </w:pPr>
      <w:r>
        <w:t xml:space="preserve">图 </w:t>
      </w:r>
      <w:r>
        <w:fldChar w:fldCharType="begin"/>
      </w:r>
      <w:r>
        <w:instrText xml:space="preserve"> SEQ 图 \* ARABIC </w:instrText>
      </w:r>
      <w:r>
        <w:fldChar w:fldCharType="separate"/>
      </w:r>
      <w:r>
        <w:t>9</w:t>
      </w:r>
      <w:r>
        <w:fldChar w:fldCharType="end"/>
      </w:r>
      <w:r>
        <w:rPr>
          <w:rFonts w:hint="eastAsia"/>
          <w:lang w:eastAsia="zh-CN"/>
        </w:rPr>
        <w:t>工具包</w:t>
      </w:r>
      <w:r>
        <w:rPr>
          <w:rFonts w:hint="eastAsia"/>
          <w:lang w:val="en-US" w:eastAsia="zh-CN"/>
        </w:rPr>
        <w:t>总成</w:t>
      </w:r>
      <w:r>
        <w:rPr>
          <w:rFonts w:hint="eastAsia"/>
          <w:lang w:eastAsia="zh-CN"/>
        </w:rPr>
        <w:t>示意图-校准板部分</w:t>
      </w:r>
      <w:r>
        <w:rPr>
          <w:rFonts w:hint="eastAsia" w:ascii="宋体" w:hAnsi="宋体"/>
          <w:sz w:val="24"/>
          <w:szCs w:val="24"/>
        </w:rPr>
        <w:t xml:space="preserve">                  </w:t>
      </w:r>
      <w:r>
        <w:rPr>
          <w:rFonts w:hint="eastAsia" w:ascii="宋体" w:hAnsi="宋体"/>
          <w:sz w:val="24"/>
          <w:szCs w:val="24"/>
          <w:lang w:val="en-US" w:eastAsia="zh-CN"/>
        </w:rPr>
        <w:t xml:space="preserve">      </w:t>
      </w:r>
      <w:r>
        <w:rPr>
          <w:rFonts w:hint="eastAsia" w:ascii="宋体" w:hAnsi="宋体"/>
          <w:sz w:val="24"/>
          <w:szCs w:val="24"/>
        </w:rPr>
        <w:t xml:space="preserve">  </w:t>
      </w:r>
    </w:p>
    <w:p>
      <w:pPr>
        <w:jc w:val="center"/>
      </w:pPr>
      <w:r>
        <w:rPr>
          <w:sz w:val="24"/>
        </w:rPr>
        <mc:AlternateContent>
          <mc:Choice Requires="wps">
            <w:drawing>
              <wp:anchor distT="0" distB="0" distL="114300" distR="114300" simplePos="0" relativeHeight="251701248" behindDoc="0" locked="0" layoutInCell="1" allowOverlap="1">
                <wp:simplePos x="0" y="0"/>
                <wp:positionH relativeFrom="column">
                  <wp:posOffset>4166235</wp:posOffset>
                </wp:positionH>
                <wp:positionV relativeFrom="paragraph">
                  <wp:posOffset>477520</wp:posOffset>
                </wp:positionV>
                <wp:extent cx="519430" cy="3810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19430" cy="381000"/>
                        </a:xfrm>
                        <a:prstGeom prst="rect">
                          <a:avLst/>
                        </a:prstGeom>
                        <a:noFill/>
                        <a:ln>
                          <a:noFill/>
                        </a:ln>
                      </wps:spPr>
                      <wps:txbx>
                        <w:txbxContent>
                          <w:p>
                            <w:r>
                              <w:rPr>
                                <w:rFonts w:hint="eastAsia"/>
                                <w:b/>
                                <w:bCs/>
                                <w:sz w:val="24"/>
                                <w:szCs w:val="24"/>
                              </w:rPr>
                              <w:t>③</w:t>
                            </w:r>
                          </w:p>
                        </w:txbxContent>
                      </wps:txbx>
                      <wps:bodyPr upright="1"/>
                    </wps:wsp>
                  </a:graphicData>
                </a:graphic>
              </wp:anchor>
            </w:drawing>
          </mc:Choice>
          <mc:Fallback>
            <w:pict>
              <v:shape id="_x0000_s1026" o:spid="_x0000_s1026" o:spt="202" type="#_x0000_t202" style="position:absolute;left:0pt;margin-left:328.05pt;margin-top:37.6pt;height:30pt;width:40.9pt;z-index:251701248;mso-width-relative:page;mso-height-relative:page;" filled="f" stroked="f" coordsize="21600,21600" o:gfxdata="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KY+O9cA&#10;AAAKAQAADwAAAAAAAAABACAAAAAiAAAAZHJzL2Rvd25yZXYueG1sUEsBAhQAFAAAAAgAh07iQN8B&#10;hA+uAQAATwMAAA4AAAAAAAAAAQAgAAAAJgEAAGRycy9lMm9Eb2MueG1sUEsFBgAAAAAGAAYAWQEA&#10;AEYFAAAAAA==&#10;">
                <v:fill on="f" focussize="0,0"/>
                <v:stroke on="f"/>
                <v:imagedata o:title=""/>
                <o:lock v:ext="edit" aspectratio="f"/>
                <v:textbox>
                  <w:txbxContent>
                    <w:p>
                      <w:r>
                        <w:rPr>
                          <w:rFonts w:hint="eastAsia"/>
                          <w:b/>
                          <w:bCs/>
                          <w:sz w:val="24"/>
                          <w:szCs w:val="24"/>
                        </w:rPr>
                        <w:t>③</w:t>
                      </w:r>
                    </w:p>
                  </w:txbxContent>
                </v:textbox>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3099435</wp:posOffset>
                </wp:positionH>
                <wp:positionV relativeFrom="paragraph">
                  <wp:posOffset>713740</wp:posOffset>
                </wp:positionV>
                <wp:extent cx="1116965" cy="11430"/>
                <wp:effectExtent l="0" t="48260" r="6985" b="54610"/>
                <wp:wrapNone/>
                <wp:docPr id="80" name="直接连接符 80"/>
                <wp:cNvGraphicFramePr/>
                <a:graphic xmlns:a="http://schemas.openxmlformats.org/drawingml/2006/main">
                  <a:graphicData uri="http://schemas.microsoft.com/office/word/2010/wordprocessingShape">
                    <wps:wsp>
                      <wps:cNvCnPr/>
                      <wps:spPr>
                        <a:xfrm flipH="1" flipV="1">
                          <a:off x="0" y="0"/>
                          <a:ext cx="1116965" cy="1143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 y;margin-left:244.05pt;margin-top:56.2pt;height:0.9pt;width:87.95pt;z-index:251711488;mso-width-relative:page;mso-height-relative:page;" filled="f" stroked="t" coordsize="21600,21600" o:gfxdata="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PhvHdkAAAALAQAADwAAAAAAAAABACAA&#10;AAAiAAAAZHJzL2Rvd25yZXYueG1sUEsBAhQAFAAAAAgAh07iQACWZQMMAgAA/wMAAA4AAAAAAAAA&#10;AQAgAAAAKAEAAGRycy9lMm9Eb2MueG1sUEsFBgAAAAAGAAYAWQEAAKY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700224" behindDoc="1" locked="0" layoutInCell="1" allowOverlap="1">
                <wp:simplePos x="0" y="0"/>
                <wp:positionH relativeFrom="column">
                  <wp:posOffset>4170045</wp:posOffset>
                </wp:positionH>
                <wp:positionV relativeFrom="paragraph">
                  <wp:posOffset>855345</wp:posOffset>
                </wp:positionV>
                <wp:extent cx="519430" cy="46736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519430" cy="467360"/>
                        </a:xfrm>
                        <a:prstGeom prst="rect">
                          <a:avLst/>
                        </a:prstGeom>
                        <a:noFill/>
                        <a:ln>
                          <a:noFill/>
                        </a:ln>
                      </wps:spPr>
                      <wps:txbx>
                        <w:txbxContent>
                          <w:p>
                            <w:r>
                              <w:rPr>
                                <w:rFonts w:hint="eastAsia"/>
                                <w:b/>
                                <w:bCs/>
                                <w:sz w:val="24"/>
                                <w:szCs w:val="24"/>
                              </w:rPr>
                              <w:t>②</w:t>
                            </w:r>
                          </w:p>
                        </w:txbxContent>
                      </wps:txbx>
                      <wps:bodyPr upright="1"/>
                    </wps:wsp>
                  </a:graphicData>
                </a:graphic>
              </wp:anchor>
            </w:drawing>
          </mc:Choice>
          <mc:Fallback>
            <w:pict>
              <v:shape id="_x0000_s1026" o:spid="_x0000_s1026" o:spt="202" type="#_x0000_t202" style="position:absolute;left:0pt;margin-left:328.35pt;margin-top:67.35pt;height:36.8pt;width:40.9pt;z-index:-251616256;mso-width-relative:page;mso-height-relative:page;" filled="f" stroked="f" coordsize="21600,21600" o:gfxdata="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CZKGn&#10;2AAAAAsBAAAPAAAAAAAAAAEAIAAAACIAAABkcnMvZG93bnJldi54bWxQSwECFAAUAAAACACHTuJA&#10;5bsm/68BAABPAwAADgAAAAAAAAABACAAAAAnAQAAZHJzL2Uyb0RvYy54bWxQSwUGAAAAAAYABgBZ&#10;AQAASAUAAAAA&#10;">
                <v:fill on="f" focussize="0,0"/>
                <v:stroke on="f"/>
                <v:imagedata o:title=""/>
                <o:lock v:ext="edit" aspectratio="f"/>
                <v:textbox>
                  <w:txbxContent>
                    <w:p>
                      <w:r>
                        <w:rPr>
                          <w:rFonts w:hint="eastAsia"/>
                          <w:b/>
                          <w:bCs/>
                          <w:sz w:val="24"/>
                          <w:szCs w:val="24"/>
                        </w:rPr>
                        <w:t>②</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2316480</wp:posOffset>
                </wp:positionH>
                <wp:positionV relativeFrom="paragraph">
                  <wp:posOffset>1082675</wp:posOffset>
                </wp:positionV>
                <wp:extent cx="1911350" cy="5715"/>
                <wp:effectExtent l="0" t="43815" r="12700" b="64770"/>
                <wp:wrapNone/>
                <wp:docPr id="78" name="直接连接符 78"/>
                <wp:cNvGraphicFramePr/>
                <a:graphic xmlns:a="http://schemas.openxmlformats.org/drawingml/2006/main">
                  <a:graphicData uri="http://schemas.microsoft.com/office/word/2010/wordprocessingShape">
                    <wps:wsp>
                      <wps:cNvCnPr/>
                      <wps:spPr>
                        <a:xfrm flipH="1">
                          <a:off x="0" y="0"/>
                          <a:ext cx="1911350" cy="571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182.4pt;margin-top:85.25pt;height:0.45pt;width:150.5pt;z-index:251699200;mso-width-relative:page;mso-height-relative:page;" filled="f" stroked="t" coordsize="21600,21600" o:gfxdata="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Z65TLYAAAACwEAAA8AAAAAAAAAAQAgAAAAIgAAAGRy&#10;cy9kb3ducmV2LnhtbFBLAQIUABQAAAAIAIdO4kD2YRG6BQIAAPQDAAAOAAAAAAAAAAEAIAAAACcB&#10;AABkcnMvZTJvRG9jLnhtbFBLBQYAAAAABgAGAFkBAACe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712512" behindDoc="1" locked="0" layoutInCell="1" allowOverlap="1">
                <wp:simplePos x="0" y="0"/>
                <wp:positionH relativeFrom="column">
                  <wp:posOffset>99695</wp:posOffset>
                </wp:positionH>
                <wp:positionV relativeFrom="paragraph">
                  <wp:posOffset>1363345</wp:posOffset>
                </wp:positionV>
                <wp:extent cx="766445" cy="38798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766445" cy="387985"/>
                        </a:xfrm>
                        <a:prstGeom prst="rect">
                          <a:avLst/>
                        </a:prstGeom>
                        <a:noFill/>
                        <a:ln>
                          <a:noFill/>
                        </a:ln>
                      </wps:spPr>
                      <wps:txbx>
                        <w:txbxContent>
                          <w:p>
                            <w:pPr>
                              <w:rPr>
                                <w:rFonts w:hint="default" w:eastAsia="宋体"/>
                                <w:lang w:val="en-US" w:eastAsia="zh-CN"/>
                              </w:rPr>
                            </w:pPr>
                            <w:r>
                              <w:rPr>
                                <w:rFonts w:hint="eastAsia"/>
                                <w:lang w:val="en-US" w:eastAsia="zh-CN"/>
                              </w:rPr>
                              <w:t>过渡配合</w:t>
                            </w:r>
                          </w:p>
                        </w:txbxContent>
                      </wps:txbx>
                      <wps:bodyPr upright="1"/>
                    </wps:wsp>
                  </a:graphicData>
                </a:graphic>
              </wp:anchor>
            </w:drawing>
          </mc:Choice>
          <mc:Fallback>
            <w:pict>
              <v:shape id="_x0000_s1026" o:spid="_x0000_s1026" o:spt="202" type="#_x0000_t202" style="position:absolute;left:0pt;margin-left:7.85pt;margin-top:107.35pt;height:30.55pt;width:60.35pt;z-index:-251603968;mso-width-relative:page;mso-height-relative:page;" filled="f" stroked="f" coordsize="21600,21600" o:gfxdata="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mPmmtcA&#10;AAAKAQAADwAAAAAAAAABACAAAAAiAAAAZHJzL2Rvd25yZXYueG1sUEsBAhQAFAAAAAgAh07iQJ8F&#10;IN2uAQAATwMAAA4AAAAAAAAAAQAgAAAAJgEAAGRycy9lMm9Eb2MueG1sUEsFBgAAAAAGAAYAWQEA&#10;AEYFAAAAAA==&#10;">
                <v:fill on="f" focussize="0,0"/>
                <v:stroke on="f"/>
                <v:imagedata o:title=""/>
                <o:lock v:ext="edit" aspectratio="f"/>
                <v:textbox>
                  <w:txbxContent>
                    <w:p>
                      <w:pPr>
                        <w:rPr>
                          <w:rFonts w:hint="default" w:eastAsia="宋体"/>
                          <w:lang w:val="en-US" w:eastAsia="zh-CN"/>
                        </w:rPr>
                      </w:pPr>
                      <w:r>
                        <w:rPr>
                          <w:rFonts w:hint="eastAsia"/>
                          <w:lang w:val="en-US" w:eastAsia="zh-CN"/>
                        </w:rPr>
                        <w:t>过渡配合</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815975</wp:posOffset>
                </wp:positionH>
                <wp:positionV relativeFrom="paragraph">
                  <wp:posOffset>1605915</wp:posOffset>
                </wp:positionV>
                <wp:extent cx="1332230" cy="1905"/>
                <wp:effectExtent l="0" t="47625" r="1270" b="64770"/>
                <wp:wrapNone/>
                <wp:docPr id="75" name="直接连接符 75"/>
                <wp:cNvGraphicFramePr/>
                <a:graphic xmlns:a="http://schemas.openxmlformats.org/drawingml/2006/main">
                  <a:graphicData uri="http://schemas.microsoft.com/office/word/2010/wordprocessingShape">
                    <wps:wsp>
                      <wps:cNvCnPr/>
                      <wps:spPr>
                        <a:xfrm>
                          <a:off x="0" y="0"/>
                          <a:ext cx="1332230" cy="190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64.25pt;margin-top:126.45pt;height:0.15pt;width:104.9pt;z-index:251697152;mso-width-relative:page;mso-height-relative:page;" filled="f" stroked="t" coordsize="21600,21600" o:gfxdata="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PsB5PaAAAACwEAAA8AAAAAAAAAAQAgAAAAIgAAAGRycy9k&#10;b3ducmV2LnhtbFBLAQIUABQAAAAIAIdO4kCW6K41AAIAAOoDAAAOAAAAAAAAAAEAIAAAACkBAABk&#10;cnMvZTJvRG9jLnhtbFBLBQYAAAAABgAGAFkBAACb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2183765</wp:posOffset>
                </wp:positionH>
                <wp:positionV relativeFrom="paragraph">
                  <wp:posOffset>838835</wp:posOffset>
                </wp:positionV>
                <wp:extent cx="238760" cy="908685"/>
                <wp:effectExtent l="6350" t="6350" r="21590" b="18415"/>
                <wp:wrapNone/>
                <wp:docPr id="73" name="圆角矩形 73"/>
                <wp:cNvGraphicFramePr/>
                <a:graphic xmlns:a="http://schemas.openxmlformats.org/drawingml/2006/main">
                  <a:graphicData uri="http://schemas.microsoft.com/office/word/2010/wordprocessingShape">
                    <wps:wsp>
                      <wps:cNvSpPr/>
                      <wps:spPr>
                        <a:xfrm>
                          <a:off x="0" y="0"/>
                          <a:ext cx="238760" cy="90868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1.95pt;margin-top:66.05pt;height:71.55pt;width:18.8pt;z-index:251698176;v-text-anchor:middle;mso-width-relative:page;mso-height-relative:page;" filled="f" stroked="t" coordsize="21600,21600" arcsize="0.166666666666667" o:gfxdata="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gBMt7ZAAAACwEA&#10;AA8AAAAAAAAAAQAgAAAAIgAAAGRycy9kb3ducmV2LnhtbFBLAQIUABQAAAAIAIdO4kCyBuqtiwIA&#10;APgEAAAOAAAAAAAAAAEAIAAAACgBAABkcnMvZTJvRG9jLnhtbFBLBQYAAAAABgAGAFkBAAAlBgAA&#10;AAA=&#10;">
                <v:fill on="f" focussize="0,0"/>
                <v:stroke weight="1pt" color="#41719C [3204]" miterlimit="8" joinstyle="miter"/>
                <v:imagedata o:title=""/>
                <o:lock v:ext="edit" aspectratio="f"/>
              </v:roundrect>
            </w:pict>
          </mc:Fallback>
        </mc:AlternateContent>
      </w:r>
      <w:r>
        <w:rPr>
          <w:sz w:val="24"/>
        </w:rPr>
        <mc:AlternateContent>
          <mc:Choice Requires="wps">
            <w:drawing>
              <wp:anchor distT="0" distB="0" distL="114300" distR="114300" simplePos="0" relativeHeight="251703296" behindDoc="1" locked="0" layoutInCell="1" allowOverlap="1">
                <wp:simplePos x="0" y="0"/>
                <wp:positionH relativeFrom="column">
                  <wp:posOffset>540385</wp:posOffset>
                </wp:positionH>
                <wp:positionV relativeFrom="paragraph">
                  <wp:posOffset>940435</wp:posOffset>
                </wp:positionV>
                <wp:extent cx="519430" cy="38798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519430" cy="387985"/>
                        </a:xfrm>
                        <a:prstGeom prst="rect">
                          <a:avLst/>
                        </a:prstGeom>
                        <a:noFill/>
                        <a:ln>
                          <a:noFill/>
                        </a:ln>
                      </wps:spPr>
                      <wps:txbx>
                        <w:txbxContent>
                          <w:p>
                            <w:r>
                              <w:rPr>
                                <w:rFonts w:hint="eastAsia"/>
                                <w:b/>
                                <w:bCs/>
                                <w:sz w:val="24"/>
                                <w:szCs w:val="24"/>
                              </w:rPr>
                              <w:t>①</w:t>
                            </w:r>
                          </w:p>
                        </w:txbxContent>
                      </wps:txbx>
                      <wps:bodyPr upright="1"/>
                    </wps:wsp>
                  </a:graphicData>
                </a:graphic>
              </wp:anchor>
            </w:drawing>
          </mc:Choice>
          <mc:Fallback>
            <w:pict>
              <v:shape id="_x0000_s1026" o:spid="_x0000_s1026" o:spt="202" type="#_x0000_t202" style="position:absolute;left:0pt;margin-left:42.55pt;margin-top:74.05pt;height:30.55pt;width:40.9pt;z-index:-251613184;mso-width-relative:page;mso-height-relative:page;" filled="f" stroked="f" coordsize="21600,21600" o:gfxdata="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DdPSX1gAA&#10;AAoBAAAPAAAAAAAAAAEAIAAAACIAAABkcnMvZG93bnJldi54bWxQSwECFAAUAAAACACHTuJAvseM&#10;aq4BAABPAwAADgAAAAAAAAABACAAAAAlAQAAZHJzL2Uyb0RvYy54bWxQSwUGAAAAAAYABgBZAQAA&#10;RQUAAAAA&#10;">
                <v:fill on="f" focussize="0,0"/>
                <v:stroke on="f"/>
                <v:imagedata o:title=""/>
                <o:lock v:ext="edit" aspectratio="f"/>
                <v:textbox>
                  <w:txbxContent>
                    <w:p>
                      <w:r>
                        <w:rPr>
                          <w:rFonts w:hint="eastAsia"/>
                          <w:b/>
                          <w:bCs/>
                          <w:sz w:val="24"/>
                          <w:szCs w:val="24"/>
                        </w:rPr>
                        <w:t>①</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824865</wp:posOffset>
                </wp:positionH>
                <wp:positionV relativeFrom="paragraph">
                  <wp:posOffset>1191260</wp:posOffset>
                </wp:positionV>
                <wp:extent cx="1049655" cy="0"/>
                <wp:effectExtent l="0" t="48895" r="17145" b="65405"/>
                <wp:wrapNone/>
                <wp:docPr id="71" name="直接连接符 71"/>
                <wp:cNvGraphicFramePr/>
                <a:graphic xmlns:a="http://schemas.openxmlformats.org/drawingml/2006/main">
                  <a:graphicData uri="http://schemas.microsoft.com/office/word/2010/wordprocessingShape">
                    <wps:wsp>
                      <wps:cNvCnPr/>
                      <wps:spPr>
                        <a:xfrm>
                          <a:off x="0" y="0"/>
                          <a:ext cx="1049655" cy="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64.95pt;margin-top:93.8pt;height:0pt;width:82.65pt;z-index:251708416;mso-width-relative:page;mso-height-relative:page;" filled="f" stroked="t" coordsize="21600,21600" o:gfxdata="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Qp7NfZAAAACwEAAA8AAAAAAAAAAQAgAAAAIgAAAGRycy9kb3ducmV2&#10;LnhtbFBLAQIUABQAAAAIAIdO4kDQO7Tq+wEAAOcDAAAOAAAAAAAAAAEAIAAAACgBAABkcnMvZTJv&#10;RG9jLnhtbFBLBQYAAAAABgAGAFkBAACVBQAAAAA=&#10;">
                <v:fill on="f" focussize="0,0"/>
                <v:stroke color="#000000" joinstyle="round" endarrow="open"/>
                <v:imagedata o:title=""/>
                <o:lock v:ext="edit" aspectratio="f"/>
              </v:line>
            </w:pict>
          </mc:Fallback>
        </mc:AlternateContent>
      </w:r>
      <w:r>
        <w:drawing>
          <wp:inline distT="0" distB="0" distL="114300" distR="114300">
            <wp:extent cx="2632075" cy="1616075"/>
            <wp:effectExtent l="0" t="0" r="15875" b="3175"/>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31"/>
                    <a:stretch>
                      <a:fillRect/>
                    </a:stretch>
                  </pic:blipFill>
                  <pic:spPr>
                    <a:xfrm>
                      <a:off x="0" y="0"/>
                      <a:ext cx="2632075" cy="1616075"/>
                    </a:xfrm>
                    <a:prstGeom prst="rect">
                      <a:avLst/>
                    </a:prstGeom>
                    <a:noFill/>
                    <a:ln>
                      <a:noFill/>
                    </a:ln>
                  </pic:spPr>
                </pic:pic>
              </a:graphicData>
            </a:graphic>
          </wp:inline>
        </w:drawing>
      </w:r>
    </w:p>
    <w:p>
      <w:pPr>
        <w:spacing w:line="360" w:lineRule="exact"/>
        <w:jc w:val="center"/>
        <w:rPr>
          <w:rFonts w:hint="eastAsia" w:ascii="宋体" w:hAnsi="宋体"/>
          <w:sz w:val="21"/>
          <w:szCs w:val="21"/>
        </w:rPr>
      </w:pPr>
      <w:r>
        <w:rPr>
          <w:rFonts w:hint="eastAsia" w:ascii="宋体" w:hAnsi="宋体"/>
          <w:sz w:val="21"/>
          <w:szCs w:val="21"/>
        </w:rPr>
        <w:t>①：</w:t>
      </w:r>
      <w:r>
        <w:rPr>
          <w:rFonts w:hint="eastAsia" w:ascii="宋体" w:hAnsi="宋体"/>
          <w:sz w:val="21"/>
          <w:szCs w:val="21"/>
          <w:lang w:val="en-US" w:eastAsia="zh-CN"/>
        </w:rPr>
        <w:t>定位器</w:t>
      </w:r>
      <w:r>
        <w:rPr>
          <w:rFonts w:hint="eastAsia" w:ascii="宋体" w:hAnsi="宋体"/>
          <w:sz w:val="21"/>
          <w:szCs w:val="21"/>
        </w:rPr>
        <w:t xml:space="preserve">       ②：</w:t>
      </w:r>
      <w:r>
        <w:rPr>
          <w:rFonts w:hint="eastAsia" w:ascii="宋体" w:hAnsi="宋体"/>
          <w:sz w:val="21"/>
          <w:szCs w:val="21"/>
          <w:lang w:val="en-US" w:eastAsia="zh-CN"/>
        </w:rPr>
        <w:t xml:space="preserve">波珠螺丝   </w:t>
      </w:r>
      <w:r>
        <w:rPr>
          <w:rFonts w:hint="eastAsia" w:ascii="宋体" w:hAnsi="宋体"/>
          <w:sz w:val="21"/>
          <w:szCs w:val="21"/>
        </w:rPr>
        <w:t>③：</w:t>
      </w:r>
      <w:r>
        <w:rPr>
          <w:rFonts w:hint="eastAsia" w:ascii="宋体" w:hAnsi="宋体"/>
          <w:sz w:val="21"/>
          <w:szCs w:val="21"/>
          <w:lang w:val="en-US" w:eastAsia="zh-CN"/>
        </w:rPr>
        <w:t>校准板</w:t>
      </w:r>
    </w:p>
    <w:p>
      <w:pPr>
        <w:pStyle w:val="13"/>
        <w:jc w:val="center"/>
        <w:rPr>
          <w:rFonts w:hint="eastAsia"/>
          <w:lang w:eastAsia="zh-CN"/>
        </w:rPr>
      </w:pPr>
      <w:r>
        <w:rPr>
          <w:rFonts w:hint="eastAsia"/>
          <w:lang w:eastAsia="zh-CN"/>
        </w:rPr>
        <w:t xml:space="preserve">图 </w:t>
      </w:r>
      <w:r>
        <w:rPr>
          <w:rFonts w:hint="eastAsia"/>
          <w:lang w:eastAsia="zh-CN"/>
        </w:rPr>
        <w:fldChar w:fldCharType="begin"/>
      </w:r>
      <w:r>
        <w:rPr>
          <w:rFonts w:hint="eastAsia"/>
          <w:lang w:eastAsia="zh-CN"/>
        </w:rPr>
        <w:instrText xml:space="preserve"> SEQ 图 \* ARABIC </w:instrText>
      </w:r>
      <w:r>
        <w:rPr>
          <w:rFonts w:hint="eastAsia"/>
          <w:lang w:eastAsia="zh-CN"/>
        </w:rPr>
        <w:fldChar w:fldCharType="separate"/>
      </w:r>
      <w:r>
        <w:rPr>
          <w:rFonts w:hint="eastAsia"/>
          <w:lang w:eastAsia="zh-CN"/>
        </w:rPr>
        <w:t>10</w:t>
      </w:r>
      <w:r>
        <w:rPr>
          <w:rFonts w:hint="eastAsia"/>
          <w:lang w:eastAsia="zh-CN"/>
        </w:rPr>
        <w:fldChar w:fldCharType="end"/>
      </w:r>
      <w:r>
        <w:rPr>
          <w:rFonts w:hint="eastAsia"/>
          <w:lang w:eastAsia="zh-CN"/>
        </w:rPr>
        <w:t xml:space="preserve"> 校准板与定位器连接剖视图</w:t>
      </w:r>
    </w:p>
    <w:p>
      <w:pPr>
        <w:numPr>
          <w:ilvl w:val="0"/>
          <w:numId w:val="0"/>
        </w:numPr>
        <w:ind w:leftChars="0"/>
        <w:rPr>
          <w:rFonts w:hint="eastAsia" w:ascii="宋体" w:hAnsi="宋体" w:eastAsia="宋体" w:cs="宋体"/>
          <w:sz w:val="21"/>
          <w:szCs w:val="21"/>
          <w:lang w:val="en-US" w:eastAsia="zh-CN"/>
        </w:rPr>
      </w:pPr>
    </w:p>
    <w:p>
      <w:pPr>
        <w:numPr>
          <w:ilvl w:val="0"/>
          <w:numId w:val="9"/>
        </w:numPr>
        <w:ind w:left="425" w:hanging="425"/>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工具包安装在机械臂前端部分共计1.35kg，符合设计需求</w:t>
      </w:r>
      <w:r>
        <w:rPr>
          <w:rFonts w:hint="eastAsia" w:ascii="宋体" w:hAnsi="宋体" w:eastAsia="宋体" w:cs="宋体"/>
          <w:sz w:val="21"/>
          <w:szCs w:val="21"/>
          <w:vertAlign w:val="baseline"/>
          <w:lang w:val="en-US" w:eastAsia="zh-CN"/>
        </w:rPr>
        <w:t>安装在机械臂上的重量控制在1kg~4kg</w:t>
      </w:r>
      <w:r>
        <w:rPr>
          <w:rFonts w:hint="eastAsia" w:ascii="宋体" w:hAnsi="宋体" w:cs="宋体"/>
          <w:sz w:val="21"/>
          <w:szCs w:val="21"/>
          <w:vertAlign w:val="baseline"/>
          <w:lang w:val="en-US" w:eastAsia="zh-CN"/>
        </w:rPr>
        <w:t>。</w:t>
      </w:r>
    </w:p>
    <w:p>
      <w:pPr>
        <w:numPr>
          <w:ilvl w:val="0"/>
          <w:numId w:val="9"/>
        </w:numPr>
        <w:ind w:left="425" w:hanging="425"/>
        <w:jc w:val="left"/>
        <w:rPr>
          <w:rFonts w:hint="eastAsia" w:ascii="宋体" w:hAnsi="宋体" w:eastAsia="宋体" w:cs="宋体"/>
          <w:sz w:val="21"/>
          <w:szCs w:val="21"/>
          <w:vertAlign w:val="baseline"/>
          <w:lang w:val="en-US" w:eastAsia="zh-CN"/>
        </w:rPr>
      </w:pPr>
      <w:r>
        <w:rPr>
          <w:rFonts w:hint="eastAsia"/>
          <w:lang w:val="en-US" w:eastAsia="zh-CN"/>
        </w:rPr>
        <w:t>器械盛放容器入下图11所示，工作套筒、校准板、定位器均利用可靠装配固定限位，同时通过对消毒盒对应位置进行激光打标，标识出各器械安装位置及方向等；消毒盒尺寸如下图12所示，消毒盒及盒盖上有贯穿孔，用于器械消毒、灭菌时的气体、液体流通，保障消毒效果。</w:t>
      </w:r>
    </w:p>
    <w:p>
      <w:pPr>
        <w:jc w:val="center"/>
      </w:pPr>
      <w:r>
        <w:drawing>
          <wp:inline distT="0" distB="0" distL="114300" distR="114300">
            <wp:extent cx="3599815" cy="2585085"/>
            <wp:effectExtent l="0" t="0" r="635" b="571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20"/>
                    <a:stretch>
                      <a:fillRect/>
                    </a:stretch>
                  </pic:blipFill>
                  <pic:spPr>
                    <a:xfrm>
                      <a:off x="0" y="0"/>
                      <a:ext cx="3599815" cy="2585085"/>
                    </a:xfrm>
                    <a:prstGeom prst="rect">
                      <a:avLst/>
                    </a:prstGeom>
                    <a:noFill/>
                    <a:ln>
                      <a:noFill/>
                    </a:ln>
                  </pic:spPr>
                </pic:pic>
              </a:graphicData>
            </a:graphic>
          </wp:inline>
        </w:drawing>
      </w:r>
    </w:p>
    <w:p>
      <w:pPr>
        <w:pStyle w:val="13"/>
        <w:bidi w:val="0"/>
        <w:jc w:val="center"/>
        <w:rPr>
          <w:rFonts w:hint="eastAsia"/>
          <w:lang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11</w:t>
      </w:r>
      <w:r>
        <w:rPr>
          <w:rFonts w:hint="eastAsia"/>
        </w:rPr>
        <w:fldChar w:fldCharType="end"/>
      </w:r>
      <w:r>
        <w:rPr>
          <w:rFonts w:hint="eastAsia"/>
          <w:lang w:eastAsia="zh-CN"/>
        </w:rPr>
        <w:t xml:space="preserve"> 器械</w:t>
      </w:r>
      <w:r>
        <w:rPr>
          <w:rFonts w:hint="eastAsia"/>
          <w:lang w:val="en-US" w:eastAsia="zh-CN"/>
        </w:rPr>
        <w:t>布置</w:t>
      </w:r>
      <w:r>
        <w:rPr>
          <w:rFonts w:hint="eastAsia"/>
          <w:lang w:eastAsia="zh-CN"/>
        </w:rPr>
        <w:t>示意图</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649855"/>
            <wp:effectExtent l="0" t="0" r="635" b="17145"/>
            <wp:docPr id="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8"/>
                    <pic:cNvPicPr>
                      <a:picLocks noChangeAspect="1"/>
                    </pic:cNvPicPr>
                  </pic:nvPicPr>
                  <pic:blipFill>
                    <a:blip r:embed="rId32"/>
                    <a:stretch>
                      <a:fillRect/>
                    </a:stretch>
                  </pic:blipFill>
                  <pic:spPr>
                    <a:xfrm>
                      <a:off x="0" y="0"/>
                      <a:ext cx="3599815" cy="2649855"/>
                    </a:xfrm>
                    <a:prstGeom prst="rect">
                      <a:avLst/>
                    </a:prstGeom>
                    <a:noFill/>
                    <a:ln>
                      <a:noFill/>
                    </a:ln>
                  </pic:spPr>
                </pic:pic>
              </a:graphicData>
            </a:graphic>
          </wp:inline>
        </w:drawing>
      </w:r>
    </w:p>
    <w:p>
      <w:pPr>
        <w:pStyle w:val="13"/>
        <w:bidi w:val="0"/>
        <w:jc w:val="center"/>
        <w:rPr>
          <w:rFonts w:hint="eastAsia"/>
          <w:lang w:eastAsia="zh-CN"/>
        </w:rPr>
      </w:pPr>
      <w:r>
        <w:rPr>
          <w:rFonts w:hint="eastAsia"/>
        </w:rPr>
        <w:t xml:space="preserve">图 </w:t>
      </w:r>
      <w:r>
        <w:rPr>
          <w:rFonts w:hint="eastAsia"/>
        </w:rPr>
        <w:fldChar w:fldCharType="begin"/>
      </w:r>
      <w:r>
        <w:rPr>
          <w:rFonts w:hint="eastAsia"/>
        </w:rPr>
        <w:instrText xml:space="preserve"> SEQ 图 \* ARABIC </w:instrText>
      </w:r>
      <w:r>
        <w:rPr>
          <w:rFonts w:hint="eastAsia"/>
        </w:rPr>
        <w:fldChar w:fldCharType="separate"/>
      </w:r>
      <w:r>
        <w:rPr>
          <w:rFonts w:hint="eastAsia"/>
        </w:rPr>
        <w:t>12</w:t>
      </w:r>
      <w:r>
        <w:rPr>
          <w:rFonts w:hint="eastAsia"/>
        </w:rPr>
        <w:fldChar w:fldCharType="end"/>
      </w:r>
      <w:r>
        <w:rPr>
          <w:rFonts w:hint="eastAsia"/>
          <w:lang w:eastAsia="zh-CN"/>
        </w:rPr>
        <w:t xml:space="preserve"> 工具包消毒盒</w:t>
      </w:r>
    </w:p>
    <w:bookmarkEnd w:id="25"/>
    <w:bookmarkEnd w:id="26"/>
    <w:p>
      <w:pPr>
        <w:pStyle w:val="2"/>
        <w:bidi w:val="0"/>
        <w:rPr>
          <w:rFonts w:hint="default"/>
          <w:lang w:val="en-US" w:eastAsia="zh-CN"/>
        </w:rPr>
      </w:pPr>
      <w:bookmarkStart w:id="86" w:name="_Toc7942"/>
      <w:bookmarkStart w:id="87" w:name="_Toc26573"/>
      <w:bookmarkStart w:id="88" w:name="_Toc22817"/>
      <w:bookmarkStart w:id="89" w:name="_Toc9694"/>
      <w:r>
        <w:rPr>
          <w:rFonts w:hint="eastAsia"/>
          <w:lang w:val="en-US" w:eastAsia="zh-CN"/>
        </w:rPr>
        <w:t>总结</w:t>
      </w:r>
      <w:bookmarkEnd w:id="86"/>
      <w:bookmarkEnd w:id="87"/>
      <w:bookmarkEnd w:id="88"/>
      <w:bookmarkEnd w:id="89"/>
    </w:p>
    <w:p>
      <w:pPr>
        <w:ind w:firstLine="420"/>
      </w:pPr>
      <w:r>
        <w:rPr>
          <w:rFonts w:hint="eastAsia"/>
          <w:lang w:val="en-US" w:eastAsia="zh-CN"/>
        </w:rPr>
        <w:t>经过充分考虑和分析设计需求输入、风险项分析、设计可制造性等方面分析，通过材料、标准件选型、结构设计和加工精度等多方面设计，使产品整体满足设计要求的功能和性能，降低各风险项的危害性和概率，把风险降低到可接受的范围，达到产品预期的功能、性能及预期用途等。</w:t>
      </w:r>
    </w:p>
    <w:p>
      <w:pPr>
        <w:ind w:firstLine="420"/>
      </w:pPr>
    </w:p>
    <w:sectPr>
      <w:footerReference r:id="rId1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r>
      <w:rPr>
        <w:sz w:val="18"/>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2</w:t>
                    </w:r>
                    <w:r>
                      <w:fldChar w:fldCharType="end"/>
                    </w:r>
                  </w:p>
                </w:txbxContent>
              </v:textbox>
            </v:shape>
          </w:pict>
        </mc:Fallback>
      </mc:AlternateContent>
    </w:r>
  </w:p>
  <w:p>
    <w:pPr>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jc w:val="both"/>
    </w:pPr>
    <w:r>
      <w:pict>
        <v:shape id="PowerPlusWaterMarkObject31080220" o:spid="_x0000_s2055"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19" o:spid="_x0000_s2054"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pPr>
    <w:r>
      <w:pict>
        <v:shape id="PowerPlusWaterMarkObject31080218" o:spid="_x0000_s2053"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20" w:after="12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2" o:spid="_x0000_s2057"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1" o:spid="_x0000_s2056"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5" o:spid="_x0000_s2060" o:spt="136" type="#_x0000_t136" style="position:absolute;left:0pt;height:195.15pt;width:390.35pt;mso-position-horizontal:center;mso-position-horizontal-relative:margin;mso-position-vertical:center;mso-position-vertical-relative:margin;rotation:20643840f;z-index:-25164595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4" o:spid="_x0000_s2059" o:spt="136" type="#_x0000_t136" style="position:absolute;left:0pt;height:195.15pt;width:390.35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71058"/>
    <w:multiLevelType w:val="singleLevel"/>
    <w:tmpl w:val="8B171058"/>
    <w:lvl w:ilvl="0" w:tentative="0">
      <w:start w:val="1"/>
      <w:numFmt w:val="decimal"/>
      <w:lvlText w:val="%1)"/>
      <w:lvlJc w:val="left"/>
      <w:pPr>
        <w:ind w:left="425" w:hanging="425"/>
      </w:pPr>
      <w:rPr>
        <w:rFonts w:hint="default"/>
      </w:rPr>
    </w:lvl>
  </w:abstractNum>
  <w:abstractNum w:abstractNumId="1">
    <w:nsid w:val="B9DF8A20"/>
    <w:multiLevelType w:val="singleLevel"/>
    <w:tmpl w:val="B9DF8A20"/>
    <w:lvl w:ilvl="0" w:tentative="0">
      <w:start w:val="1"/>
      <w:numFmt w:val="decimal"/>
      <w:lvlText w:val="%1)"/>
      <w:lvlJc w:val="left"/>
      <w:pPr>
        <w:ind w:left="425" w:hanging="425"/>
      </w:pPr>
      <w:rPr>
        <w:rFonts w:hint="default"/>
      </w:rPr>
    </w:lvl>
  </w:abstractNum>
  <w:abstractNum w:abstractNumId="2">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3">
    <w:nsid w:val="EFC9E3C7"/>
    <w:multiLevelType w:val="singleLevel"/>
    <w:tmpl w:val="EFC9E3C7"/>
    <w:lvl w:ilvl="0" w:tentative="0">
      <w:start w:val="1"/>
      <w:numFmt w:val="decimal"/>
      <w:lvlText w:val="%1)"/>
      <w:lvlJc w:val="left"/>
      <w:pPr>
        <w:ind w:left="425" w:hanging="425"/>
      </w:pPr>
      <w:rPr>
        <w:rFonts w:hint="default"/>
      </w:rPr>
    </w:lvl>
  </w:abstractNum>
  <w:abstractNum w:abstractNumId="4">
    <w:nsid w:val="265BF7BC"/>
    <w:multiLevelType w:val="singleLevel"/>
    <w:tmpl w:val="265BF7BC"/>
    <w:lvl w:ilvl="0" w:tentative="0">
      <w:start w:val="1"/>
      <w:numFmt w:val="decimal"/>
      <w:lvlText w:val="%1)"/>
      <w:lvlJc w:val="left"/>
      <w:pPr>
        <w:ind w:left="425" w:hanging="425"/>
      </w:pPr>
      <w:rPr>
        <w:rFonts w:hint="default"/>
      </w:rPr>
    </w:lvl>
  </w:abstractNum>
  <w:abstractNum w:abstractNumId="5">
    <w:nsid w:val="3314B4F1"/>
    <w:multiLevelType w:val="singleLevel"/>
    <w:tmpl w:val="3314B4F1"/>
    <w:lvl w:ilvl="0" w:tentative="0">
      <w:start w:val="1"/>
      <w:numFmt w:val="decimal"/>
      <w:lvlText w:val="%1)"/>
      <w:lvlJc w:val="left"/>
      <w:pPr>
        <w:ind w:left="425" w:hanging="425"/>
      </w:pPr>
      <w:rPr>
        <w:rFonts w:hint="default"/>
      </w:rPr>
    </w:lvl>
  </w:abstractNum>
  <w:abstractNum w:abstractNumId="6">
    <w:nsid w:val="418D4DA7"/>
    <w:multiLevelType w:val="singleLevel"/>
    <w:tmpl w:val="418D4DA7"/>
    <w:lvl w:ilvl="0" w:tentative="0">
      <w:start w:val="1"/>
      <w:numFmt w:val="decimal"/>
      <w:lvlText w:val="%1)"/>
      <w:lvlJc w:val="left"/>
      <w:pPr>
        <w:ind w:left="425" w:hanging="425"/>
      </w:pPr>
      <w:rPr>
        <w:rFonts w:hint="default"/>
      </w:rPr>
    </w:lvl>
  </w:abstractNum>
  <w:abstractNum w:abstractNumId="7">
    <w:nsid w:val="74BAC572"/>
    <w:multiLevelType w:val="singleLevel"/>
    <w:tmpl w:val="74BAC572"/>
    <w:lvl w:ilvl="0" w:tentative="0">
      <w:start w:val="1"/>
      <w:numFmt w:val="decimal"/>
      <w:lvlText w:val="%1)"/>
      <w:lvlJc w:val="left"/>
      <w:pPr>
        <w:ind w:left="425" w:hanging="425"/>
      </w:pPr>
      <w:rPr>
        <w:rFonts w:hint="default"/>
      </w:rPr>
    </w:lvl>
  </w:abstractNum>
  <w:abstractNum w:abstractNumId="8">
    <w:nsid w:val="7AE0E8F2"/>
    <w:multiLevelType w:val="singleLevel"/>
    <w:tmpl w:val="7AE0E8F2"/>
    <w:lvl w:ilvl="0" w:tentative="0">
      <w:start w:val="1"/>
      <w:numFmt w:val="decimal"/>
      <w:lvlText w:val="%1)"/>
      <w:lvlJc w:val="left"/>
      <w:pPr>
        <w:ind w:left="425" w:hanging="425"/>
      </w:pPr>
      <w:rPr>
        <w:rFonts w:hint="default"/>
      </w:rPr>
    </w:lvl>
  </w:abstractNum>
  <w:num w:numId="1">
    <w:abstractNumId w:val="2"/>
  </w:num>
  <w:num w:numId="2">
    <w:abstractNumId w:val="6"/>
  </w:num>
  <w:num w:numId="3">
    <w:abstractNumId w:val="3"/>
  </w:num>
  <w:num w:numId="4">
    <w:abstractNumId w:val="4"/>
  </w:num>
  <w:num w:numId="5">
    <w:abstractNumId w:val="1"/>
  </w:num>
  <w:num w:numId="6">
    <w:abstractNumId w:val="5"/>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E71BF"/>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268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6F77EF"/>
    <w:rsid w:val="03DC63F8"/>
    <w:rsid w:val="051F1D60"/>
    <w:rsid w:val="067305AC"/>
    <w:rsid w:val="06856B77"/>
    <w:rsid w:val="0809396E"/>
    <w:rsid w:val="090A1362"/>
    <w:rsid w:val="0A2E305D"/>
    <w:rsid w:val="0AC37B63"/>
    <w:rsid w:val="0ADC5ED7"/>
    <w:rsid w:val="0B4631C2"/>
    <w:rsid w:val="0CC329CF"/>
    <w:rsid w:val="0CE55AB0"/>
    <w:rsid w:val="0F503CB0"/>
    <w:rsid w:val="0FB1402E"/>
    <w:rsid w:val="0FC679AE"/>
    <w:rsid w:val="12400C2B"/>
    <w:rsid w:val="12AF75D3"/>
    <w:rsid w:val="155351C3"/>
    <w:rsid w:val="16444FD4"/>
    <w:rsid w:val="17966920"/>
    <w:rsid w:val="1808734F"/>
    <w:rsid w:val="18D9383B"/>
    <w:rsid w:val="19CE2367"/>
    <w:rsid w:val="1A3E3269"/>
    <w:rsid w:val="1CCB642E"/>
    <w:rsid w:val="1EFA772E"/>
    <w:rsid w:val="1F190A55"/>
    <w:rsid w:val="1FB65A12"/>
    <w:rsid w:val="29106D5E"/>
    <w:rsid w:val="2A6B1A14"/>
    <w:rsid w:val="2ACC081B"/>
    <w:rsid w:val="2B663B9E"/>
    <w:rsid w:val="2BF0133F"/>
    <w:rsid w:val="2D0B08D3"/>
    <w:rsid w:val="2FD15513"/>
    <w:rsid w:val="309B55E7"/>
    <w:rsid w:val="318C6BD7"/>
    <w:rsid w:val="33A9365E"/>
    <w:rsid w:val="348D003D"/>
    <w:rsid w:val="35BE42E6"/>
    <w:rsid w:val="37682427"/>
    <w:rsid w:val="387F4B11"/>
    <w:rsid w:val="397A3554"/>
    <w:rsid w:val="39AC5A4B"/>
    <w:rsid w:val="3C977E7D"/>
    <w:rsid w:val="3E854C3E"/>
    <w:rsid w:val="3F2B38EF"/>
    <w:rsid w:val="3F867268"/>
    <w:rsid w:val="40FE1B91"/>
    <w:rsid w:val="412A2070"/>
    <w:rsid w:val="45170D3A"/>
    <w:rsid w:val="45397C51"/>
    <w:rsid w:val="455178D6"/>
    <w:rsid w:val="47C43A82"/>
    <w:rsid w:val="47CD33E9"/>
    <w:rsid w:val="48EC6BD9"/>
    <w:rsid w:val="4A3F10B1"/>
    <w:rsid w:val="4AD53E5C"/>
    <w:rsid w:val="4B6D6660"/>
    <w:rsid w:val="4D412FCA"/>
    <w:rsid w:val="4D6F5865"/>
    <w:rsid w:val="4E3008AC"/>
    <w:rsid w:val="537857DF"/>
    <w:rsid w:val="549E63C3"/>
    <w:rsid w:val="552D5FC7"/>
    <w:rsid w:val="55625B89"/>
    <w:rsid w:val="5A864B0E"/>
    <w:rsid w:val="5BD24F53"/>
    <w:rsid w:val="6062797C"/>
    <w:rsid w:val="60E76E71"/>
    <w:rsid w:val="60E80241"/>
    <w:rsid w:val="61C25E9A"/>
    <w:rsid w:val="65744A4C"/>
    <w:rsid w:val="66336C28"/>
    <w:rsid w:val="6636079B"/>
    <w:rsid w:val="68723458"/>
    <w:rsid w:val="6CA64085"/>
    <w:rsid w:val="6F833F52"/>
    <w:rsid w:val="71870919"/>
    <w:rsid w:val="71C47F3F"/>
    <w:rsid w:val="726F14B1"/>
    <w:rsid w:val="72F41926"/>
    <w:rsid w:val="750B6C7D"/>
    <w:rsid w:val="7656460C"/>
    <w:rsid w:val="76E0667F"/>
    <w:rsid w:val="78D27386"/>
    <w:rsid w:val="7A380BCF"/>
    <w:rsid w:val="7A493B48"/>
    <w:rsid w:val="7B874AF1"/>
    <w:rsid w:val="7CA55D88"/>
    <w:rsid w:val="7DDB16B4"/>
    <w:rsid w:val="7F7A671E"/>
    <w:rsid w:val="7FC40B23"/>
    <w:rsid w:val="DF9EC88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2">
    <w:name w:val="heading 1"/>
    <w:basedOn w:val="3"/>
    <w:next w:val="1"/>
    <w:qFormat/>
    <w:uiPriority w:val="0"/>
    <w:pPr>
      <w:keepNext/>
      <w:keepLines/>
      <w:numPr>
        <w:ilvl w:val="0"/>
        <w:numId w:val="1"/>
      </w:numPr>
      <w:spacing w:beforeLines="100" w:afterLines="100"/>
      <w:ind w:left="431" w:hanging="431"/>
      <w:outlineLvl w:val="0"/>
    </w:pPr>
    <w:rPr>
      <w:b/>
      <w:bCs/>
      <w:kern w:val="44"/>
      <w:sz w:val="28"/>
      <w:szCs w:val="44"/>
    </w:rPr>
  </w:style>
  <w:style w:type="paragraph" w:styleId="4">
    <w:name w:val="heading 2"/>
    <w:basedOn w:val="1"/>
    <w:next w:val="1"/>
    <w:qFormat/>
    <w:uiPriority w:val="0"/>
    <w:pPr>
      <w:keepNext/>
      <w:keepLines/>
      <w:numPr>
        <w:ilvl w:val="1"/>
        <w:numId w:val="1"/>
      </w:numPr>
      <w:spacing w:before="200" w:after="200"/>
      <w:outlineLvl w:val="1"/>
    </w:pPr>
    <w:rPr>
      <w:b/>
      <w:bCs/>
      <w:sz w:val="24"/>
      <w:szCs w:val="32"/>
    </w:rPr>
  </w:style>
  <w:style w:type="paragraph" w:styleId="5">
    <w:name w:val="heading 3"/>
    <w:basedOn w:val="1"/>
    <w:next w:val="1"/>
    <w:qFormat/>
    <w:uiPriority w:val="0"/>
    <w:pPr>
      <w:keepNext/>
      <w:keepLines/>
      <w:numPr>
        <w:ilvl w:val="2"/>
        <w:numId w:val="1"/>
      </w:numPr>
      <w:spacing w:before="260" w:after="260" w:line="416" w:lineRule="auto"/>
      <w:outlineLvl w:val="2"/>
    </w:pPr>
    <w:rPr>
      <w:b/>
      <w:bCs/>
      <w:sz w:val="24"/>
      <w:szCs w:val="32"/>
    </w:rPr>
  </w:style>
  <w:style w:type="paragraph" w:styleId="6">
    <w:name w:val="heading 4"/>
    <w:basedOn w:val="1"/>
    <w:next w:val="1"/>
    <w:link w:val="36"/>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7">
    <w:name w:val="heading 5"/>
    <w:basedOn w:val="1"/>
    <w:next w:val="1"/>
    <w:semiHidden/>
    <w:unhideWhenUsed/>
    <w:qFormat/>
    <w:uiPriority w:val="9"/>
    <w:pPr>
      <w:keepNext/>
      <w:keepLines/>
      <w:numPr>
        <w:ilvl w:val="4"/>
        <w:numId w:val="1"/>
      </w:numPr>
      <w:spacing w:beforeLines="0" w:afterLines="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Lines="0" w:afterLines="0" w:line="317" w:lineRule="auto"/>
      <w:outlineLvl w:val="5"/>
    </w:pPr>
    <w:rPr>
      <w:rFonts w:eastAsia="黑体"/>
      <w:b/>
      <w:sz w:val="24"/>
    </w:rPr>
  </w:style>
  <w:style w:type="paragraph" w:styleId="9">
    <w:name w:val="heading 7"/>
    <w:basedOn w:val="1"/>
    <w:next w:val="1"/>
    <w:semiHidden/>
    <w:unhideWhenUsed/>
    <w:qFormat/>
    <w:uiPriority w:val="9"/>
    <w:pPr>
      <w:keepNext/>
      <w:keepLines/>
      <w:numPr>
        <w:ilvl w:val="6"/>
        <w:numId w:val="1"/>
      </w:numPr>
      <w:spacing w:beforeLines="0" w:afterLines="0"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Lines="0" w:afterLines="0" w:line="317" w:lineRule="auto"/>
      <w:outlineLvl w:val="7"/>
    </w:pPr>
    <w:rPr>
      <w:rFonts w:eastAsia="黑体"/>
      <w:sz w:val="24"/>
    </w:rPr>
  </w:style>
  <w:style w:type="paragraph" w:styleId="11">
    <w:name w:val="heading 9"/>
    <w:basedOn w:val="1"/>
    <w:next w:val="1"/>
    <w:semiHidden/>
    <w:unhideWhenUsed/>
    <w:qFormat/>
    <w:uiPriority w:val="9"/>
    <w:pPr>
      <w:keepNext/>
      <w:keepLines/>
      <w:numPr>
        <w:ilvl w:val="8"/>
        <w:numId w:val="1"/>
      </w:numPr>
      <w:spacing w:beforeLines="0" w:afterLines="0" w:line="317" w:lineRule="auto"/>
      <w:outlineLvl w:val="8"/>
    </w:pPr>
    <w:rPr>
      <w:rFonts w:eastAsia="黑体"/>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pPr>
      <w:spacing w:line="240" w:lineRule="auto"/>
    </w:pPr>
  </w:style>
  <w:style w:type="paragraph" w:styleId="12">
    <w:name w:val="toc 7"/>
    <w:basedOn w:val="1"/>
    <w:next w:val="1"/>
    <w:semiHidden/>
    <w:qFormat/>
    <w:uiPriority w:val="0"/>
    <w:pPr>
      <w:ind w:left="2520" w:leftChars="1200"/>
    </w:pPr>
  </w:style>
  <w:style w:type="paragraph" w:styleId="13">
    <w:name w:val="caption"/>
    <w:basedOn w:val="1"/>
    <w:next w:val="1"/>
    <w:unhideWhenUsed/>
    <w:qFormat/>
    <w:uiPriority w:val="35"/>
    <w:rPr>
      <w:rFonts w:ascii="Arial" w:hAnsi="Arial" w:eastAsia="黑体"/>
      <w:sz w:val="20"/>
    </w:rPr>
  </w:style>
  <w:style w:type="paragraph" w:styleId="14">
    <w:name w:val="Document Map"/>
    <w:basedOn w:val="1"/>
    <w:link w:val="42"/>
    <w:semiHidden/>
    <w:unhideWhenUsed/>
    <w:qFormat/>
    <w:uiPriority w:val="99"/>
    <w:rPr>
      <w:rFonts w:ascii="宋体"/>
      <w:sz w:val="18"/>
      <w:szCs w:val="18"/>
    </w:rPr>
  </w:style>
  <w:style w:type="paragraph" w:styleId="15">
    <w:name w:val="annotation text"/>
    <w:basedOn w:val="1"/>
    <w:link w:val="39"/>
    <w:unhideWhenUsed/>
    <w:qFormat/>
    <w:uiPriority w:val="99"/>
    <w:rPr>
      <w:sz w:val="20"/>
      <w:szCs w:val="20"/>
    </w:rPr>
  </w:style>
  <w:style w:type="paragraph" w:styleId="16">
    <w:name w:val="Body Text"/>
    <w:basedOn w:val="1"/>
    <w:semiHidden/>
    <w:qFormat/>
    <w:uiPriority w:val="0"/>
    <w:rPr>
      <w:color w:val="FF0000"/>
    </w:rPr>
  </w:style>
  <w:style w:type="paragraph" w:styleId="17">
    <w:name w:val="Body Text Indent"/>
    <w:basedOn w:val="1"/>
    <w:semiHidden/>
    <w:qFormat/>
    <w:uiPriority w:val="0"/>
    <w:pPr>
      <w:ind w:left="781" w:leftChars="372" w:firstLine="420" w:firstLineChars="200"/>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ind w:left="840" w:leftChars="400"/>
    </w:pPr>
  </w:style>
  <w:style w:type="paragraph" w:styleId="20">
    <w:name w:val="toc 8"/>
    <w:basedOn w:val="1"/>
    <w:next w:val="1"/>
    <w:semiHidden/>
    <w:qFormat/>
    <w:uiPriority w:val="0"/>
    <w:pPr>
      <w:ind w:left="2940" w:leftChars="1400"/>
    </w:pPr>
  </w:style>
  <w:style w:type="paragraph" w:styleId="21">
    <w:name w:val="Balloon Text"/>
    <w:basedOn w:val="1"/>
    <w:link w:val="41"/>
    <w:semiHidden/>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4"/>
    <w:basedOn w:val="1"/>
    <w:next w:val="1"/>
    <w:qFormat/>
    <w:uiPriority w:val="0"/>
    <w:pPr>
      <w:ind w:left="1260" w:leftChars="600"/>
    </w:pPr>
  </w:style>
  <w:style w:type="paragraph" w:styleId="25">
    <w:name w:val="toc 6"/>
    <w:basedOn w:val="1"/>
    <w:next w:val="1"/>
    <w:semiHidden/>
    <w:qFormat/>
    <w:uiPriority w:val="0"/>
    <w:pPr>
      <w:ind w:left="2100" w:leftChars="1000"/>
    </w:pPr>
  </w:style>
  <w:style w:type="paragraph" w:styleId="26">
    <w:name w:val="toc 2"/>
    <w:basedOn w:val="1"/>
    <w:next w:val="1"/>
    <w:qFormat/>
    <w:uiPriority w:val="39"/>
    <w:pPr>
      <w:spacing w:line="240" w:lineRule="auto"/>
      <w:ind w:left="420" w:leftChars="200"/>
    </w:pPr>
  </w:style>
  <w:style w:type="paragraph" w:styleId="27">
    <w:name w:val="toc 9"/>
    <w:basedOn w:val="1"/>
    <w:next w:val="1"/>
    <w:semiHidden/>
    <w:qFormat/>
    <w:uiPriority w:val="0"/>
    <w:pPr>
      <w:ind w:left="3360" w:leftChars="1600"/>
    </w:pPr>
  </w:style>
  <w:style w:type="paragraph" w:styleId="2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9">
    <w:name w:val="annotation subject"/>
    <w:basedOn w:val="15"/>
    <w:next w:val="15"/>
    <w:link w:val="40"/>
    <w:semiHidden/>
    <w:unhideWhenUsed/>
    <w:qFormat/>
    <w:uiPriority w:val="99"/>
    <w:rPr>
      <w:b/>
      <w:bCs/>
    </w:rPr>
  </w:style>
  <w:style w:type="table" w:styleId="31">
    <w:name w:val="Table Grid"/>
    <w:basedOn w:val="30"/>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3">
    <w:name w:val="Strong"/>
    <w:basedOn w:val="32"/>
    <w:qFormat/>
    <w:uiPriority w:val="22"/>
    <w:rPr>
      <w:b/>
      <w:bCs/>
    </w:rPr>
  </w:style>
  <w:style w:type="character" w:styleId="34">
    <w:name w:val="Hyperlink"/>
    <w:basedOn w:val="32"/>
    <w:qFormat/>
    <w:uiPriority w:val="99"/>
    <w:rPr>
      <w:color w:val="0000FF"/>
      <w:u w:val="single"/>
    </w:rPr>
  </w:style>
  <w:style w:type="character" w:styleId="35">
    <w:name w:val="annotation reference"/>
    <w:basedOn w:val="32"/>
    <w:semiHidden/>
    <w:unhideWhenUsed/>
    <w:qFormat/>
    <w:uiPriority w:val="99"/>
    <w:rPr>
      <w:sz w:val="16"/>
      <w:szCs w:val="16"/>
    </w:rPr>
  </w:style>
  <w:style w:type="character" w:customStyle="1" w:styleId="36">
    <w:name w:val="标题 4 Char"/>
    <w:basedOn w:val="32"/>
    <w:link w:val="6"/>
    <w:qFormat/>
    <w:uiPriority w:val="9"/>
    <w:rPr>
      <w:rFonts w:asciiTheme="majorHAnsi" w:hAnsiTheme="majorHAnsi" w:eastAsiaTheme="majorEastAsia" w:cstheme="majorBidi"/>
      <w:b/>
      <w:bCs/>
      <w:kern w:val="2"/>
      <w:sz w:val="24"/>
      <w:szCs w:val="28"/>
    </w:rPr>
  </w:style>
  <w:style w:type="paragraph" w:customStyle="1" w:styleId="3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38">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39">
    <w:name w:val="批注文字 Char"/>
    <w:basedOn w:val="32"/>
    <w:link w:val="15"/>
    <w:qFormat/>
    <w:uiPriority w:val="99"/>
    <w:rPr>
      <w:kern w:val="2"/>
    </w:rPr>
  </w:style>
  <w:style w:type="character" w:customStyle="1" w:styleId="40">
    <w:name w:val="批注主题 Char"/>
    <w:basedOn w:val="39"/>
    <w:link w:val="29"/>
    <w:semiHidden/>
    <w:qFormat/>
    <w:uiPriority w:val="99"/>
    <w:rPr>
      <w:b/>
      <w:bCs/>
      <w:kern w:val="2"/>
    </w:rPr>
  </w:style>
  <w:style w:type="character" w:customStyle="1" w:styleId="41">
    <w:name w:val="批注框文本 Char"/>
    <w:basedOn w:val="32"/>
    <w:link w:val="21"/>
    <w:semiHidden/>
    <w:qFormat/>
    <w:uiPriority w:val="99"/>
    <w:rPr>
      <w:rFonts w:ascii="Microsoft YaHei UI" w:eastAsia="Microsoft YaHei UI"/>
      <w:kern w:val="2"/>
      <w:sz w:val="18"/>
      <w:szCs w:val="18"/>
    </w:rPr>
  </w:style>
  <w:style w:type="character" w:customStyle="1" w:styleId="42">
    <w:name w:val="文档结构图 Char"/>
    <w:basedOn w:val="32"/>
    <w:link w:val="14"/>
    <w:semiHidden/>
    <w:qFormat/>
    <w:uiPriority w:val="99"/>
    <w:rPr>
      <w:rFonts w:ascii="宋体" w:hAnsi="Arial" w:cs="Arial"/>
      <w:kern w:val="2"/>
      <w:sz w:val="18"/>
      <w:szCs w:val="18"/>
    </w:rPr>
  </w:style>
  <w:style w:type="character" w:customStyle="1" w:styleId="43">
    <w:name w:val="font11"/>
    <w:basedOn w:val="32"/>
    <w:qFormat/>
    <w:uiPriority w:val="0"/>
    <w:rPr>
      <w:rFonts w:hint="eastAsia" w:ascii="等线" w:hAnsi="等线" w:eastAsia="等线" w:cs="等线"/>
      <w:color w:val="000000"/>
      <w:sz w:val="24"/>
      <w:szCs w:val="24"/>
      <w:u w:val="none"/>
    </w:rPr>
  </w:style>
  <w:style w:type="character" w:customStyle="1" w:styleId="44">
    <w:name w:val="font31"/>
    <w:basedOn w:val="32"/>
    <w:qFormat/>
    <w:uiPriority w:val="0"/>
    <w:rPr>
      <w:rFonts w:hint="eastAsia" w:ascii="等线" w:hAnsi="等线" w:eastAsia="等线" w:cs="等线"/>
      <w:color w:val="000000"/>
      <w:sz w:val="24"/>
      <w:szCs w:val="24"/>
      <w:u w:val="none"/>
      <w:vertAlign w:val="superscript"/>
    </w:rPr>
  </w:style>
  <w:style w:type="paragraph" w:customStyle="1" w:styleId="45">
    <w:name w:val="图表"/>
    <w:basedOn w:val="1"/>
    <w:qFormat/>
    <w:uiPriority w:val="0"/>
    <w:pPr>
      <w:spacing w:line="240"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weboffic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5"/>
    <customShpInfo spid="_x0000_s2054"/>
    <customShpInfo spid="_x0000_s2053"/>
    <customShpInfo spid="_x0000_s1026" textRotate="1"/>
    <customShpInfo spid="_x0000_s2057"/>
    <customShpInfo spid="_x0000_s2056"/>
    <customShpInfo spid="_x0000_s2060"/>
    <customShpInfo spid="_x0000_s205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北京北大天正科技发展有限公司</Company>
  <Pages>13</Pages>
  <Words>2592</Words>
  <Characters>2772</Characters>
  <Lines>3</Lines>
  <Paragraphs>1</Paragraphs>
  <TotalTime>0</TotalTime>
  <ScaleCrop>false</ScaleCrop>
  <LinksUpToDate>false</LinksUpToDate>
  <CharactersWithSpaces>2926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2019-06-17T13:14:00Z</dcterms:created>
  <dc:creator>pdc20</dc:creator>
  <cp:lastModifiedBy>wuhui</cp:lastModifiedBy>
  <cp:lastPrinted>2001-02-09T12:16:00Z</cp:lastPrinted>
  <dcterms:modified xsi:type="dcterms:W3CDTF">2023-01-06T06:38:25Z</dcterms:modified>
  <dc:title>二、项目开发计划</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06269C41AC05417993467CDA2C052008</vt:lpwstr>
  </property>
</Properties>
</file>