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项目编号：MS-001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MS-001</w:t>
      </w:r>
    </w:p>
    <w:p>
      <w:pPr>
        <w:jc w:val="center"/>
        <w:rPr>
          <w:rFonts w:hint="eastAsia" w:ascii="Times New Roman" w:hAnsi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第三阶段开发文件</w:t>
      </w:r>
    </w:p>
    <w:p>
      <w:pPr>
        <w:tabs>
          <w:tab w:val="center" w:pos="4876"/>
          <w:tab w:val="left" w:pos="6255"/>
        </w:tabs>
        <w:spacing w:before="120"/>
        <w:jc w:val="center"/>
        <w:rPr>
          <w:sz w:val="44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4535170</wp:posOffset>
                </wp:positionV>
                <wp:extent cx="1417955" cy="455295"/>
                <wp:effectExtent l="0" t="0" r="10795" b="19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4210" y="9015730"/>
                          <a:ext cx="141795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2021.04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3pt;margin-top:357.1pt;height:35.85pt;width:111.65pt;z-index:251660288;mso-width-relative:page;mso-height-relative:page;" fillcolor="#FFFFFF [3201]" filled="t" stroked="f" coordsize="21600,21600" o:gfxdata="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sclE9cA&#10;AAALAQAADwAAAAAAAAABACAAAAAiAAAAZHJzL2Rvd25yZXYueG1sUEsBAhQAFAAAAAgAh07iQE5D&#10;Ma9ZAgAAmwQAAA4AAAAAAAAAAQAgAAAAJ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2021.04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center" w:pos="4876"/>
          <w:tab w:val="left" w:pos="6255"/>
        </w:tabs>
        <w:spacing w:before="120"/>
        <w:jc w:val="center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第</w:t>
      </w:r>
      <w:r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eastAsia="宋体"/>
          <w:b/>
          <w:sz w:val="28"/>
          <w:szCs w:val="28"/>
        </w:rPr>
        <w:t>阶段</w:t>
      </w:r>
      <w:r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b/>
          <w:sz w:val="28"/>
          <w:szCs w:val="28"/>
        </w:rPr>
        <w:t>评审检查表</w:t>
      </w:r>
    </w:p>
    <w:p>
      <w:pPr>
        <w:widowControl/>
        <w:tabs>
          <w:tab w:val="left" w:pos="1050"/>
        </w:tabs>
        <w:spacing w:after="120"/>
        <w:jc w:val="center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</w:p>
    <w:p>
      <w:pPr>
        <w:widowControl/>
        <w:tabs>
          <w:tab w:val="left" w:pos="1050"/>
        </w:tabs>
        <w:spacing w:after="120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                                  </w:t>
      </w:r>
      <w:r>
        <w:rPr>
          <w:rFonts w:hint="eastAsia" w:ascii="Times New Roman" w:hAnsi="Times New Roman" w:eastAsia="宋体"/>
          <w:sz w:val="24"/>
          <w:szCs w:val="24"/>
        </w:rPr>
        <w:t xml:space="preserve">    项目编号：</w:t>
      </w:r>
      <w:r>
        <w:rPr>
          <w:rFonts w:ascii="Times New Roman" w:hAnsi="Times New Roman" w:eastAsia="宋体"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szCs w:val="24"/>
          <w:u w:val="single"/>
          <w:lang w:val="en-US" w:eastAsia="zh-CN"/>
        </w:rPr>
        <w:t>MS-001</w:t>
      </w:r>
      <w:r>
        <w:rPr>
          <w:rFonts w:ascii="Times New Roman" w:hAnsi="Times New Roman" w:eastAsia="宋体"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szCs w:val="24"/>
          <w:u w:val="single"/>
        </w:rPr>
        <w:t xml:space="preserve">     </w:t>
      </w:r>
      <w:r>
        <w:rPr>
          <w:rFonts w:ascii="Times New Roman" w:hAnsi="Times New Roman" w:eastAsia="宋体"/>
          <w:sz w:val="24"/>
          <w:szCs w:val="24"/>
          <w:u w:val="single"/>
        </w:rPr>
        <w:t xml:space="preserve">    </w:t>
      </w:r>
    </w:p>
    <w:tbl>
      <w:tblPr>
        <w:tblStyle w:val="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"/>
        <w:gridCol w:w="5275"/>
        <w:gridCol w:w="1714"/>
        <w:gridCol w:w="1136"/>
        <w:gridCol w:w="1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4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38" w:right="-77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647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需</w:t>
            </w: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</w:rPr>
              <w:t>要</w:t>
            </w: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完成</w:t>
            </w: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86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  <w:lang w:val="en-US" w:eastAsia="zh-CN"/>
              </w:rPr>
              <w:t>相关部门</w:t>
            </w:r>
          </w:p>
        </w:tc>
        <w:tc>
          <w:tcPr>
            <w:tcW w:w="57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716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4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</w:t>
            </w:r>
          </w:p>
        </w:tc>
        <w:tc>
          <w:tcPr>
            <w:tcW w:w="2647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评审第 2阶段纪要的问题项并提供更新</w:t>
            </w:r>
          </w:p>
        </w:tc>
        <w:tc>
          <w:tcPr>
            <w:tcW w:w="86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项目负责人</w:t>
            </w:r>
          </w:p>
        </w:tc>
        <w:tc>
          <w:tcPr>
            <w:tcW w:w="570" w:type="pc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李明</w:t>
            </w:r>
          </w:p>
        </w:tc>
        <w:tc>
          <w:tcPr>
            <w:tcW w:w="716" w:type="pct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4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</w:t>
            </w:r>
          </w:p>
        </w:tc>
        <w:tc>
          <w:tcPr>
            <w:tcW w:w="2647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提供附件清单</w:t>
            </w:r>
          </w:p>
        </w:tc>
        <w:tc>
          <w:tcPr>
            <w:tcW w:w="860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项目负责人</w:t>
            </w:r>
          </w:p>
        </w:tc>
        <w:tc>
          <w:tcPr>
            <w:tcW w:w="570" w:type="pct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李明</w:t>
            </w:r>
          </w:p>
        </w:tc>
        <w:tc>
          <w:tcPr>
            <w:tcW w:w="716" w:type="pct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  <w:jc w:val="center"/>
        </w:trPr>
        <w:tc>
          <w:tcPr>
            <w:tcW w:w="2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产品设计验证方案</w:t>
            </w:r>
          </w:p>
        </w:tc>
        <w:tc>
          <w:tcPr>
            <w:tcW w:w="86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57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716" w:type="pct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4</w:t>
            </w:r>
          </w:p>
        </w:tc>
        <w:tc>
          <w:tcPr>
            <w:tcW w:w="2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产品设计确认方案</w:t>
            </w:r>
          </w:p>
        </w:tc>
        <w:tc>
          <w:tcPr>
            <w:tcW w:w="860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570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716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5</w:t>
            </w:r>
          </w:p>
        </w:tc>
        <w:tc>
          <w:tcPr>
            <w:tcW w:w="2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原理样机制作</w:t>
            </w:r>
          </w:p>
        </w:tc>
        <w:tc>
          <w:tcPr>
            <w:tcW w:w="860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570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716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sz w:val="24"/>
                <w:szCs w:val="24"/>
              </w:rPr>
              <w:t>6</w:t>
            </w:r>
          </w:p>
        </w:tc>
        <w:tc>
          <w:tcPr>
            <w:tcW w:w="26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风险分析</w:t>
            </w:r>
          </w:p>
        </w:tc>
        <w:tc>
          <w:tcPr>
            <w:tcW w:w="860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570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716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2021.04</w:t>
            </w:r>
          </w:p>
        </w:tc>
      </w:tr>
    </w:tbl>
    <w:p>
      <w:pPr>
        <w:spacing w:line="240" w:lineRule="exact"/>
        <w:rPr>
          <w:rFonts w:ascii="Times New Roman" w:hAnsi="Times New Roman" w:eastAsia="宋体"/>
          <w:b/>
          <w:color w:val="000000"/>
          <w:sz w:val="20"/>
        </w:rPr>
      </w:pPr>
    </w:p>
    <w:p>
      <w:pPr>
        <w:spacing w:line="360" w:lineRule="auto"/>
        <w:rPr>
          <w:rFonts w:ascii="Times New Roman" w:hAnsi="Times New Roman" w:eastAsia="宋体"/>
          <w:color w:val="000000"/>
          <w:sz w:val="21"/>
          <w:szCs w:val="21"/>
        </w:rPr>
      </w:pPr>
      <w:r>
        <w:rPr>
          <w:rFonts w:hint="eastAsia" w:ascii="Times New Roman" w:hAnsi="Times New Roman" w:eastAsia="宋体"/>
          <w:b/>
          <w:color w:val="000000"/>
          <w:sz w:val="21"/>
          <w:szCs w:val="21"/>
        </w:rPr>
        <w:t>备注</w:t>
      </w:r>
      <w:r>
        <w:rPr>
          <w:rFonts w:hint="eastAsia" w:ascii="Times New Roman" w:hAnsi="Times New Roman" w:eastAsia="宋体"/>
          <w:b/>
          <w:color w:val="000000"/>
          <w:sz w:val="21"/>
          <w:szCs w:val="21"/>
          <w:lang w:val="en-US" w:eastAsia="zh-CN"/>
        </w:rPr>
        <w:t>1</w:t>
      </w:r>
      <w:r>
        <w:rPr>
          <w:rFonts w:ascii="Times New Roman" w:hAnsi="Times New Roman" w:eastAsia="宋体"/>
          <w:b/>
          <w:color w:val="000000"/>
          <w:sz w:val="21"/>
          <w:szCs w:val="21"/>
        </w:rPr>
        <w:t>：</w:t>
      </w:r>
      <w:r>
        <w:rPr>
          <w:rFonts w:ascii="Times New Roman" w:hAnsi="Times New Roman" w:eastAsia="宋体"/>
          <w:color w:val="000000"/>
          <w:sz w:val="21"/>
          <w:szCs w:val="21"/>
        </w:rPr>
        <w:t>该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检查</w:t>
      </w:r>
      <w:r>
        <w:rPr>
          <w:rFonts w:ascii="Times New Roman" w:hAnsi="Times New Roman" w:eastAsia="宋体"/>
          <w:color w:val="000000"/>
          <w:sz w:val="21"/>
          <w:szCs w:val="21"/>
        </w:rPr>
        <w:t>表所列的详细信息可能会包含公司的机密信息。这些信息应以附件的形式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附在阶段评审</w:t>
      </w:r>
      <w:r>
        <w:rPr>
          <w:rFonts w:ascii="Times New Roman" w:hAnsi="Times New Roman" w:eastAsia="宋体"/>
          <w:color w:val="000000"/>
          <w:sz w:val="21"/>
          <w:szCs w:val="21"/>
        </w:rPr>
        <w:t>报告中。只有最高管理者、</w:t>
      </w:r>
      <w:r>
        <w:rPr>
          <w:rFonts w:hint="eastAsia" w:ascii="Times New Roman" w:hAnsi="Times New Roman" w:eastAsia="宋体"/>
          <w:color w:val="000000"/>
          <w:sz w:val="21"/>
          <w:szCs w:val="21"/>
          <w:lang w:val="en-US" w:eastAsia="zh-CN"/>
        </w:rPr>
        <w:t>产品</w:t>
      </w:r>
      <w:r>
        <w:rPr>
          <w:rFonts w:ascii="Times New Roman" w:hAnsi="Times New Roman" w:eastAsia="宋体"/>
          <w:color w:val="000000"/>
          <w:sz w:val="21"/>
          <w:szCs w:val="21"/>
        </w:rPr>
        <w:t>负责人以及设计审查委员会才有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全部</w:t>
      </w:r>
      <w:r>
        <w:rPr>
          <w:rFonts w:ascii="Times New Roman" w:hAnsi="Times New Roman" w:eastAsia="宋体"/>
          <w:color w:val="000000"/>
          <w:sz w:val="21"/>
          <w:szCs w:val="21"/>
        </w:rPr>
        <w:t>权限读取这些信息。这些机密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信息</w:t>
      </w:r>
      <w:r>
        <w:rPr>
          <w:rFonts w:ascii="Times New Roman" w:hAnsi="Times New Roman" w:eastAsia="宋体"/>
          <w:color w:val="000000"/>
          <w:sz w:val="21"/>
          <w:szCs w:val="21"/>
        </w:rPr>
        <w:t>在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被传达至公司以外的任何文件</w:t>
      </w:r>
      <w:r>
        <w:rPr>
          <w:rFonts w:ascii="Times New Roman" w:hAnsi="Times New Roman" w:eastAsia="宋体"/>
          <w:color w:val="000000"/>
          <w:sz w:val="21"/>
          <w:szCs w:val="21"/>
        </w:rPr>
        <w:t>之前应被删除。</w:t>
      </w:r>
    </w:p>
    <w:p>
      <w:pPr>
        <w:rPr>
          <w:rFonts w:ascii="Times New Roman" w:hAnsi="Times New Roman" w:eastAsia="宋体"/>
          <w:szCs w:val="21"/>
        </w:rPr>
      </w:pPr>
    </w:p>
    <w:tbl>
      <w:tblPr>
        <w:tblStyle w:val="5"/>
        <w:tblW w:w="90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3105"/>
        <w:gridCol w:w="1425"/>
        <w:gridCol w:w="2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检查表评审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310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vanish/>
                <w:color w:val="0070C0"/>
                <w:sz w:val="24"/>
                <w:szCs w:val="24"/>
                <w:lang w:val="en-US" w:eastAsia="zh-CN"/>
              </w:rPr>
              <w:t>李明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right"/>
              <w:textAlignment w:val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日期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：</w:t>
            </w:r>
          </w:p>
        </w:tc>
        <w:tc>
          <w:tcPr>
            <w:tcW w:w="279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vanish/>
                <w:color w:val="0070C0"/>
                <w:sz w:val="24"/>
                <w:szCs w:val="24"/>
                <w:vertAlign w:val="baseline"/>
                <w:lang w:val="en-US" w:eastAsia="zh-CN"/>
              </w:rPr>
              <w:t>2021.04.23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  <w:tc>
          <w:tcPr>
            <w:tcW w:w="310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产品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负责人)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  <w:tc>
          <w:tcPr>
            <w:tcW w:w="279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</w:tr>
    </w:tbl>
    <w:p>
      <w:pPr>
        <w:widowControl/>
        <w:tabs>
          <w:tab w:val="left" w:pos="1050"/>
        </w:tabs>
        <w:spacing w:after="120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 w:val="24"/>
          <w:szCs w:val="24"/>
        </w:rPr>
        <w:t xml:space="preserve">   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br w:type="page"/>
      </w:r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 xml:space="preserve"> 评审第2阶段纪要的问题项并提供更新（R&amp;D）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相关文件列表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MS-001系统方案设计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MS-001产品说明书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MS-001产品技术要求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MS-001整机验证方案及计划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MS-001可用性验证方案及计划 三阶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MS-001可用性确认方案及计划 三阶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MS-001配置管理计划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MS-001配置管理状态报告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MS-001配置管理审计报告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MS-001配置管理评审报告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MS-001网络安全可追溯性分析报告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MS-001相关会议纪要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MS-001嵌入式软件概要设计说明书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MS-001嵌入式硬件概要设计说明书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MS-001设计失效模式与效应分析（D-FMEA）_电子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MS-001嵌入式软件详细设计说明书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MS-001嵌入式硬件详细设计说明书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MS-001嵌入式软件代码评审记录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UPS控制板单元测试方案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UR控制板单元测试方案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RGB灯板单元测试方案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UR机器人单元测试方案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升降立柱单元测试方案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UPS单元测试方案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脚踏开关单元测试方案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其它关键元件验收方法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金属带灯按钮测试方案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按键板测试方案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激光监测器测试方案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MS-001控制电路板加速寿命测试方案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UPS控制板单元测试报告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UR控制板单元测试报告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RGB灯板单元测试报告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UR机器人单元测试报告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升降立柱单元测试报告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UPS单元测试报告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脚踏开关单元测试报告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金属带灯按钮测试报告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按键板测试报告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 激光监测器测试报告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MS-001规划模块结构概要设计说明书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MS-001导引模块结构概要设计说明书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MS-001工具包结构概要设计说明书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MS-001体位反馈模块结构概要设计说明书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MS-001设计失效模式与效应分析（D-FMEA）_机械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MS-001规划模块结构详细设计说明书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MS-001导引模块结构详细设计说明书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MS-001工具包结构详细设计说明书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MS-001体位反馈模块结构详细设计说明书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MS-001规划模块包装及标签方案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MS-001规划模块焊接框架应力分析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MS-001规划模块热分析报告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MS-001导引模块包装及标签方案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MS-001导引模块脚轮选型计算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MS-001导引模块万向脚杯选型计算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MS-001导引模块焊接框架应力分析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MS-001导引模块热分析报告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MS-001工具包包装及标签方案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MS-001工具包套筒使用次数试验方案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MS-001工具包套筒使用次数试验报告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MS-001工具包前端器械拆装次数试验方案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MS-001工具包前端器械拆装次数试验报告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MS-001工具包定位器应力分析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MS-001体位反馈模块包装及标签方案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MS-001关键零部件选型报告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MS-001外壳加速寿命测试方案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MS-001工装检具需求说明书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MS-001工装验证报告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MS-001软件生存周期计划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MS-001导引软件概要设计说明书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MS-001故障树分析法（FTA）_规划软件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MS-001故障树分析法（FTA）_导引软件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MS-001导引软件详细设计说明书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MS-001软件DICOM3.0一致性说明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MS-001通信协议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MS-001规划软件安全级别分析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MS-001导引软件安全级别分析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MS-001规划软件维护计划摘要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MS-001导引软件维护计划摘要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MS-001规划软件网络安全描述文档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MS-001导引软件网络安全描述文档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MS-001规划软件安全级别分析报告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MS-001导引软件安全级别分析报告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MS-001导引软件单元测试方案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MS-001规划软件单元测试用例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MS-001导引软件单元测试用例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代码评审记录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软件单元测试报告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软件打包记录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软件集成/系统测试方案、用例、报告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软件网络安全测试方案、用例、报告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软件缺陷管理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开发测试设备维护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现成软件管理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工程样机装配记录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生产工艺流程图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作业指导书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检验说明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关键工序验证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全套设计图纸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软件源代码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rPr>
          <w:kern w:val="0"/>
          <w:sz w:val="24"/>
          <w:szCs w:val="24"/>
        </w:rPr>
      </w:pPr>
      <w:r>
        <w:rPr>
          <w:b/>
          <w:bCs w:val="0"/>
          <w:kern w:val="0"/>
          <w:sz w:val="24"/>
          <w:szCs w:val="24"/>
        </w:rPr>
        <w:t>风险评估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MS-001风险管理计划（三阶）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MS-001风险评估和控制记录（三阶）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MS-001风险管理报告（三阶）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MS-001网络安全风险管理计划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MS-001网络安全风险记录</w:t>
      </w:r>
    </w:p>
    <w:p>
      <w:pPr>
        <w:pStyle w:val="7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  <w:lang w:val="en-US" w:eastAsia="zh-CN"/>
        </w:rPr>
        <w:t>MS-001软件网络安全风险管理报告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kern w:val="0"/>
          <w:sz w:val="24"/>
          <w:szCs w:val="36"/>
          <w:highlight w:val="none"/>
        </w:rPr>
      </w:pPr>
      <w:r>
        <w:rPr>
          <w:rFonts w:hint="eastAsia" w:ascii="宋体"/>
          <w:b/>
          <w:kern w:val="0"/>
          <w:sz w:val="24"/>
          <w:szCs w:val="36"/>
          <w:highlight w:val="none"/>
          <w:lang w:val="en-US" w:eastAsia="zh-CN"/>
        </w:rPr>
        <w:t>产品开发计划</w:t>
      </w:r>
    </w:p>
    <w:p>
      <w:pPr>
        <w:pStyle w:val="7"/>
        <w:numPr>
          <w:ilvl w:val="0"/>
          <w:numId w:val="0"/>
        </w:numPr>
        <w:spacing w:line="360" w:lineRule="auto"/>
        <w:ind w:left="425" w:leftChars="0"/>
        <w:jc w:val="left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eastAsia"/>
          <w:kern w:val="0"/>
          <w:sz w:val="24"/>
          <w:szCs w:val="24"/>
          <w:highlight w:val="none"/>
          <w:lang w:val="en-US" w:eastAsia="zh-CN"/>
        </w:rPr>
        <w:t>《重要事项时间表》</w:t>
      </w:r>
    </w:p>
    <w:sectPr>
      <w:footerReference r:id="rId3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C1BD7"/>
    <w:multiLevelType w:val="multilevel"/>
    <w:tmpl w:val="786C1BD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F851480"/>
    <w:rsid w:val="13317FDC"/>
    <w:rsid w:val="1532357D"/>
    <w:rsid w:val="168A0A5F"/>
    <w:rsid w:val="16D97D6E"/>
    <w:rsid w:val="21890080"/>
    <w:rsid w:val="242660B6"/>
    <w:rsid w:val="2DEB6602"/>
    <w:rsid w:val="36502515"/>
    <w:rsid w:val="36E45518"/>
    <w:rsid w:val="3E9B46B8"/>
    <w:rsid w:val="3FCE074A"/>
    <w:rsid w:val="438374A9"/>
    <w:rsid w:val="48EC137B"/>
    <w:rsid w:val="5D813C93"/>
    <w:rsid w:val="67EA0E6C"/>
    <w:rsid w:val="75D505AC"/>
    <w:rsid w:val="763C0642"/>
    <w:rsid w:val="77222AEB"/>
    <w:rsid w:val="78405FDD"/>
    <w:rsid w:val="78A91184"/>
    <w:rsid w:val="7FF7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1540</Words>
  <Characters>2119</Characters>
  <Lines>0</Lines>
  <Paragraphs>0</Paragraphs>
  <TotalTime>5</TotalTime>
  <ScaleCrop>false</ScaleCrop>
  <LinksUpToDate>false</LinksUpToDate>
  <CharactersWithSpaces>2211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2023-01-03T06:22:00Z</dcterms:created>
  <dc:creator>QA-03</dc:creator>
  <cp:lastModifiedBy>wuhui</cp:lastModifiedBy>
  <cp:lastPrinted>2023-03-03T07:52:02Z</cp:lastPrinted>
  <dcterms:modified xsi:type="dcterms:W3CDTF">2023-03-03T12:00:49Z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06E39ACB23204851A975D80ED20F7196</vt:lpwstr>
  </property>
</Properties>
</file>