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960"/>
        <w:jc w:val="right"/>
        <w:rPr>
          <w:kern w:val="0"/>
          <w:sz w:val="24"/>
          <w:szCs w:val="28"/>
        </w:rPr>
      </w:pPr>
      <w:r>
        <w:rPr>
          <w:kern w:val="0"/>
          <w:sz w:val="24"/>
          <w:szCs w:val="28"/>
        </w:rPr>
        <w:t>项目编号：MS-002</w:t>
      </w:r>
    </w:p>
    <w:p>
      <w:pPr>
        <w:spacing w:line="360" w:lineRule="auto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b/>
          <w:kern w:val="0"/>
          <w:sz w:val="36"/>
          <w:szCs w:val="36"/>
        </w:rPr>
      </w:pPr>
      <w:r>
        <w:rPr>
          <w:rFonts w:hint="eastAsia" w:ascii="宋体" w:hAnsi="宋体" w:cs="宋体"/>
          <w:b/>
          <w:kern w:val="0"/>
          <w:sz w:val="36"/>
          <w:szCs w:val="36"/>
        </w:rPr>
        <w:t>骨科手术导航定位系统</w:t>
      </w:r>
    </w:p>
    <w:p>
      <w:pPr>
        <w:spacing w:line="360" w:lineRule="auto"/>
        <w:jc w:val="center"/>
        <w:rPr>
          <w:rFonts w:ascii="宋体"/>
          <w:sz w:val="36"/>
          <w:szCs w:val="36"/>
        </w:rPr>
      </w:pPr>
      <w:r>
        <w:rPr>
          <w:rFonts w:hint="eastAsia" w:ascii="宋体" w:hAnsi="宋体" w:cs="宋体"/>
          <w:b/>
          <w:kern w:val="0"/>
          <w:sz w:val="36"/>
          <w:szCs w:val="36"/>
        </w:rPr>
        <w:t>第一阶段开发文件</w:t>
      </w: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/>
          <w:kern w:val="0"/>
          <w:sz w:val="28"/>
          <w:szCs w:val="36"/>
        </w:rPr>
      </w:pPr>
      <w:r>
        <w:rPr>
          <w:rFonts w:hint="eastAsia" w:ascii="宋体"/>
          <w:kern w:val="0"/>
          <w:sz w:val="28"/>
          <w:szCs w:val="36"/>
        </w:rPr>
        <w:t>2</w:t>
      </w:r>
      <w:r>
        <w:rPr>
          <w:rFonts w:ascii="宋体"/>
          <w:kern w:val="0"/>
          <w:sz w:val="28"/>
          <w:szCs w:val="36"/>
        </w:rPr>
        <w:t>0</w:t>
      </w:r>
      <w:r>
        <w:rPr>
          <w:rFonts w:hint="eastAsia" w:ascii="宋体"/>
          <w:kern w:val="0"/>
          <w:sz w:val="28"/>
          <w:szCs w:val="36"/>
        </w:rPr>
        <w:t>2</w:t>
      </w:r>
      <w:r>
        <w:rPr>
          <w:rFonts w:ascii="宋体"/>
          <w:kern w:val="0"/>
          <w:sz w:val="28"/>
          <w:szCs w:val="36"/>
        </w:rPr>
        <w:t>2</w:t>
      </w:r>
      <w:r>
        <w:rPr>
          <w:rFonts w:hint="eastAsia" w:ascii="宋体"/>
          <w:kern w:val="0"/>
          <w:sz w:val="28"/>
          <w:szCs w:val="36"/>
        </w:rPr>
        <w:t>.0</w:t>
      </w:r>
      <w:r>
        <w:rPr>
          <w:rFonts w:ascii="宋体"/>
          <w:kern w:val="0"/>
          <w:sz w:val="28"/>
          <w:szCs w:val="36"/>
        </w:rPr>
        <w:t>3</w:t>
      </w:r>
    </w:p>
    <w:p>
      <w:pPr>
        <w:widowControl/>
        <w:jc w:val="left"/>
        <w:rPr>
          <w:rFonts w:ascii="宋体"/>
          <w:kern w:val="0"/>
          <w:sz w:val="36"/>
          <w:szCs w:val="36"/>
        </w:rPr>
      </w:pPr>
      <w:r>
        <w:rPr>
          <w:rFonts w:ascii="宋体"/>
          <w:kern w:val="0"/>
          <w:sz w:val="36"/>
          <w:szCs w:val="36"/>
        </w:rPr>
        <w:br w:type="page"/>
      </w:r>
    </w:p>
    <w:p>
      <w:pPr>
        <w:tabs>
          <w:tab w:val="center" w:pos="4876"/>
          <w:tab w:val="left" w:pos="6255"/>
        </w:tabs>
        <w:spacing w:before="120"/>
        <w:jc w:val="center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第1阶段  评审检查表</w:t>
      </w:r>
    </w:p>
    <w:p>
      <w:pPr>
        <w:widowControl/>
        <w:tabs>
          <w:tab w:val="left" w:pos="1050"/>
        </w:tabs>
        <w:spacing w:after="120"/>
        <w:jc w:val="center"/>
        <w:rPr>
          <w:rFonts w:ascii="宋体" w:hAnsi="宋体"/>
          <w:sz w:val="20"/>
        </w:rPr>
      </w:pPr>
      <w:r>
        <w:rPr>
          <w:rFonts w:hint="eastAsia" w:ascii="宋体" w:hAnsi="宋体"/>
          <w:sz w:val="20"/>
        </w:rPr>
        <w:t xml:space="preserve"> </w:t>
      </w:r>
    </w:p>
    <w:p>
      <w:pPr>
        <w:widowControl/>
        <w:tabs>
          <w:tab w:val="left" w:pos="1050"/>
        </w:tabs>
        <w:spacing w:after="120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                                  </w:t>
      </w:r>
      <w:r>
        <w:rPr>
          <w:rFonts w:hint="eastAsia" w:ascii="宋体" w:hAnsi="宋体"/>
          <w:sz w:val="20"/>
        </w:rPr>
        <w:t xml:space="preserve">                    项目编号：</w:t>
      </w:r>
      <w:r>
        <w:rPr>
          <w:rFonts w:ascii="宋体" w:hAnsi="宋体"/>
          <w:sz w:val="20"/>
          <w:u w:val="single"/>
        </w:rPr>
        <w:t xml:space="preserve"> </w:t>
      </w:r>
      <w:r>
        <w:rPr>
          <w:sz w:val="20"/>
          <w:u w:val="single"/>
        </w:rPr>
        <w:t xml:space="preserve"> MS-00</w:t>
      </w:r>
      <w:r>
        <w:rPr>
          <w:rFonts w:hint="eastAsia"/>
          <w:sz w:val="20"/>
          <w:u w:val="single"/>
        </w:rPr>
        <w:t>2</w:t>
      </w:r>
      <w:r>
        <w:rPr>
          <w:sz w:val="20"/>
          <w:u w:val="single"/>
        </w:rPr>
        <w:t xml:space="preserve">   </w:t>
      </w:r>
      <w:r>
        <w:rPr>
          <w:rFonts w:ascii="宋体" w:hAnsi="宋体"/>
          <w:sz w:val="20"/>
          <w:u w:val="single"/>
        </w:rPr>
        <w:t xml:space="preserve"> </w:t>
      </w:r>
    </w:p>
    <w:tbl>
      <w:tblPr>
        <w:tblStyle w:val="7"/>
        <w:tblW w:w="95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4300"/>
        <w:gridCol w:w="1875"/>
        <w:gridCol w:w="1626"/>
        <w:gridCol w:w="1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516" w:type="dxa"/>
            <w:tcBorders>
              <w:bottom w:val="single" w:color="auto" w:sz="4" w:space="0"/>
            </w:tcBorders>
            <w:vAlign w:val="center"/>
          </w:tcPr>
          <w:p>
            <w:pPr>
              <w:ind w:left="-38" w:right="-77"/>
              <w:jc w:val="center"/>
              <w:rPr>
                <w:b/>
                <w:color w:val="000000"/>
              </w:rPr>
            </w:pPr>
          </w:p>
        </w:tc>
        <w:tc>
          <w:tcPr>
            <w:tcW w:w="4300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需</w:t>
            </w:r>
            <w:r>
              <w:rPr>
                <w:rFonts w:hint="eastAsia"/>
                <w:b/>
                <w:color w:val="000000"/>
              </w:rPr>
              <w:t>要</w:t>
            </w:r>
            <w:r>
              <w:rPr>
                <w:b/>
                <w:color w:val="000000"/>
              </w:rPr>
              <w:t>完成</w:t>
            </w:r>
            <w:r>
              <w:rPr>
                <w:rFonts w:hint="eastAsia"/>
                <w:b/>
                <w:color w:val="000000"/>
              </w:rPr>
              <w:t>的</w:t>
            </w:r>
            <w:r>
              <w:rPr>
                <w:b/>
                <w:color w:val="000000"/>
              </w:rPr>
              <w:t>任务</w:t>
            </w:r>
          </w:p>
        </w:tc>
        <w:tc>
          <w:tcPr>
            <w:tcW w:w="1875" w:type="dxa"/>
            <w:vAlign w:val="center"/>
          </w:tcPr>
          <w:p>
            <w:pPr>
              <w:spacing w:line="240" w:lineRule="exac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项目组</w:t>
            </w:r>
          </w:p>
        </w:tc>
        <w:tc>
          <w:tcPr>
            <w:tcW w:w="1626" w:type="dxa"/>
            <w:vAlign w:val="center"/>
          </w:tcPr>
          <w:p>
            <w:pPr>
              <w:spacing w:line="240" w:lineRule="exact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负责人</w:t>
            </w:r>
          </w:p>
        </w:tc>
        <w:tc>
          <w:tcPr>
            <w:tcW w:w="1269" w:type="dxa"/>
            <w:vAlign w:val="center"/>
          </w:tcPr>
          <w:p>
            <w:pPr>
              <w:spacing w:line="240" w:lineRule="exac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5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300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建立</w:t>
            </w:r>
            <w:r>
              <w:rPr>
                <w:color w:val="000000"/>
              </w:rPr>
              <w:t>产品</w:t>
            </w:r>
            <w:r>
              <w:rPr>
                <w:rFonts w:hint="eastAsia"/>
                <w:color w:val="000000"/>
              </w:rPr>
              <w:t>设计历史文件（获取项目编号）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质量部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詹佳丹</w:t>
            </w:r>
          </w:p>
        </w:tc>
        <w:tc>
          <w:tcPr>
            <w:tcW w:w="1269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202</w:t>
            </w:r>
            <w:r>
              <w:rPr>
                <w:b/>
                <w:color w:val="000000"/>
              </w:rPr>
              <w:t>2</w:t>
            </w:r>
            <w:r>
              <w:rPr>
                <w:rFonts w:hint="eastAsia"/>
                <w:b/>
                <w:color w:val="000000"/>
              </w:rPr>
              <w:t>.0</w:t>
            </w:r>
            <w:r>
              <w:rPr>
                <w:b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5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00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项目可行性分析</w:t>
            </w:r>
          </w:p>
        </w:tc>
        <w:tc>
          <w:tcPr>
            <w:tcW w:w="1875" w:type="dxa"/>
            <w:vAlign w:val="center"/>
          </w:tcPr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项目负责人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洪洁</w:t>
            </w:r>
          </w:p>
        </w:tc>
        <w:tc>
          <w:tcPr>
            <w:tcW w:w="1269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202</w:t>
            </w:r>
            <w:r>
              <w:rPr>
                <w:b/>
                <w:color w:val="000000"/>
              </w:rPr>
              <w:t>2</w:t>
            </w:r>
            <w:r>
              <w:rPr>
                <w:rFonts w:hint="eastAsia"/>
                <w:b/>
                <w:color w:val="000000"/>
              </w:rPr>
              <w:t>.0</w:t>
            </w:r>
            <w:r>
              <w:rPr>
                <w:b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4" w:hRule="atLeast"/>
          <w:jc w:val="center"/>
        </w:trPr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选择第二至第四阶段</w:t>
            </w:r>
            <w:r>
              <w:rPr>
                <w:color w:val="000000"/>
              </w:rPr>
              <w:t>项目负责人</w:t>
            </w:r>
            <w:r>
              <w:rPr>
                <w:rFonts w:hint="eastAsia"/>
                <w:color w:val="000000"/>
              </w:rPr>
              <w:t>以及</w:t>
            </w:r>
            <w:r>
              <w:rPr>
                <w:color w:val="000000"/>
              </w:rPr>
              <w:t>项目</w:t>
            </w:r>
            <w:r>
              <w:rPr>
                <w:rFonts w:hint="eastAsia"/>
                <w:color w:val="000000"/>
              </w:rPr>
              <w:t>组</w:t>
            </w:r>
            <w:r>
              <w:rPr>
                <w:color w:val="000000"/>
              </w:rPr>
              <w:t>成员</w:t>
            </w:r>
          </w:p>
        </w:tc>
        <w:tc>
          <w:tcPr>
            <w:tcW w:w="187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项目负责人/</w:t>
            </w:r>
          </w:p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评审委员会</w:t>
            </w:r>
          </w:p>
        </w:tc>
        <w:tc>
          <w:tcPr>
            <w:tcW w:w="16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</w:rPr>
              <w:t>洪洁/</w:t>
            </w:r>
            <w:r>
              <w:rPr>
                <w:rFonts w:hint="eastAsia"/>
                <w:b/>
                <w:color w:val="000000"/>
                <w:lang w:val="en-US" w:eastAsia="zh-CN"/>
              </w:rPr>
              <w:t>韩琛</w:t>
            </w:r>
          </w:p>
        </w:tc>
        <w:tc>
          <w:tcPr>
            <w:tcW w:w="1269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202</w:t>
            </w:r>
            <w:r>
              <w:rPr>
                <w:b/>
                <w:color w:val="000000"/>
              </w:rPr>
              <w:t>2</w:t>
            </w:r>
            <w:r>
              <w:rPr>
                <w:rFonts w:hint="eastAsia"/>
                <w:b/>
                <w:color w:val="000000"/>
              </w:rPr>
              <w:t>.0</w:t>
            </w:r>
            <w:r>
              <w:rPr>
                <w:b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  <w:jc w:val="center"/>
        </w:trPr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确定设计审查委员会主席和成员</w:t>
            </w:r>
          </w:p>
        </w:tc>
        <w:tc>
          <w:tcPr>
            <w:tcW w:w="187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评审委员会</w:t>
            </w:r>
          </w:p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主席</w:t>
            </w:r>
          </w:p>
        </w:tc>
        <w:tc>
          <w:tcPr>
            <w:tcW w:w="16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韩琛</w:t>
            </w:r>
          </w:p>
        </w:tc>
        <w:tc>
          <w:tcPr>
            <w:tcW w:w="1269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202</w:t>
            </w:r>
            <w:r>
              <w:rPr>
                <w:b/>
                <w:color w:val="000000"/>
              </w:rPr>
              <w:t>2</w:t>
            </w:r>
            <w:r>
              <w:rPr>
                <w:rFonts w:hint="eastAsia"/>
                <w:b/>
                <w:color w:val="000000"/>
              </w:rPr>
              <w:t>.0</w:t>
            </w:r>
            <w:r>
              <w:rPr>
                <w:b/>
                <w:color w:val="000000"/>
              </w:rPr>
              <w:t>3</w:t>
            </w:r>
          </w:p>
        </w:tc>
      </w:tr>
    </w:tbl>
    <w:p>
      <w:pPr>
        <w:spacing w:line="240" w:lineRule="exact"/>
        <w:rPr>
          <w:b/>
          <w:color w:val="000000"/>
          <w:sz w:val="20"/>
        </w:rPr>
      </w:pPr>
    </w:p>
    <w:p>
      <w:pPr>
        <w:spacing w:line="360" w:lineRule="auto"/>
        <w:rPr>
          <w:color w:val="000000"/>
          <w:sz w:val="20"/>
        </w:rPr>
      </w:pPr>
      <w:r>
        <w:rPr>
          <w:rFonts w:hint="eastAsia"/>
          <w:b/>
          <w:color w:val="000000"/>
          <w:sz w:val="20"/>
        </w:rPr>
        <w:t>备注1</w:t>
      </w:r>
      <w:r>
        <w:rPr>
          <w:b/>
          <w:color w:val="000000"/>
          <w:sz w:val="20"/>
        </w:rPr>
        <w:t>：</w:t>
      </w:r>
      <w:r>
        <w:rPr>
          <w:color w:val="000000"/>
          <w:sz w:val="20"/>
        </w:rPr>
        <w:t>该</w:t>
      </w:r>
      <w:r>
        <w:rPr>
          <w:rFonts w:hint="eastAsia"/>
          <w:color w:val="000000"/>
          <w:sz w:val="20"/>
        </w:rPr>
        <w:t>检查</w:t>
      </w:r>
      <w:r>
        <w:rPr>
          <w:color w:val="000000"/>
          <w:sz w:val="20"/>
        </w:rPr>
        <w:t>表所列的详细信息可能会包含公司的机密信息。这些信息应以附件的形式</w:t>
      </w:r>
      <w:r>
        <w:rPr>
          <w:rFonts w:hint="eastAsia"/>
          <w:color w:val="000000"/>
          <w:sz w:val="20"/>
        </w:rPr>
        <w:t>附在阶段评审</w:t>
      </w:r>
      <w:r>
        <w:rPr>
          <w:color w:val="000000"/>
          <w:sz w:val="20"/>
        </w:rPr>
        <w:t>报告中。只有最高管理者、项目负责人以及设计审查委员会才有</w:t>
      </w:r>
      <w:r>
        <w:rPr>
          <w:rFonts w:hint="eastAsia"/>
          <w:color w:val="000000"/>
          <w:sz w:val="20"/>
        </w:rPr>
        <w:t>全部</w:t>
      </w:r>
      <w:r>
        <w:rPr>
          <w:color w:val="000000"/>
          <w:sz w:val="20"/>
        </w:rPr>
        <w:t>权限读取这些信息。这些机密</w:t>
      </w:r>
      <w:r>
        <w:rPr>
          <w:rFonts w:hint="eastAsia"/>
          <w:color w:val="000000"/>
          <w:sz w:val="20"/>
        </w:rPr>
        <w:t>信息</w:t>
      </w:r>
      <w:r>
        <w:rPr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>被传达至公司以外的任何文件</w:t>
      </w:r>
      <w:r>
        <w:rPr>
          <w:color w:val="000000"/>
          <w:sz w:val="20"/>
        </w:rPr>
        <w:t>之前应被删除。</w:t>
      </w:r>
    </w:p>
    <w:tbl>
      <w:tblPr>
        <w:tblStyle w:val="8"/>
        <w:tblpPr w:leftFromText="180" w:rightFromText="180" w:vertAnchor="text" w:horzAnchor="page" w:tblpX="874" w:tblpY="259"/>
        <w:tblOverlap w:val="never"/>
        <w:tblW w:w="996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3412"/>
        <w:gridCol w:w="1223"/>
        <w:gridCol w:w="3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2" w:type="dxa"/>
          </w:tcPr>
          <w:p>
            <w:pPr>
              <w:spacing w:line="360" w:lineRule="auto"/>
            </w:pPr>
            <w:r>
              <w:rPr>
                <w:rFonts w:hint="eastAsia"/>
                <w:sz w:val="20"/>
              </w:rPr>
              <w:t>检查表评审：</w:t>
            </w:r>
          </w:p>
        </w:tc>
        <w:tc>
          <w:tcPr>
            <w:tcW w:w="3412" w:type="dxa"/>
            <w:tcBorders>
              <w:bottom w:val="single" w:color="auto" w:sz="4" w:space="0"/>
            </w:tcBorders>
          </w:tcPr>
          <w:p>
            <w:pPr>
              <w:spacing w:line="360" w:lineRule="auto"/>
            </w:pPr>
          </w:p>
        </w:tc>
        <w:tc>
          <w:tcPr>
            <w:tcW w:w="1223" w:type="dxa"/>
          </w:tcPr>
          <w:p>
            <w:pPr>
              <w:spacing w:line="300" w:lineRule="exact"/>
              <w:jc w:val="right"/>
              <w:rPr>
                <w:sz w:val="20"/>
              </w:rPr>
            </w:pPr>
            <w:r>
              <w:rPr>
                <w:sz w:val="20"/>
              </w:rPr>
              <w:t>日期</w:t>
            </w:r>
            <w:r>
              <w:rPr>
                <w:rFonts w:hint="eastAsia"/>
                <w:sz w:val="20"/>
              </w:rPr>
              <w:t>：</w:t>
            </w:r>
          </w:p>
        </w:tc>
        <w:tc>
          <w:tcPr>
            <w:tcW w:w="3761" w:type="dxa"/>
            <w:tcBorders>
              <w:bottom w:val="single" w:color="auto" w:sz="4" w:space="0"/>
            </w:tcBorders>
          </w:tcPr>
          <w:p>
            <w:pPr>
              <w:spacing w:line="36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2" w:type="dxa"/>
          </w:tcPr>
          <w:p>
            <w:pPr>
              <w:spacing w:line="360" w:lineRule="auto"/>
            </w:pPr>
          </w:p>
        </w:tc>
        <w:tc>
          <w:tcPr>
            <w:tcW w:w="3412" w:type="dxa"/>
            <w:tcBorders>
              <w:top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(项目负责人)</w:t>
            </w:r>
          </w:p>
        </w:tc>
        <w:tc>
          <w:tcPr>
            <w:tcW w:w="1223" w:type="dxa"/>
          </w:tcPr>
          <w:p>
            <w:pPr>
              <w:spacing w:line="360" w:lineRule="auto"/>
            </w:pPr>
          </w:p>
        </w:tc>
        <w:tc>
          <w:tcPr>
            <w:tcW w:w="3761" w:type="dxa"/>
            <w:tcBorders>
              <w:top w:val="single" w:color="auto" w:sz="4" w:space="0"/>
            </w:tcBorders>
          </w:tcPr>
          <w:p>
            <w:pPr>
              <w:spacing w:line="360" w:lineRule="auto"/>
            </w:pPr>
          </w:p>
        </w:tc>
      </w:tr>
    </w:tbl>
    <w:p/>
    <w:p>
      <w:pPr>
        <w:widowControl/>
        <w:tabs>
          <w:tab w:val="left" w:pos="1050"/>
        </w:tabs>
        <w:spacing w:after="120"/>
      </w:pPr>
      <w:r>
        <w:rPr>
          <w:rFonts w:ascii="宋体" w:hAnsi="宋体"/>
          <w:sz w:val="24"/>
          <w:szCs w:val="24"/>
        </w:rPr>
        <w:t xml:space="preserve">   </w:t>
      </w:r>
    </w:p>
    <w:p>
      <w:pPr>
        <w:tabs>
          <w:tab w:val="center" w:pos="4876"/>
          <w:tab w:val="left" w:pos="6255"/>
        </w:tabs>
        <w:spacing w:before="120"/>
        <w:jc w:val="left"/>
      </w:pPr>
    </w:p>
    <w:p>
      <w:pPr>
        <w:tabs>
          <w:tab w:val="center" w:pos="4876"/>
          <w:tab w:val="left" w:pos="6255"/>
        </w:tabs>
        <w:spacing w:before="12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spacing w:line="360" w:lineRule="auto"/>
        <w:jc w:val="left"/>
        <w:rPr>
          <w:rFonts w:ascii="宋体"/>
          <w:kern w:val="0"/>
          <w:sz w:val="24"/>
          <w:szCs w:val="36"/>
        </w:rPr>
      </w:pPr>
    </w:p>
    <w:p>
      <w:pPr>
        <w:spacing w:line="360" w:lineRule="auto"/>
        <w:jc w:val="left"/>
        <w:rPr>
          <w:rFonts w:ascii="宋体"/>
          <w:kern w:val="0"/>
          <w:sz w:val="24"/>
          <w:szCs w:val="36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080" w:bottom="1440" w:left="108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14"/>
        <w:numPr>
          <w:ilvl w:val="0"/>
          <w:numId w:val="1"/>
        </w:numPr>
        <w:spacing w:line="360" w:lineRule="auto"/>
        <w:ind w:firstLineChars="0"/>
        <w:jc w:val="left"/>
        <w:rPr>
          <w:rFonts w:ascii="宋体"/>
          <w:b/>
          <w:kern w:val="0"/>
          <w:sz w:val="24"/>
          <w:szCs w:val="36"/>
        </w:rPr>
      </w:pPr>
      <w:r>
        <w:rPr>
          <w:rFonts w:hint="eastAsia"/>
          <w:b/>
          <w:bCs/>
          <w:kern w:val="0"/>
          <w:sz w:val="24"/>
          <w:szCs w:val="24"/>
        </w:rPr>
        <w:t>项目名称及编号</w:t>
      </w:r>
    </w:p>
    <w:p>
      <w:pPr>
        <w:pStyle w:val="14"/>
        <w:spacing w:line="360" w:lineRule="auto"/>
        <w:ind w:left="425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项目编号：MS-00</w:t>
      </w:r>
      <w:r>
        <w:rPr>
          <w:sz w:val="24"/>
          <w:szCs w:val="24"/>
        </w:rPr>
        <w:t>2</w:t>
      </w:r>
    </w:p>
    <w:p>
      <w:pPr>
        <w:pStyle w:val="14"/>
        <w:spacing w:line="360" w:lineRule="auto"/>
        <w:ind w:left="425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项目名称：骨科手术导航定位系统</w:t>
      </w:r>
    </w:p>
    <w:p>
      <w:pPr>
        <w:pStyle w:val="14"/>
        <w:spacing w:line="360" w:lineRule="auto"/>
        <w:ind w:left="425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产品名称：骨科手术导航定位系统</w:t>
      </w:r>
    </w:p>
    <w:p>
      <w:pPr>
        <w:spacing w:line="360" w:lineRule="auto"/>
        <w:jc w:val="left"/>
        <w:rPr>
          <w:sz w:val="24"/>
          <w:szCs w:val="24"/>
        </w:rPr>
      </w:pPr>
    </w:p>
    <w:p>
      <w:pPr>
        <w:pStyle w:val="14"/>
        <w:numPr>
          <w:ilvl w:val="0"/>
          <w:numId w:val="1"/>
        </w:numPr>
        <w:spacing w:line="360" w:lineRule="auto"/>
        <w:ind w:firstLineChars="0"/>
        <w:jc w:val="left"/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  <w:lang w:val="en-US" w:eastAsia="zh-CN"/>
        </w:rPr>
        <w:t>开发文件清单</w:t>
      </w:r>
    </w:p>
    <w:p>
      <w:pPr>
        <w:pStyle w:val="14"/>
        <w:numPr>
          <w:ilvl w:val="0"/>
          <w:numId w:val="2"/>
        </w:numPr>
        <w:shd w:val="clear"/>
        <w:spacing w:line="360" w:lineRule="auto"/>
        <w:ind w:left="0" w:leftChars="0" w:firstLine="480" w:firstLineChars="20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《</w:t>
      </w:r>
      <w:r>
        <w:rPr>
          <w:rFonts w:hint="eastAsia"/>
          <w:kern w:val="0"/>
          <w:sz w:val="24"/>
          <w:szCs w:val="24"/>
          <w:lang w:val="en-US" w:eastAsia="zh-CN"/>
        </w:rPr>
        <w:t>产品开发提议</w:t>
      </w:r>
      <w:r>
        <w:rPr>
          <w:rFonts w:hint="eastAsia"/>
          <w:kern w:val="0"/>
          <w:sz w:val="24"/>
          <w:szCs w:val="24"/>
        </w:rPr>
        <w:t>》</w:t>
      </w:r>
      <w:bookmarkStart w:id="2" w:name="_GoBack"/>
      <w:bookmarkEnd w:id="2"/>
    </w:p>
    <w:p>
      <w:pPr>
        <w:pStyle w:val="14"/>
        <w:numPr>
          <w:ilvl w:val="0"/>
          <w:numId w:val="2"/>
        </w:numPr>
        <w:shd w:val="clear"/>
        <w:spacing w:line="360" w:lineRule="auto"/>
        <w:ind w:left="0" w:leftChars="0" w:firstLine="480" w:firstLineChars="20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《</w:t>
      </w:r>
      <w:r>
        <w:rPr>
          <w:rFonts w:hint="eastAsia"/>
          <w:kern w:val="0"/>
          <w:sz w:val="24"/>
          <w:szCs w:val="24"/>
          <w:lang w:val="en-US" w:eastAsia="zh-CN"/>
        </w:rPr>
        <w:t>任命书</w:t>
      </w:r>
      <w:r>
        <w:rPr>
          <w:rFonts w:hint="eastAsia"/>
          <w:kern w:val="0"/>
          <w:sz w:val="24"/>
          <w:szCs w:val="24"/>
        </w:rPr>
        <w:t>》</w:t>
      </w:r>
    </w:p>
    <w:p>
      <w:pPr>
        <w:pStyle w:val="14"/>
        <w:numPr>
          <w:ilvl w:val="0"/>
          <w:numId w:val="2"/>
        </w:numPr>
        <w:shd w:val="clear"/>
        <w:spacing w:line="360" w:lineRule="auto"/>
        <w:ind w:left="0" w:leftChars="0" w:firstLine="480" w:firstLineChars="20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lang w:eastAsia="zh-CN"/>
        </w:rPr>
        <w:t>《</w:t>
      </w:r>
      <w:r>
        <w:rPr>
          <w:rFonts w:hint="eastAsia"/>
          <w:kern w:val="0"/>
          <w:sz w:val="24"/>
          <w:szCs w:val="24"/>
          <w:lang w:val="en-US" w:eastAsia="zh-CN"/>
        </w:rPr>
        <w:t>设计与开发策划计划</w:t>
      </w:r>
      <w:r>
        <w:rPr>
          <w:rFonts w:hint="eastAsia"/>
          <w:kern w:val="0"/>
          <w:sz w:val="24"/>
          <w:szCs w:val="24"/>
          <w:lang w:eastAsia="zh-CN"/>
        </w:rPr>
        <w:t>》</w:t>
      </w:r>
    </w:p>
    <w:p>
      <w:pPr>
        <w:pStyle w:val="14"/>
        <w:numPr>
          <w:ilvl w:val="0"/>
          <w:numId w:val="2"/>
        </w:numPr>
        <w:shd w:val="clear"/>
        <w:spacing w:line="360" w:lineRule="auto"/>
        <w:ind w:left="0" w:leftChars="0" w:firstLine="480" w:firstLineChars="20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lang w:eastAsia="zh-CN"/>
        </w:rPr>
        <w:t>《</w:t>
      </w:r>
      <w:r>
        <w:rPr>
          <w:rFonts w:hint="eastAsia"/>
          <w:kern w:val="0"/>
          <w:sz w:val="24"/>
          <w:szCs w:val="24"/>
          <w:lang w:val="en-US" w:eastAsia="zh-CN"/>
        </w:rPr>
        <w:t>市场可行性分析报告</w:t>
      </w:r>
      <w:r>
        <w:rPr>
          <w:rFonts w:hint="eastAsia"/>
          <w:kern w:val="0"/>
          <w:sz w:val="24"/>
          <w:szCs w:val="24"/>
          <w:lang w:eastAsia="zh-CN"/>
        </w:rPr>
        <w:t>》</w:t>
      </w:r>
    </w:p>
    <w:p>
      <w:pPr>
        <w:pStyle w:val="14"/>
        <w:numPr>
          <w:ilvl w:val="0"/>
          <w:numId w:val="2"/>
        </w:numPr>
        <w:shd w:val="clear"/>
        <w:spacing w:line="360" w:lineRule="auto"/>
        <w:ind w:left="0" w:leftChars="0" w:firstLine="480" w:firstLineChars="20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lang w:eastAsia="zh-CN"/>
        </w:rPr>
        <w:t>《</w:t>
      </w:r>
      <w:r>
        <w:rPr>
          <w:rFonts w:hint="eastAsia"/>
          <w:kern w:val="0"/>
          <w:sz w:val="24"/>
          <w:szCs w:val="24"/>
          <w:lang w:val="en-US" w:eastAsia="zh-CN"/>
        </w:rPr>
        <w:t>技术可行性分析报告</w:t>
      </w:r>
      <w:r>
        <w:rPr>
          <w:rFonts w:hint="eastAsia"/>
          <w:kern w:val="0"/>
          <w:sz w:val="24"/>
          <w:szCs w:val="24"/>
          <w:lang w:eastAsia="zh-CN"/>
        </w:rPr>
        <w:t>》</w:t>
      </w:r>
    </w:p>
    <w:p>
      <w:pPr>
        <w:pStyle w:val="14"/>
        <w:numPr>
          <w:ilvl w:val="0"/>
          <w:numId w:val="2"/>
        </w:numPr>
        <w:shd w:val="clear"/>
        <w:spacing w:line="360" w:lineRule="auto"/>
        <w:ind w:left="0" w:leftChars="0" w:firstLine="480" w:firstLineChars="20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lang w:eastAsia="zh-CN"/>
        </w:rPr>
        <w:t>《</w:t>
      </w:r>
      <w:r>
        <w:rPr>
          <w:rFonts w:hint="eastAsia"/>
          <w:kern w:val="0"/>
          <w:sz w:val="24"/>
          <w:szCs w:val="24"/>
          <w:lang w:val="en-US" w:eastAsia="zh-CN"/>
        </w:rPr>
        <w:t>已上市同类产不良事件及召回情况分析</w:t>
      </w:r>
      <w:r>
        <w:rPr>
          <w:rFonts w:hint="eastAsia"/>
          <w:kern w:val="0"/>
          <w:sz w:val="24"/>
          <w:szCs w:val="24"/>
          <w:lang w:eastAsia="zh-CN"/>
        </w:rPr>
        <w:t>》</w:t>
      </w:r>
    </w:p>
    <w:p>
      <w:pPr>
        <w:pStyle w:val="14"/>
        <w:numPr>
          <w:ilvl w:val="0"/>
          <w:numId w:val="2"/>
        </w:numPr>
        <w:shd w:val="clear"/>
        <w:spacing w:line="360" w:lineRule="auto"/>
        <w:ind w:left="0" w:leftChars="0" w:firstLine="480" w:firstLineChars="20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lang w:eastAsia="zh-CN"/>
        </w:rPr>
        <w:t>《</w:t>
      </w:r>
      <w:r>
        <w:rPr>
          <w:rFonts w:hint="eastAsia"/>
          <w:kern w:val="0"/>
          <w:sz w:val="24"/>
          <w:szCs w:val="24"/>
          <w:lang w:val="en-US" w:eastAsia="zh-CN"/>
        </w:rPr>
        <w:t>产品注册调研报告</w:t>
      </w:r>
      <w:r>
        <w:rPr>
          <w:rFonts w:hint="eastAsia"/>
          <w:kern w:val="0"/>
          <w:sz w:val="24"/>
          <w:szCs w:val="24"/>
          <w:lang w:eastAsia="zh-CN"/>
        </w:rPr>
        <w:t>》</w:t>
      </w:r>
    </w:p>
    <w:p>
      <w:pPr>
        <w:pStyle w:val="14"/>
        <w:numPr>
          <w:ilvl w:val="0"/>
          <w:numId w:val="2"/>
        </w:numPr>
        <w:shd w:val="clear"/>
        <w:spacing w:line="360" w:lineRule="auto"/>
        <w:ind w:left="0" w:leftChars="0" w:firstLine="480" w:firstLineChars="20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lang w:eastAsia="zh-CN"/>
        </w:rPr>
        <w:t>《</w:t>
      </w:r>
      <w:r>
        <w:rPr>
          <w:rFonts w:hint="eastAsia"/>
          <w:kern w:val="0"/>
          <w:sz w:val="24"/>
          <w:szCs w:val="24"/>
          <w:lang w:val="en-US" w:eastAsia="zh-CN"/>
        </w:rPr>
        <w:t>学术调研报告</w:t>
      </w:r>
      <w:r>
        <w:rPr>
          <w:rFonts w:hint="eastAsia"/>
          <w:kern w:val="0"/>
          <w:sz w:val="24"/>
          <w:szCs w:val="24"/>
          <w:lang w:eastAsia="zh-CN"/>
        </w:rPr>
        <w:t>》</w:t>
      </w:r>
    </w:p>
    <w:p>
      <w:pPr>
        <w:pStyle w:val="14"/>
        <w:numPr>
          <w:ilvl w:val="0"/>
          <w:numId w:val="2"/>
        </w:numPr>
        <w:shd w:val="clear"/>
        <w:spacing w:line="360" w:lineRule="auto"/>
        <w:ind w:left="0" w:leftChars="0" w:firstLine="480" w:firstLineChars="20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lang w:eastAsia="zh-CN"/>
        </w:rPr>
        <w:t>《</w:t>
      </w:r>
      <w:r>
        <w:rPr>
          <w:rFonts w:hint="eastAsia"/>
          <w:kern w:val="0"/>
          <w:sz w:val="24"/>
          <w:szCs w:val="24"/>
          <w:lang w:val="en-US" w:eastAsia="zh-CN"/>
        </w:rPr>
        <w:t>知识产权可行性分析报告</w:t>
      </w:r>
      <w:r>
        <w:rPr>
          <w:rFonts w:hint="eastAsia"/>
          <w:kern w:val="0"/>
          <w:sz w:val="24"/>
          <w:szCs w:val="24"/>
          <w:lang w:eastAsia="zh-CN"/>
        </w:rPr>
        <w:t>》</w:t>
      </w:r>
    </w:p>
    <w:p>
      <w:pPr>
        <w:pStyle w:val="14"/>
        <w:numPr>
          <w:ilvl w:val="0"/>
          <w:numId w:val="2"/>
        </w:numPr>
        <w:shd w:val="clear"/>
        <w:spacing w:line="360" w:lineRule="auto"/>
        <w:ind w:left="0" w:leftChars="0" w:firstLine="480" w:firstLineChars="20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lang w:eastAsia="zh-CN"/>
        </w:rPr>
        <w:t>《</w:t>
      </w:r>
      <w:r>
        <w:rPr>
          <w:rFonts w:hint="eastAsia"/>
          <w:kern w:val="0"/>
          <w:sz w:val="24"/>
          <w:szCs w:val="24"/>
          <w:lang w:val="en-US" w:eastAsia="zh-CN"/>
        </w:rPr>
        <w:t>用户需求规格说明书</w:t>
      </w:r>
      <w:r>
        <w:rPr>
          <w:rFonts w:hint="eastAsia"/>
          <w:kern w:val="0"/>
          <w:sz w:val="24"/>
          <w:szCs w:val="24"/>
          <w:lang w:eastAsia="zh-CN"/>
        </w:rPr>
        <w:t>》</w:t>
      </w:r>
    </w:p>
    <w:p>
      <w:pPr>
        <w:pStyle w:val="14"/>
        <w:spacing w:line="360" w:lineRule="auto"/>
        <w:ind w:left="0" w:leftChars="0" w:firstLine="0" w:firstLineChars="0"/>
        <w:jc w:val="left"/>
        <w:rPr>
          <w:kern w:val="0"/>
          <w:sz w:val="24"/>
          <w:szCs w:val="24"/>
        </w:rPr>
      </w:pPr>
    </w:p>
    <w:p>
      <w:pPr>
        <w:rPr>
          <w:rFonts w:ascii="宋体" w:hAnsi="宋体"/>
          <w:b/>
          <w:kern w:val="0"/>
          <w:sz w:val="24"/>
          <w:szCs w:val="24"/>
        </w:rPr>
      </w:pPr>
      <w:r>
        <w:rPr>
          <w:rFonts w:hint="eastAsia" w:ascii="宋体" w:hAnsi="宋体"/>
          <w:b/>
          <w:kern w:val="0"/>
          <w:sz w:val="24"/>
          <w:szCs w:val="24"/>
        </w:rPr>
        <w:br w:type="page"/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kern w:val="0"/>
          <w:sz w:val="24"/>
          <w:szCs w:val="24"/>
        </w:rPr>
      </w:pPr>
      <w:r>
        <w:rPr>
          <w:rFonts w:hint="eastAsia" w:ascii="宋体" w:hAnsi="宋体"/>
          <w:b/>
          <w:kern w:val="0"/>
          <w:sz w:val="24"/>
          <w:szCs w:val="24"/>
        </w:rPr>
        <w:t>产品设计目标</w:t>
      </w:r>
    </w:p>
    <w:tbl>
      <w:tblPr>
        <w:tblStyle w:val="7"/>
        <w:tblpPr w:leftFromText="180" w:rightFromText="180" w:vertAnchor="text" w:horzAnchor="page" w:tblpX="1348" w:tblpY="237"/>
        <w:tblOverlap w:val="never"/>
        <w:tblW w:w="92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949"/>
        <w:gridCol w:w="3291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949" w:type="dxa"/>
            <w:vAlign w:val="center"/>
          </w:tcPr>
          <w:p>
            <w:pPr>
              <w:spacing w:line="300" w:lineRule="exact"/>
              <w:ind w:left="6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指标项目</w:t>
            </w:r>
          </w:p>
        </w:tc>
        <w:tc>
          <w:tcPr>
            <w:tcW w:w="3291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理想目标</w:t>
            </w:r>
          </w:p>
        </w:tc>
        <w:tc>
          <w:tcPr>
            <w:tcW w:w="3379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最低目标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主要功能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手术规划、通道定位、工具导航、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体位监测和补偿、反馈验证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手术规划、通道定位、工具导航、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体位监测和补偿、反馈验证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组份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导航台车、执行台车、操作台车、工具包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导航台车、执行台车、操作台车、工具包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适应症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脊柱类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：椎弓根通道的定位。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创伤类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：骨盆、足踝、股骨颈、股骨、胫骨等螺钉通道的定位。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脊柱类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：椎弓根通道的定位。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创伤类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：骨盆、足踝、股骨颈、股骨、胫骨等螺钉通道的定位。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适配C臂机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西门子Compact L、Varic、Orbic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西门子平板、奇目平板、康达平板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西门子Compact L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康达平板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术中定位精度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线性误差≤1.0mm，角度误差≤1°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线性误差≤1.5mm，角度误差≤1°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电气安全、EMC、环境要求及网络安全</w:t>
            </w:r>
            <w:r>
              <w:rPr>
                <w:rStyle w:val="17"/>
                <w:rFonts w:hint="eastAsia" w:ascii="宋体" w:hAnsi="宋体" w:eastAsia="宋体" w:cs="宋体"/>
                <w:lang w:val="en-US" w:eastAsia="zh-CN" w:bidi="ar"/>
              </w:rPr>
              <w:t>A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符合相关要求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符合相关要求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整机设备有效期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8年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定位器有效期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两年或300次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两年或300次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患者示踪器架子、配准板示踪器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有效期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两年或300次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两年或300次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探针有效期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两年或300次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两年或300次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C臂机配准板有效期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两年或600次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两年或600次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侵入式套筒有效期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两年或200次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两年或200次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普通套筒有效期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两年或200次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两年或200次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棘突夹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两年或200次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两年或200次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机械臂配准板有效期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两年或200次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两年或200次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开路器有效期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两年或200次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两年或200次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患者示踪器固定钉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一次性使用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一次性使用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无菌罩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有效期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一次性使用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一次性使用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语言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中文</w:t>
            </w:r>
            <w:r>
              <w:rPr>
                <w:rStyle w:val="18"/>
                <w:rFonts w:hint="eastAsia" w:ascii="宋体" w:hAnsi="宋体" w:eastAsia="宋体" w:cs="宋体"/>
                <w:lang w:val="en-US" w:eastAsia="zh-CN" w:bidi="ar"/>
              </w:rPr>
              <w:t xml:space="preserve"> &amp; </w:t>
            </w:r>
            <w:r>
              <w:rPr>
                <w:rStyle w:val="19"/>
                <w:rFonts w:hint="eastAsia" w:ascii="宋体" w:hAnsi="宋体" w:eastAsia="宋体" w:cs="宋体"/>
                <w:lang w:val="en-US" w:eastAsia="zh-CN" w:bidi="ar"/>
              </w:rPr>
              <w:t>英文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注册要求</w:t>
            </w:r>
          </w:p>
        </w:tc>
        <w:tc>
          <w:tcPr>
            <w:tcW w:w="3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NMPA, CE &amp; FDA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NMPA</w:t>
            </w:r>
          </w:p>
        </w:tc>
      </w:tr>
    </w:tbl>
    <w:p>
      <w:pPr>
        <w:spacing w:line="360" w:lineRule="auto"/>
        <w:jc w:val="left"/>
        <w:rPr>
          <w:rFonts w:ascii="宋体" w:hAnsi="宋体"/>
          <w:kern w:val="0"/>
          <w:sz w:val="24"/>
          <w:szCs w:val="24"/>
        </w:rPr>
      </w:pPr>
    </w:p>
    <w:p>
      <w:pPr>
        <w:rPr>
          <w:rFonts w:ascii="宋体" w:hAnsi="宋体"/>
          <w:b/>
          <w:kern w:val="0"/>
          <w:sz w:val="24"/>
          <w:szCs w:val="36"/>
        </w:rPr>
      </w:pPr>
      <w:r>
        <w:rPr>
          <w:rFonts w:hint="eastAsia" w:ascii="宋体" w:hAnsi="宋体"/>
          <w:b/>
          <w:kern w:val="0"/>
          <w:sz w:val="24"/>
          <w:szCs w:val="36"/>
        </w:rPr>
        <w:br w:type="page"/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kern w:val="0"/>
          <w:sz w:val="24"/>
          <w:szCs w:val="36"/>
        </w:rPr>
      </w:pPr>
      <w:r>
        <w:rPr>
          <w:rFonts w:hint="eastAsia" w:ascii="宋体" w:hAnsi="宋体"/>
          <w:b/>
          <w:kern w:val="0"/>
          <w:sz w:val="24"/>
          <w:szCs w:val="36"/>
        </w:rPr>
        <w:t>选择第二至第四阶段项目负责人，项目组成员</w:t>
      </w:r>
    </w:p>
    <w:p>
      <w:pPr>
        <w:pStyle w:val="14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  <w:kern w:val="0"/>
          <w:sz w:val="24"/>
          <w:szCs w:val="36"/>
        </w:rPr>
      </w:pPr>
      <w:r>
        <w:rPr>
          <w:rFonts w:hint="eastAsia" w:ascii="宋体" w:hAnsi="宋体"/>
          <w:kern w:val="0"/>
          <w:sz w:val="24"/>
          <w:szCs w:val="36"/>
        </w:rPr>
        <w:t>第二至第四阶段项目负责人</w:t>
      </w:r>
    </w:p>
    <w:p>
      <w:pPr>
        <w:pStyle w:val="14"/>
        <w:spacing w:line="360" w:lineRule="auto"/>
        <w:ind w:left="998" w:leftChars="475" w:firstLine="0" w:firstLineChars="0"/>
        <w:jc w:val="left"/>
        <w:rPr>
          <w:rFonts w:ascii="宋体" w:hAnsi="宋体"/>
          <w:kern w:val="0"/>
          <w:sz w:val="24"/>
          <w:szCs w:val="36"/>
        </w:rPr>
      </w:pPr>
      <w:r>
        <w:rPr>
          <w:rFonts w:hint="eastAsia" w:ascii="宋体" w:hAnsi="宋体"/>
          <w:kern w:val="0"/>
          <w:sz w:val="24"/>
          <w:szCs w:val="36"/>
        </w:rPr>
        <w:t>研发中心：洪洁</w:t>
      </w:r>
    </w:p>
    <w:p>
      <w:pPr>
        <w:pStyle w:val="14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  <w:kern w:val="0"/>
          <w:sz w:val="24"/>
          <w:szCs w:val="36"/>
        </w:rPr>
      </w:pPr>
      <w:r>
        <w:rPr>
          <w:rFonts w:hint="eastAsia" w:ascii="宋体" w:hAnsi="宋体"/>
          <w:kern w:val="0"/>
          <w:sz w:val="24"/>
          <w:szCs w:val="36"/>
        </w:rPr>
        <w:t>项目组成员</w:t>
      </w:r>
    </w:p>
    <w:tbl>
      <w:tblPr>
        <w:tblStyle w:val="7"/>
        <w:tblW w:w="6520" w:type="dxa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4"/>
        <w:gridCol w:w="28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37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</w:rPr>
              <w:t>角色</w:t>
            </w:r>
          </w:p>
        </w:tc>
        <w:tc>
          <w:tcPr>
            <w:tcW w:w="2806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</w:rPr>
              <w:t>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1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项目负责人</w:t>
            </w:r>
          </w:p>
        </w:tc>
        <w:tc>
          <w:tcPr>
            <w:tcW w:w="280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洪洁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1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 xml:space="preserve">上游产品经理 </w:t>
            </w:r>
          </w:p>
        </w:tc>
        <w:tc>
          <w:tcPr>
            <w:tcW w:w="280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严凌霄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1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系统工程师</w:t>
            </w:r>
          </w:p>
        </w:tc>
        <w:tc>
          <w:tcPr>
            <w:tcW w:w="280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徐琦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1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临床经理</w:t>
            </w:r>
          </w:p>
        </w:tc>
        <w:tc>
          <w:tcPr>
            <w:tcW w:w="280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方华磊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371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开发经理</w:t>
            </w:r>
          </w:p>
        </w:tc>
        <w:tc>
          <w:tcPr>
            <w:tcW w:w="280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李明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1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生产经理/制造经理</w:t>
            </w:r>
          </w:p>
        </w:tc>
        <w:tc>
          <w:tcPr>
            <w:tcW w:w="280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黄春建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1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 xml:space="preserve">采购经理 </w:t>
            </w:r>
          </w:p>
        </w:tc>
        <w:tc>
          <w:tcPr>
            <w:tcW w:w="280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戚利华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1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质量经理</w:t>
            </w:r>
          </w:p>
        </w:tc>
        <w:tc>
          <w:tcPr>
            <w:tcW w:w="280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詹佳丹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1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注册经理</w:t>
            </w:r>
          </w:p>
        </w:tc>
        <w:tc>
          <w:tcPr>
            <w:tcW w:w="280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赵枫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1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 xml:space="preserve">配置管理员（CMO） </w:t>
            </w:r>
          </w:p>
        </w:tc>
        <w:tc>
          <w:tcPr>
            <w:tcW w:w="280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吴辉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1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 xml:space="preserve">硬件工程师 (含嵌入式软件工程师)   </w:t>
            </w:r>
          </w:p>
        </w:tc>
        <w:tc>
          <w:tcPr>
            <w:tcW w:w="280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雷俊勇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1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 xml:space="preserve">结构工程师 </w:t>
            </w:r>
          </w:p>
        </w:tc>
        <w:tc>
          <w:tcPr>
            <w:tcW w:w="280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钱华芳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1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测试工程师（软件/硬件）</w:t>
            </w:r>
          </w:p>
        </w:tc>
        <w:tc>
          <w:tcPr>
            <w:tcW w:w="280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王江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1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学术经理</w:t>
            </w:r>
          </w:p>
        </w:tc>
        <w:tc>
          <w:tcPr>
            <w:tcW w:w="280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王沙沙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1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知识产权经理</w:t>
            </w:r>
          </w:p>
        </w:tc>
        <w:tc>
          <w:tcPr>
            <w:tcW w:w="280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林鹏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1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研发质量保证主管/工程师（DQA）</w:t>
            </w:r>
          </w:p>
        </w:tc>
        <w:tc>
          <w:tcPr>
            <w:tcW w:w="280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程焕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1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HR经理</w:t>
            </w:r>
          </w:p>
        </w:tc>
        <w:tc>
          <w:tcPr>
            <w:tcW w:w="280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钟国银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1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下游产品经理</w:t>
            </w:r>
          </w:p>
        </w:tc>
        <w:tc>
          <w:tcPr>
            <w:tcW w:w="280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孙盼</w:t>
            </w:r>
          </w:p>
        </w:tc>
      </w:tr>
    </w:tbl>
    <w:p>
      <w:pPr>
        <w:spacing w:line="360" w:lineRule="auto"/>
        <w:jc w:val="left"/>
        <w:rPr>
          <w:kern w:val="0"/>
          <w:sz w:val="24"/>
          <w:szCs w:val="24"/>
        </w:rPr>
      </w:pPr>
    </w:p>
    <w:p>
      <w:pPr>
        <w:pStyle w:val="14"/>
        <w:numPr>
          <w:ilvl w:val="0"/>
          <w:numId w:val="1"/>
        </w:numPr>
        <w:spacing w:line="360" w:lineRule="auto"/>
        <w:ind w:firstLineChars="0"/>
        <w:jc w:val="left"/>
        <w:rPr>
          <w:rFonts w:ascii="宋体"/>
          <w:b/>
          <w:kern w:val="0"/>
          <w:sz w:val="24"/>
          <w:szCs w:val="36"/>
        </w:rPr>
      </w:pPr>
      <w:r>
        <w:rPr>
          <w:rFonts w:hint="eastAsia" w:ascii="宋体"/>
          <w:b/>
          <w:kern w:val="0"/>
          <w:sz w:val="24"/>
          <w:szCs w:val="36"/>
        </w:rPr>
        <w:t>确定设计审查委员会主席和成员</w:t>
      </w:r>
    </w:p>
    <w:tbl>
      <w:tblPr>
        <w:tblStyle w:val="8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6"/>
        <w:gridCol w:w="3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pStyle w:val="14"/>
              <w:spacing w:line="360" w:lineRule="auto"/>
              <w:ind w:firstLine="0" w:firstLineChars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参与部门</w:t>
            </w:r>
          </w:p>
        </w:tc>
        <w:tc>
          <w:tcPr>
            <w:tcW w:w="3925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14"/>
              <w:spacing w:line="360" w:lineRule="auto"/>
              <w:ind w:firstLine="0" w:firstLineChars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pStyle w:val="14"/>
              <w:spacing w:line="360" w:lineRule="auto"/>
              <w:ind w:firstLine="0" w:firstLineChars="0"/>
              <w:jc w:val="center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设计审查委员会主席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/总经理</w:t>
            </w:r>
          </w:p>
        </w:tc>
        <w:tc>
          <w:tcPr>
            <w:tcW w:w="3925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pStyle w:val="14"/>
              <w:spacing w:line="360" w:lineRule="auto"/>
              <w:ind w:firstLine="0" w:firstLineChars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韩琛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  <w:tcBorders>
              <w:left w:val="single" w:color="auto" w:sz="12" w:space="0"/>
            </w:tcBorders>
            <w:shd w:val="clear" w:color="auto" w:fill="auto"/>
            <w:vAlign w:val="top"/>
          </w:tcPr>
          <w:p>
            <w:pPr>
              <w:pStyle w:val="14"/>
              <w:spacing w:line="36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highlight w:val="none"/>
                <w:shd w:val="clear"/>
              </w:rPr>
              <w:t>管理者代表</w:t>
            </w:r>
          </w:p>
        </w:tc>
        <w:tc>
          <w:tcPr>
            <w:tcW w:w="3925" w:type="dxa"/>
            <w:tcBorders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14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highlight w:val="none"/>
                <w:lang w:val="en-US" w:eastAsia="zh-CN"/>
              </w:rPr>
              <w:t>黄天成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  <w:tcBorders>
              <w:left w:val="single" w:color="auto" w:sz="12" w:space="0"/>
            </w:tcBorders>
          </w:tcPr>
          <w:p>
            <w:pPr>
              <w:pStyle w:val="14"/>
              <w:spacing w:line="360" w:lineRule="auto"/>
              <w:ind w:firstLine="0" w:firstLineChars="0"/>
              <w:jc w:val="center"/>
              <w:rPr>
                <w:rFonts w:hint="eastAsia" w:eastAsia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运营中心</w:t>
            </w:r>
          </w:p>
        </w:tc>
        <w:tc>
          <w:tcPr>
            <w:tcW w:w="3925" w:type="dxa"/>
            <w:tcBorders>
              <w:right w:val="single" w:color="auto" w:sz="12" w:space="0"/>
            </w:tcBorders>
          </w:tcPr>
          <w:p>
            <w:pPr>
              <w:pStyle w:val="14"/>
              <w:spacing w:line="360" w:lineRule="auto"/>
              <w:ind w:firstLine="0" w:firstLineChars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沈丽萍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26" w:type="dxa"/>
            <w:tcBorders>
              <w:left w:val="single" w:color="auto" w:sz="12" w:space="0"/>
            </w:tcBorders>
          </w:tcPr>
          <w:p>
            <w:pPr>
              <w:pStyle w:val="14"/>
              <w:spacing w:line="360" w:lineRule="auto"/>
              <w:ind w:firstLine="0" w:firstLineChars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研发中心</w:t>
            </w:r>
          </w:p>
        </w:tc>
        <w:tc>
          <w:tcPr>
            <w:tcW w:w="3925" w:type="dxa"/>
            <w:tcBorders>
              <w:right w:val="single" w:color="auto" w:sz="12" w:space="0"/>
            </w:tcBorders>
          </w:tcPr>
          <w:p>
            <w:pPr>
              <w:pStyle w:val="14"/>
              <w:spacing w:line="360" w:lineRule="auto"/>
              <w:ind w:firstLine="0" w:firstLineChars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李明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26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pStyle w:val="14"/>
              <w:spacing w:line="360" w:lineRule="auto"/>
              <w:ind w:firstLine="0" w:firstLineChars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市场管理中心</w:t>
            </w:r>
          </w:p>
        </w:tc>
        <w:tc>
          <w:tcPr>
            <w:tcW w:w="3925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pStyle w:val="14"/>
              <w:spacing w:line="360" w:lineRule="auto"/>
              <w:ind w:firstLine="0" w:firstLineChars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于斌</w:t>
            </w:r>
          </w:p>
        </w:tc>
      </w:tr>
    </w:tbl>
    <w:p>
      <w:pPr>
        <w:widowControl/>
        <w:jc w:val="left"/>
      </w:pPr>
    </w:p>
    <w:sectPr>
      <w:footerReference r:id="rId6" w:type="default"/>
      <w:pgSz w:w="11906" w:h="16838"/>
      <w:pgMar w:top="1440" w:right="1066" w:bottom="1440" w:left="1800" w:header="851" w:footer="992" w:gutter="0"/>
      <w:pgNumType w:start="1" w:chapStyle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76372639"/>
    </w:sdtPr>
    <w:sdtContent>
      <w:p>
        <w:pPr>
          <w:pStyle w:val="4"/>
          <w:jc w:val="right"/>
        </w:pP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1227496788"/>
      </w:sdtPr>
      <w:sdtContent/>
    </w:sdt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21"/>
      </w:rPr>
    </w:pPr>
    <w:bookmarkStart w:id="0" w:name="_Hlk523993351"/>
    <w:bookmarkStart w:id="1" w:name="_Hlk523993352"/>
    <w:r>
      <w:rPr>
        <w:rFonts w:hint="eastAsia"/>
        <w:sz w:val="21"/>
      </w:rPr>
      <w:t>杭州三坛医疗科技有限公司</w:t>
    </w:r>
    <w:bookmarkEnd w:id="0"/>
    <w:bookmarkEnd w:id="1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0"/>
        <w:tab w:val="clear" w:pos="830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9921BC"/>
    <w:multiLevelType w:val="singleLevel"/>
    <w:tmpl w:val="339921B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786C1BD7"/>
    <w:multiLevelType w:val="multilevel"/>
    <w:tmpl w:val="786C1BD7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RlZjgyOTI3NjJlMWQ2NDAzOTRkMzgyZjJjMDI4MWQifQ=="/>
  </w:docVars>
  <w:rsids>
    <w:rsidRoot w:val="00037AAE"/>
    <w:rsid w:val="00037AAE"/>
    <w:rsid w:val="00047470"/>
    <w:rsid w:val="000A7EEE"/>
    <w:rsid w:val="000F22B8"/>
    <w:rsid w:val="0010647E"/>
    <w:rsid w:val="00116513"/>
    <w:rsid w:val="001633F6"/>
    <w:rsid w:val="0019724C"/>
    <w:rsid w:val="001D3829"/>
    <w:rsid w:val="001D7CEE"/>
    <w:rsid w:val="001E30F0"/>
    <w:rsid w:val="00211C35"/>
    <w:rsid w:val="00265A0D"/>
    <w:rsid w:val="00267491"/>
    <w:rsid w:val="00283F6B"/>
    <w:rsid w:val="002E2FA4"/>
    <w:rsid w:val="002F08D5"/>
    <w:rsid w:val="0030032A"/>
    <w:rsid w:val="003336A7"/>
    <w:rsid w:val="003344F2"/>
    <w:rsid w:val="00380E1F"/>
    <w:rsid w:val="003C1348"/>
    <w:rsid w:val="003C4AE1"/>
    <w:rsid w:val="003E7EB9"/>
    <w:rsid w:val="00401F0D"/>
    <w:rsid w:val="00402E63"/>
    <w:rsid w:val="004A6FBE"/>
    <w:rsid w:val="004B4914"/>
    <w:rsid w:val="004D1597"/>
    <w:rsid w:val="004E22D7"/>
    <w:rsid w:val="004E2313"/>
    <w:rsid w:val="004F6BE8"/>
    <w:rsid w:val="005346A0"/>
    <w:rsid w:val="00550019"/>
    <w:rsid w:val="005620A8"/>
    <w:rsid w:val="00573A6D"/>
    <w:rsid w:val="005759FC"/>
    <w:rsid w:val="005E4E92"/>
    <w:rsid w:val="005F1788"/>
    <w:rsid w:val="0066687C"/>
    <w:rsid w:val="006A3F0A"/>
    <w:rsid w:val="006B7800"/>
    <w:rsid w:val="006C0D49"/>
    <w:rsid w:val="006C314D"/>
    <w:rsid w:val="006E5E6B"/>
    <w:rsid w:val="006F02CA"/>
    <w:rsid w:val="006F0D1D"/>
    <w:rsid w:val="006F2C54"/>
    <w:rsid w:val="00705624"/>
    <w:rsid w:val="007131E2"/>
    <w:rsid w:val="00717381"/>
    <w:rsid w:val="00741B79"/>
    <w:rsid w:val="007660B1"/>
    <w:rsid w:val="00767266"/>
    <w:rsid w:val="00775FD0"/>
    <w:rsid w:val="007871AA"/>
    <w:rsid w:val="00792CF3"/>
    <w:rsid w:val="007E1FCD"/>
    <w:rsid w:val="0085418C"/>
    <w:rsid w:val="008844A3"/>
    <w:rsid w:val="008A456B"/>
    <w:rsid w:val="008C4346"/>
    <w:rsid w:val="008D31C9"/>
    <w:rsid w:val="008D3CAA"/>
    <w:rsid w:val="008F1A5B"/>
    <w:rsid w:val="0092090C"/>
    <w:rsid w:val="00934D90"/>
    <w:rsid w:val="00960A7B"/>
    <w:rsid w:val="009A0713"/>
    <w:rsid w:val="009F1517"/>
    <w:rsid w:val="00A011A8"/>
    <w:rsid w:val="00A0651B"/>
    <w:rsid w:val="00A139AB"/>
    <w:rsid w:val="00A20D01"/>
    <w:rsid w:val="00A32C3E"/>
    <w:rsid w:val="00A42ABD"/>
    <w:rsid w:val="00AA1325"/>
    <w:rsid w:val="00AA6F6B"/>
    <w:rsid w:val="00AD368A"/>
    <w:rsid w:val="00B32D49"/>
    <w:rsid w:val="00B514A9"/>
    <w:rsid w:val="00B54493"/>
    <w:rsid w:val="00B64493"/>
    <w:rsid w:val="00B705BC"/>
    <w:rsid w:val="00B93BA1"/>
    <w:rsid w:val="00BB2408"/>
    <w:rsid w:val="00BC48B3"/>
    <w:rsid w:val="00BC56A7"/>
    <w:rsid w:val="00BD4D25"/>
    <w:rsid w:val="00C005C6"/>
    <w:rsid w:val="00C375AF"/>
    <w:rsid w:val="00C86606"/>
    <w:rsid w:val="00C86724"/>
    <w:rsid w:val="00C869F5"/>
    <w:rsid w:val="00CA65BB"/>
    <w:rsid w:val="00CF4E47"/>
    <w:rsid w:val="00D0669C"/>
    <w:rsid w:val="00D16135"/>
    <w:rsid w:val="00D22590"/>
    <w:rsid w:val="00D665A3"/>
    <w:rsid w:val="00D9600E"/>
    <w:rsid w:val="00DA63FC"/>
    <w:rsid w:val="00E13906"/>
    <w:rsid w:val="00E732F0"/>
    <w:rsid w:val="00E85DA8"/>
    <w:rsid w:val="00ED022F"/>
    <w:rsid w:val="00F46A31"/>
    <w:rsid w:val="00F62FC9"/>
    <w:rsid w:val="00F758BC"/>
    <w:rsid w:val="00F84A94"/>
    <w:rsid w:val="00FF75F7"/>
    <w:rsid w:val="06E30C1D"/>
    <w:rsid w:val="077245E4"/>
    <w:rsid w:val="090D31A7"/>
    <w:rsid w:val="1128369D"/>
    <w:rsid w:val="13971333"/>
    <w:rsid w:val="147B4958"/>
    <w:rsid w:val="178766DD"/>
    <w:rsid w:val="17924984"/>
    <w:rsid w:val="192D4525"/>
    <w:rsid w:val="1D4B3034"/>
    <w:rsid w:val="20F90A1B"/>
    <w:rsid w:val="212908BB"/>
    <w:rsid w:val="21F84982"/>
    <w:rsid w:val="25D35A97"/>
    <w:rsid w:val="30650FAA"/>
    <w:rsid w:val="30886885"/>
    <w:rsid w:val="3158601F"/>
    <w:rsid w:val="31C11808"/>
    <w:rsid w:val="39B90E9D"/>
    <w:rsid w:val="3DEC25D8"/>
    <w:rsid w:val="3EB87C97"/>
    <w:rsid w:val="42AF3DFD"/>
    <w:rsid w:val="440B7A29"/>
    <w:rsid w:val="446D3D85"/>
    <w:rsid w:val="45AF7DB5"/>
    <w:rsid w:val="46222FA9"/>
    <w:rsid w:val="4B1530DD"/>
    <w:rsid w:val="4E406CEA"/>
    <w:rsid w:val="512C6872"/>
    <w:rsid w:val="525B20EC"/>
    <w:rsid w:val="540939FA"/>
    <w:rsid w:val="55FB6015"/>
    <w:rsid w:val="56670501"/>
    <w:rsid w:val="57517190"/>
    <w:rsid w:val="584B26F7"/>
    <w:rsid w:val="5C1253E9"/>
    <w:rsid w:val="5D864398"/>
    <w:rsid w:val="5DF73987"/>
    <w:rsid w:val="600055F8"/>
    <w:rsid w:val="61A905CB"/>
    <w:rsid w:val="694F62C8"/>
    <w:rsid w:val="69E52D33"/>
    <w:rsid w:val="6BCD3627"/>
    <w:rsid w:val="6BD27453"/>
    <w:rsid w:val="6C272818"/>
    <w:rsid w:val="6DA56A51"/>
    <w:rsid w:val="70FF3D63"/>
    <w:rsid w:val="716B2939"/>
    <w:rsid w:val="778A38FA"/>
    <w:rsid w:val="7C36612C"/>
    <w:rsid w:val="7C8F4581"/>
    <w:rsid w:val="7CDE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annotation subject"/>
    <w:basedOn w:val="3"/>
    <w:next w:val="3"/>
    <w:link w:val="21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paragraph" w:customStyle="1" w:styleId="13">
    <w:name w:val="字母编号列项（一级）"/>
    <w:qFormat/>
    <w:uiPriority w:val="99"/>
    <w:pPr>
      <w:ind w:left="840" w:leftChars="200" w:hanging="420" w:hangingChars="200"/>
      <w:jc w:val="both"/>
    </w:pPr>
    <w:rPr>
      <w:rFonts w:ascii="宋体" w:hAnsi="Times New Roman" w:eastAsia="宋体" w:cs="宋体"/>
      <w:lang w:val="en-US" w:eastAsia="zh-CN" w:bidi="ar-SA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7">
    <w:name w:val="font41"/>
    <w:basedOn w:val="9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  <w:vertAlign w:val="superscript"/>
    </w:rPr>
  </w:style>
  <w:style w:type="character" w:customStyle="1" w:styleId="18">
    <w:name w:val="font01"/>
    <w:basedOn w:val="9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9">
    <w:name w:val="font11"/>
    <w:basedOn w:val="9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20">
    <w:name w:val="批注文字 字符"/>
    <w:basedOn w:val="9"/>
    <w:link w:val="3"/>
    <w:semiHidden/>
    <w:qFormat/>
    <w:uiPriority w:val="99"/>
    <w:rPr>
      <w:kern w:val="2"/>
      <w:sz w:val="21"/>
      <w:szCs w:val="21"/>
    </w:rPr>
  </w:style>
  <w:style w:type="character" w:customStyle="1" w:styleId="21">
    <w:name w:val="批注主题 字符"/>
    <w:basedOn w:val="20"/>
    <w:link w:val="6"/>
    <w:semiHidden/>
    <w:qFormat/>
    <w:uiPriority w:val="99"/>
    <w:rPr>
      <w:b/>
      <w:bCs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C8C897-5422-40D6-93E7-5867B2E7C8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1325</Words>
  <Characters>1462</Characters>
  <Lines>12</Lines>
  <Paragraphs>3</Paragraphs>
  <TotalTime>14</TotalTime>
  <ScaleCrop>false</ScaleCrop>
  <LinksUpToDate>false</LinksUpToDate>
  <CharactersWithSpaces>1549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2022-05-16T05:54:00Z</dcterms:created>
  <dc:creator>微软用户</dc:creator>
  <cp:lastModifiedBy>程焕</cp:lastModifiedBy>
  <cp:lastPrinted>2022-06-20T03:02:23Z</cp:lastPrinted>
  <dcterms:modified xsi:type="dcterms:W3CDTF">2022-06-20T03:10:17Z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400F0532E5D7439DB813201EEA7F6B72</vt:lpwstr>
  </property>
</Properties>
</file>