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操作台车网电源电路</w:t>
      </w:r>
      <w:r>
        <w:rPr>
          <w:rFonts w:hint="eastAsia" w:ascii="黑体" w:hAnsi="黑体" w:eastAsia="黑体" w:cs="黑体"/>
          <w:sz w:val="32"/>
          <w:szCs w:val="32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黑体" w:hAnsi="黑体" w:eastAsia="黑体" w:cs="黑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</w:rPr>
        <w:object>
          <v:shape id="_x0000_i1025" o:spt="75" type="#_x0000_t75" style="height:215.9pt;width:430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P1:电源插座，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F1、 F2:熔断器，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F1、 F2熔断器座，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SW1:电源开关，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L1:滤波器， 包含在DD12.9321.111中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导航台车网电源电路</w:t>
      </w:r>
      <w:r>
        <w:rPr>
          <w:rFonts w:hint="eastAsia" w:ascii="黑体" w:hAnsi="黑体" w:eastAsia="黑体" w:cs="黑体"/>
          <w:sz w:val="32"/>
          <w:szCs w:val="32"/>
        </w:rPr>
        <w:t>图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object>
          <v:shape id="_x0000_i1026" o:spt="75" type="#_x0000_t75" style="height:201.4pt;width:452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P1:电源插座，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F1、 F2:熔断器，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F1、 F2熔断器座，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SW1:电源开关，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L1:滤波器， 包含在DD12.9321.111中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MS-00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执行台车网电源电路</w:t>
      </w:r>
      <w:r>
        <w:rPr>
          <w:rFonts w:hint="eastAsia" w:ascii="黑体" w:hAnsi="黑体" w:eastAsia="黑体" w:cs="黑体"/>
          <w:sz w:val="32"/>
          <w:szCs w:val="32"/>
        </w:rPr>
        <w:t>图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tabs>
          <w:tab w:val="left" w:pos="420"/>
        </w:tabs>
        <w:spacing w:line="360" w:lineRule="auto"/>
        <w:ind w:right="-11"/>
        <w:jc w:val="center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object>
          <v:shape id="_x0000_i1027" o:spt="75" type="#_x0000_t75" style="height:202.05pt;width:460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P1:电源插座，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F1、 F2:熔断器，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F1、 F2熔断器座，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SW1:电源开关， 包含在DD12.9321.111中</w:t>
      </w:r>
      <w:r>
        <w:rPr>
          <w:rStyle w:val="10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L1:滤波器， 包含在DD12.9321.111中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jc w:val="center"/>
        <w:rPr>
          <w:rFonts w:hint="eastAsia" w:ascii="黑体" w:hAnsi="黑体" w:eastAsia="黑体" w:cs="黑体"/>
          <w:sz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B10FAD"/>
    <w:rsid w:val="0069079D"/>
    <w:rsid w:val="00B10FAD"/>
    <w:rsid w:val="00BC67C1"/>
    <w:rsid w:val="00CB561E"/>
    <w:rsid w:val="00EA0A7D"/>
    <w:rsid w:val="020E6051"/>
    <w:rsid w:val="02CE6B16"/>
    <w:rsid w:val="05EE7CC4"/>
    <w:rsid w:val="06BF4E2A"/>
    <w:rsid w:val="09034D6E"/>
    <w:rsid w:val="0A17741E"/>
    <w:rsid w:val="0D9E1310"/>
    <w:rsid w:val="0DDC4E9E"/>
    <w:rsid w:val="0FEA2629"/>
    <w:rsid w:val="10AE5BE9"/>
    <w:rsid w:val="171723AC"/>
    <w:rsid w:val="1822388E"/>
    <w:rsid w:val="199C6E06"/>
    <w:rsid w:val="1E734DC7"/>
    <w:rsid w:val="1EAB052C"/>
    <w:rsid w:val="1ED77C06"/>
    <w:rsid w:val="1FB7220A"/>
    <w:rsid w:val="1FD923BC"/>
    <w:rsid w:val="20181FA7"/>
    <w:rsid w:val="226876B4"/>
    <w:rsid w:val="281E518B"/>
    <w:rsid w:val="2F1855F2"/>
    <w:rsid w:val="30E84A43"/>
    <w:rsid w:val="3316004C"/>
    <w:rsid w:val="358F1DBC"/>
    <w:rsid w:val="367418D2"/>
    <w:rsid w:val="37011225"/>
    <w:rsid w:val="39E87B8A"/>
    <w:rsid w:val="3AA5077B"/>
    <w:rsid w:val="3DB508F1"/>
    <w:rsid w:val="3DBB3061"/>
    <w:rsid w:val="3F28414E"/>
    <w:rsid w:val="40155606"/>
    <w:rsid w:val="408F2A8E"/>
    <w:rsid w:val="419B4502"/>
    <w:rsid w:val="41F97CDA"/>
    <w:rsid w:val="44E40E97"/>
    <w:rsid w:val="45215EE6"/>
    <w:rsid w:val="46CB5EB5"/>
    <w:rsid w:val="480C1092"/>
    <w:rsid w:val="4952349B"/>
    <w:rsid w:val="4C95346A"/>
    <w:rsid w:val="4DE5292F"/>
    <w:rsid w:val="51F95843"/>
    <w:rsid w:val="54473E42"/>
    <w:rsid w:val="55431DC8"/>
    <w:rsid w:val="557C163C"/>
    <w:rsid w:val="5A697433"/>
    <w:rsid w:val="5F295690"/>
    <w:rsid w:val="5FF862B7"/>
    <w:rsid w:val="606E62C5"/>
    <w:rsid w:val="61A44A9B"/>
    <w:rsid w:val="644A0375"/>
    <w:rsid w:val="65C1420B"/>
    <w:rsid w:val="6B14387A"/>
    <w:rsid w:val="6E86454A"/>
    <w:rsid w:val="70C858DB"/>
    <w:rsid w:val="72820F85"/>
    <w:rsid w:val="761C670F"/>
    <w:rsid w:val="7864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fontstyle01"/>
    <w:basedOn w:val="7"/>
    <w:qFormat/>
    <w:uiPriority w:val="0"/>
    <w:rPr>
      <w:rFonts w:ascii="宋体" w:hAnsi="宋体" w:eastAsia="宋体" w:cs="宋体"/>
      <w:color w:val="00000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397</Words>
  <Characters>756</Characters>
  <Lines>5</Lines>
  <Paragraphs>1</Paragraphs>
  <TotalTime>0</TotalTime>
  <ScaleCrop>false</ScaleCrop>
  <LinksUpToDate>false</LinksUpToDate>
  <CharactersWithSpaces>767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2021-06-02T09:59:00Z</dcterms:created>
  <dc:creator>PDC39</dc:creator>
  <cp:lastModifiedBy>PDC-40</cp:lastModifiedBy>
  <dcterms:modified xsi:type="dcterms:W3CDTF">2023-03-10T03:38:18Z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8E49CC116C7D47D69F62F4092690F8CE</vt:lpwstr>
  </property>
</Properties>
</file>