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SPTECH – SÃO PAULO TECH SCHOOL</w:t>
      </w:r>
    </w:p>
    <w:p>
      <w:pPr>
        <w:spacing w:after="1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GRUPO 8</w:t>
      </w:r>
    </w:p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Gabriela Pinheiro</w:t>
      </w:r>
    </w:p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Guilherme Trevizan</w:t>
      </w:r>
    </w:p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Lucas Hideo</w:t>
      </w:r>
    </w:p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Lucas Rodrigues</w:t>
      </w:r>
    </w:p>
    <w:p>
      <w:pPr>
        <w:spacing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Willian Batista</w:t>
      </w:r>
    </w:p>
    <w:p>
      <w:pPr>
        <w:spacing w:before="2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DE ANÁLISE EXPLORATÓRIA DE DADOS</w:t>
      </w:r>
    </w:p>
    <w:p>
      <w:pPr>
        <w:spacing w:after="340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Projeto Kento Café: movimento, tempo de atendimento, clima e calendário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SÃO PAULO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APRESENTAÇÃO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Este relatório apresenta a análise exploratória (EDA) da base do Projeto de Inovação do Grupo 8 para o Kento Café, cafeteria do bairro da Liberdade, em São Paulo. A base analisada (base_eda_pedidos.csv) tem </w:t>
      </w:r>
      <w:r>
        <w:rPr>
          <w:rFonts w:ascii="Arial" w:cs="Arial" w:eastAsia="Arial" w:hAnsi="Arial"/>
          <w:b/>
          <w:bCs/>
        </w:rPr>
        <w:t xml:space="preserve">16.849 pedidos</w:t>
      </w:r>
      <w:r>
        <w:rPr>
          <w:rFonts w:ascii="Arial" w:cs="Arial" w:eastAsia="Arial" w:hAnsi="Arial"/>
        </w:rPr>
        <w:t xml:space="preserve">, de 01/04/2026 a 30/09/2026, com </w:t>
      </w:r>
      <w:r>
        <w:rPr>
          <w:rFonts w:ascii="Arial" w:cs="Arial" w:eastAsia="Arial" w:hAnsi="Arial"/>
          <w:b/>
          <w:bCs/>
        </w:rPr>
        <w:t xml:space="preserve">um registro por pedido</w:t>
      </w:r>
      <w:r>
        <w:rPr>
          <w:rFonts w:ascii="Arial" w:cs="Arial" w:eastAsia="Arial" w:hAnsi="Arial"/>
        </w:rPr>
        <w:t xml:space="preserve"> (chave id_pedido). Ela é montada pelo script montar_base_eda.py, que junta os pedidos do banco do sistema às bases de calendário e de clima do projeto. As evidências vêm do notebook de EDA da disciplina, executado sobre essa base.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b/>
          <w:bCs/>
        </w:rPr>
        <w:t xml:space="preserve">Origem dos dados.</w:t>
      </w:r>
      <w:r>
        <w:rPr>
          <w:rFonts w:ascii="Arial" w:cs="Arial" w:eastAsia="Arial" w:hAnsi="Arial"/>
        </w:rPr>
        <w:t xml:space="preserve"> A coleta real de pedidos ainda não começou: os pedidos analisados são </w:t>
      </w:r>
      <w:r>
        <w:rPr>
          <w:rFonts w:ascii="Arial" w:cs="Arial" w:eastAsia="Arial" w:hAnsi="Arial"/>
          <w:b/>
          <w:bCs/>
        </w:rPr>
        <w:t xml:space="preserve">simulados</w:t>
      </w:r>
      <w:r>
        <w:rPr>
          <w:rFonts w:ascii="Arial" w:cs="Arial" w:eastAsia="Arial" w:hAnsi="Arial"/>
        </w:rPr>
        <w:t xml:space="preserve">, gerados para testar o sistema e a dashboard. O clima (Open-Meteo, coordenadas da cafeteria) e os feriados (BrasilAPI e legislação de SP) são </w:t>
      </w:r>
      <w:r>
        <w:rPr>
          <w:rFonts w:ascii="Arial" w:cs="Arial" w:eastAsia="Arial" w:hAnsi="Arial"/>
          <w:b/>
          <w:bCs/>
        </w:rPr>
        <w:t xml:space="preserve">reais</w:t>
      </w:r>
      <w:r>
        <w:rPr>
          <w:rFonts w:ascii="Arial" w:cs="Arial" w:eastAsia="Arial" w:hAnsi="Arial"/>
        </w:rPr>
        <w:t xml:space="preserve">. A simulação seguiu regras definidas pelo grupo: mais movimento em fins de semana e feriados, menos movimento com chuva, mais bebidas geladas com calor, uma pessoa preparando por vez (o que forma fila nos picos) e mais cancelamentos quando a espera é longa.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Por isso, quando esta EDA encontra esses padrões, ela </w:t>
      </w:r>
      <w:r>
        <w:rPr>
          <w:rFonts w:ascii="Arial" w:cs="Arial" w:eastAsia="Arial" w:hAnsi="Arial"/>
          <w:b/>
          <w:bCs/>
        </w:rPr>
        <w:t xml:space="preserve">reencontra as regras da simulação</w:t>
      </w:r>
      <w:r>
        <w:rPr>
          <w:rFonts w:ascii="Arial" w:cs="Arial" w:eastAsia="Arial" w:hAnsi="Arial"/>
        </w:rPr>
        <w:t xml:space="preserve">, e não comportamento medido de clientes. O valor da análise está em </w:t>
      </w:r>
      <w:r>
        <w:rPr>
          <w:rFonts w:ascii="Arial" w:cs="Arial" w:eastAsia="Arial" w:hAnsi="Arial"/>
          <w:b/>
          <w:bCs/>
        </w:rPr>
        <w:t xml:space="preserve">validar o método</w:t>
      </w:r>
      <w:r>
        <w:rPr>
          <w:rFonts w:ascii="Arial" w:cs="Arial" w:eastAsia="Arial" w:hAnsi="Arial"/>
        </w:rPr>
        <w:t xml:space="preserve"> — perguntas, métricas, tratamentos e testes — que será aplicado aos seis meses de coleta real. Todos os achados devem ser lidos assim, e a limitação volta a ser registrada na seção 7.</w:t>
      </w:r>
    </w:p>
    <w:p>
      <w:pPr>
        <w:pStyle w:val="Heading1"/>
      </w:pPr>
      <w:r>
        <w:rPr>
          <w:rFonts w:ascii="Arial" w:cs="Arial" w:eastAsia="Arial" w:hAnsi="Arial"/>
        </w:rPr>
        <w:t xml:space="preserve">1 PERGUNTAS DE NEGÓCIO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 decisão que o projeto apoia é quando chamar um terceiro funcionário, além das duas pessoas que se revezam entre caixa e preparo. As perguntas abaixo seguem o formato métrica, recorte, comparação e decisão.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1 – Perguntas de negócio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1771"/>
        <w:gridCol w:w="19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Recorte</w:t>
            </w:r>
          </w:p>
        </w:tc>
        <w:tc>
          <w:tcPr>
            <w:tcW w:type="dxa" w:w="1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Comparação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Decisão que habilita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P1. Em que dias e horários o atendimento atrasa?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de pedidos prontos em mais de 10 min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 da semana e hora</w:t>
            </w:r>
          </w:p>
        </w:tc>
        <w:tc>
          <w:tcPr>
            <w:tcW w:type="dxa" w:w="1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Dias úteis × fins de semana × feriados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 quais turnos chamar o funcionário extra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P2. Quantos pedidos por hora a equipe de duas pessoas suporta?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de atraso por faixa de pedidos na hora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Horas do período</w:t>
            </w:r>
          </w:p>
        </w:tc>
        <w:tc>
          <w:tcPr>
            <w:tcW w:type="dxa" w:w="1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Faixas de carga (até 10, 11-15, 16-20, 21+)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Gatilho de reforço a partir da previsão de pedidos por hora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P3. A chuva reduz o movimento?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Pedidos por 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Dias, controlando pelo tipo de dia</w:t>
            </w:r>
          </w:p>
        </w:tc>
        <w:tc>
          <w:tcPr>
            <w:tcW w:type="dxa" w:w="1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Dias chuvosos × secos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Dispensar reforço em dia de chuva prevista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P4. A temperatura muda o que se vende?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de pedidos com bebida gelada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Faixa de temperatura do dia</w:t>
            </w:r>
          </w:p>
        </w:tc>
        <w:tc>
          <w:tcPr>
            <w:tcW w:type="dxa" w:w="1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Frio × ameno × quente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 de insumos (gelo, leite) e organização do preparo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P5. Feriados e vésperas aumentam o movimento?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Pedidos por 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</w:t>
            </w:r>
          </w:p>
        </w:tc>
        <w:tc>
          <w:tcPr>
            <w:tcW w:type="dxa" w:w="1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Feriado e véspera/ponte × dia comum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Antecipar a escala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1"/>
      </w:pPr>
      <w:r>
        <w:rPr>
          <w:rFonts w:ascii="Arial" w:cs="Arial" w:eastAsia="Arial" w:hAnsi="Arial"/>
        </w:rPr>
        <w:t xml:space="preserve">2 MATRIZ PERGUNTA, MÉTRICA, COLUNAS E OPERAÇÃO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As três últimas linhas mostram perguntas que a base não responde; elas voltam nas limitações.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2 – Matriz de análise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71"/>
        <w:gridCol w:w="1700"/>
        <w:gridCol w:w="17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Colunas necessárias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Operação em Pandas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 na base?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P1. Atraso por dia e hora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atrasados ÷ concluídos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atrasou, dia_semana, hora, tipo_dia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groupby + mean; crosstab(normalize)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 (só pedidos concluídos)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P2. Capacidade da equipe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de atraso por faixa de carga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pedidos_na_hora, atrasou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cut + groupby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P3. Efeito da chuva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pedidos por dia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dt_hr_pedido, dia_chuvoso, tipo_dia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groupby(data) + teste de Simpson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Parcial: só 18 dias chuvosos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P4. Clima e mix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 com bebida gelada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tem_bebida_gelada, faixa_temperatura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groupby + mean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P5. Feriados e vésperas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pedidos por dia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tipo_dia, vespera_ou_ponte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groupby(data) + mean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Parcial: 7 feriados e 9 vésperas/pontes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Efeito de eventos no bairro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pedidos por dia com evento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 de eventos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 externo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Não: base de eventos descartada por baixa cobertura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 de fila × tempo de preparo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minutos em cada etapa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 do preparo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diferença entre datas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Não: o sistema registra só o pedido e o pronto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Efeito do tamanho da equipe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atraso por nº de pessoas no turno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 de funcionários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groupby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Não: a equipe (2 pessoas) não é registrada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1"/>
      </w:pPr>
      <w:r>
        <w:rPr>
          <w:rFonts w:ascii="Arial" w:cs="Arial" w:eastAsia="Arial" w:hAnsi="Arial"/>
        </w:rPr>
        <w:t xml:space="preserve">3 RELATÓRIO DE NULOS</w:t>
      </w:r>
    </w:p>
    <w:p>
      <w:pPr>
        <w:pStyle w:val="Heading2"/>
      </w:pPr>
      <w:r>
        <w:rPr>
          <w:rFonts w:ascii="Arial" w:cs="Arial" w:eastAsia="Arial" w:hAnsi="Arial"/>
        </w:rPr>
        <w:t xml:space="preserve">3.1 Ausência por coluna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Apenas três das 22 colunas têm valores ausentes. As demais estão completas, inclusive as de clima e calendário, que cobrem todos os dias do período.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3 – Valores ausentes por coluna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3671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Ausentes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% do total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13.808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82,0%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Campo opcional; único valor preenchido é "Para viagem"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tempo_espera_min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0,7%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Ausente nos mesmos registros que atrasou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atrasou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0,7%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Derivada de tempo_espera_min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demais 19 colunas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0,0%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 ausência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1 – Ausência por coluna</w:t>
      </w:r>
    </w:p>
    <w:p>
      <w:pPr>
        <w:keepNext/>
        <w:jc w:val="center"/>
      </w:pPr>
      <w:r>
        <w:drawing>
          <wp:inline distT="0" distB="0" distL="0" distR="0">
            <wp:extent cx="5334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(2026), a partir do notebook de EDA.</w:t>
      </w:r>
    </w:p>
    <w:p>
      <w:pPr>
        <w:pStyle w:val="Heading2"/>
      </w:pPr>
      <w:r>
        <w:rPr>
          <w:rFonts w:ascii="Arial" w:cs="Arial" w:eastAsia="Arial" w:hAnsi="Arial"/>
        </w:rPr>
        <w:t xml:space="preserve">3.2 Nulos disfarçados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 busca por textos suspeitos ("-", "n/a", "sem dado" e similares) </w:t>
      </w:r>
      <w:r>
        <w:rPr>
          <w:rFonts w:ascii="Arial" w:cs="Arial" w:eastAsia="Arial" w:hAnsi="Arial"/>
          <w:b/>
          <w:bCs/>
        </w:rPr>
        <w:t xml:space="preserve">não encontrou ocorrências</w:t>
      </w:r>
      <w:r>
        <w:rPr>
          <w:rFonts w:ascii="Arial" w:cs="Arial" w:eastAsia="Arial" w:hAnsi="Arial"/>
        </w:rPr>
        <w:t xml:space="preserve">. Entre as numéricas, o notebook apontou o zero como possível sentinela em chuva_hora_mm (75,5% dos registros) e chuva_dia_mm (48,4%). </w:t>
      </w:r>
      <w:r>
        <w:rPr>
          <w:rFonts w:ascii="Arial" w:cs="Arial" w:eastAsia="Arial" w:hAnsi="Arial"/>
          <w:b/>
          <w:bCs/>
        </w:rPr>
        <w:t xml:space="preserve">Não é ausência:</w:t>
      </w:r>
      <w:r>
        <w:rPr>
          <w:rFonts w:ascii="Arial" w:cs="Arial" w:eastAsia="Arial" w:hAnsi="Arial"/>
        </w:rPr>
        <w:t xml:space="preserve"> zero milímetro é a medida de uma hora sem chuva; quando falta dado, a origem devolve vazio, e nenhuma hora do período está sem dado.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Há o caso inverso em descricao: o vazio é um valor disfarçado de ausência. Como o único texto registrado é "Para viagem", o vazio significa, na prática, consumo no local.</w:t>
      </w:r>
    </w:p>
    <w:p>
      <w:pPr>
        <w:pStyle w:val="Heading2"/>
      </w:pPr>
      <w:r>
        <w:rPr>
          <w:rFonts w:ascii="Arial" w:cs="Arial" w:eastAsia="Arial" w:hAnsi="Arial"/>
        </w:rPr>
        <w:t xml:space="preserve">3.3 Hipóteses sobre o padrão de ausência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H1. tempo_espera_min e atrasou ausentes = pedidos cancelados. </w:t>
      </w:r>
      <w:r>
        <w:rPr>
          <w:rFonts w:ascii="Arial" w:cs="Arial" w:eastAsia="Arial" w:hAnsi="Arial"/>
        </w:rPr>
        <w:t xml:space="preserve">Os 113 registros sem tempo de espera são exatamente os 113 pedidos cancelados, e a correlação entre as duas ausências é 1,00 (Figura 2). A ausência </w:t>
      </w:r>
      <w:r>
        <w:rPr>
          <w:rFonts w:ascii="Arial" w:cs="Arial" w:eastAsia="Arial" w:hAnsi="Arial"/>
          <w:b/>
          <w:bCs/>
        </w:rPr>
        <w:t xml:space="preserve">não é aleatória</w:t>
      </w:r>
      <w:r>
        <w:rPr>
          <w:rFonts w:ascii="Arial" w:cs="Arial" w:eastAsia="Arial" w:hAnsi="Arial"/>
        </w:rPr>
        <w:t xml:space="preserve">: os cancelados aconteceram em horas um pouco mais cheias (13,3 pedidos por hora em média, contra 12,3 nos concluídos) e mais em fins de semana e feriados (49,6% contra 40,1%). Como cancelar tende a acontecer quando a espera já está longa, a % de atraso calculada só com os concluídos fica levemente subestimada.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H2. descricao ausente = consumo no local. </w:t>
      </w:r>
      <w:r>
        <w:rPr>
          <w:rFonts w:ascii="Arial" w:cs="Arial" w:eastAsia="Arial" w:hAnsi="Arial"/>
        </w:rPr>
        <w:t xml:space="preserve">A comparação entre os pedidos com e sem o valor não mostra diferença nas métricas: valor mediano de R$ 16,00 nos dois grupos, 1,55 e 1,57 itens por pedido, espera mediana de 4,1 e 4,2 minutos e carga de 12,2 e 12,3 pedidos por hora. A ausência é estrutural e não se relaciona com o problema analisado.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2 – Correlação entre as ausências</w:t>
      </w:r>
    </w:p>
    <w:p>
      <w:pPr>
        <w:keepNext/>
        <w:jc w:val="center"/>
      </w:pPr>
      <w:r>
        <w:drawing>
          <wp:inline distT="0" distB="0" distL="0" distR="0">
            <wp:extent cx="3429000" cy="2686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(2026), a partir do notebook de EDA.</w:t>
      </w:r>
    </w:p>
    <w:p>
      <w:pPr>
        <w:pStyle w:val="Heading1"/>
      </w:pPr>
      <w:r>
        <w:rPr>
          <w:rFonts w:ascii="Arial" w:cs="Arial" w:eastAsia="Arial" w:hAnsi="Arial"/>
        </w:rPr>
        <w:t xml:space="preserve">4 DICIONÁRIO DE DADOS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dicionário completo do projeto (banco da cafeteria, calendário e clima) é entregue em arquivo próprio. Abaixo, o dicionário da base analisada. </w:t>
      </w:r>
      <w:r>
        <w:rPr>
          <w:rFonts w:ascii="Arial" w:cs="Arial" w:eastAsia="Arial" w:hAnsi="Arial"/>
          <w:b/>
          <w:bCs/>
        </w:rPr>
        <w:t xml:space="preserve">Granularidade:</w:t>
      </w:r>
      <w:r>
        <w:rPr>
          <w:rFonts w:ascii="Arial" w:cs="Arial" w:eastAsia="Arial" w:hAnsi="Arial"/>
        </w:rPr>
        <w:t xml:space="preserve"> um registro por pedido. </w:t>
      </w:r>
      <w:r>
        <w:rPr>
          <w:rFonts w:ascii="Arial" w:cs="Arial" w:eastAsia="Arial" w:hAnsi="Arial"/>
          <w:b/>
          <w:bCs/>
        </w:rPr>
        <w:t xml:space="preserve">Chave:</w:t>
      </w:r>
      <w:r>
        <w:rPr>
          <w:rFonts w:ascii="Arial" w:cs="Arial" w:eastAsia="Arial" w:hAnsi="Arial"/>
        </w:rPr>
        <w:t xml:space="preserve"> id_pedido, sem duplicatas.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4 – Dicionário da base analisada (base_eda_pedidos.csv)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050"/>
        <w:gridCol w:w="2771"/>
        <w:gridCol w:w="1550"/>
        <w:gridCol w:w="1750"/>
      </w:tblGrid>
      <w:tr>
        <w:trPr>
          <w:tblHeader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Domínio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id_pedido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inteiro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do pedido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16.849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pedido.id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dt_hr_pedido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e hora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Momento em que o pedido foi registrado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01/04 a 30/09/2026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pedido.dt_hr_pedido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pedidos_na_hora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inteiro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Pedidos feitos na mesma hora, incluindo cancelados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30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derivado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tempo_espera_min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Minutos entre o pedido e o pronto; vazio se cancelado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0,4 a 34,4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derivado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valor_total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 (R$)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 do pedido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 a 148,00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pedido.valor_total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qtd_itens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inteiro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Soma das quantidades dos itens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item_pedido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inteiro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do pedido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 a 17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derivado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temperatura_hora_c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 (°C)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 na hora do pedido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11,2 a 32,6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clima horário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chuva_hora_mm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 (mm)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Chuva na hora do pedido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a 11,0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clima horário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temp_max_dia_c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 (°C)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 máxima do dia no horário comercial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12,8 a 32,6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clima diário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chuva_dia_mm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 (mm)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Chuva do dia no horário comercial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a 15,6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clima diário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tipo_dia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Classificação do dia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 útil, fim de semana, feriado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periodo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Período do dia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manhã, almoço, tarde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derivado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dia_semana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 da semana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Segunda-feira a Domingo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dia_chuvoso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 com 5 mm ou mais de chuva no horário comercial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sim, não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clima diário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condicao_dia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Condição do tempo no dia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Sol, Nublado, Garoa, Chuva, Chuva forte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clima diário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faixa_temperatura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Faixa pela máxima do dia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Frio, Ameno, Quente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clima diário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vespera_ou_ponte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 anterior a feriado ou dia de ponte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sim, não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calendário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tem_bebida_gelada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 com item da categoria Bebidas Frias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sim, não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item_pedido e categoria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Situação final do pedido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Pronto, Cancelado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atrasou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 pronto em mais de 10 minutos; vazio se cancelado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sim, não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derivado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descricao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Observação geral do pedido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 viagem ou vazio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pedido.descricao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1"/>
      </w:pPr>
      <w:r>
        <w:rPr>
          <w:rFonts w:ascii="Arial" w:cs="Arial" w:eastAsia="Arial" w:hAnsi="Arial"/>
        </w:rPr>
        <w:t xml:space="preserve">5 ANÁLISE EXPLORATÓRIA</w:t>
      </w:r>
    </w:p>
    <w:p>
      <w:pPr>
        <w:pStyle w:val="Heading2"/>
      </w:pPr>
      <w:r>
        <w:rPr>
          <w:rFonts w:ascii="Arial" w:cs="Arial" w:eastAsia="Arial" w:hAnsi="Arial"/>
        </w:rPr>
        <w:t xml:space="preserve">5.1 Volume ao longo do tempo e sazonalidade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volume semanal fica entre cerca de 550 e 750 pedidos, sem buracos nem degraus que indiquem falha de carga (Figura 3). A queda na última semana é artefato de corte: ela termina em 30/09, uma quarta-feira, e por isso tem só 249 pedidos.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3 – Volume de pedidos por semana</w:t>
      </w:r>
    </w:p>
    <w:p>
      <w:pPr>
        <w:keepNext/>
        <w:jc w:val="center"/>
      </w:pPr>
      <w:r>
        <w:drawing>
          <wp:inline distT="0" distB="0" distL="0" distR="0">
            <wp:extent cx="5334000" cy="2085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(2026), a partir do notebook de EDA.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A sazonalidade semanal é a variação mais forte da base (Figura 4): sábado (120,8 pedidos por dia) e domingo (115,7) têm cerca de 60% mais movimento que segunda e terça (75,8 e 76,0). Ao longo do dia, o pico é às 13h.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4 – Pedidos por dia da semana e por hora</w:t>
      </w:r>
    </w:p>
    <w:p>
      <w:pPr>
        <w:keepNext/>
        <w:jc w:val="center"/>
      </w:pPr>
      <w:r>
        <w:drawing>
          <wp:inline distT="0" distB="0" distL="0" distR="0">
            <wp:extent cx="5334000" cy="16954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(2026), a partir do notebook de EDA.</w:t>
      </w:r>
    </w:p>
    <w:p>
      <w:pPr>
        <w:pStyle w:val="Heading2"/>
      </w:pPr>
      <w:r>
        <w:rPr>
          <w:rFonts w:ascii="Arial" w:cs="Arial" w:eastAsia="Arial" w:hAnsi="Arial"/>
        </w:rPr>
        <w:t xml:space="preserve">5.2 Variáveis numéricas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tempo de espera é </w:t>
      </w:r>
      <w:r>
        <w:rPr>
          <w:rFonts w:ascii="Arial" w:cs="Arial" w:eastAsia="Arial" w:hAnsi="Arial"/>
          <w:b/>
          <w:bCs/>
        </w:rPr>
        <w:t xml:space="preserve">fortemente assimétrico à direita</w:t>
      </w:r>
      <w:r>
        <w:rPr>
          <w:rFonts w:ascii="Arial" w:cs="Arial" w:eastAsia="Arial" w:hAnsi="Arial"/>
        </w:rPr>
        <w:t xml:space="preserve"> (assimetria 2,02; média de 5,4 minutos contra mediana de 4,2), então a mediana é a medida a reportar (Figura 5). O valor do pedido segue o mesmo padrão (mediana de R$ 16,00, média de R$ 19,11). Já a carga, pedidos feitos na mesma hora, é quase simétrica, com mediana de 12 pedidos por hora (Figura 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5 – Distribuição do tempo de espera (minutos)</w:t>
      </w:r>
    </w:p>
    <w:p>
      <w:pPr>
        <w:keepNext/>
        <w:jc w:val="center"/>
      </w:pPr>
      <w:r>
        <w:drawing>
          <wp:inline distT="0" distB="0" distL="0" distR="0">
            <wp:extent cx="5334000" cy="2952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(2026), a partir do notebook de EDA.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6 – Distribuição de pedidos feitos na mesma hora</w:t>
      </w:r>
    </w:p>
    <w:p>
      <w:pPr>
        <w:keepNext/>
        <w:jc w:val="center"/>
      </w:pPr>
      <w:r>
        <w:drawing>
          <wp:inline distT="0" distB="0" distL="0" distR="0">
            <wp:extent cx="5334000" cy="2952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(2026), a partir do notebook de EDA.</w:t>
      </w:r>
    </w:p>
    <w:p>
      <w:pPr>
        <w:pStyle w:val="Heading2"/>
      </w:pPr>
      <w:r>
        <w:rPr>
          <w:rFonts w:ascii="Arial" w:cs="Arial" w:eastAsia="Arial" w:hAnsi="Arial"/>
        </w:rPr>
        <w:t xml:space="preserve">5.3 Variáveis categóricas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Entre os pedidos concluídos, </w:t>
      </w:r>
      <w:r>
        <w:rPr>
          <w:rFonts w:ascii="Arial" w:cs="Arial" w:eastAsia="Arial" w:hAnsi="Arial"/>
          <w:b/>
          <w:bCs/>
        </w:rPr>
        <w:t xml:space="preserve">11,7% passaram de 10 minutos</w:t>
      </w:r>
      <w:r>
        <w:rPr>
          <w:rFonts w:ascii="Arial" w:cs="Arial" w:eastAsia="Arial" w:hAnsi="Arial"/>
        </w:rPr>
        <w:t xml:space="preserve">. As categorias raras são as que mais pesam nas perguntas: só 8,8% dos pedidos caíram em dias chuvosos (18 dias), 4,7% em feriados (7 dias) e 0,4% em dia de chuva forte (um único dia). Pedidos para viagem são 18,0% do total.</w:t>
      </w:r>
    </w:p>
    <w:p>
      <w:pPr>
        <w:pStyle w:val="Heading2"/>
      </w:pPr>
      <w:r>
        <w:rPr>
          <w:rFonts w:ascii="Arial" w:cs="Arial" w:eastAsia="Arial" w:hAnsi="Arial"/>
        </w:rPr>
        <w:t xml:space="preserve">5.4 Outliers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Pelo critério do intervalo interquartil, 4,1% dos tempos de espera ficam acima de 14,1 minutos, 4,5% dos pedidos acima de R$ 43,50 e 2,1% das horas acima de 24 pedidos. Nenhum é erro: as esperas longas e as horas cheias são o próprio fenômeno estudado, e os pedidos caros são uma subpopulação (grupos e compra de café em grão). Nas colunas de chuva o critério não se aplica: como a maior parte dos valores é zero, qualquer chuva vira "outlier".</w:t>
      </w:r>
    </w:p>
    <w:p>
      <w:pPr>
        <w:pStyle w:val="Heading2"/>
      </w:pPr>
      <w:r>
        <w:rPr>
          <w:rFonts w:ascii="Arial" w:cs="Arial" w:eastAsia="Arial" w:hAnsi="Arial"/>
        </w:rPr>
        <w:t xml:space="preserve">5.5 Relações entre pares de variáveis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atraso cresce com o tipo de dia: 7,6% dos pedidos atrasam em dias úteis, 17,5% em fins de semana e 20,3% em feriados (Figura 7). A temperatura muda o mix: a parcela de pedidos com bebida gelada vai de 11,2% em dias frios para 26,0% em dias amenos e 47,2% em dias quentes.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7 – Tempo de espera por tipo de dia</w:t>
      </w:r>
    </w:p>
    <w:p>
      <w:pPr>
        <w:keepNext/>
        <w:jc w:val="center"/>
      </w:pPr>
      <w:r>
        <w:drawing>
          <wp:inline distT="0" distB="0" distL="0" distR="0">
            <wp:extent cx="5334000" cy="24574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(2026), a partir do notebook de EDA.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Na matriz de correlação (Figura 8), a associação com o problema é entre carga e espera (Spearman 0,37). As correlações altas, entre temperatura da hora e máxima do dia (0,85) e entre valor e itens do pedido (0,83), apontam colunas redundantes, não achados.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8 – Correlação de Pearson e de Spearman</w:t>
      </w:r>
    </w:p>
    <w:p>
      <w:pPr>
        <w:keepNext/>
        <w:jc w:val="center"/>
      </w:pPr>
      <w:r>
        <w:drawing>
          <wp:inline distT="0" distB="0" distL="0" distR="0">
            <wp:extent cx="5334000" cy="2000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(2026), a partir do notebook de EDA.</w:t>
      </w:r>
    </w:p>
    <w:p>
      <w:pPr>
        <w:pStyle w:val="Heading1"/>
      </w:pPr>
      <w:r>
        <w:rPr>
          <w:rFonts w:ascii="Arial" w:cs="Arial" w:eastAsia="Arial" w:hAnsi="Arial"/>
        </w:rPr>
        <w:t xml:space="preserve">6 ANÁLISE MULTIVARIADA</w:t>
      </w:r>
    </w:p>
    <w:p>
      <w:pPr>
        <w:pStyle w:val="Heading2"/>
      </w:pPr>
      <w:r>
        <w:rPr>
          <w:rFonts w:ascii="Arial" w:cs="Arial" w:eastAsia="Arial" w:hAnsi="Arial"/>
        </w:rPr>
        <w:t xml:space="preserve">6.1 Carga e espera, controlando pelo tipo de dia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Fins de semana atrasam mais, mas também têm mais pedidos por hora. Para saber se o atraso vem do tipo de dia ou da carga, a relação entre carga e espera foi repetida dentro de cada tipo de dia (Figura 9 e Quadro 5). </w:t>
      </w:r>
      <w:r>
        <w:rPr>
          <w:rFonts w:ascii="Arial" w:cs="Arial" w:eastAsia="Arial" w:hAnsi="Arial"/>
          <w:b/>
          <w:bCs/>
        </w:rPr>
        <w:t xml:space="preserve">A relação sobrevive ao controle:</w:t>
      </w:r>
      <w:r>
        <w:rPr>
          <w:rFonts w:ascii="Arial" w:cs="Arial" w:eastAsia="Arial" w:hAnsi="Arial"/>
        </w:rPr>
        <w:t xml:space="preserve"> em todos os tipos de dia a espera cresce com a carga (Spearman 0,28 em dias úteis e 0,41 em fins de semana e feriados), e, com a mesma carga, as taxas de atraso ficam próximas. A diferença entre dias úteis e fins de semana se explica, em boa parte, por fins de semana terem mais horas cheias.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Figura 9 – Pedidos na hora × tempo de espera, por tipo de dia</w:t>
      </w:r>
    </w:p>
    <w:p>
      <w:pPr>
        <w:keepNext/>
        <w:jc w:val="center"/>
      </w:pPr>
      <w:r>
        <w:drawing>
          <wp:inline distT="0" distB="0" distL="0" distR="0">
            <wp:extent cx="5334000" cy="17145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(2026), a partir do notebook de EDA.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5 – % de pedidos com mais de 10 minutos, por carga da hora e tipo de dia (n entre parênteses)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1800"/>
        <w:gridCol w:w="1800"/>
        <w:gridCol w:w="1700"/>
        <w:gridCol w:w="1800"/>
      </w:tblGrid>
      <w:tr>
        <w:trPr>
          <w:tblHeader/>
        </w:trPr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Pedidos na hora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 útil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Fim de semana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Feriado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Geral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3,4% (5.323)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5,0% (1.147)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4,9% (143)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3,7%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a 15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9,8% (3.752)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9,2% (2.220)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12,3% (309)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9,7%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a 20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17,1% (805)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22,0% (1.653)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26,7% (217)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20,9%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 ou mais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54,0% (139)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45,1% (915)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49,6% (113)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46,6%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Na faixa de 16 a 20 pedidos por hora, 1 em cada 5 clientes já espera mais de 10 minutos; acima de 21, quase metade.</w:t>
      </w:r>
    </w:p>
    <w:p>
      <w:pPr>
        <w:pStyle w:val="Heading2"/>
      </w:pPr>
      <w:r>
        <w:rPr>
          <w:rFonts w:ascii="Arial" w:cs="Arial" w:eastAsia="Arial" w:hAnsi="Arial"/>
        </w:rPr>
        <w:t xml:space="preserve">6.2 Teste de Simpson 1: chuva e pedidos por dia, por tipo de dia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Combinação escolhida porque dias chuvosos poderiam cair mais em dias úteis, que já têm menos movimento, e o efeito da chuva no agregado seria só composição. </w:t>
      </w:r>
      <w:r>
        <w:rPr>
          <w:rFonts w:ascii="Arial" w:cs="Arial" w:eastAsia="Arial" w:hAnsi="Arial"/>
          <w:b/>
          <w:bCs/>
        </w:rPr>
        <w:t xml:space="preserve">Não houve inversão:</w:t>
      </w:r>
      <w:r>
        <w:rPr>
          <w:rFonts w:ascii="Arial" w:cs="Arial" w:eastAsia="Arial" w:hAnsi="Arial"/>
        </w:rPr>
        <w:t xml:space="preserve"> a chuva reduz o movimento no agregado e dentro de cada tipo de dia, mesmo com os dias chuvosos tendo mais fins de semana (38,9% contra 26,7% dos dias secos), o que puxaria a média para cima. Com só 18 dias chuvosos, o resultado é uma hipótese, não uma conclusão.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6 – Pedidos por dia em dias secos e chuvosos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1"/>
        <w:gridCol w:w="2000"/>
        <w:gridCol w:w="2000"/>
        <w:gridCol w:w="2500"/>
      </w:tblGrid>
      <w:tr>
        <w:trPr>
          <w:tblHeader/>
        </w:trPr>
        <w:tc>
          <w:tcPr>
            <w:tcW w:type="dxa" w:w="2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Dias secos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Dias chuvosos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(secos / chuvosos)</w:t>
            </w:r>
          </w:p>
        </w:tc>
      </w:tr>
      <w:tr>
        <w:trPr>
          <w:cantSplit/>
        </w:trPr>
        <w:tc>
          <w:tcPr>
            <w:tcW w:type="dxa" w:w="2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93,1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82,5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165 / 18 dias</w:t>
            </w:r>
          </w:p>
        </w:tc>
      </w:tr>
      <w:tr>
        <w:trPr>
          <w:cantSplit/>
        </w:trPr>
        <w:tc>
          <w:tcPr>
            <w:tcW w:type="dxa" w:w="2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 útil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81,5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71,5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114 / 11 dias</w:t>
            </w:r>
          </w:p>
        </w:tc>
      </w:tr>
      <w:tr>
        <w:trPr>
          <w:cantSplit/>
        </w:trPr>
        <w:tc>
          <w:tcPr>
            <w:tcW w:type="dxa" w:w="2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Fim de semana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120,1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99,9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 / 7 dias</w:t>
            </w:r>
          </w:p>
        </w:tc>
      </w:tr>
      <w:tr>
        <w:trPr>
          <w:cantSplit/>
        </w:trPr>
        <w:tc>
          <w:tcPr>
            <w:tcW w:type="dxa" w:w="2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Feriado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/ 0 dias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2"/>
      </w:pPr>
      <w:r>
        <w:rPr>
          <w:rFonts w:ascii="Arial" w:cs="Arial" w:eastAsia="Arial" w:hAnsi="Arial"/>
        </w:rPr>
        <w:t xml:space="preserve">6.3 Teste de Simpson 2: atraso por tipo de dia, por período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O teste verifica se a vantagem dos dias úteis se mantém em cada período do dia. O notebook sinalizou inversão, mas ela só ocorre entre feriado e fim de semana na tarde. </w:t>
      </w:r>
      <w:r>
        <w:rPr>
          <w:rFonts w:ascii="Arial" w:cs="Arial" w:eastAsia="Arial" w:hAnsi="Arial"/>
          <w:b/>
          <w:bCs/>
        </w:rPr>
        <w:t xml:space="preserve">Para a comparação que importa, dia útil contra os demais, não há inversão:</w:t>
      </w:r>
      <w:r>
        <w:rPr>
          <w:rFonts w:ascii="Arial" w:cs="Arial" w:eastAsia="Arial" w:hAnsi="Arial"/>
        </w:rPr>
        <w:t xml:space="preserve"> o dia útil é o que menos atrasa nos três períodos. Os feriados somam 7 dias, então a ordem entre feriado e fim de semana não é confiável.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Quadro 7 – % de pedidos com mais de 10 minutos, por tipo de dia e período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1"/>
        <w:gridCol w:w="2100"/>
        <w:gridCol w:w="2100"/>
        <w:gridCol w:w="2100"/>
      </w:tblGrid>
      <w:tr>
        <w:trPr>
          <w:tblHeader/>
        </w:trPr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 útil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Fim de semana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Feriado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Manhã (até 12h)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9,7%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11,1%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19,2%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Almoço (12h-14h)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8,7%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17,8%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31,7%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Tarde (após 14h)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4,9%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20,9%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14,4%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Agregado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7,6%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17,5%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20,3%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sz w:val="20"/>
          <w:szCs w:val="20"/>
        </w:rPr>
        <w:t xml:space="preserve">Fonte: elaborado pelos autores (2026).</w:t>
      </w:r>
    </w:p>
    <w:p>
      <w:pPr>
        <w:pStyle w:val="Heading2"/>
      </w:pPr>
      <w:r>
        <w:rPr>
          <w:rFonts w:ascii="Arial" w:cs="Arial" w:eastAsia="Arial" w:hAnsi="Arial"/>
        </w:rPr>
        <w:t xml:space="preserve">6.4 Variáveis de confusão fora da base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</w:rPr>
        <w:t xml:space="preserve">Três fatores que podem afetar ao mesmo tempo o movimento e o atraso não estão na base: o número real de pessoas trabalhando em cada turno (faltas e folgas), eventos no bairro (como a feira de fim de semana na Praça da Liberdade) e a separação entre tempo de fila e tempo de preparo. Eles são tratados como limitações.</w:t>
      </w:r>
    </w:p>
    <w:p>
      <w:pPr>
        <w:pStyle w:val="Heading1"/>
      </w:pPr>
      <w:r>
        <w:rPr>
          <w:rFonts w:ascii="Arial" w:cs="Arial" w:eastAsia="Arial" w:hAnsi="Arial"/>
        </w:rPr>
        <w:t xml:space="preserve">7 SÍNTESE</w:t>
      </w:r>
    </w:p>
    <w:p>
      <w:pPr>
        <w:pStyle w:val="Heading2"/>
      </w:pPr>
      <w:r>
        <w:rPr>
          <w:rFonts w:ascii="Arial" w:cs="Arial" w:eastAsia="Arial" w:hAnsi="Arial"/>
        </w:rPr>
        <w:t xml:space="preserve">7.1 Achados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b/>
          <w:bCs/>
        </w:rPr>
        <w:t xml:space="preserve">Procurados de propósito</w:t>
      </w:r>
      <w:r>
        <w:rPr>
          <w:rFonts w:ascii="Arial" w:cs="Arial" w:eastAsia="Arial" w:hAnsi="Arial"/>
        </w:rPr>
        <w:t xml:space="preserve"> (respondem às perguntas da seção 1). Todos reproduzem regras da simulação e devem ser confirmados com os dados reais.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A1. </w:t>
      </w:r>
      <w:r>
        <w:rPr>
          <w:rFonts w:ascii="Arial" w:cs="Arial" w:eastAsia="Arial" w:hAnsi="Arial"/>
        </w:rPr>
        <w:t xml:space="preserve">Fins de semana e feriados têm mais pedidos por dia (117,3 e 112,9, contra 80,6 em dias úteis) e mais atraso (17,5% e 20,3%, contra 7,6%). Evidência: Figuras 4 e 7.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A2. </w:t>
      </w:r>
      <w:r>
        <w:rPr>
          <w:rFonts w:ascii="Arial" w:cs="Arial" w:eastAsia="Arial" w:hAnsi="Arial"/>
        </w:rPr>
        <w:t xml:space="preserve">O atraso cresce com a carga da hora e passa de 20% na faixa de 16 a 20 pedidos por hora, em todos os tipos de dia. Evidência: Figura 9 e Quadro 5.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A3. </w:t>
      </w:r>
      <w:r>
        <w:rPr>
          <w:rFonts w:ascii="Arial" w:cs="Arial" w:eastAsia="Arial" w:hAnsi="Arial"/>
        </w:rPr>
        <w:t xml:space="preserve">Dias chuvosos têm menos pedidos, inclusive dentro de cada tipo de dia (cerca de 10 pedidos a menos em dias úteis e 20 em fins de semana). Evidência: Quadro 6.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A4. </w:t>
      </w:r>
      <w:r>
        <w:rPr>
          <w:rFonts w:ascii="Arial" w:cs="Arial" w:eastAsia="Arial" w:hAnsi="Arial"/>
        </w:rPr>
        <w:t xml:space="preserve">A parcela de pedidos com bebida gelada vai de 11,2% em dias frios a 47,2% em dias quentes. Evidência: seção 5.5.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b/>
          <w:bCs/>
        </w:rPr>
        <w:t xml:space="preserve">Encontrados por acaso</w:t>
      </w:r>
      <w:r>
        <w:rPr>
          <w:rFonts w:ascii="Arial" w:cs="Arial" w:eastAsia="Arial" w:hAnsi="Arial"/>
        </w:rPr>
        <w:t xml:space="preserve"> (relatados como hipótese).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B1. </w:t>
      </w:r>
      <w:r>
        <w:rPr>
          <w:rFonts w:ascii="Arial" w:cs="Arial" w:eastAsia="Arial" w:hAnsi="Arial"/>
        </w:rPr>
        <w:t xml:space="preserve">Em dias úteis, o maior atraso é na abertura, às 9h (12,4% dos pedidos), e não no almoço; nos fins de semana, o pico é das 13h às 15h (até 25,5%).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B2. </w:t>
      </w:r>
      <w:r>
        <w:rPr>
          <w:rFonts w:ascii="Arial" w:cs="Arial" w:eastAsia="Arial" w:hAnsi="Arial"/>
        </w:rPr>
        <w:t xml:space="preserve">O campo descricao funciona, na prática, como marcador de pedido para viagem (18,0%).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B3. </w:t>
      </w:r>
      <w:r>
        <w:rPr>
          <w:rFonts w:ascii="Arial" w:cs="Arial" w:eastAsia="Arial" w:hAnsi="Arial"/>
        </w:rPr>
        <w:t xml:space="preserve">Os cancelamentos se concentram em horas cheias: 1,1% acima de 20 pedidos por hora, contra 0,5% até 10.</w:t>
      </w:r>
    </w:p>
    <w:p>
      <w:pPr>
        <w:pStyle w:val="Heading2"/>
      </w:pPr>
      <w:r>
        <w:rPr>
          <w:rFonts w:ascii="Arial" w:cs="Arial" w:eastAsia="Arial" w:hAnsi="Arial"/>
        </w:rPr>
        <w:t xml:space="preserve">7.2 Hipóteses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H1. </w:t>
      </w:r>
      <w:r>
        <w:rPr>
          <w:rFonts w:ascii="Arial" w:cs="Arial" w:eastAsia="Arial" w:hAnsi="Arial"/>
        </w:rPr>
        <w:t xml:space="preserve">A equipe de duas pessoas satura entre 16 e 20 pedidos por hora. Verificação: repetir o Quadro 5 com os dados reais e registrar quantas pessoas estavam no turno.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H2. </w:t>
      </w:r>
      <w:r>
        <w:rPr>
          <w:rFonts w:ascii="Arial" w:cs="Arial" w:eastAsia="Arial" w:hAnsi="Arial"/>
        </w:rPr>
        <w:t xml:space="preserve">O atraso de abertura nos dias úteis vem de fila acumulada enquanto a loja ainda se organiza. Verificação: registrar o início do preparo, separando fila de preparo.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H3. </w:t>
      </w:r>
      <w:r>
        <w:rPr>
          <w:rFonts w:ascii="Arial" w:cs="Arial" w:eastAsia="Arial" w:hAnsi="Arial"/>
        </w:rPr>
        <w:t xml:space="preserve">A chuva reduz principalmente os clientes de passagem. Verificação: seis meses de dados reais e a previsão do tempo registrada no dia anterior, para medir o efeito com a informação disponível na hora de decidir.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H4. </w:t>
      </w:r>
      <w:r>
        <w:rPr>
          <w:rFonts w:ascii="Arial" w:cs="Arial" w:eastAsia="Arial" w:hAnsi="Arial"/>
        </w:rPr>
        <w:t xml:space="preserve">O calor desloca a venda para bebidas geladas, que usam outros insumos. Verificação: mix real por faixa de temperatura.</w:t>
      </w:r>
    </w:p>
    <w:p>
      <w:pPr>
        <w:pStyle w:val="Heading2"/>
      </w:pPr>
      <w:r>
        <w:rPr>
          <w:rFonts w:ascii="Arial" w:cs="Arial" w:eastAsia="Arial" w:hAnsi="Arial"/>
        </w:rPr>
        <w:t xml:space="preserve">7.3 Decisões de tratamento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Outliers. </w:t>
      </w:r>
      <w:r>
        <w:rPr>
          <w:rFonts w:ascii="Arial" w:cs="Arial" w:eastAsia="Arial" w:hAnsi="Arial"/>
        </w:rPr>
        <w:t xml:space="preserve">Manter as esperas longas, as horas cheias e os pedidos de valor alto: são o fenômeno estudado ou uma subpopulação legítima. Reportar medianas, não médias.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Ausentes. </w:t>
      </w:r>
      <w:r>
        <w:rPr>
          <w:rFonts w:ascii="Arial" w:cs="Arial" w:eastAsia="Arial" w:hAnsi="Arial"/>
        </w:rPr>
        <w:t xml:space="preserve">Calcular as métricas de tempo só com pedidos concluídos e reportar os cancelamentos à parte. Recodificar o vazio de descricao como "consumo no local". Manter os zeros de chuva como zero.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Categorias raras. </w:t>
      </w:r>
      <w:r>
        <w:rPr>
          <w:rFonts w:ascii="Arial" w:cs="Arial" w:eastAsia="Arial" w:hAnsi="Arial"/>
        </w:rPr>
        <w:t xml:space="preserve">Juntar "Chuva forte" (um dia) com "Chuva". Reportar feriados com aviso de n baixo ou agrupá-los com fins de semana.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Redundâncias e cortes. </w:t>
      </w:r>
      <w:r>
        <w:rPr>
          <w:rFonts w:ascii="Arial" w:cs="Arial" w:eastAsia="Arial" w:hAnsi="Arial"/>
        </w:rPr>
        <w:t xml:space="preserve">Usar só uma coluna de cada par redundante (temperatura da hora ou do dia; valor ou itens) e excluir a última semana, incompleta, das séries semanais.</w:t>
      </w:r>
    </w:p>
    <w:p>
      <w:pPr>
        <w:pStyle w:val="Heading2"/>
      </w:pPr>
      <w:r>
        <w:rPr>
          <w:rFonts w:ascii="Arial" w:cs="Arial" w:eastAsia="Arial" w:hAnsi="Arial"/>
        </w:rPr>
        <w:t xml:space="preserve">7.4 Limitações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L1. </w:t>
      </w:r>
      <w:r>
        <w:rPr>
          <w:rFonts w:ascii="Arial" w:cs="Arial" w:eastAsia="Arial" w:hAnsi="Arial"/>
        </w:rPr>
        <w:t xml:space="preserve">Os pedidos são simulados: os padrões encontrados são as regras da simulação, não comportamento medido. A base valida o método, não as conclusões.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L2. </w:t>
      </w:r>
      <w:r>
        <w:rPr>
          <w:rFonts w:ascii="Arial" w:cs="Arial" w:eastAsia="Arial" w:hAnsi="Arial"/>
        </w:rPr>
        <w:t xml:space="preserve">Os pedidos simulados vão das 9h às 18h, mas a cafeteria funciona das 10h às 18h30. A análise por hora precisa ser refeita com o horário real.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L3. </w:t>
      </w:r>
      <w:r>
        <w:rPr>
          <w:rFonts w:ascii="Arial" w:cs="Arial" w:eastAsia="Arial" w:hAnsi="Arial"/>
        </w:rPr>
        <w:t xml:space="preserve">Seis meses têm poucos casos para algumas comparações: 7 feriados, 18 dias chuvosos e 1 dia de chuva forte.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L4. </w:t>
      </w:r>
      <w:r>
        <w:rPr>
          <w:rFonts w:ascii="Arial" w:cs="Arial" w:eastAsia="Arial" w:hAnsi="Arial"/>
        </w:rPr>
        <w:t xml:space="preserve">A base não registra a equipe em cada turno, o tempo de fila separado do preparo nem eventos no bairro, que são possíveis variáveis de confusão.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L5. </w:t>
      </w:r>
      <w:r>
        <w:rPr>
          <w:rFonts w:ascii="Arial" w:cs="Arial" w:eastAsia="Arial" w:hAnsi="Arial"/>
        </w:rPr>
        <w:t xml:space="preserve">O clima vem de reanálise em grade (resolução de quilômetros) e, para decidir com antecedência, será usada a previsão, que difere do observado.</w:t>
      </w:r>
    </w:p>
    <w:p>
      <w:pPr>
        <w:spacing w:after="100" w:line="360"/>
        <w:ind w:left="709"/>
        <w:jc w:val="both"/>
      </w:pPr>
      <w:r>
        <w:rPr>
          <w:rFonts w:ascii="Arial" w:cs="Arial" w:eastAsia="Arial" w:hAnsi="Arial"/>
          <w:b/>
          <w:bCs/>
        </w:rPr>
        <w:t xml:space="preserve">L6. </w:t>
      </w:r>
      <w:r>
        <w:rPr>
          <w:rFonts w:ascii="Arial" w:cs="Arial" w:eastAsia="Arial" w:hAnsi="Arial"/>
        </w:rPr>
        <w:t xml:space="preserve">Só existem registros de quem fez pedido: clientes que desistiram na fila antes de pedir não aparecem, o que subestima a demanda nos picos.</w:t>
      </w:r>
    </w:p>
    <w:sectPr>
      <w:footerReference w:type="default" r:id="rId6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36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60" w:before="3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9cd55cbe257f77ba818ce86dabe20c1b00e8fad.png"/><Relationship Id="rId9" Type="http://schemas.openxmlformats.org/officeDocument/2006/relationships/image" Target="media/2e27626a709920a671cfbc6159e438f7e6237a3f.png"/><Relationship Id="rId10" Type="http://schemas.openxmlformats.org/officeDocument/2006/relationships/image" Target="media/a53971614f56838cd52e33e135472e43e4f91211.png"/><Relationship Id="rId11" Type="http://schemas.openxmlformats.org/officeDocument/2006/relationships/image" Target="media/acb8f964cd0490201ecd9c7173b93dcdbe3a2b71.png"/><Relationship Id="rId12" Type="http://schemas.openxmlformats.org/officeDocument/2006/relationships/image" Target="media/64d52d52c0868760bc016d300db257946c3cdcc6.png"/><Relationship Id="rId13" Type="http://schemas.openxmlformats.org/officeDocument/2006/relationships/image" Target="media/17e9a464d25c2c102ccf88b897f6bfa2bd363d9b.png"/><Relationship Id="rId14" Type="http://schemas.openxmlformats.org/officeDocument/2006/relationships/image" Target="media/07b419dea13f9b566f613c58b601dbfcc6ee86c9.png"/><Relationship Id="rId15" Type="http://schemas.openxmlformats.org/officeDocument/2006/relationships/image" Target="media/6d2add9299b3e9443d1a58651b8d52af9e533b82.png"/><Relationship Id="rId16" Type="http://schemas.openxmlformats.org/officeDocument/2006/relationships/image" Target="media/c51321762a5c5babcde6eb4443a310d867d4ebf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EDA – Kento Café</dc:title>
  <dc:creator>Grupo 8 – SPTECH</dc:creator>
  <cp:lastModifiedBy>Un-named</cp:lastModifiedBy>
  <cp:revision>1</cp:revision>
  <dcterms:created xsi:type="dcterms:W3CDTF">2026-10-05T02:18:42.378Z</dcterms:created>
  <dcterms:modified xsi:type="dcterms:W3CDTF">2026-10-05T02:18:42.389Z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