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7A1" w:rsidRDefault="00B80A43" w:rsidP="00B80A4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ANÁLISE TÉCNICA DA PREVISÃO DE ESTOQUE – SAGEMARKER CANVAS</w:t>
      </w:r>
    </w:p>
    <w:p w:rsidR="00B80A43" w:rsidRDefault="00B80A43" w:rsidP="00B80A43">
      <w:pPr>
        <w:jc w:val="center"/>
        <w:rPr>
          <w:rFonts w:ascii="Times New Roman" w:hAnsi="Times New Roman" w:cs="Times New Roman"/>
          <w:b/>
          <w:bCs/>
        </w:rPr>
      </w:pPr>
    </w:p>
    <w:p w:rsidR="00B80A43" w:rsidRPr="00B80A43" w:rsidRDefault="00B80A43" w:rsidP="00B80A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Comportamento ao longo do tempo do item 11</w:t>
      </w:r>
    </w:p>
    <w:p w:rsidR="00B80A43" w:rsidRDefault="00B80A43" w:rsidP="00B80A4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661660" cy="2290131"/>
            <wp:effectExtent l="0" t="0" r="0" b="0"/>
            <wp:docPr id="1" name="Picture 1" descr="A line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ine graph with different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76" cy="22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43" w:rsidRPr="00B80A43" w:rsidRDefault="00B80A43" w:rsidP="00B80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Percebe - se que o valor previsto vai caindo conforme o estoque diminui,  o que significa que as vendas aumentam. </w:t>
      </w:r>
    </w:p>
    <w:p w:rsidR="00B80A43" w:rsidRDefault="00B80A43" w:rsidP="00B80A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Comportamento ao longo do tempo do item 18</w:t>
      </w:r>
    </w:p>
    <w:p w:rsidR="00B80A43" w:rsidRDefault="00B80A43" w:rsidP="00B80A43">
      <w:pPr>
        <w:pStyle w:val="ListParagrap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31510" cy="2318385"/>
            <wp:effectExtent l="0" t="0" r="2540" b="5715"/>
            <wp:docPr id="2" name="Picture 2" descr="A group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colored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43" w:rsidRPr="00B80A43" w:rsidRDefault="00B80A43" w:rsidP="00B80A43">
      <w:pPr>
        <w:tabs>
          <w:tab w:val="left" w:pos="7460"/>
        </w:tabs>
      </w:pPr>
      <w:r>
        <w:t>O comportamento do item 18 difere do 11, pois quanto maior o estoque, mais o valor aumenta. Causando a superfaturação do produto.</w:t>
      </w:r>
    </w:p>
    <w:sectPr w:rsidR="00B80A43" w:rsidRPr="00B8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83F07"/>
    <w:multiLevelType w:val="hybridMultilevel"/>
    <w:tmpl w:val="6D140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66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43"/>
    <w:rsid w:val="00493E97"/>
    <w:rsid w:val="00B379F6"/>
    <w:rsid w:val="00B80A43"/>
    <w:rsid w:val="00C267A1"/>
    <w:rsid w:val="00E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8141"/>
  <w15:chartTrackingRefBased/>
  <w15:docId w15:val="{9B4AF116-1C30-4A04-940A-FF7976B0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 Livia Rodrigues Silva de</dc:creator>
  <cp:keywords/>
  <dc:description/>
  <cp:lastModifiedBy>Santana, Livia Rodrigues Silva de</cp:lastModifiedBy>
  <cp:revision>1</cp:revision>
  <dcterms:created xsi:type="dcterms:W3CDTF">2024-07-23T11:24:00Z</dcterms:created>
  <dcterms:modified xsi:type="dcterms:W3CDTF">2024-07-23T11:34:00Z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2024-07-23T11:34:04Z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2700cc6e-a08e-4113-b438-7d1e0abd2c55</vt:lpwstr>
  </property>
  <property fmtid="{D5CDD505-2E9C-101B-9397-08002B2CF9AE}" pid="8" name="MSIP_Label_ea60d57e-af5b-4752-ac57-3e4f28ca11dc_ContentBits">
    <vt:lpwstr>0</vt:lpwstr>
  </property>
</Properties>
</file>