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94A54D" w14:textId="77777777" w:rsidR="001021DD" w:rsidRDefault="001021DD">
      <w:pPr>
        <w:pStyle w:val="maintitle0"/>
      </w:pPr>
    </w:p>
    <w:p w14:paraId="230FC3FD" w14:textId="77777777" w:rsidR="001021DD" w:rsidRDefault="001021DD">
      <w:pPr>
        <w:pStyle w:val="maintitle0"/>
      </w:pPr>
    </w:p>
    <w:p w14:paraId="58D5FEB1" w14:textId="77777777" w:rsidR="00046ED0" w:rsidRDefault="00046ED0">
      <w:pPr>
        <w:jc w:val="center"/>
        <w:rPr>
          <w:b/>
          <w:bCs/>
          <w:color w:val="000000"/>
          <w:sz w:val="32"/>
          <w:szCs w:val="32"/>
        </w:rPr>
      </w:pPr>
      <w:r w:rsidRPr="00046ED0">
        <w:rPr>
          <w:b/>
          <w:bCs/>
          <w:color w:val="000000"/>
          <w:sz w:val="32"/>
          <w:szCs w:val="32"/>
        </w:rPr>
        <w:t>Proof Of Concep</w:t>
      </w:r>
      <w:r>
        <w:rPr>
          <w:b/>
          <w:bCs/>
          <w:color w:val="000000"/>
          <w:sz w:val="32"/>
          <w:szCs w:val="32"/>
        </w:rPr>
        <w:t>t - Sechi Mobile iOS8 Swift app</w:t>
      </w:r>
    </w:p>
    <w:p w14:paraId="6B1E9305" w14:textId="44D5BED2" w:rsidR="001021DD" w:rsidRDefault="008D6FE1">
      <w:pPr>
        <w:jc w:val="center"/>
      </w:pPr>
      <w:bookmarkStart w:id="0" w:name="_GoBack"/>
      <w:bookmarkEnd w:id="0"/>
      <w:r>
        <w:rPr>
          <w:b/>
          <w:bCs/>
          <w:color w:val="000000"/>
          <w:sz w:val="32"/>
          <w:szCs w:val="32"/>
        </w:rPr>
        <w:t>Deployment Guide</w:t>
      </w:r>
    </w:p>
    <w:p w14:paraId="145E5149" w14:textId="77777777" w:rsidR="001021DD" w:rsidRDefault="001021DD">
      <w:pPr>
        <w:pStyle w:val="BodyText"/>
      </w:pPr>
    </w:p>
    <w:p w14:paraId="560667B8" w14:textId="77777777" w:rsidR="001021DD" w:rsidRDefault="001021DD">
      <w:pPr>
        <w:pStyle w:val="BodyText"/>
      </w:pPr>
    </w:p>
    <w:p w14:paraId="0EA566C7" w14:textId="77777777" w:rsidR="001021DD" w:rsidRDefault="001021DD">
      <w:pPr>
        <w:pStyle w:val="BodyText"/>
      </w:pPr>
    </w:p>
    <w:p w14:paraId="5410D797" w14:textId="77777777" w:rsidR="001021DD" w:rsidRDefault="001021DD">
      <w:pPr>
        <w:pStyle w:val="BodyText"/>
        <w:jc w:val="center"/>
      </w:pPr>
    </w:p>
    <w:p w14:paraId="32658970" w14:textId="77777777" w:rsidR="001021DD" w:rsidRDefault="001021DD">
      <w:pPr>
        <w:pStyle w:val="BodyText"/>
      </w:pPr>
    </w:p>
    <w:p w14:paraId="590881E2" w14:textId="77777777" w:rsidR="001021DD" w:rsidRDefault="001021DD">
      <w:pPr>
        <w:pStyle w:val="BodyText"/>
      </w:pPr>
    </w:p>
    <w:p w14:paraId="013C12BA" w14:textId="77777777" w:rsidR="001021DD" w:rsidRDefault="001021DD">
      <w:pPr>
        <w:pStyle w:val="BodyText"/>
      </w:pPr>
    </w:p>
    <w:p w14:paraId="3598D904" w14:textId="77777777" w:rsidR="001021DD" w:rsidRDefault="001021DD">
      <w:pPr>
        <w:pStyle w:val="BodyText"/>
      </w:pPr>
    </w:p>
    <w:p w14:paraId="07CC09FC" w14:textId="77777777" w:rsidR="001021DD" w:rsidRDefault="001021DD">
      <w:pPr>
        <w:pStyle w:val="BodyText"/>
      </w:pPr>
    </w:p>
    <w:p w14:paraId="613D350F" w14:textId="77777777" w:rsidR="001021DD" w:rsidRDefault="001021DD">
      <w:pPr>
        <w:pStyle w:val="BodyText"/>
      </w:pPr>
    </w:p>
    <w:p w14:paraId="494B4A1A" w14:textId="77777777" w:rsidR="001021DD" w:rsidRDefault="001021DD">
      <w:pPr>
        <w:pStyle w:val="BodyText"/>
      </w:pPr>
    </w:p>
    <w:p w14:paraId="5D1FC6C3" w14:textId="77777777" w:rsidR="001021DD" w:rsidRDefault="008D6FE1">
      <w:pPr>
        <w:pStyle w:val="MainTitle"/>
        <w:jc w:val="left"/>
      </w:pPr>
      <w:r>
        <w:rPr>
          <w:sz w:val="28"/>
          <w:szCs w:val="28"/>
        </w:rPr>
        <w:t>Revision History</w:t>
      </w:r>
    </w:p>
    <w:tbl>
      <w:tblPr>
        <w:tblW w:w="0" w:type="auto"/>
        <w:tblInd w:w="-123" w:type="dxa"/>
        <w:tblLayout w:type="fixed"/>
        <w:tblLook w:val="0000" w:firstRow="0" w:lastRow="0" w:firstColumn="0" w:lastColumn="0" w:noHBand="0" w:noVBand="0"/>
      </w:tblPr>
      <w:tblGrid>
        <w:gridCol w:w="3192"/>
        <w:gridCol w:w="3192"/>
        <w:gridCol w:w="3212"/>
      </w:tblGrid>
      <w:tr w:rsidR="001021DD" w14:paraId="682497B9" w14:textId="77777777" w:rsidTr="49D1F740">
        <w:tc>
          <w:tcPr>
            <w:tcW w:w="3192" w:type="dxa"/>
            <w:tcBorders>
              <w:top w:val="single" w:sz="4" w:space="0" w:color="000000" w:themeColor="text1"/>
              <w:left w:val="single" w:sz="4" w:space="0" w:color="000000" w:themeColor="text1"/>
              <w:bottom w:val="single" w:sz="4" w:space="0" w:color="000000" w:themeColor="text1"/>
            </w:tcBorders>
            <w:shd w:val="clear" w:color="auto" w:fill="E0E0E0"/>
          </w:tcPr>
          <w:p w14:paraId="2A3BD9D1" w14:textId="77777777" w:rsidR="001021DD" w:rsidRDefault="008D6FE1">
            <w:pPr>
              <w:rPr>
                <w:b/>
                <w:bCs/>
              </w:rPr>
            </w:pPr>
            <w:r>
              <w:rPr>
                <w:b/>
                <w:bCs/>
              </w:rPr>
              <w:t>Author</w:t>
            </w:r>
          </w:p>
        </w:tc>
        <w:tc>
          <w:tcPr>
            <w:tcW w:w="3192" w:type="dxa"/>
            <w:tcBorders>
              <w:top w:val="single" w:sz="4" w:space="0" w:color="000000" w:themeColor="text1"/>
              <w:left w:val="single" w:sz="4" w:space="0" w:color="000000" w:themeColor="text1"/>
              <w:bottom w:val="single" w:sz="4" w:space="0" w:color="000000" w:themeColor="text1"/>
            </w:tcBorders>
            <w:shd w:val="clear" w:color="auto" w:fill="E0E0E0"/>
          </w:tcPr>
          <w:p w14:paraId="4716BD30" w14:textId="77777777" w:rsidR="001021DD" w:rsidRDefault="008D6FE1">
            <w:pPr>
              <w:rPr>
                <w:b/>
                <w:bCs/>
              </w:rPr>
            </w:pPr>
            <w:r>
              <w:rPr>
                <w:b/>
                <w:bCs/>
              </w:rPr>
              <w:t>Revision Number</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0E0E0"/>
          </w:tcPr>
          <w:p w14:paraId="0E163632" w14:textId="77777777" w:rsidR="001021DD" w:rsidRDefault="008D6FE1">
            <w:r>
              <w:rPr>
                <w:b/>
                <w:bCs/>
              </w:rPr>
              <w:t>Date</w:t>
            </w:r>
          </w:p>
        </w:tc>
      </w:tr>
      <w:tr w:rsidR="001021DD" w14:paraId="68BCC1A8" w14:textId="77777777" w:rsidTr="49D1F740">
        <w:tc>
          <w:tcPr>
            <w:tcW w:w="3192" w:type="dxa"/>
            <w:tcBorders>
              <w:top w:val="single" w:sz="4" w:space="0" w:color="000000" w:themeColor="text1"/>
              <w:left w:val="single" w:sz="4" w:space="0" w:color="000000" w:themeColor="text1"/>
              <w:bottom w:val="single" w:sz="4" w:space="0" w:color="000000" w:themeColor="text1"/>
            </w:tcBorders>
            <w:shd w:val="clear" w:color="auto" w:fill="auto"/>
          </w:tcPr>
          <w:p w14:paraId="55CDB94F" w14:textId="43B02830" w:rsidR="001021DD" w:rsidRDefault="001F28BC">
            <w:pPr>
              <w:snapToGrid w:val="0"/>
            </w:pPr>
            <w:r>
              <w:t>TCSASSEMBLER</w:t>
            </w:r>
          </w:p>
        </w:tc>
        <w:tc>
          <w:tcPr>
            <w:tcW w:w="3192" w:type="dxa"/>
            <w:tcBorders>
              <w:top w:val="single" w:sz="4" w:space="0" w:color="000000" w:themeColor="text1"/>
              <w:left w:val="single" w:sz="4" w:space="0" w:color="000000" w:themeColor="text1"/>
              <w:bottom w:val="single" w:sz="4" w:space="0" w:color="000000" w:themeColor="text1"/>
            </w:tcBorders>
            <w:shd w:val="clear" w:color="auto" w:fill="auto"/>
          </w:tcPr>
          <w:p w14:paraId="2A561A06" w14:textId="77777777" w:rsidR="001021DD" w:rsidRDefault="008D6FE1">
            <w:pPr>
              <w:snapToGrid w:val="0"/>
            </w:pPr>
            <w:r>
              <w:t>1</w:t>
            </w: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6ED55C" w14:textId="671D9DCB" w:rsidR="001021DD" w:rsidRDefault="001F28BC">
            <w:pPr>
              <w:snapToGrid w:val="0"/>
            </w:pPr>
            <w:r>
              <w:t>17.06</w:t>
            </w:r>
            <w:r w:rsidR="49D1F740">
              <w:t>.2014</w:t>
            </w:r>
          </w:p>
        </w:tc>
      </w:tr>
      <w:tr w:rsidR="001021DD" w14:paraId="686C55C1" w14:textId="77777777" w:rsidTr="49D1F740">
        <w:tc>
          <w:tcPr>
            <w:tcW w:w="3192" w:type="dxa"/>
            <w:tcBorders>
              <w:top w:val="single" w:sz="4" w:space="0" w:color="000000" w:themeColor="text1"/>
              <w:left w:val="single" w:sz="4" w:space="0" w:color="000000" w:themeColor="text1"/>
              <w:bottom w:val="single" w:sz="4" w:space="0" w:color="000000" w:themeColor="text1"/>
            </w:tcBorders>
            <w:shd w:val="clear" w:color="auto" w:fill="auto"/>
          </w:tcPr>
          <w:p w14:paraId="4138FFD5" w14:textId="77777777" w:rsidR="001021DD" w:rsidRDefault="001021DD">
            <w:pPr>
              <w:snapToGrid w:val="0"/>
            </w:pPr>
          </w:p>
        </w:tc>
        <w:tc>
          <w:tcPr>
            <w:tcW w:w="3192" w:type="dxa"/>
            <w:tcBorders>
              <w:top w:val="single" w:sz="4" w:space="0" w:color="000000" w:themeColor="text1"/>
              <w:left w:val="single" w:sz="4" w:space="0" w:color="000000" w:themeColor="text1"/>
              <w:bottom w:val="single" w:sz="4" w:space="0" w:color="000000" w:themeColor="text1"/>
            </w:tcBorders>
            <w:shd w:val="clear" w:color="auto" w:fill="auto"/>
          </w:tcPr>
          <w:p w14:paraId="29FC42C6" w14:textId="77777777" w:rsidR="001021DD" w:rsidRDefault="001021DD">
            <w:pPr>
              <w:snapToGrid w:val="0"/>
            </w:pP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E30CEF" w14:textId="77777777" w:rsidR="001021DD" w:rsidRDefault="001021DD">
            <w:pPr>
              <w:snapToGrid w:val="0"/>
            </w:pPr>
          </w:p>
        </w:tc>
      </w:tr>
      <w:tr w:rsidR="001021DD" w14:paraId="66B80A7B" w14:textId="77777777" w:rsidTr="49D1F740">
        <w:tc>
          <w:tcPr>
            <w:tcW w:w="3192" w:type="dxa"/>
            <w:tcBorders>
              <w:top w:val="single" w:sz="4" w:space="0" w:color="000000" w:themeColor="text1"/>
              <w:left w:val="single" w:sz="4" w:space="0" w:color="000000" w:themeColor="text1"/>
              <w:bottom w:val="single" w:sz="4" w:space="0" w:color="000000" w:themeColor="text1"/>
            </w:tcBorders>
            <w:shd w:val="clear" w:color="auto" w:fill="auto"/>
          </w:tcPr>
          <w:p w14:paraId="675FF118" w14:textId="77777777" w:rsidR="001021DD" w:rsidRDefault="001021DD">
            <w:pPr>
              <w:snapToGrid w:val="0"/>
            </w:pPr>
          </w:p>
        </w:tc>
        <w:tc>
          <w:tcPr>
            <w:tcW w:w="3192" w:type="dxa"/>
            <w:tcBorders>
              <w:top w:val="single" w:sz="4" w:space="0" w:color="000000" w:themeColor="text1"/>
              <w:left w:val="single" w:sz="4" w:space="0" w:color="000000" w:themeColor="text1"/>
              <w:bottom w:val="single" w:sz="4" w:space="0" w:color="000000" w:themeColor="text1"/>
            </w:tcBorders>
            <w:shd w:val="clear" w:color="auto" w:fill="auto"/>
          </w:tcPr>
          <w:p w14:paraId="24D38D6F" w14:textId="77777777" w:rsidR="001021DD" w:rsidRDefault="001021DD">
            <w:pPr>
              <w:snapToGrid w:val="0"/>
            </w:pPr>
          </w:p>
        </w:tc>
        <w:tc>
          <w:tcPr>
            <w:tcW w:w="3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D7CA92" w14:textId="77777777" w:rsidR="001021DD" w:rsidRDefault="001021DD">
            <w:pPr>
              <w:snapToGrid w:val="0"/>
            </w:pPr>
          </w:p>
        </w:tc>
      </w:tr>
    </w:tbl>
    <w:p w14:paraId="7F913165" w14:textId="77777777" w:rsidR="001021DD" w:rsidRDefault="008D6FE1">
      <w:pPr>
        <w:pStyle w:val="TOC1"/>
        <w:pageBreakBefore/>
      </w:pPr>
      <w:r>
        <w:lastRenderedPageBreak/>
        <w:fldChar w:fldCharType="begin"/>
      </w:r>
      <w:r>
        <w:instrText xml:space="preserve"> TOC \o "1-2" \h \z \u </w:instrText>
      </w:r>
      <w:r>
        <w:fldChar w:fldCharType="separate"/>
      </w:r>
    </w:p>
    <w:p w14:paraId="1CC967A3" w14:textId="77777777" w:rsidR="001021DD" w:rsidRDefault="00046ED0">
      <w:pPr>
        <w:pStyle w:val="TOC1"/>
      </w:pPr>
      <w:hyperlink w:anchor="__RefHeading___Toc195079818" w:history="1">
        <w:r w:rsidR="008D6FE1">
          <w:t>Deployment Instructions</w:t>
        </w:r>
        <w:r w:rsidR="008D6FE1">
          <w:tab/>
          <w:t>3</w:t>
        </w:r>
      </w:hyperlink>
    </w:p>
    <w:p w14:paraId="061DD2E5" w14:textId="77777777" w:rsidR="001021DD" w:rsidRDefault="00046ED0">
      <w:pPr>
        <w:pStyle w:val="TOC1"/>
        <w:tabs>
          <w:tab w:val="left" w:pos="432"/>
        </w:tabs>
      </w:pPr>
      <w:hyperlink w:anchor="__RefHeading___Toc195079819" w:history="1">
        <w:r w:rsidR="008D6FE1">
          <w:t>1.</w:t>
        </w:r>
        <w:r w:rsidR="008D6FE1">
          <w:rPr>
            <w:rFonts w:ascii="Times New Roman" w:hAnsi="Times New Roman" w:cs="Times New Roman"/>
            <w:sz w:val="24"/>
            <w:szCs w:val="24"/>
          </w:rPr>
          <w:tab/>
        </w:r>
        <w:r w:rsidR="008D6FE1">
          <w:t>Organization of Submission</w:t>
        </w:r>
        <w:r w:rsidR="008D6FE1">
          <w:tab/>
          <w:t>3</w:t>
        </w:r>
      </w:hyperlink>
    </w:p>
    <w:p w14:paraId="0170926A" w14:textId="77777777" w:rsidR="001021DD" w:rsidRDefault="00046ED0">
      <w:pPr>
        <w:pStyle w:val="TOC1"/>
        <w:tabs>
          <w:tab w:val="left" w:pos="432"/>
        </w:tabs>
      </w:pPr>
      <w:hyperlink w:anchor="__RefHeading___Toc195079820" w:history="1">
        <w:r w:rsidR="008D6FE1">
          <w:t>2.</w:t>
        </w:r>
        <w:r w:rsidR="008D6FE1">
          <w:rPr>
            <w:rFonts w:ascii="Times New Roman" w:hAnsi="Times New Roman" w:cs="Times New Roman"/>
            <w:sz w:val="24"/>
            <w:szCs w:val="24"/>
          </w:rPr>
          <w:tab/>
        </w:r>
        <w:r w:rsidR="008D6FE1">
          <w:t>Application Setup</w:t>
        </w:r>
        <w:r w:rsidR="008D6FE1">
          <w:tab/>
          <w:t>3</w:t>
        </w:r>
      </w:hyperlink>
    </w:p>
    <w:p w14:paraId="3E0E0248" w14:textId="77777777" w:rsidR="001021DD" w:rsidRDefault="00046ED0">
      <w:pPr>
        <w:pStyle w:val="TOC2"/>
        <w:tabs>
          <w:tab w:val="left" w:pos="1000"/>
        </w:tabs>
      </w:pPr>
      <w:hyperlink w:anchor="__RefHeading___Toc195079821" w:history="1">
        <w:r w:rsidR="008D6FE1">
          <w:t>2.1</w:t>
        </w:r>
        <w:r w:rsidR="008D6FE1">
          <w:rPr>
            <w:rFonts w:ascii="Times New Roman" w:hAnsi="Times New Roman" w:cs="Times New Roman"/>
            <w:sz w:val="24"/>
            <w:szCs w:val="24"/>
          </w:rPr>
          <w:tab/>
        </w:r>
        <w:r w:rsidR="008D6FE1">
          <w:t>Ant .Properties File</w:t>
        </w:r>
        <w:r w:rsidR="008D6FE1">
          <w:tab/>
          <w:t>3</w:t>
        </w:r>
      </w:hyperlink>
    </w:p>
    <w:p w14:paraId="75362136" w14:textId="77777777" w:rsidR="001021DD" w:rsidRDefault="00046ED0">
      <w:pPr>
        <w:pStyle w:val="TOC2"/>
        <w:tabs>
          <w:tab w:val="left" w:pos="1000"/>
        </w:tabs>
      </w:pPr>
      <w:hyperlink w:anchor="__RefHeading___Toc195079822" w:history="1">
        <w:r w:rsidR="008D6FE1">
          <w:t>2.2</w:t>
        </w:r>
        <w:r w:rsidR="008D6FE1">
          <w:rPr>
            <w:rFonts w:ascii="Times New Roman" w:hAnsi="Times New Roman" w:cs="Times New Roman"/>
            <w:sz w:val="24"/>
            <w:szCs w:val="24"/>
          </w:rPr>
          <w:tab/>
        </w:r>
        <w:r w:rsidR="008D6FE1">
          <w:t>Build Scripts Setup</w:t>
        </w:r>
        <w:r w:rsidR="008D6FE1">
          <w:tab/>
          <w:t>3</w:t>
        </w:r>
      </w:hyperlink>
    </w:p>
    <w:p w14:paraId="17CE5151" w14:textId="77777777" w:rsidR="001021DD" w:rsidRDefault="00046ED0">
      <w:pPr>
        <w:pStyle w:val="TOC1"/>
        <w:tabs>
          <w:tab w:val="left" w:pos="432"/>
        </w:tabs>
      </w:pPr>
      <w:hyperlink w:anchor="__RefHeading___Toc195079823" w:history="1">
        <w:r w:rsidR="008D6FE1">
          <w:t>3.</w:t>
        </w:r>
        <w:r w:rsidR="008D6FE1">
          <w:rPr>
            <w:rFonts w:ascii="Times New Roman" w:hAnsi="Times New Roman" w:cs="Times New Roman"/>
            <w:sz w:val="24"/>
            <w:szCs w:val="24"/>
          </w:rPr>
          <w:tab/>
        </w:r>
        <w:r w:rsidR="008D6FE1">
          <w:t>Database Setup</w:t>
        </w:r>
        <w:r w:rsidR="008D6FE1">
          <w:tab/>
          <w:t>3</w:t>
        </w:r>
      </w:hyperlink>
    </w:p>
    <w:p w14:paraId="68F9117C" w14:textId="77777777" w:rsidR="001021DD" w:rsidRDefault="00046ED0">
      <w:pPr>
        <w:pStyle w:val="TOC1"/>
        <w:tabs>
          <w:tab w:val="left" w:pos="432"/>
        </w:tabs>
      </w:pPr>
      <w:hyperlink w:anchor="__RefHeading___Toc195079824" w:history="1">
        <w:r w:rsidR="008D6FE1">
          <w:t>4.</w:t>
        </w:r>
        <w:r w:rsidR="008D6FE1">
          <w:rPr>
            <w:rFonts w:ascii="Times New Roman" w:hAnsi="Times New Roman" w:cs="Times New Roman"/>
            <w:sz w:val="24"/>
            <w:szCs w:val="24"/>
          </w:rPr>
          <w:tab/>
        </w:r>
        <w:r w:rsidR="008D6FE1">
          <w:t>Deployment Instructions</w:t>
        </w:r>
        <w:r w:rsidR="008D6FE1">
          <w:tab/>
          <w:t>3</w:t>
        </w:r>
      </w:hyperlink>
    </w:p>
    <w:p w14:paraId="0C5E78DF" w14:textId="77777777" w:rsidR="001021DD" w:rsidRDefault="00046ED0">
      <w:pPr>
        <w:pStyle w:val="TOC1"/>
        <w:tabs>
          <w:tab w:val="left" w:pos="432"/>
        </w:tabs>
      </w:pPr>
      <w:hyperlink w:anchor="__RefHeading___Toc195079825" w:history="1">
        <w:r w:rsidR="008D6FE1">
          <w:t>5.</w:t>
        </w:r>
        <w:r w:rsidR="008D6FE1">
          <w:rPr>
            <w:rFonts w:ascii="Times New Roman" w:hAnsi="Times New Roman" w:cs="Times New Roman"/>
            <w:sz w:val="24"/>
            <w:szCs w:val="24"/>
          </w:rPr>
          <w:tab/>
        </w:r>
        <w:r w:rsidR="008D6FE1">
          <w:t>Starting</w:t>
        </w:r>
        <w:r w:rsidR="008D6FE1">
          <w:tab/>
          <w:t>3</w:t>
        </w:r>
      </w:hyperlink>
    </w:p>
    <w:p w14:paraId="48036F85" w14:textId="77777777" w:rsidR="001021DD" w:rsidRDefault="00046ED0">
      <w:pPr>
        <w:pStyle w:val="TOC1"/>
        <w:tabs>
          <w:tab w:val="left" w:pos="432"/>
        </w:tabs>
      </w:pPr>
      <w:hyperlink w:anchor="__RefHeading___Toc195079826" w:history="1">
        <w:r w:rsidR="008D6FE1">
          <w:t>6.</w:t>
        </w:r>
        <w:r w:rsidR="008D6FE1">
          <w:rPr>
            <w:rFonts w:ascii="Times New Roman" w:hAnsi="Times New Roman" w:cs="Times New Roman"/>
            <w:sz w:val="24"/>
            <w:szCs w:val="24"/>
          </w:rPr>
          <w:tab/>
        </w:r>
        <w:r w:rsidR="008D6FE1">
          <w:t>Verification</w:t>
        </w:r>
        <w:r w:rsidR="008D6FE1">
          <w:tab/>
          <w:t>3</w:t>
        </w:r>
      </w:hyperlink>
    </w:p>
    <w:p w14:paraId="1338CA6C" w14:textId="77777777" w:rsidR="001021DD" w:rsidRDefault="00046ED0">
      <w:pPr>
        <w:pStyle w:val="TOC1"/>
        <w:tabs>
          <w:tab w:val="left" w:pos="432"/>
        </w:tabs>
      </w:pPr>
      <w:hyperlink w:anchor="__RefHeading___Toc195079827" w:history="1">
        <w:r w:rsidR="008D6FE1">
          <w:t>7.</w:t>
        </w:r>
        <w:r w:rsidR="008D6FE1">
          <w:rPr>
            <w:rFonts w:ascii="Times New Roman" w:hAnsi="Times New Roman" w:cs="Times New Roman"/>
            <w:sz w:val="24"/>
            <w:szCs w:val="24"/>
          </w:rPr>
          <w:tab/>
        </w:r>
        <w:r w:rsidR="008D6FE1">
          <w:t>Resource Contact List</w:t>
        </w:r>
        <w:r w:rsidR="008D6FE1">
          <w:tab/>
          <w:t>3</w:t>
        </w:r>
      </w:hyperlink>
    </w:p>
    <w:p w14:paraId="2F9C46EC" w14:textId="77777777" w:rsidR="001021DD" w:rsidRDefault="008D6FE1">
      <w:pPr>
        <w:pStyle w:val="Heading1"/>
        <w:numPr>
          <w:ilvl w:val="0"/>
          <w:numId w:val="0"/>
        </w:numPr>
      </w:pPr>
      <w:r>
        <w:fldChar w:fldCharType="end"/>
      </w:r>
    </w:p>
    <w:p w14:paraId="51644CCB" w14:textId="77777777" w:rsidR="001021DD" w:rsidRDefault="008D6FE1">
      <w:pPr>
        <w:pStyle w:val="Heading1"/>
        <w:pageBreakBefore/>
      </w:pPr>
      <w:bookmarkStart w:id="1" w:name="__RefHeading___Toc195079818"/>
      <w:bookmarkEnd w:id="1"/>
      <w:r>
        <w:lastRenderedPageBreak/>
        <w:t>Deployment Instructions</w:t>
      </w:r>
    </w:p>
    <w:p w14:paraId="48A90684" w14:textId="77777777" w:rsidR="001021DD" w:rsidRDefault="001021DD"/>
    <w:p w14:paraId="65DE5833" w14:textId="77777777" w:rsidR="001021DD" w:rsidRDefault="008D6FE1">
      <w:pPr>
        <w:pStyle w:val="Heading1"/>
        <w:numPr>
          <w:ilvl w:val="0"/>
          <w:numId w:val="5"/>
        </w:numPr>
      </w:pPr>
      <w:bookmarkStart w:id="2" w:name="__RefHeading___Toc195079819"/>
      <w:bookmarkEnd w:id="2"/>
      <w:r>
        <w:t>Organization of Submission</w:t>
      </w:r>
    </w:p>
    <w:p w14:paraId="3A6B4F0D" w14:textId="77777777" w:rsidR="001021DD" w:rsidRDefault="001021DD"/>
    <w:p w14:paraId="6B41C73B" w14:textId="77777777" w:rsidR="001021DD" w:rsidRDefault="008D6FE1">
      <w:r>
        <w:tab/>
        <w:t>All sources are in root directory of archive. Application is using RestKit library, and it's headers must be available to include for Sechi application.</w:t>
      </w:r>
    </w:p>
    <w:p w14:paraId="026CEA08" w14:textId="77777777" w:rsidR="001021DD" w:rsidRDefault="001021DD"/>
    <w:p w14:paraId="353E87ED" w14:textId="77777777" w:rsidR="001021DD" w:rsidRDefault="008D6FE1">
      <w:r>
        <w:tab/>
        <w:t>All images are available in sechi/Resources folder.</w:t>
      </w:r>
    </w:p>
    <w:p w14:paraId="12900DE7" w14:textId="77777777" w:rsidR="001021DD" w:rsidRDefault="001021DD"/>
    <w:p w14:paraId="2D7DF593" w14:textId="77777777" w:rsidR="001021DD" w:rsidRDefault="008D6FE1">
      <w:r>
        <w:tab/>
        <w:t>Configuration file is sechi/values.plist.</w:t>
      </w:r>
    </w:p>
    <w:p w14:paraId="071D72E6" w14:textId="77777777" w:rsidR="001021DD" w:rsidRDefault="001021DD">
      <w:pPr>
        <w:ind w:firstLine="360"/>
      </w:pPr>
    </w:p>
    <w:p w14:paraId="7EF46007" w14:textId="77777777" w:rsidR="001021DD" w:rsidRDefault="008D6FE1">
      <w:pPr>
        <w:pStyle w:val="Heading1"/>
        <w:numPr>
          <w:ilvl w:val="0"/>
          <w:numId w:val="5"/>
        </w:numPr>
      </w:pPr>
      <w:bookmarkStart w:id="3" w:name="__RefHeading___Toc195079820"/>
      <w:bookmarkEnd w:id="3"/>
      <w:r>
        <w:t>Application Setup</w:t>
      </w:r>
    </w:p>
    <w:p w14:paraId="696C23B4" w14:textId="77777777" w:rsidR="001021DD" w:rsidRDefault="008D6FE1">
      <w:r>
        <w:tab/>
        <w:t>RestKit library is already included. Nothing more is needed.</w:t>
      </w:r>
    </w:p>
    <w:p w14:paraId="293E8B47" w14:textId="77777777" w:rsidR="001021DD" w:rsidRDefault="001021DD">
      <w:pPr>
        <w:ind w:left="360" w:firstLine="360"/>
      </w:pPr>
    </w:p>
    <w:p w14:paraId="29A0EEA0" w14:textId="77777777" w:rsidR="001021DD" w:rsidRDefault="008D6FE1">
      <w:pPr>
        <w:pStyle w:val="Heading2"/>
        <w:numPr>
          <w:ilvl w:val="0"/>
          <w:numId w:val="5"/>
        </w:numPr>
        <w:rPr>
          <w:i/>
          <w:color w:val="0000FF"/>
        </w:rPr>
      </w:pPr>
      <w:bookmarkStart w:id="4" w:name="__RefHeading___Toc195079821"/>
      <w:bookmarkEnd w:id="4"/>
      <w:r>
        <w:t>Ant .Properties File</w:t>
      </w:r>
    </w:p>
    <w:p w14:paraId="02B23D44" w14:textId="77777777" w:rsidR="001021DD" w:rsidRDefault="001021DD">
      <w:pPr>
        <w:rPr>
          <w:i/>
          <w:color w:val="0000FF"/>
        </w:rPr>
      </w:pPr>
    </w:p>
    <w:tbl>
      <w:tblPr>
        <w:tblW w:w="0" w:type="auto"/>
        <w:tblInd w:w="-123" w:type="dxa"/>
        <w:tblLayout w:type="fixed"/>
        <w:tblLook w:val="0000" w:firstRow="0" w:lastRow="0" w:firstColumn="0" w:lastColumn="0" w:noHBand="0" w:noVBand="0"/>
      </w:tblPr>
      <w:tblGrid>
        <w:gridCol w:w="2143"/>
        <w:gridCol w:w="3815"/>
        <w:gridCol w:w="4070"/>
      </w:tblGrid>
      <w:tr w:rsidR="001021DD" w14:paraId="53255173" w14:textId="77777777">
        <w:tc>
          <w:tcPr>
            <w:tcW w:w="2143" w:type="dxa"/>
            <w:tcBorders>
              <w:top w:val="single" w:sz="4" w:space="0" w:color="000000"/>
              <w:left w:val="single" w:sz="4" w:space="0" w:color="000000"/>
              <w:bottom w:val="single" w:sz="4" w:space="0" w:color="000000"/>
            </w:tcBorders>
            <w:shd w:val="clear" w:color="auto" w:fill="auto"/>
          </w:tcPr>
          <w:p w14:paraId="2C0A24F2" w14:textId="77777777" w:rsidR="001021DD" w:rsidRDefault="008D6FE1">
            <w:pPr>
              <w:rPr>
                <w:b/>
              </w:rPr>
            </w:pPr>
            <w:r>
              <w:rPr>
                <w:b/>
              </w:rPr>
              <w:t>Property Name</w:t>
            </w:r>
          </w:p>
        </w:tc>
        <w:tc>
          <w:tcPr>
            <w:tcW w:w="3815" w:type="dxa"/>
            <w:tcBorders>
              <w:top w:val="single" w:sz="4" w:space="0" w:color="000000"/>
              <w:left w:val="single" w:sz="4" w:space="0" w:color="000000"/>
              <w:bottom w:val="single" w:sz="4" w:space="0" w:color="000000"/>
            </w:tcBorders>
            <w:shd w:val="clear" w:color="auto" w:fill="auto"/>
          </w:tcPr>
          <w:p w14:paraId="43C259D7" w14:textId="77777777" w:rsidR="001021DD" w:rsidRDefault="008D6FE1">
            <w:pPr>
              <w:rPr>
                <w:b/>
              </w:rPr>
            </w:pPr>
            <w:r>
              <w:rPr>
                <w:b/>
              </w:rPr>
              <w:t>File property is stored</w:t>
            </w:r>
          </w:p>
        </w:tc>
        <w:tc>
          <w:tcPr>
            <w:tcW w:w="4070" w:type="dxa"/>
            <w:tcBorders>
              <w:top w:val="single" w:sz="4" w:space="0" w:color="000000"/>
              <w:left w:val="single" w:sz="4" w:space="0" w:color="000000"/>
              <w:bottom w:val="single" w:sz="4" w:space="0" w:color="000000"/>
              <w:right w:val="single" w:sz="4" w:space="0" w:color="000000"/>
            </w:tcBorders>
            <w:shd w:val="clear" w:color="auto" w:fill="auto"/>
          </w:tcPr>
          <w:p w14:paraId="6D58CD1B" w14:textId="77777777" w:rsidR="001021DD" w:rsidRDefault="008D6FE1">
            <w:r>
              <w:rPr>
                <w:b/>
              </w:rPr>
              <w:t>Example Setting</w:t>
            </w:r>
          </w:p>
        </w:tc>
      </w:tr>
      <w:tr w:rsidR="001021DD" w14:paraId="4B059857" w14:textId="77777777">
        <w:tc>
          <w:tcPr>
            <w:tcW w:w="2143" w:type="dxa"/>
            <w:tcBorders>
              <w:top w:val="single" w:sz="4" w:space="0" w:color="000000"/>
              <w:left w:val="single" w:sz="4" w:space="0" w:color="000000"/>
              <w:bottom w:val="single" w:sz="4" w:space="0" w:color="000000"/>
            </w:tcBorders>
            <w:shd w:val="clear" w:color="auto" w:fill="auto"/>
          </w:tcPr>
          <w:p w14:paraId="3434F473" w14:textId="77777777" w:rsidR="001021DD" w:rsidRDefault="008D6FE1">
            <w:pPr>
              <w:snapToGrid w:val="0"/>
            </w:pPr>
            <w:r>
              <w:t>SyncInterval</w:t>
            </w:r>
          </w:p>
        </w:tc>
        <w:tc>
          <w:tcPr>
            <w:tcW w:w="3815" w:type="dxa"/>
            <w:tcBorders>
              <w:top w:val="single" w:sz="4" w:space="0" w:color="000000"/>
              <w:left w:val="single" w:sz="4" w:space="0" w:color="000000"/>
              <w:bottom w:val="single" w:sz="4" w:space="0" w:color="000000"/>
            </w:tcBorders>
            <w:shd w:val="clear" w:color="auto" w:fill="auto"/>
          </w:tcPr>
          <w:p w14:paraId="6E644827" w14:textId="77777777" w:rsidR="001021DD" w:rsidRDefault="008D6FE1">
            <w:pPr>
              <w:snapToGrid w:val="0"/>
            </w:pPr>
            <w:r>
              <w:t>Sechi/values.plist</w:t>
            </w:r>
          </w:p>
        </w:tc>
        <w:tc>
          <w:tcPr>
            <w:tcW w:w="4070" w:type="dxa"/>
            <w:tcBorders>
              <w:top w:val="single" w:sz="4" w:space="0" w:color="000000"/>
              <w:left w:val="single" w:sz="4" w:space="0" w:color="000000"/>
              <w:bottom w:val="single" w:sz="4" w:space="0" w:color="000000"/>
              <w:right w:val="single" w:sz="4" w:space="0" w:color="000000"/>
            </w:tcBorders>
            <w:shd w:val="clear" w:color="auto" w:fill="auto"/>
          </w:tcPr>
          <w:p w14:paraId="3607A79E" w14:textId="77777777" w:rsidR="001021DD" w:rsidRDefault="008D6FE1">
            <w:pPr>
              <w:snapToGrid w:val="0"/>
            </w:pPr>
            <w:r>
              <w:t>10</w:t>
            </w:r>
          </w:p>
        </w:tc>
      </w:tr>
      <w:tr w:rsidR="001021DD" w14:paraId="6B02A258" w14:textId="77777777">
        <w:tc>
          <w:tcPr>
            <w:tcW w:w="2143" w:type="dxa"/>
            <w:tcBorders>
              <w:top w:val="single" w:sz="4" w:space="0" w:color="000000"/>
              <w:left w:val="single" w:sz="4" w:space="0" w:color="000000"/>
              <w:bottom w:val="single" w:sz="4" w:space="0" w:color="000000"/>
            </w:tcBorders>
            <w:shd w:val="clear" w:color="auto" w:fill="auto"/>
          </w:tcPr>
          <w:p w14:paraId="5B1F622A" w14:textId="77777777" w:rsidR="001021DD" w:rsidRDefault="008D6FE1">
            <w:pPr>
              <w:snapToGrid w:val="0"/>
            </w:pPr>
            <w:r>
              <w:t>APIUrl</w:t>
            </w:r>
          </w:p>
        </w:tc>
        <w:tc>
          <w:tcPr>
            <w:tcW w:w="3815" w:type="dxa"/>
            <w:tcBorders>
              <w:top w:val="single" w:sz="4" w:space="0" w:color="000000"/>
              <w:left w:val="single" w:sz="4" w:space="0" w:color="000000"/>
              <w:bottom w:val="single" w:sz="4" w:space="0" w:color="000000"/>
            </w:tcBorders>
            <w:shd w:val="clear" w:color="auto" w:fill="auto"/>
          </w:tcPr>
          <w:p w14:paraId="47DAB7B0" w14:textId="77777777" w:rsidR="001021DD" w:rsidRDefault="008D6FE1">
            <w:pPr>
              <w:snapToGrid w:val="0"/>
            </w:pPr>
            <w:r>
              <w:t>Sechi/values.plist</w:t>
            </w:r>
          </w:p>
        </w:tc>
        <w:tc>
          <w:tcPr>
            <w:tcW w:w="4070" w:type="dxa"/>
            <w:tcBorders>
              <w:top w:val="single" w:sz="4" w:space="0" w:color="000000"/>
              <w:left w:val="single" w:sz="4" w:space="0" w:color="000000"/>
              <w:bottom w:val="single" w:sz="4" w:space="0" w:color="000000"/>
              <w:right w:val="single" w:sz="4" w:space="0" w:color="000000"/>
            </w:tcBorders>
            <w:shd w:val="clear" w:color="auto" w:fill="auto"/>
          </w:tcPr>
          <w:p w14:paraId="1F11C47B" w14:textId="77777777" w:rsidR="001021DD" w:rsidRDefault="008D6FE1">
            <w:pPr>
              <w:snapToGrid w:val="0"/>
            </w:pPr>
            <w:r>
              <w:t>http://my-heroku-sechi.herokuapp.com/</w:t>
            </w:r>
          </w:p>
        </w:tc>
      </w:tr>
    </w:tbl>
    <w:p w14:paraId="72EE7682" w14:textId="77777777" w:rsidR="001021DD" w:rsidRDefault="001021DD"/>
    <w:p w14:paraId="126D8880" w14:textId="77777777" w:rsidR="001021DD" w:rsidRDefault="008D6FE1">
      <w:pPr>
        <w:pStyle w:val="Heading2"/>
        <w:numPr>
          <w:ilvl w:val="1"/>
          <w:numId w:val="5"/>
        </w:numPr>
      </w:pPr>
      <w:bookmarkStart w:id="5" w:name="__RefHeading___Toc195079822"/>
      <w:bookmarkEnd w:id="5"/>
      <w:r>
        <w:t>Build Scripts Setup</w:t>
      </w:r>
    </w:p>
    <w:p w14:paraId="5E1DABB3" w14:textId="77777777" w:rsidR="001021DD" w:rsidRDefault="008D6FE1">
      <w:pPr>
        <w:rPr>
          <w:i/>
          <w:color w:val="0000FF"/>
        </w:rPr>
      </w:pPr>
      <w:r>
        <w:tab/>
        <w:t>No special scripts were used here.</w:t>
      </w:r>
    </w:p>
    <w:p w14:paraId="01B7BD53" w14:textId="77777777" w:rsidR="001021DD" w:rsidRDefault="001021DD">
      <w:pPr>
        <w:ind w:firstLine="450"/>
        <w:rPr>
          <w:i/>
          <w:color w:val="0000FF"/>
        </w:rPr>
      </w:pPr>
    </w:p>
    <w:p w14:paraId="20B95223" w14:textId="77777777" w:rsidR="001021DD" w:rsidRDefault="008D6FE1">
      <w:pPr>
        <w:pStyle w:val="Heading1"/>
        <w:numPr>
          <w:ilvl w:val="0"/>
          <w:numId w:val="5"/>
        </w:numPr>
      </w:pPr>
      <w:bookmarkStart w:id="6" w:name="__RefHeading___Toc195079823"/>
      <w:bookmarkEnd w:id="6"/>
      <w:r>
        <w:t>Database Setup</w:t>
      </w:r>
    </w:p>
    <w:p w14:paraId="4294EEE3" w14:textId="77777777" w:rsidR="001021DD" w:rsidRDefault="008D6FE1">
      <w:pPr>
        <w:rPr>
          <w:i/>
          <w:color w:val="0000FF"/>
        </w:rPr>
      </w:pPr>
      <w:r>
        <w:tab/>
        <w:t>Application is using CoreData to persist data when offline. No special setup needed.</w:t>
      </w:r>
    </w:p>
    <w:p w14:paraId="7AB9D319" w14:textId="77777777" w:rsidR="001021DD" w:rsidRDefault="001021DD">
      <w:pPr>
        <w:ind w:left="720" w:hanging="360"/>
        <w:rPr>
          <w:i/>
          <w:color w:val="0000FF"/>
        </w:rPr>
      </w:pPr>
    </w:p>
    <w:p w14:paraId="280A8891" w14:textId="77777777" w:rsidR="001021DD" w:rsidRDefault="008D6FE1">
      <w:pPr>
        <w:pStyle w:val="Heading1"/>
        <w:numPr>
          <w:ilvl w:val="0"/>
          <w:numId w:val="5"/>
        </w:numPr>
      </w:pPr>
      <w:bookmarkStart w:id="7" w:name="__RefHeading___Toc195079824"/>
      <w:bookmarkEnd w:id="7"/>
      <w:r>
        <w:t>Deployment Instructions</w:t>
      </w:r>
    </w:p>
    <w:p w14:paraId="1FC34F3D" w14:textId="77777777" w:rsidR="001021DD" w:rsidRDefault="001021DD"/>
    <w:p w14:paraId="5B5AA7A1" w14:textId="77777777" w:rsidR="001021DD" w:rsidRDefault="008D6FE1">
      <w:r>
        <w:tab/>
        <w:t>Just build and run in xcode needed.</w:t>
      </w:r>
    </w:p>
    <w:p w14:paraId="6F90F3B8" w14:textId="77777777" w:rsidR="001021DD" w:rsidRDefault="001021DD">
      <w:pPr>
        <w:ind w:left="450"/>
      </w:pPr>
    </w:p>
    <w:p w14:paraId="5FA145B3" w14:textId="77777777" w:rsidR="001021DD" w:rsidRDefault="008D6FE1">
      <w:pPr>
        <w:pStyle w:val="Heading1"/>
        <w:numPr>
          <w:ilvl w:val="0"/>
          <w:numId w:val="5"/>
        </w:numPr>
      </w:pPr>
      <w:bookmarkStart w:id="8" w:name="__RefHeading___Toc195079825"/>
      <w:bookmarkEnd w:id="8"/>
      <w:r>
        <w:t>Starting</w:t>
      </w:r>
    </w:p>
    <w:p w14:paraId="644B2073" w14:textId="77777777" w:rsidR="001021DD" w:rsidRDefault="001021DD"/>
    <w:p w14:paraId="3221692B" w14:textId="77777777" w:rsidR="001021DD" w:rsidRDefault="008D6FE1">
      <w:pPr>
        <w:rPr>
          <w:i/>
          <w:color w:val="0000FF"/>
        </w:rPr>
      </w:pPr>
      <w:r>
        <w:tab/>
        <w:t>Just build and run in xcode needed.</w:t>
      </w:r>
    </w:p>
    <w:p w14:paraId="12437F88" w14:textId="77777777" w:rsidR="001021DD" w:rsidRDefault="001021DD">
      <w:pPr>
        <w:rPr>
          <w:i/>
          <w:color w:val="0000FF"/>
        </w:rPr>
      </w:pPr>
    </w:p>
    <w:p w14:paraId="6559D4FE" w14:textId="77777777" w:rsidR="001021DD" w:rsidRDefault="001021DD">
      <w:pPr>
        <w:ind w:firstLine="450"/>
        <w:rPr>
          <w:i/>
          <w:color w:val="0000FF"/>
        </w:rPr>
      </w:pPr>
    </w:p>
    <w:p w14:paraId="7873BE7F" w14:textId="77777777" w:rsidR="001021DD" w:rsidRDefault="008D6FE1">
      <w:pPr>
        <w:pStyle w:val="Heading1"/>
        <w:numPr>
          <w:ilvl w:val="0"/>
          <w:numId w:val="5"/>
        </w:numPr>
      </w:pPr>
      <w:bookmarkStart w:id="9" w:name="__RefHeading___Toc195079826"/>
      <w:bookmarkEnd w:id="9"/>
      <w:r>
        <w:t>Verification</w:t>
      </w:r>
    </w:p>
    <w:p w14:paraId="1DD5079B" w14:textId="7EB6CD98" w:rsidR="001021DD" w:rsidRDefault="001F28BC" w:rsidP="001F28BC">
      <w:pPr>
        <w:ind w:left="720"/>
      </w:pPr>
      <w:r>
        <w:t>To build the app, you need to have Xcode 6 Beta, and this app runs on only iOS 8. Open the project using Xcode and select a device to run. You will see the same function like before. But the add function does not work right now (which is acceptable according to the requirement). Please follow the deployment guide for the previous challenge to verify the updated app.</w:t>
      </w:r>
    </w:p>
    <w:p w14:paraId="3443B427" w14:textId="1597FD28" w:rsidR="01A7B5A5" w:rsidRDefault="01A7B5A5" w:rsidP="01A7B5A5"/>
    <w:p w14:paraId="55A4FE1F" w14:textId="2C551E7B" w:rsidR="02CEBF5E" w:rsidRDefault="02CEBF5E" w:rsidP="02CEBF5E">
      <w:r>
        <w:rPr>
          <w:noProof/>
          <w:lang w:eastAsia="en-US"/>
        </w:rPr>
        <w:lastRenderedPageBreak/>
        <w:drawing>
          <wp:inline distT="0" distB="0" distL="0" distR="0" wp14:anchorId="02CEBF5E" wp14:editId="578A2856">
            <wp:extent cx="3048000" cy="4572000"/>
            <wp:effectExtent l="0" t="0" r="0" b="0"/>
            <wp:docPr id="19720877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14:paraId="49B81FAF" w14:textId="5BF6B619" w:rsidR="02CEBF5E" w:rsidRDefault="02CEBF5E" w:rsidP="02CEBF5E"/>
    <w:p w14:paraId="5E3B0DE4" w14:textId="77777777" w:rsidR="001021DD" w:rsidRDefault="008D6FE1">
      <w:pPr>
        <w:pStyle w:val="Heading1"/>
        <w:numPr>
          <w:ilvl w:val="0"/>
          <w:numId w:val="5"/>
        </w:numPr>
      </w:pPr>
      <w:bookmarkStart w:id="10" w:name="__RefHeading___Toc195079827"/>
      <w:r>
        <w:t>Resource Contact List</w:t>
      </w:r>
      <w:bookmarkEnd w:id="10"/>
      <w:r>
        <w:t xml:space="preserve"> </w:t>
      </w:r>
    </w:p>
    <w:p w14:paraId="26D734D1" w14:textId="77777777" w:rsidR="001021DD" w:rsidRDefault="001021DD"/>
    <w:tbl>
      <w:tblPr>
        <w:tblW w:w="0" w:type="auto"/>
        <w:tblInd w:w="-123" w:type="dxa"/>
        <w:tblLayout w:type="fixed"/>
        <w:tblLook w:val="0000" w:firstRow="0" w:lastRow="0" w:firstColumn="0" w:lastColumn="0" w:noHBand="0" w:noVBand="0"/>
      </w:tblPr>
      <w:tblGrid>
        <w:gridCol w:w="2550"/>
        <w:gridCol w:w="2120"/>
      </w:tblGrid>
      <w:tr w:rsidR="001021DD" w14:paraId="2E84B82D" w14:textId="77777777">
        <w:tc>
          <w:tcPr>
            <w:tcW w:w="2550" w:type="dxa"/>
            <w:tcBorders>
              <w:top w:val="single" w:sz="4" w:space="0" w:color="000000"/>
              <w:left w:val="single" w:sz="4" w:space="0" w:color="000000"/>
              <w:bottom w:val="single" w:sz="4" w:space="0" w:color="000000"/>
            </w:tcBorders>
            <w:shd w:val="clear" w:color="auto" w:fill="auto"/>
          </w:tcPr>
          <w:p w14:paraId="0196660F" w14:textId="77777777" w:rsidR="001021DD" w:rsidRDefault="008D6FE1">
            <w:pPr>
              <w:rPr>
                <w:b/>
              </w:rPr>
            </w:pPr>
            <w:r>
              <w:rPr>
                <w:b/>
              </w:rPr>
              <w:t>Name</w:t>
            </w: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62EEEE06" w14:textId="77777777" w:rsidR="001021DD" w:rsidRDefault="008D6FE1">
            <w:r>
              <w:rPr>
                <w:b/>
              </w:rPr>
              <w:t>Resource Email</w:t>
            </w:r>
          </w:p>
        </w:tc>
      </w:tr>
      <w:tr w:rsidR="001021DD" w14:paraId="77CAA9D1" w14:textId="77777777">
        <w:tc>
          <w:tcPr>
            <w:tcW w:w="2550" w:type="dxa"/>
            <w:tcBorders>
              <w:top w:val="single" w:sz="4" w:space="0" w:color="000000"/>
              <w:left w:val="single" w:sz="4" w:space="0" w:color="000000"/>
              <w:bottom w:val="single" w:sz="4" w:space="0" w:color="000000"/>
            </w:tcBorders>
            <w:shd w:val="clear" w:color="auto" w:fill="auto"/>
          </w:tcPr>
          <w:p w14:paraId="3C793139" w14:textId="763B5E3E" w:rsidR="001021DD" w:rsidRDefault="001021DD">
            <w:pPr>
              <w:snapToGrid w:val="0"/>
            </w:pPr>
          </w:p>
        </w:tc>
        <w:tc>
          <w:tcPr>
            <w:tcW w:w="2120" w:type="dxa"/>
            <w:tcBorders>
              <w:top w:val="single" w:sz="4" w:space="0" w:color="000000"/>
              <w:left w:val="single" w:sz="4" w:space="0" w:color="000000"/>
              <w:bottom w:val="single" w:sz="4" w:space="0" w:color="000000"/>
              <w:right w:val="single" w:sz="4" w:space="0" w:color="000000"/>
            </w:tcBorders>
            <w:shd w:val="clear" w:color="auto" w:fill="auto"/>
          </w:tcPr>
          <w:p w14:paraId="64211423" w14:textId="5E9B6722" w:rsidR="001021DD" w:rsidRDefault="001021DD">
            <w:pPr>
              <w:snapToGrid w:val="0"/>
            </w:pPr>
          </w:p>
        </w:tc>
      </w:tr>
    </w:tbl>
    <w:p w14:paraId="090DACA8" w14:textId="77777777" w:rsidR="001021DD" w:rsidRDefault="001021DD"/>
    <w:p w14:paraId="18E42F2C" w14:textId="77777777" w:rsidR="001021DD" w:rsidRDefault="001021DD"/>
    <w:p w14:paraId="21F174EB" w14:textId="77777777" w:rsidR="001021DD" w:rsidRDefault="001021DD"/>
    <w:p w14:paraId="090A7329" w14:textId="77777777" w:rsidR="001021DD" w:rsidRDefault="001021DD"/>
    <w:sectPr w:rsidR="001021DD">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600" w:charSpace="409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C488A2" w14:textId="77777777" w:rsidR="001021DD" w:rsidRDefault="008D6FE1">
      <w:pPr>
        <w:spacing w:line="240" w:lineRule="auto"/>
      </w:pPr>
      <w:r>
        <w:separator/>
      </w:r>
    </w:p>
  </w:endnote>
  <w:endnote w:type="continuationSeparator" w:id="0">
    <w:p w14:paraId="212EBF29" w14:textId="77777777" w:rsidR="001021DD" w:rsidRDefault="008D6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B9E4B" w14:textId="77777777" w:rsidR="001021DD" w:rsidRDefault="001021D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3528"/>
      <w:gridCol w:w="3060"/>
      <w:gridCol w:w="2970"/>
    </w:tblGrid>
    <w:tr w:rsidR="001021DD" w14:paraId="4D2D9ABD" w14:textId="77777777">
      <w:tc>
        <w:tcPr>
          <w:tcW w:w="3528" w:type="dxa"/>
          <w:shd w:val="clear" w:color="auto" w:fill="auto"/>
        </w:tcPr>
        <w:p w14:paraId="3E6DB2FA" w14:textId="77777777" w:rsidR="001021DD" w:rsidRDefault="008D6FE1">
          <w:pPr>
            <w:ind w:right="-108"/>
            <w:rPr>
              <w:rFonts w:ascii="Symbol" w:hAnsi="Symbol" w:cs="Symbol"/>
            </w:rPr>
          </w:pPr>
          <w:r>
            <w:t>Deployment Template for Assemblers</w:t>
          </w:r>
        </w:p>
      </w:tc>
      <w:tc>
        <w:tcPr>
          <w:tcW w:w="3060" w:type="dxa"/>
          <w:shd w:val="clear" w:color="auto" w:fill="auto"/>
        </w:tcPr>
        <w:p w14:paraId="6FA8B08D" w14:textId="77777777" w:rsidR="001021DD" w:rsidRDefault="008D6FE1">
          <w:pPr>
            <w:jc w:val="center"/>
          </w:pPr>
          <w:r>
            <w:rPr>
              <w:rFonts w:ascii="Symbol" w:hAnsi="Symbol" w:cs="Symbol"/>
            </w:rPr>
            <w:t></w:t>
          </w:r>
          <w:r>
            <w:t>TopCoder, Inc. 2008</w:t>
          </w:r>
        </w:p>
      </w:tc>
      <w:tc>
        <w:tcPr>
          <w:tcW w:w="2970" w:type="dxa"/>
          <w:shd w:val="clear" w:color="auto" w:fill="auto"/>
        </w:tcPr>
        <w:p w14:paraId="0AA4B0D3" w14:textId="77777777" w:rsidR="001021DD" w:rsidRDefault="008D6FE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46ED0">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046ED0">
            <w:rPr>
              <w:rStyle w:val="PageNumber"/>
              <w:noProof/>
            </w:rPr>
            <w:t>4</w:t>
          </w:r>
          <w:r>
            <w:rPr>
              <w:rStyle w:val="PageNumber"/>
            </w:rPr>
            <w:fldChar w:fldCharType="end"/>
          </w:r>
        </w:p>
      </w:tc>
    </w:tr>
  </w:tbl>
  <w:p w14:paraId="006A9290" w14:textId="77777777" w:rsidR="001021DD" w:rsidRDefault="001021D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1F057" w14:textId="77777777" w:rsidR="001021DD" w:rsidRDefault="001021D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EAFB9" w14:textId="77777777" w:rsidR="001021DD" w:rsidRDefault="008D6FE1">
      <w:pPr>
        <w:spacing w:line="240" w:lineRule="auto"/>
      </w:pPr>
      <w:r>
        <w:separator/>
      </w:r>
    </w:p>
  </w:footnote>
  <w:footnote w:type="continuationSeparator" w:id="0">
    <w:p w14:paraId="7A61BCCE" w14:textId="77777777" w:rsidR="001021DD" w:rsidRDefault="008D6FE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280A0" w14:textId="77777777" w:rsidR="001021DD" w:rsidRDefault="008D6FE1">
    <w:pPr>
      <w:pStyle w:val="Header"/>
      <w:tabs>
        <w:tab w:val="clear" w:pos="8640"/>
        <w:tab w:val="left" w:pos="5730"/>
        <w:tab w:val="left" w:pos="5805"/>
        <w:tab w:val="right" w:pos="9360"/>
      </w:tabs>
    </w:pPr>
    <w:r>
      <w:rPr>
        <w:b/>
        <w:bCs/>
        <w:i/>
        <w:iCs/>
        <w:color w:val="808080"/>
        <w:sz w:val="32"/>
        <w:szCs w:val="32"/>
      </w:rPr>
      <w:t>Sechi Mobile PoC Assembly</w:t>
    </w:r>
    <w:r>
      <w:rPr>
        <w:noProof/>
        <w:lang w:eastAsia="en-US"/>
      </w:rPr>
      <mc:AlternateContent>
        <mc:Choice Requires="wps">
          <w:drawing>
            <wp:anchor distT="0" distB="0" distL="114300" distR="114300" simplePos="0" relativeHeight="251657728" behindDoc="1" locked="0" layoutInCell="1" allowOverlap="1" wp14:anchorId="0565B593" wp14:editId="07777777">
              <wp:simplePos x="0" y="0"/>
              <wp:positionH relativeFrom="column">
                <wp:posOffset>-31750</wp:posOffset>
              </wp:positionH>
              <wp:positionV relativeFrom="paragraph">
                <wp:posOffset>304800</wp:posOffset>
              </wp:positionV>
              <wp:extent cx="432117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1175" cy="0"/>
                      </a:xfrm>
                      <a:prstGeom prst="line">
                        <a:avLst/>
                      </a:prstGeom>
                      <a:noFill/>
                      <a:ln w="9360" cap="sq">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w15="http://schemas.microsoft.com/office/word/2012/wordml">
          <w:pict w14:anchorId="5394A54D">
            <v:line id="Line 1"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69696" strokeweight=".26mm" from="-2.5pt,24pt" to="337.75pt,24pt" w14:anchorId="18AC8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">
              <v:stroke joinstyle="miter" endcap="square"/>
            </v:line>
          </w:pict>
        </mc:Fallback>
      </mc:AlternateContent>
    </w:r>
    <w:r>
      <w:rPr>
        <w:b/>
        <w:bCs/>
        <w:i/>
        <w:iCs/>
        <w:color w:val="808080"/>
        <w:sz w:val="32"/>
        <w:szCs w:val="32"/>
      </w:rPr>
      <w:tab/>
      <w:t xml:space="preserve">             </w:t>
    </w:r>
    <w:r>
      <w:rPr>
        <w:b/>
        <w:bCs/>
        <w:i/>
        <w:iCs/>
        <w:color w:val="808080"/>
        <w:sz w:val="32"/>
        <w:szCs w:val="32"/>
      </w:rPr>
      <w:tab/>
    </w:r>
    <w:r>
      <w:rPr>
        <w:b/>
        <w:bCs/>
        <w:i/>
        <w:iCs/>
        <w:color w:val="808080"/>
        <w:sz w:val="32"/>
        <w:szCs w:val="32"/>
      </w:rPr>
      <w:tab/>
    </w:r>
    <w:r>
      <w:rPr>
        <w:b/>
        <w:bCs/>
        <w:i/>
        <w:iCs/>
        <w:color w:val="808080"/>
        <w:sz w:val="32"/>
        <w:szCs w:val="32"/>
      </w:rPr>
      <w:tab/>
    </w:r>
    <w:r>
      <w:rPr>
        <w:noProof/>
        <w:lang w:eastAsia="en-US"/>
      </w:rPr>
      <w:drawing>
        <wp:inline distT="0" distB="0" distL="0" distR="0" wp14:anchorId="5E3B0DE4" wp14:editId="07777777">
          <wp:extent cx="1565275" cy="222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275" cy="222250"/>
                  </a:xfrm>
                  <a:prstGeom prst="rect">
                    <a:avLst/>
                  </a:prstGeom>
                  <a:solidFill>
                    <a:srgbClr val="FFFFFF"/>
                  </a:solidFill>
                  <a:ln>
                    <a:noFill/>
                  </a:ln>
                </pic:spPr>
              </pic:pic>
            </a:graphicData>
          </a:graphic>
        </wp:inline>
      </w:drawing>
    </w:r>
  </w:p>
  <w:p w14:paraId="450A83ED" w14:textId="77777777" w:rsidR="001021DD" w:rsidRDefault="001021D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3E91E" w14:textId="77777777" w:rsidR="001021DD" w:rsidRDefault="001021D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360"/>
        </w:tabs>
        <w:ind w:left="360" w:hanging="360"/>
      </w:pPr>
      <w:rPr>
        <w:rFonts w:ascii="Symbol" w:hAnsi="Symbol" w:cs="Symbol" w:hint="default"/>
        <w:i/>
        <w:color w:val="0000FF"/>
      </w:rPr>
    </w:lvl>
    <w:lvl w:ilvl="1">
      <w:start w:val="1"/>
      <w:numFmt w:val="decimal"/>
      <w:lvlText w:val="%1.%2."/>
      <w:lvlJc w:val="left"/>
      <w:pPr>
        <w:tabs>
          <w:tab w:val="num" w:pos="792"/>
        </w:tabs>
        <w:ind w:left="792" w:hanging="432"/>
      </w:pPr>
      <w:rPr>
        <w:rFonts w:ascii="Symbol" w:hAnsi="Symbol" w:cs="Symbol" w:hint="default"/>
        <w:i/>
        <w:color w:val="0000FF"/>
      </w:rPr>
    </w:lvl>
    <w:lvl w:ilvl="2">
      <w:start w:val="1"/>
      <w:numFmt w:val="decimal"/>
      <w:lvlText w:val="%1.%2.%3."/>
      <w:lvlJc w:val="left"/>
      <w:pPr>
        <w:tabs>
          <w:tab w:val="num" w:pos="1224"/>
        </w:tabs>
        <w:ind w:left="1224" w:hanging="504"/>
      </w:pPr>
      <w:rPr>
        <w:rFonts w:ascii="Symbol" w:hAnsi="Symbol" w:cs="Symbol" w:hint="default"/>
        <w:i/>
        <w:color w:val="0000FF"/>
      </w:rPr>
    </w:lvl>
    <w:lvl w:ilvl="3">
      <w:start w:val="1"/>
      <w:numFmt w:val="decimal"/>
      <w:lvlText w:val="%1.%2.%3.%4."/>
      <w:lvlJc w:val="left"/>
      <w:pPr>
        <w:tabs>
          <w:tab w:val="num" w:pos="1800"/>
        </w:tabs>
        <w:ind w:left="1728" w:hanging="648"/>
      </w:pPr>
      <w:rPr>
        <w:rFonts w:ascii="Symbol" w:hAnsi="Symbol" w:cs="Symbol" w:hint="default"/>
        <w:i/>
        <w:color w:val="0000FF"/>
      </w:rPr>
    </w:lvl>
    <w:lvl w:ilvl="4">
      <w:start w:val="1"/>
      <w:numFmt w:val="decimal"/>
      <w:lvlText w:val="%1.%2.%3.%4.%5."/>
      <w:lvlJc w:val="left"/>
      <w:pPr>
        <w:tabs>
          <w:tab w:val="num" w:pos="2520"/>
        </w:tabs>
        <w:ind w:left="2232" w:hanging="792"/>
      </w:pPr>
      <w:rPr>
        <w:rFonts w:ascii="Symbol" w:hAnsi="Symbol" w:cs="Symbol" w:hint="default"/>
        <w:i/>
        <w:color w:val="0000FF"/>
      </w:rPr>
    </w:lvl>
    <w:lvl w:ilvl="5">
      <w:start w:val="1"/>
      <w:numFmt w:val="decimal"/>
      <w:lvlText w:val="%1.%2.%3.%4.%5.%6."/>
      <w:lvlJc w:val="left"/>
      <w:pPr>
        <w:tabs>
          <w:tab w:val="num" w:pos="2880"/>
        </w:tabs>
        <w:ind w:left="2736" w:hanging="936"/>
      </w:pPr>
      <w:rPr>
        <w:rFonts w:ascii="Symbol" w:hAnsi="Symbol" w:cs="Symbol" w:hint="default"/>
        <w:i/>
        <w:color w:val="0000FF"/>
      </w:rPr>
    </w:lvl>
    <w:lvl w:ilvl="6">
      <w:start w:val="1"/>
      <w:numFmt w:val="decimal"/>
      <w:lvlText w:val="%1.%2.%3.%4.%5.%6.%7."/>
      <w:lvlJc w:val="left"/>
      <w:pPr>
        <w:tabs>
          <w:tab w:val="num" w:pos="3600"/>
        </w:tabs>
        <w:ind w:left="3240" w:hanging="1080"/>
      </w:pPr>
      <w:rPr>
        <w:rFonts w:ascii="Symbol" w:hAnsi="Symbol" w:cs="Symbol" w:hint="default"/>
        <w:i/>
        <w:color w:val="0000FF"/>
      </w:rPr>
    </w:lvl>
    <w:lvl w:ilvl="7">
      <w:start w:val="1"/>
      <w:numFmt w:val="decimal"/>
      <w:lvlText w:val="%1.%2.%3.%4.%5.%6.%7.%8."/>
      <w:lvlJc w:val="left"/>
      <w:pPr>
        <w:tabs>
          <w:tab w:val="num" w:pos="3960"/>
        </w:tabs>
        <w:ind w:left="3744" w:hanging="1224"/>
      </w:pPr>
      <w:rPr>
        <w:rFonts w:ascii="Symbol" w:hAnsi="Symbol" w:cs="Symbol" w:hint="default"/>
        <w:i/>
        <w:color w:val="0000FF"/>
      </w:rPr>
    </w:lvl>
    <w:lvl w:ilvl="8">
      <w:start w:val="1"/>
      <w:numFmt w:val="decimal"/>
      <w:lvlText w:val="%1.%2.%3.%4.%5.%6.%7.%8.%9."/>
      <w:lvlJc w:val="left"/>
      <w:pPr>
        <w:tabs>
          <w:tab w:val="num" w:pos="4680"/>
        </w:tabs>
        <w:ind w:left="4320" w:hanging="1440"/>
      </w:pPr>
      <w:rPr>
        <w:rFonts w:ascii="Symbol" w:hAnsi="Symbol" w:cs="Symbol" w:hint="default"/>
        <w:i/>
        <w:color w:val="0000FF"/>
      </w:rPr>
    </w:lvl>
  </w:abstractNum>
  <w:abstractNum w:abstractNumId="2">
    <w:nsid w:val="00000003"/>
    <w:multiLevelType w:val="multilevel"/>
    <w:tmpl w:val="00000003"/>
    <w:name w:val="WW8Num3"/>
    <w:lvl w:ilvl="0">
      <w:start w:val="1"/>
      <w:numFmt w:val="none"/>
      <w:suff w:val="nothing"/>
      <w:lvlText w:val=""/>
      <w:lvlJc w:val="left"/>
      <w:pPr>
        <w:tabs>
          <w:tab w:val="num" w:pos="0"/>
        </w:tabs>
        <w:ind w:left="432" w:hanging="432"/>
      </w:pPr>
      <w:rPr>
        <w:rFonts w:ascii="Symbol" w:hAnsi="Symbol" w:cs="Symbol" w:hint="default"/>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A102C0C"/>
    <w:multiLevelType w:val="hybridMultilevel"/>
    <w:tmpl w:val="E738FDCE"/>
    <w:lvl w:ilvl="0" w:tplc="63CAB69C">
      <w:start w:val="1"/>
      <w:numFmt w:val="bullet"/>
      <w:lvlText w:val=""/>
      <w:lvlJc w:val="left"/>
      <w:pPr>
        <w:ind w:left="720" w:hanging="360"/>
      </w:pPr>
      <w:rPr>
        <w:rFonts w:ascii="Symbol" w:hAnsi="Symbol" w:hint="default"/>
      </w:rPr>
    </w:lvl>
    <w:lvl w:ilvl="1" w:tplc="03C4CB80">
      <w:start w:val="1"/>
      <w:numFmt w:val="bullet"/>
      <w:lvlText w:val="o"/>
      <w:lvlJc w:val="left"/>
      <w:pPr>
        <w:ind w:left="1440" w:hanging="360"/>
      </w:pPr>
      <w:rPr>
        <w:rFonts w:ascii="Courier New" w:hAnsi="Courier New" w:hint="default"/>
      </w:rPr>
    </w:lvl>
    <w:lvl w:ilvl="2" w:tplc="834C5BBC">
      <w:start w:val="1"/>
      <w:numFmt w:val="bullet"/>
      <w:lvlText w:val=""/>
      <w:lvlJc w:val="left"/>
      <w:pPr>
        <w:ind w:left="2160" w:hanging="360"/>
      </w:pPr>
      <w:rPr>
        <w:rFonts w:ascii="Wingdings" w:hAnsi="Wingdings" w:hint="default"/>
      </w:rPr>
    </w:lvl>
    <w:lvl w:ilvl="3" w:tplc="A2BEC826">
      <w:start w:val="1"/>
      <w:numFmt w:val="bullet"/>
      <w:lvlText w:val=""/>
      <w:lvlJc w:val="left"/>
      <w:pPr>
        <w:ind w:left="2880" w:hanging="360"/>
      </w:pPr>
      <w:rPr>
        <w:rFonts w:ascii="Symbol" w:hAnsi="Symbol" w:hint="default"/>
      </w:rPr>
    </w:lvl>
    <w:lvl w:ilvl="4" w:tplc="F44A80DA">
      <w:start w:val="1"/>
      <w:numFmt w:val="bullet"/>
      <w:lvlText w:val="o"/>
      <w:lvlJc w:val="left"/>
      <w:pPr>
        <w:ind w:left="3600" w:hanging="360"/>
      </w:pPr>
      <w:rPr>
        <w:rFonts w:ascii="Courier New" w:hAnsi="Courier New" w:hint="default"/>
      </w:rPr>
    </w:lvl>
    <w:lvl w:ilvl="5" w:tplc="C5FE258A">
      <w:start w:val="1"/>
      <w:numFmt w:val="bullet"/>
      <w:lvlText w:val=""/>
      <w:lvlJc w:val="left"/>
      <w:pPr>
        <w:ind w:left="4320" w:hanging="360"/>
      </w:pPr>
      <w:rPr>
        <w:rFonts w:ascii="Wingdings" w:hAnsi="Wingdings" w:hint="default"/>
      </w:rPr>
    </w:lvl>
    <w:lvl w:ilvl="6" w:tplc="7BA84EC4">
      <w:start w:val="1"/>
      <w:numFmt w:val="bullet"/>
      <w:lvlText w:val=""/>
      <w:lvlJc w:val="left"/>
      <w:pPr>
        <w:ind w:left="5040" w:hanging="360"/>
      </w:pPr>
      <w:rPr>
        <w:rFonts w:ascii="Symbol" w:hAnsi="Symbol" w:hint="default"/>
      </w:rPr>
    </w:lvl>
    <w:lvl w:ilvl="7" w:tplc="15CC95E0">
      <w:start w:val="1"/>
      <w:numFmt w:val="bullet"/>
      <w:lvlText w:val="o"/>
      <w:lvlJc w:val="left"/>
      <w:pPr>
        <w:ind w:left="5760" w:hanging="360"/>
      </w:pPr>
      <w:rPr>
        <w:rFonts w:ascii="Courier New" w:hAnsi="Courier New" w:hint="default"/>
      </w:rPr>
    </w:lvl>
    <w:lvl w:ilvl="8" w:tplc="5560B544">
      <w:start w:val="1"/>
      <w:numFmt w:val="bullet"/>
      <w:lvlText w:val=""/>
      <w:lvlJc w:val="left"/>
      <w:pPr>
        <w:ind w:left="6480" w:hanging="360"/>
      </w:pPr>
      <w:rPr>
        <w:rFonts w:ascii="Wingdings" w:hAnsi="Wingdings" w:hint="default"/>
      </w:rPr>
    </w:lvl>
  </w:abstractNum>
  <w:abstractNum w:abstractNumId="5">
    <w:nsid w:val="35AB317F"/>
    <w:multiLevelType w:val="hybridMultilevel"/>
    <w:tmpl w:val="16DC4E8E"/>
    <w:lvl w:ilvl="0" w:tplc="F9A250B0">
      <w:start w:val="1"/>
      <w:numFmt w:val="bullet"/>
      <w:lvlText w:val=""/>
      <w:lvlJc w:val="left"/>
      <w:pPr>
        <w:ind w:left="720" w:hanging="360"/>
      </w:pPr>
      <w:rPr>
        <w:rFonts w:ascii="Symbol" w:hAnsi="Symbol" w:hint="default"/>
      </w:rPr>
    </w:lvl>
    <w:lvl w:ilvl="1" w:tplc="E522C47C">
      <w:start w:val="1"/>
      <w:numFmt w:val="bullet"/>
      <w:lvlText w:val="o"/>
      <w:lvlJc w:val="left"/>
      <w:pPr>
        <w:ind w:left="1440" w:hanging="360"/>
      </w:pPr>
      <w:rPr>
        <w:rFonts w:ascii="Courier New" w:hAnsi="Courier New" w:hint="default"/>
      </w:rPr>
    </w:lvl>
    <w:lvl w:ilvl="2" w:tplc="45DC78CC">
      <w:start w:val="1"/>
      <w:numFmt w:val="bullet"/>
      <w:lvlText w:val=""/>
      <w:lvlJc w:val="left"/>
      <w:pPr>
        <w:ind w:left="2160" w:hanging="360"/>
      </w:pPr>
      <w:rPr>
        <w:rFonts w:ascii="Wingdings" w:hAnsi="Wingdings" w:hint="default"/>
      </w:rPr>
    </w:lvl>
    <w:lvl w:ilvl="3" w:tplc="9FD8D016">
      <w:start w:val="1"/>
      <w:numFmt w:val="bullet"/>
      <w:lvlText w:val=""/>
      <w:lvlJc w:val="left"/>
      <w:pPr>
        <w:ind w:left="2880" w:hanging="360"/>
      </w:pPr>
      <w:rPr>
        <w:rFonts w:ascii="Symbol" w:hAnsi="Symbol" w:hint="default"/>
      </w:rPr>
    </w:lvl>
    <w:lvl w:ilvl="4" w:tplc="58AADD4A">
      <w:start w:val="1"/>
      <w:numFmt w:val="bullet"/>
      <w:lvlText w:val="o"/>
      <w:lvlJc w:val="left"/>
      <w:pPr>
        <w:ind w:left="3600" w:hanging="360"/>
      </w:pPr>
      <w:rPr>
        <w:rFonts w:ascii="Courier New" w:hAnsi="Courier New" w:hint="default"/>
      </w:rPr>
    </w:lvl>
    <w:lvl w:ilvl="5" w:tplc="08B0AA30">
      <w:start w:val="1"/>
      <w:numFmt w:val="bullet"/>
      <w:lvlText w:val=""/>
      <w:lvlJc w:val="left"/>
      <w:pPr>
        <w:ind w:left="4320" w:hanging="360"/>
      </w:pPr>
      <w:rPr>
        <w:rFonts w:ascii="Wingdings" w:hAnsi="Wingdings" w:hint="default"/>
      </w:rPr>
    </w:lvl>
    <w:lvl w:ilvl="6" w:tplc="8DC8B51A">
      <w:start w:val="1"/>
      <w:numFmt w:val="bullet"/>
      <w:lvlText w:val=""/>
      <w:lvlJc w:val="left"/>
      <w:pPr>
        <w:ind w:left="5040" w:hanging="360"/>
      </w:pPr>
      <w:rPr>
        <w:rFonts w:ascii="Symbol" w:hAnsi="Symbol" w:hint="default"/>
      </w:rPr>
    </w:lvl>
    <w:lvl w:ilvl="7" w:tplc="4FC6C834">
      <w:start w:val="1"/>
      <w:numFmt w:val="bullet"/>
      <w:lvlText w:val="o"/>
      <w:lvlJc w:val="left"/>
      <w:pPr>
        <w:ind w:left="5760" w:hanging="360"/>
      </w:pPr>
      <w:rPr>
        <w:rFonts w:ascii="Courier New" w:hAnsi="Courier New" w:hint="default"/>
      </w:rPr>
    </w:lvl>
    <w:lvl w:ilvl="8" w:tplc="12FE06C4">
      <w:start w:val="1"/>
      <w:numFmt w:val="bullet"/>
      <w:lvlText w:val=""/>
      <w:lvlJc w:val="left"/>
      <w:pPr>
        <w:ind w:left="6480" w:hanging="360"/>
      </w:pPr>
      <w:rPr>
        <w:rFonts w:ascii="Wingdings" w:hAnsi="Wingdings" w:hint="default"/>
      </w:rPr>
    </w:lvl>
  </w:abstractNum>
  <w:abstractNum w:abstractNumId="6">
    <w:nsid w:val="734A1CFD"/>
    <w:multiLevelType w:val="hybridMultilevel"/>
    <w:tmpl w:val="74DC7868"/>
    <w:lvl w:ilvl="0" w:tplc="98904E30">
      <w:start w:val="1"/>
      <w:numFmt w:val="bullet"/>
      <w:lvlText w:val=""/>
      <w:lvlJc w:val="left"/>
      <w:pPr>
        <w:ind w:left="720" w:hanging="360"/>
      </w:pPr>
      <w:rPr>
        <w:rFonts w:ascii="Symbol" w:hAnsi="Symbol" w:hint="default"/>
      </w:rPr>
    </w:lvl>
    <w:lvl w:ilvl="1" w:tplc="0BEE0970">
      <w:start w:val="1"/>
      <w:numFmt w:val="bullet"/>
      <w:lvlText w:val="o"/>
      <w:lvlJc w:val="left"/>
      <w:pPr>
        <w:ind w:left="1440" w:hanging="360"/>
      </w:pPr>
      <w:rPr>
        <w:rFonts w:ascii="Courier New" w:hAnsi="Courier New" w:hint="default"/>
      </w:rPr>
    </w:lvl>
    <w:lvl w:ilvl="2" w:tplc="59905248">
      <w:start w:val="1"/>
      <w:numFmt w:val="bullet"/>
      <w:lvlText w:val=""/>
      <w:lvlJc w:val="left"/>
      <w:pPr>
        <w:ind w:left="2160" w:hanging="360"/>
      </w:pPr>
      <w:rPr>
        <w:rFonts w:ascii="Wingdings" w:hAnsi="Wingdings" w:hint="default"/>
      </w:rPr>
    </w:lvl>
    <w:lvl w:ilvl="3" w:tplc="2026A2C4">
      <w:start w:val="1"/>
      <w:numFmt w:val="bullet"/>
      <w:lvlText w:val=""/>
      <w:lvlJc w:val="left"/>
      <w:pPr>
        <w:ind w:left="2880" w:hanging="360"/>
      </w:pPr>
      <w:rPr>
        <w:rFonts w:ascii="Symbol" w:hAnsi="Symbol" w:hint="default"/>
      </w:rPr>
    </w:lvl>
    <w:lvl w:ilvl="4" w:tplc="C8C23D92">
      <w:start w:val="1"/>
      <w:numFmt w:val="bullet"/>
      <w:lvlText w:val="o"/>
      <w:lvlJc w:val="left"/>
      <w:pPr>
        <w:ind w:left="3600" w:hanging="360"/>
      </w:pPr>
      <w:rPr>
        <w:rFonts w:ascii="Courier New" w:hAnsi="Courier New" w:hint="default"/>
      </w:rPr>
    </w:lvl>
    <w:lvl w:ilvl="5" w:tplc="787C9F7C">
      <w:start w:val="1"/>
      <w:numFmt w:val="bullet"/>
      <w:lvlText w:val=""/>
      <w:lvlJc w:val="left"/>
      <w:pPr>
        <w:ind w:left="4320" w:hanging="360"/>
      </w:pPr>
      <w:rPr>
        <w:rFonts w:ascii="Wingdings" w:hAnsi="Wingdings" w:hint="default"/>
      </w:rPr>
    </w:lvl>
    <w:lvl w:ilvl="6" w:tplc="BE44E336">
      <w:start w:val="1"/>
      <w:numFmt w:val="bullet"/>
      <w:lvlText w:val=""/>
      <w:lvlJc w:val="left"/>
      <w:pPr>
        <w:ind w:left="5040" w:hanging="360"/>
      </w:pPr>
      <w:rPr>
        <w:rFonts w:ascii="Symbol" w:hAnsi="Symbol" w:hint="default"/>
      </w:rPr>
    </w:lvl>
    <w:lvl w:ilvl="7" w:tplc="3B2C5ADC">
      <w:start w:val="1"/>
      <w:numFmt w:val="bullet"/>
      <w:lvlText w:val="o"/>
      <w:lvlJc w:val="left"/>
      <w:pPr>
        <w:ind w:left="5760" w:hanging="360"/>
      </w:pPr>
      <w:rPr>
        <w:rFonts w:ascii="Courier New" w:hAnsi="Courier New" w:hint="default"/>
      </w:rPr>
    </w:lvl>
    <w:lvl w:ilvl="8" w:tplc="386C1230">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FE1"/>
    <w:rsid w:val="00046ED0"/>
    <w:rsid w:val="001021DD"/>
    <w:rsid w:val="001F28BC"/>
    <w:rsid w:val="00774F53"/>
    <w:rsid w:val="008D6FE1"/>
    <w:rsid w:val="01A7B5A5"/>
    <w:rsid w:val="02CEBF5E"/>
    <w:rsid w:val="0365707F"/>
    <w:rsid w:val="05640DB3"/>
    <w:rsid w:val="05DAA2A1"/>
    <w:rsid w:val="061ECB2A"/>
    <w:rsid w:val="07C8D92C"/>
    <w:rsid w:val="10AA4D2A"/>
    <w:rsid w:val="120849D9"/>
    <w:rsid w:val="14700C0D"/>
    <w:rsid w:val="1696C78B"/>
    <w:rsid w:val="198C43D8"/>
    <w:rsid w:val="1B0DFD0F"/>
    <w:rsid w:val="1CC0B493"/>
    <w:rsid w:val="1FF69CDE"/>
    <w:rsid w:val="21AE5728"/>
    <w:rsid w:val="248DCF06"/>
    <w:rsid w:val="26801193"/>
    <w:rsid w:val="2725B26C"/>
    <w:rsid w:val="2A6314AA"/>
    <w:rsid w:val="2D37241B"/>
    <w:rsid w:val="2DAE0E5C"/>
    <w:rsid w:val="2FBEE431"/>
    <w:rsid w:val="2FF3D0B5"/>
    <w:rsid w:val="3048C35A"/>
    <w:rsid w:val="31B535FB"/>
    <w:rsid w:val="324234DC"/>
    <w:rsid w:val="3A8AC064"/>
    <w:rsid w:val="3B66C134"/>
    <w:rsid w:val="3C41E84B"/>
    <w:rsid w:val="41943B74"/>
    <w:rsid w:val="42B16DB6"/>
    <w:rsid w:val="43EFE0DA"/>
    <w:rsid w:val="445EC0EF"/>
    <w:rsid w:val="44B2F23D"/>
    <w:rsid w:val="49D1F740"/>
    <w:rsid w:val="4A33B615"/>
    <w:rsid w:val="4D1BDA72"/>
    <w:rsid w:val="4D88B394"/>
    <w:rsid w:val="4F5529F2"/>
    <w:rsid w:val="4F96EA03"/>
    <w:rsid w:val="54DDB575"/>
    <w:rsid w:val="56D09D90"/>
    <w:rsid w:val="57561AC5"/>
    <w:rsid w:val="585535F4"/>
    <w:rsid w:val="5C49CBEF"/>
    <w:rsid w:val="5C9D820F"/>
    <w:rsid w:val="5CD31DDC"/>
    <w:rsid w:val="5CF17E2E"/>
    <w:rsid w:val="5F6240F6"/>
    <w:rsid w:val="61C5AE07"/>
    <w:rsid w:val="662D814F"/>
    <w:rsid w:val="66A04FB6"/>
    <w:rsid w:val="67504595"/>
    <w:rsid w:val="6C23F421"/>
    <w:rsid w:val="6F22A334"/>
    <w:rsid w:val="6F9CD523"/>
    <w:rsid w:val="708A483E"/>
    <w:rsid w:val="71BD19CE"/>
    <w:rsid w:val="71DCDB3F"/>
    <w:rsid w:val="7481CA00"/>
    <w:rsid w:val="7E6ADF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058C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240" w:lineRule="atLeast"/>
    </w:pPr>
    <w:rPr>
      <w:rFonts w:ascii="Arial" w:hAnsi="Arial" w:cs="Arial"/>
      <w:lang w:eastAsia="ar-SA"/>
    </w:rPr>
  </w:style>
  <w:style w:type="paragraph" w:styleId="Heading1">
    <w:name w:val="heading 1"/>
    <w:basedOn w:val="Normal"/>
    <w:next w:val="Normal"/>
    <w:qFormat/>
    <w:pPr>
      <w:keepNext/>
      <w:numPr>
        <w:numId w:val="4"/>
      </w:numPr>
      <w:spacing w:before="120" w:after="60"/>
      <w:outlineLvl w:val="0"/>
    </w:pPr>
    <w:rPr>
      <w:b/>
      <w:bCs/>
      <w:sz w:val="24"/>
      <w:szCs w:val="24"/>
    </w:rPr>
  </w:style>
  <w:style w:type="paragraph" w:styleId="Heading2">
    <w:name w:val="heading 2"/>
    <w:basedOn w:val="Heading1"/>
    <w:next w:val="Normal"/>
    <w:qFormat/>
    <w:pPr>
      <w:numPr>
        <w:ilvl w:val="1"/>
      </w:numPr>
      <w:outlineLvl w:val="1"/>
    </w:pPr>
    <w:rPr>
      <w:sz w:val="22"/>
      <w:szCs w:val="22"/>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iCs/>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i/>
      <w:color w:val="0000FF"/>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7z0">
    <w:name w:val="WW8Num17z0"/>
    <w:rPr>
      <w:rFonts w:hint="default"/>
    </w:rPr>
  </w:style>
  <w:style w:type="character" w:customStyle="1" w:styleId="WW8Num17z1">
    <w:name w:val="WW8Num17z1"/>
    <w:rPr>
      <w:rFonts w:ascii="Wingdings" w:hAnsi="Wingdings" w:cs="Wingdings" w:hint="default"/>
    </w:rPr>
  </w:style>
  <w:style w:type="character" w:customStyle="1" w:styleId="WW8Num17z3">
    <w:name w:val="WW8Num17z3"/>
    <w:rPr>
      <w:rFonts w:hint="eastAsia"/>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hint="default"/>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DefaultParagraphFont0">
    <w:name w:val="Default Paragraph Font0"/>
  </w:style>
  <w:style w:type="character" w:styleId="PageNumber">
    <w:name w:val="page number"/>
    <w:basedOn w:val="DefaultParagraphFont0"/>
  </w:style>
  <w:style w:type="character" w:customStyle="1" w:styleId="Znakiprzypiswdolnych">
    <w:name w:val="Znaki przypisów dolnych"/>
    <w:basedOn w:val="DefaultParagraphFont0"/>
    <w:rPr>
      <w:sz w:val="20"/>
      <w:szCs w:val="20"/>
      <w:vertAlign w:val="superscript"/>
    </w:rPr>
  </w:style>
  <w:style w:type="character" w:styleId="Hyperlink">
    <w:name w:val="Hyperlink"/>
    <w:basedOn w:val="DefaultParagraphFont0"/>
    <w:rPr>
      <w:color w:val="0000FF"/>
      <w:u w:val="single"/>
    </w:rPr>
  </w:style>
  <w:style w:type="character" w:styleId="FollowedHyperlink">
    <w:name w:val="FollowedHyperlink"/>
    <w:basedOn w:val="DefaultParagraphFont0"/>
    <w:rPr>
      <w:color w:val="800080"/>
      <w:u w:val="single"/>
    </w:rPr>
  </w:style>
  <w:style w:type="character" w:styleId="Strong">
    <w:name w:val="Strong"/>
    <w:basedOn w:val="DefaultParagraphFont0"/>
    <w:qFormat/>
    <w:rPr>
      <w:b/>
      <w:bCs/>
    </w:rPr>
  </w:style>
  <w:style w:type="paragraph" w:customStyle="1" w:styleId="Nagwek">
    <w:name w:val="Nagłówek"/>
    <w:basedOn w:val="Normal"/>
    <w:next w:val="BodyText"/>
    <w:pPr>
      <w:keepNext/>
      <w:spacing w:before="240" w:after="120"/>
    </w:pPr>
    <w:rPr>
      <w:rFonts w:eastAsia="Arial Unicode MS" w:cs="Arial Unicode MS"/>
      <w:sz w:val="28"/>
      <w:szCs w:val="28"/>
    </w:rPr>
  </w:style>
  <w:style w:type="paragraph" w:styleId="BodyText">
    <w:name w:val="Body Text"/>
    <w:basedOn w:val="Normal"/>
    <w:pPr>
      <w:keepLines/>
      <w:spacing w:after="120"/>
      <w:ind w:left="720"/>
    </w:pPr>
  </w:style>
  <w:style w:type="paragraph" w:styleId="List">
    <w:name w:val="List"/>
    <w:basedOn w:val="BodyText"/>
  </w:style>
  <w:style w:type="paragraph" w:customStyle="1" w:styleId="Podpis">
    <w:name w:val="Podpis"/>
    <w:basedOn w:val="Normal"/>
    <w:pPr>
      <w:suppressLineNumbers/>
      <w:spacing w:before="120" w:after="120"/>
    </w:pPr>
    <w:rPr>
      <w:i/>
      <w:iCs/>
      <w:sz w:val="24"/>
      <w:szCs w:val="24"/>
    </w:rPr>
  </w:style>
  <w:style w:type="paragraph" w:customStyle="1" w:styleId="Indeks">
    <w:name w:val="Indeks"/>
    <w:basedOn w:val="Normal"/>
    <w:pPr>
      <w:suppressLineNumbers/>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bCs/>
      <w:sz w:val="36"/>
      <w:szCs w:val="36"/>
    </w:rPr>
  </w:style>
  <w:style w:type="paragraph" w:styleId="Subtitle">
    <w:name w:val="Subtitle"/>
    <w:basedOn w:val="Normal"/>
    <w:next w:val="BodyText"/>
    <w:qFormat/>
    <w:pPr>
      <w:spacing w:after="60"/>
      <w:jc w:val="center"/>
    </w:pPr>
    <w:rPr>
      <w:i/>
      <w:iCs/>
      <w:sz w:val="36"/>
      <w:szCs w:val="36"/>
      <w:lang w:val="en-AU"/>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numPr>
        <w:numId w:val="6"/>
      </w:numPr>
      <w:ind w:left="720"/>
    </w:pPr>
  </w:style>
  <w:style w:type="paragraph" w:customStyle="1" w:styleId="Bullet2">
    <w:name w:val="Bullet2"/>
    <w:basedOn w:val="Normal"/>
    <w:pPr>
      <w:numPr>
        <w:numId w:val="7"/>
      </w:numPr>
      <w:ind w:left="1440"/>
    </w:pPr>
    <w:rPr>
      <w:color w:val="000080"/>
    </w:rPr>
  </w:style>
  <w:style w:type="paragraph" w:customStyle="1" w:styleId="Tabletext">
    <w:name w:val="Tabletext"/>
    <w:basedOn w:val="Normal"/>
    <w:pPr>
      <w:keepLines/>
      <w:spacing w:after="120"/>
    </w:pPr>
  </w:style>
  <w:style w:type="paragraph" w:styleId="DocumentMap">
    <w:name w:val="Document Map"/>
    <w:basedOn w:val="Normal"/>
    <w:pPr>
      <w:shd w:val="clear" w:color="auto" w:fill="000080"/>
    </w:pPr>
    <w:rPr>
      <w:rFonts w:ascii="Tahoma" w:hAnsi="Tahoma" w:cs="Tahoma"/>
    </w:rPr>
  </w:style>
  <w:style w:type="paragraph" w:styleId="FootnoteText">
    <w:name w:val="footnote text"/>
    <w:basedOn w:val="Normal"/>
    <w:pPr>
      <w:keepNext/>
      <w:keepLines/>
      <w:pBdr>
        <w:bottom w:val="single" w:sz="4"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b/>
      <w:bCs/>
      <w:kern w:val="1"/>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pPr>
      <w:spacing w:after="120"/>
      <w:ind w:left="720"/>
    </w:pPr>
    <w:rPr>
      <w:color w:val="0000FF"/>
    </w:rPr>
  </w:style>
  <w:style w:type="paragraph" w:styleId="BodyTextIndent2">
    <w:name w:val="Body Text Indent 2"/>
    <w:basedOn w:val="Normal"/>
    <w:pPr>
      <w:ind w:left="720"/>
    </w:pPr>
    <w:rPr>
      <w:color w:val="0000FF"/>
    </w:rPr>
  </w:style>
  <w:style w:type="paragraph" w:styleId="BalloonText">
    <w:name w:val="Balloon Text"/>
    <w:basedOn w:val="Normal"/>
    <w:rPr>
      <w:rFonts w:ascii="Tahoma" w:hAnsi="Tahoma" w:cs="Tahoma"/>
      <w:sz w:val="16"/>
      <w:szCs w:val="16"/>
    </w:rPr>
  </w:style>
  <w:style w:type="paragraph" w:customStyle="1" w:styleId="maintitle0">
    <w:name w:val="maintitle"/>
    <w:basedOn w:val="Normal"/>
    <w:pPr>
      <w:widowControl/>
      <w:spacing w:before="480" w:after="60" w:line="240" w:lineRule="auto"/>
      <w:jc w:val="center"/>
    </w:pPr>
    <w:rPr>
      <w:b/>
      <w:bCs/>
      <w:sz w:val="32"/>
      <w:szCs w:val="32"/>
    </w:rPr>
  </w:style>
  <w:style w:type="paragraph" w:customStyle="1" w:styleId="NormalLatinArial">
    <w:name w:val="Normal + (Latin) Arial"/>
    <w:basedOn w:val="Normal"/>
    <w:pPr>
      <w:widowControl/>
      <w:spacing w:before="120" w:line="260" w:lineRule="exact"/>
      <w:ind w:left="720"/>
    </w:pPr>
    <w:rPr>
      <w:color w:val="666666"/>
      <w:sz w:val="18"/>
      <w:szCs w:val="18"/>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rPr>
  </w:style>
  <w:style w:type="paragraph" w:customStyle="1" w:styleId="Spistreci10">
    <w:name w:val="Spis treści 10"/>
    <w:basedOn w:val="Indeks"/>
    <w:pPr>
      <w:tabs>
        <w:tab w:val="right" w:leader="dot" w:pos="7091"/>
      </w:tabs>
      <w:ind w:left="2547"/>
    </w:p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line="240" w:lineRule="atLeast"/>
    </w:pPr>
    <w:rPr>
      <w:rFonts w:ascii="Arial" w:hAnsi="Arial" w:cs="Arial"/>
      <w:lang w:eastAsia="ar-SA"/>
    </w:rPr>
  </w:style>
  <w:style w:type="paragraph" w:styleId="Heading1">
    <w:name w:val="heading 1"/>
    <w:basedOn w:val="Normal"/>
    <w:next w:val="Normal"/>
    <w:qFormat/>
    <w:pPr>
      <w:keepNext/>
      <w:numPr>
        <w:numId w:val="4"/>
      </w:numPr>
      <w:spacing w:before="120" w:after="60"/>
      <w:outlineLvl w:val="0"/>
    </w:pPr>
    <w:rPr>
      <w:b/>
      <w:bCs/>
      <w:sz w:val="24"/>
      <w:szCs w:val="24"/>
    </w:rPr>
  </w:style>
  <w:style w:type="paragraph" w:styleId="Heading2">
    <w:name w:val="heading 2"/>
    <w:basedOn w:val="Heading1"/>
    <w:next w:val="Normal"/>
    <w:qFormat/>
    <w:pPr>
      <w:numPr>
        <w:ilvl w:val="1"/>
      </w:numPr>
      <w:outlineLvl w:val="1"/>
    </w:pPr>
    <w:rPr>
      <w:sz w:val="22"/>
      <w:szCs w:val="22"/>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iCs/>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iCs/>
    </w:rPr>
  </w:style>
  <w:style w:type="paragraph" w:styleId="Heading9">
    <w:name w:val="heading 9"/>
    <w:basedOn w:val="Normal"/>
    <w:next w:val="Normal"/>
    <w:qFormat/>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i/>
      <w:color w:val="0000FF"/>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7z0">
    <w:name w:val="WW8Num17z0"/>
    <w:rPr>
      <w:rFonts w:hint="default"/>
    </w:rPr>
  </w:style>
  <w:style w:type="character" w:customStyle="1" w:styleId="WW8Num17z1">
    <w:name w:val="WW8Num17z1"/>
    <w:rPr>
      <w:rFonts w:ascii="Wingdings" w:hAnsi="Wingdings" w:cs="Wingdings" w:hint="default"/>
    </w:rPr>
  </w:style>
  <w:style w:type="character" w:customStyle="1" w:styleId="WW8Num17z3">
    <w:name w:val="WW8Num17z3"/>
    <w:rPr>
      <w:rFonts w:hint="eastAsia"/>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hint="default"/>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DefaultParagraphFont0">
    <w:name w:val="Default Paragraph Font0"/>
  </w:style>
  <w:style w:type="character" w:styleId="PageNumber">
    <w:name w:val="page number"/>
    <w:basedOn w:val="DefaultParagraphFont0"/>
  </w:style>
  <w:style w:type="character" w:customStyle="1" w:styleId="Znakiprzypiswdolnych">
    <w:name w:val="Znaki przypisów dolnych"/>
    <w:basedOn w:val="DefaultParagraphFont0"/>
    <w:rPr>
      <w:sz w:val="20"/>
      <w:szCs w:val="20"/>
      <w:vertAlign w:val="superscript"/>
    </w:rPr>
  </w:style>
  <w:style w:type="character" w:styleId="Hyperlink">
    <w:name w:val="Hyperlink"/>
    <w:basedOn w:val="DefaultParagraphFont0"/>
    <w:rPr>
      <w:color w:val="0000FF"/>
      <w:u w:val="single"/>
    </w:rPr>
  </w:style>
  <w:style w:type="character" w:styleId="FollowedHyperlink">
    <w:name w:val="FollowedHyperlink"/>
    <w:basedOn w:val="DefaultParagraphFont0"/>
    <w:rPr>
      <w:color w:val="800080"/>
      <w:u w:val="single"/>
    </w:rPr>
  </w:style>
  <w:style w:type="character" w:styleId="Strong">
    <w:name w:val="Strong"/>
    <w:basedOn w:val="DefaultParagraphFont0"/>
    <w:qFormat/>
    <w:rPr>
      <w:b/>
      <w:bCs/>
    </w:rPr>
  </w:style>
  <w:style w:type="paragraph" w:customStyle="1" w:styleId="Nagwek">
    <w:name w:val="Nagłówek"/>
    <w:basedOn w:val="Normal"/>
    <w:next w:val="BodyText"/>
    <w:pPr>
      <w:keepNext/>
      <w:spacing w:before="240" w:after="120"/>
    </w:pPr>
    <w:rPr>
      <w:rFonts w:eastAsia="Arial Unicode MS" w:cs="Arial Unicode MS"/>
      <w:sz w:val="28"/>
      <w:szCs w:val="28"/>
    </w:rPr>
  </w:style>
  <w:style w:type="paragraph" w:styleId="BodyText">
    <w:name w:val="Body Text"/>
    <w:basedOn w:val="Normal"/>
    <w:pPr>
      <w:keepLines/>
      <w:spacing w:after="120"/>
      <w:ind w:left="720"/>
    </w:pPr>
  </w:style>
  <w:style w:type="paragraph" w:styleId="List">
    <w:name w:val="List"/>
    <w:basedOn w:val="BodyText"/>
  </w:style>
  <w:style w:type="paragraph" w:customStyle="1" w:styleId="Podpis">
    <w:name w:val="Podpis"/>
    <w:basedOn w:val="Normal"/>
    <w:pPr>
      <w:suppressLineNumbers/>
      <w:spacing w:before="120" w:after="120"/>
    </w:pPr>
    <w:rPr>
      <w:i/>
      <w:iCs/>
      <w:sz w:val="24"/>
      <w:szCs w:val="24"/>
    </w:rPr>
  </w:style>
  <w:style w:type="paragraph" w:customStyle="1" w:styleId="Indeks">
    <w:name w:val="Indeks"/>
    <w:basedOn w:val="Normal"/>
    <w:pPr>
      <w:suppressLineNumbers/>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bCs/>
      <w:sz w:val="36"/>
      <w:szCs w:val="36"/>
    </w:rPr>
  </w:style>
  <w:style w:type="paragraph" w:styleId="Subtitle">
    <w:name w:val="Subtitle"/>
    <w:basedOn w:val="Normal"/>
    <w:next w:val="BodyText"/>
    <w:qFormat/>
    <w:pPr>
      <w:spacing w:after="60"/>
      <w:jc w:val="center"/>
    </w:pPr>
    <w:rPr>
      <w:i/>
      <w:iCs/>
      <w:sz w:val="36"/>
      <w:szCs w:val="36"/>
      <w:lang w:val="en-AU"/>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before="240" w:after="6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numPr>
        <w:numId w:val="6"/>
      </w:numPr>
      <w:ind w:left="720"/>
    </w:pPr>
  </w:style>
  <w:style w:type="paragraph" w:customStyle="1" w:styleId="Bullet2">
    <w:name w:val="Bullet2"/>
    <w:basedOn w:val="Normal"/>
    <w:pPr>
      <w:numPr>
        <w:numId w:val="7"/>
      </w:numPr>
      <w:ind w:left="1440"/>
    </w:pPr>
    <w:rPr>
      <w:color w:val="000080"/>
    </w:rPr>
  </w:style>
  <w:style w:type="paragraph" w:customStyle="1" w:styleId="Tabletext">
    <w:name w:val="Tabletext"/>
    <w:basedOn w:val="Normal"/>
    <w:pPr>
      <w:keepLines/>
      <w:spacing w:after="120"/>
    </w:pPr>
  </w:style>
  <w:style w:type="paragraph" w:styleId="DocumentMap">
    <w:name w:val="Document Map"/>
    <w:basedOn w:val="Normal"/>
    <w:pPr>
      <w:shd w:val="clear" w:color="auto" w:fill="000080"/>
    </w:pPr>
    <w:rPr>
      <w:rFonts w:ascii="Tahoma" w:hAnsi="Tahoma" w:cs="Tahoma"/>
    </w:rPr>
  </w:style>
  <w:style w:type="paragraph" w:styleId="FootnoteText">
    <w:name w:val="footnote text"/>
    <w:basedOn w:val="Normal"/>
    <w:pPr>
      <w:keepNext/>
      <w:keepLines/>
      <w:pBdr>
        <w:bottom w:val="single" w:sz="4"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b/>
      <w:bCs/>
      <w:kern w:val="1"/>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BodyText2">
    <w:name w:val="Body Text 2"/>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pPr>
      <w:spacing w:after="120"/>
      <w:ind w:left="720"/>
    </w:pPr>
    <w:rPr>
      <w:color w:val="0000FF"/>
    </w:rPr>
  </w:style>
  <w:style w:type="paragraph" w:styleId="BodyTextIndent2">
    <w:name w:val="Body Text Indent 2"/>
    <w:basedOn w:val="Normal"/>
    <w:pPr>
      <w:ind w:left="720"/>
    </w:pPr>
    <w:rPr>
      <w:color w:val="0000FF"/>
    </w:rPr>
  </w:style>
  <w:style w:type="paragraph" w:styleId="BalloonText">
    <w:name w:val="Balloon Text"/>
    <w:basedOn w:val="Normal"/>
    <w:rPr>
      <w:rFonts w:ascii="Tahoma" w:hAnsi="Tahoma" w:cs="Tahoma"/>
      <w:sz w:val="16"/>
      <w:szCs w:val="16"/>
    </w:rPr>
  </w:style>
  <w:style w:type="paragraph" w:customStyle="1" w:styleId="maintitle0">
    <w:name w:val="maintitle"/>
    <w:basedOn w:val="Normal"/>
    <w:pPr>
      <w:widowControl/>
      <w:spacing w:before="480" w:after="60" w:line="240" w:lineRule="auto"/>
      <w:jc w:val="center"/>
    </w:pPr>
    <w:rPr>
      <w:b/>
      <w:bCs/>
      <w:sz w:val="32"/>
      <w:szCs w:val="32"/>
    </w:rPr>
  </w:style>
  <w:style w:type="paragraph" w:customStyle="1" w:styleId="NormalLatinArial">
    <w:name w:val="Normal + (Latin) Arial"/>
    <w:basedOn w:val="Normal"/>
    <w:pPr>
      <w:widowControl/>
      <w:spacing w:before="120" w:line="260" w:lineRule="exact"/>
      <w:ind w:left="720"/>
    </w:pPr>
    <w:rPr>
      <w:color w:val="666666"/>
      <w:sz w:val="18"/>
      <w:szCs w:val="18"/>
    </w:rPr>
  </w:style>
  <w:style w:type="paragraph" w:customStyle="1" w:styleId="Zawartotabeli">
    <w:name w:val="Zawartość tabeli"/>
    <w:basedOn w:val="Normal"/>
    <w:pPr>
      <w:suppressLineNumbers/>
    </w:pPr>
  </w:style>
  <w:style w:type="paragraph" w:customStyle="1" w:styleId="Nagwektabeli">
    <w:name w:val="Nagłówek tabeli"/>
    <w:basedOn w:val="Zawartotabeli"/>
    <w:pPr>
      <w:jc w:val="center"/>
    </w:pPr>
    <w:rPr>
      <w:b/>
      <w:bCs/>
    </w:rPr>
  </w:style>
  <w:style w:type="paragraph" w:customStyle="1" w:styleId="Spistreci10">
    <w:name w:val="Spis treści 10"/>
    <w:basedOn w:val="Indeks"/>
    <w:pPr>
      <w:tabs>
        <w:tab w:val="right" w:leader="dot" w:pos="7091"/>
      </w:tabs>
      <w:ind w:left="2547"/>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324</Words>
  <Characters>1849</Characters>
  <Application>Microsoft Macintosh Word</Application>
  <DocSecurity>0</DocSecurity>
  <Lines>15</Lines>
  <Paragraphs>4</Paragraphs>
  <ScaleCrop>false</ScaleCrop>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Specification</dc:title>
  <dc:subject>&lt;Project Name&gt;</dc:subject>
  <dc:creator>TopCoder</dc:creator>
  <cp:keywords>Software Requirements</cp:keywords>
  <cp:lastModifiedBy>Xiaoyang Du</cp:lastModifiedBy>
  <cp:revision>3</cp:revision>
  <cp:lastPrinted>2002-05-28T17:14:00Z</cp:lastPrinted>
  <dcterms:created xsi:type="dcterms:W3CDTF">2014-06-17T04:35:00Z</dcterms:created>
  <dcterms:modified xsi:type="dcterms:W3CDTF">2014-06-17T04:35:00Z</dcterms:modified>
</cp:coreProperties>
</file>