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43A6" w:rsidRPr="00A3733A" w:rsidRDefault="00E2519F">
      <w:pPr>
        <w:rPr>
          <w:rFonts w:ascii="Consolas" w:hAnsi="Consolas" w:cs="Consolas"/>
          <w:szCs w:val="28"/>
        </w:rPr>
      </w:pPr>
      <w:r w:rsidRPr="00A3733A">
        <w:rPr>
          <w:rFonts w:ascii="Consolas" w:hAnsi="Consolas" w:cs="Consolas"/>
          <w:szCs w:val="28"/>
        </w:rPr>
        <w:t>Topics:</w:t>
      </w:r>
    </w:p>
    <w:p w:rsidR="00E2519F" w:rsidRPr="00A3733A" w:rsidRDefault="00E2519F" w:rsidP="00942478">
      <w:pPr>
        <w:autoSpaceDE w:val="0"/>
        <w:autoSpaceDN w:val="0"/>
        <w:adjustRightInd w:val="0"/>
        <w:spacing w:after="0" w:line="240" w:lineRule="auto"/>
        <w:rPr>
          <w:rFonts w:ascii="Consolas" w:hAnsi="Consolas" w:cs="Consolas"/>
          <w:szCs w:val="28"/>
        </w:rPr>
      </w:pPr>
      <w:r w:rsidRPr="00A3733A">
        <w:rPr>
          <w:rFonts w:ascii="Consolas" w:hAnsi="Consolas" w:cs="Consolas"/>
          <w:szCs w:val="28"/>
        </w:rPr>
        <w:t xml:space="preserve">01. </w:t>
      </w:r>
      <w:r w:rsidR="00942478">
        <w:rPr>
          <w:rFonts w:ascii="Consolas" w:hAnsi="Consolas" w:cs="Consolas"/>
          <w:szCs w:val="28"/>
        </w:rPr>
        <w:t>One to One mapping</w:t>
      </w:r>
    </w:p>
    <w:p w:rsidR="00CA21F8" w:rsidRPr="00CA21F8" w:rsidRDefault="007D080F" w:rsidP="00E2519F">
      <w:pPr>
        <w:rPr>
          <w:rFonts w:ascii="Consolas" w:hAnsi="Consolas" w:cs="Consolas"/>
          <w:b/>
          <w:color w:val="1F4E79" w:themeColor="accent1" w:themeShade="80"/>
          <w:sz w:val="40"/>
          <w:szCs w:val="40"/>
          <w:u w:val="single"/>
        </w:rPr>
      </w:pPr>
      <w:r>
        <w:rPr>
          <w:rFonts w:ascii="Consolas" w:hAnsi="Consolas" w:cs="Consolas"/>
          <w:b/>
          <w:color w:val="1F4E79" w:themeColor="accent1" w:themeShade="80"/>
          <w:sz w:val="40"/>
          <w:szCs w:val="40"/>
          <w:u w:val="single"/>
        </w:rPr>
        <w:t>Association</w:t>
      </w:r>
      <w:r w:rsidR="00CA21F8" w:rsidRPr="00CA21F8">
        <w:rPr>
          <w:rFonts w:ascii="Consolas" w:hAnsi="Consolas" w:cs="Consolas"/>
          <w:b/>
          <w:color w:val="1F4E79" w:themeColor="accent1" w:themeShade="80"/>
          <w:sz w:val="40"/>
          <w:szCs w:val="40"/>
          <w:u w:val="single"/>
        </w:rPr>
        <w:t>:</w:t>
      </w:r>
    </w:p>
    <w:p w:rsidR="00B25750" w:rsidRDefault="007D080F" w:rsidP="00B42EB8">
      <w:pPr>
        <w:rPr>
          <w:rFonts w:ascii="Consolas" w:hAnsi="Consolas" w:cs="Consolas"/>
          <w:szCs w:val="28"/>
        </w:rPr>
      </w:pPr>
      <w:r>
        <w:rPr>
          <w:rFonts w:ascii="Consolas" w:hAnsi="Consolas" w:cs="Consolas"/>
          <w:szCs w:val="28"/>
        </w:rPr>
        <w:t>This is required when one entity has dependency on another entity. For example, say a User entity has a vehicle entity inside it. In that case association comes into picture.</w:t>
      </w:r>
    </w:p>
    <w:p w:rsidR="007D080F" w:rsidRDefault="007D080F" w:rsidP="00B42EB8">
      <w:pPr>
        <w:rPr>
          <w:rFonts w:ascii="Consolas" w:hAnsi="Consolas" w:cs="Consolas"/>
          <w:b/>
          <w:color w:val="1F4E79" w:themeColor="accent1" w:themeShade="80"/>
          <w:sz w:val="40"/>
          <w:szCs w:val="40"/>
          <w:u w:val="single"/>
        </w:rPr>
      </w:pPr>
      <w:r>
        <w:rPr>
          <w:rFonts w:ascii="Consolas" w:hAnsi="Consolas" w:cs="Consolas"/>
          <w:b/>
          <w:color w:val="1F4E79" w:themeColor="accent1" w:themeShade="80"/>
          <w:sz w:val="40"/>
          <w:szCs w:val="40"/>
          <w:u w:val="single"/>
        </w:rPr>
        <w:t>One to One Mapping:</w:t>
      </w:r>
    </w:p>
    <w:p w:rsidR="007D080F" w:rsidRPr="007D080F" w:rsidRDefault="007D080F" w:rsidP="00B42EB8">
      <w:pPr>
        <w:rPr>
          <w:rFonts w:ascii="Consolas" w:hAnsi="Consolas" w:cs="Consolas"/>
          <w:szCs w:val="28"/>
        </w:rPr>
      </w:pPr>
      <w:r>
        <w:rPr>
          <w:rFonts w:ascii="Consolas" w:hAnsi="Consolas" w:cs="Consolas"/>
          <w:szCs w:val="28"/>
        </w:rPr>
        <w:t>This is the case when the user entity can have only one vehicle. This is marked by @</w:t>
      </w:r>
      <w:proofErr w:type="spellStart"/>
      <w:r>
        <w:rPr>
          <w:rFonts w:ascii="Consolas" w:hAnsi="Consolas" w:cs="Consolas"/>
          <w:szCs w:val="28"/>
        </w:rPr>
        <w:t>OneToOne</w:t>
      </w:r>
      <w:proofErr w:type="spellEnd"/>
      <w:r>
        <w:rPr>
          <w:rFonts w:ascii="Consolas" w:hAnsi="Consolas" w:cs="Consolas"/>
          <w:szCs w:val="28"/>
        </w:rPr>
        <w:t xml:space="preserve"> annotation on the vehicle member variable inside the user entity. In this case when the user entity with a vehicle </w:t>
      </w:r>
      <w:r w:rsidR="00FE1486">
        <w:rPr>
          <w:rFonts w:ascii="Consolas" w:hAnsi="Consolas" w:cs="Consolas"/>
          <w:szCs w:val="28"/>
        </w:rPr>
        <w:t>gets</w:t>
      </w:r>
      <w:r>
        <w:rPr>
          <w:rFonts w:ascii="Consolas" w:hAnsi="Consolas" w:cs="Consolas"/>
          <w:szCs w:val="28"/>
        </w:rPr>
        <w:t xml:space="preserve"> persisted, two tables will be created- one for the user and the other for the vehicle. An extra column will be created on the user table which will hold the primary key for the vehicle and will act as the foreign key to the vehicle table. If the member variable inside the user table is named as “vehicle” and the primary key of the vehicle entity is “</w:t>
      </w:r>
      <w:proofErr w:type="spellStart"/>
      <w:r>
        <w:rPr>
          <w:rFonts w:ascii="Consolas" w:hAnsi="Consolas" w:cs="Consolas"/>
          <w:szCs w:val="28"/>
        </w:rPr>
        <w:t>vehicleId</w:t>
      </w:r>
      <w:proofErr w:type="spellEnd"/>
      <w:r>
        <w:rPr>
          <w:rFonts w:ascii="Consolas" w:hAnsi="Consolas" w:cs="Consolas"/>
          <w:szCs w:val="28"/>
        </w:rPr>
        <w:t>” then the name of that extra column will be “VEHICLE_VEHCILEID”. However this default value van be changed using @</w:t>
      </w:r>
      <w:proofErr w:type="spellStart"/>
      <w:r>
        <w:rPr>
          <w:rFonts w:ascii="Consolas" w:hAnsi="Consolas" w:cs="Consolas"/>
          <w:szCs w:val="28"/>
        </w:rPr>
        <w:t>JoinColumn</w:t>
      </w:r>
      <w:proofErr w:type="spellEnd"/>
      <w:r>
        <w:rPr>
          <w:rFonts w:ascii="Consolas" w:hAnsi="Consolas" w:cs="Consolas"/>
          <w:szCs w:val="28"/>
        </w:rPr>
        <w:t xml:space="preserve"> annotation.</w:t>
      </w:r>
    </w:p>
    <w:p w:rsidR="00856552" w:rsidRDefault="00FE1486" w:rsidP="00856552">
      <w:pPr>
        <w:rPr>
          <w:rFonts w:ascii="Consolas" w:hAnsi="Consolas" w:cs="Consolas"/>
          <w:szCs w:val="28"/>
        </w:rPr>
      </w:pPr>
      <w:r>
        <w:rPr>
          <w:rFonts w:ascii="Consolas" w:hAnsi="Consolas" w:cs="Consolas"/>
          <w:szCs w:val="28"/>
        </w:rPr>
        <w:t xml:space="preserve">An additional </w:t>
      </w:r>
      <w:r w:rsidR="00856552">
        <w:rPr>
          <w:rFonts w:ascii="Consolas" w:hAnsi="Consolas" w:cs="Consolas"/>
          <w:szCs w:val="28"/>
        </w:rPr>
        <w:t xml:space="preserve">attribute </w:t>
      </w:r>
      <w:r>
        <w:rPr>
          <w:rFonts w:ascii="Consolas" w:hAnsi="Consolas" w:cs="Consolas"/>
          <w:szCs w:val="28"/>
        </w:rPr>
        <w:t>is required</w:t>
      </w:r>
      <w:r w:rsidR="00856552">
        <w:rPr>
          <w:rFonts w:ascii="Consolas" w:hAnsi="Consolas" w:cs="Consolas"/>
          <w:szCs w:val="28"/>
        </w:rPr>
        <w:t xml:space="preserve"> with the @</w:t>
      </w:r>
      <w:proofErr w:type="spellStart"/>
      <w:r w:rsidR="00856552">
        <w:rPr>
          <w:rFonts w:ascii="Consolas" w:hAnsi="Consolas" w:cs="Consolas"/>
          <w:szCs w:val="28"/>
        </w:rPr>
        <w:t>OnetoOne</w:t>
      </w:r>
      <w:proofErr w:type="spellEnd"/>
      <w:r w:rsidR="00856552">
        <w:rPr>
          <w:rFonts w:ascii="Consolas" w:hAnsi="Consolas" w:cs="Consolas"/>
          <w:szCs w:val="28"/>
        </w:rPr>
        <w:t xml:space="preserve"> annotation</w:t>
      </w:r>
      <w:r>
        <w:rPr>
          <w:rFonts w:ascii="Consolas" w:hAnsi="Consolas" w:cs="Consolas"/>
          <w:szCs w:val="28"/>
        </w:rPr>
        <w:t>. The complete annotations for the above are</w:t>
      </w:r>
      <w:r w:rsidR="00856552">
        <w:rPr>
          <w:rFonts w:ascii="Consolas" w:hAnsi="Consolas" w:cs="Consolas"/>
          <w:szCs w:val="28"/>
        </w:rPr>
        <w:t>:</w:t>
      </w:r>
    </w:p>
    <w:p w:rsidR="00856552" w:rsidRDefault="00856552" w:rsidP="00856552">
      <w:pPr>
        <w:rPr>
          <w:rFonts w:ascii="Consolas" w:hAnsi="Consolas" w:cs="Consolas"/>
          <w:b/>
          <w:color w:val="646464"/>
          <w:szCs w:val="28"/>
        </w:rPr>
      </w:pPr>
      <w:r w:rsidRPr="00856552">
        <w:rPr>
          <w:rFonts w:ascii="Consolas" w:hAnsi="Consolas" w:cs="Consolas"/>
          <w:b/>
          <w:color w:val="646464"/>
          <w:szCs w:val="28"/>
        </w:rPr>
        <w:t>@</w:t>
      </w:r>
      <w:proofErr w:type="spellStart"/>
      <w:r w:rsidRPr="00856552">
        <w:rPr>
          <w:rFonts w:ascii="Consolas" w:hAnsi="Consolas" w:cs="Consolas"/>
          <w:b/>
          <w:color w:val="646464"/>
          <w:szCs w:val="28"/>
        </w:rPr>
        <w:t>OneToOne</w:t>
      </w:r>
      <w:proofErr w:type="spellEnd"/>
      <w:r w:rsidRPr="00856552">
        <w:rPr>
          <w:rFonts w:ascii="Consolas" w:hAnsi="Consolas" w:cs="Consolas"/>
          <w:b/>
          <w:color w:val="646464"/>
          <w:szCs w:val="28"/>
        </w:rPr>
        <w:t xml:space="preserve"> (cascade</w:t>
      </w:r>
      <w:proofErr w:type="gramStart"/>
      <w:r w:rsidRPr="00856552">
        <w:rPr>
          <w:rFonts w:ascii="Consolas" w:hAnsi="Consolas" w:cs="Consolas"/>
          <w:b/>
          <w:color w:val="646464"/>
          <w:szCs w:val="28"/>
        </w:rPr>
        <w:t>={</w:t>
      </w:r>
      <w:proofErr w:type="spellStart"/>
      <w:proofErr w:type="gramEnd"/>
      <w:r w:rsidRPr="00856552">
        <w:rPr>
          <w:rFonts w:ascii="Consolas" w:hAnsi="Consolas" w:cs="Consolas"/>
          <w:b/>
          <w:color w:val="646464"/>
          <w:szCs w:val="28"/>
        </w:rPr>
        <w:t>CascadeType.PERSIST</w:t>
      </w:r>
      <w:proofErr w:type="spellEnd"/>
      <w:r w:rsidRPr="00856552">
        <w:rPr>
          <w:rFonts w:ascii="Consolas" w:hAnsi="Consolas" w:cs="Consolas"/>
          <w:b/>
          <w:color w:val="646464"/>
          <w:szCs w:val="28"/>
        </w:rPr>
        <w:t>})</w:t>
      </w:r>
    </w:p>
    <w:p w:rsidR="00FE1486" w:rsidRDefault="00FE1486" w:rsidP="00856552">
      <w:pPr>
        <w:rPr>
          <w:rFonts w:ascii="Consolas" w:hAnsi="Consolas" w:cs="Consolas"/>
          <w:b/>
          <w:color w:val="646464"/>
          <w:szCs w:val="28"/>
        </w:rPr>
      </w:pPr>
      <w:proofErr w:type="gramStart"/>
      <w:r w:rsidRPr="00FE1486">
        <w:rPr>
          <w:rFonts w:ascii="Consolas" w:hAnsi="Consolas" w:cs="Consolas"/>
          <w:b/>
          <w:color w:val="646464"/>
          <w:szCs w:val="28"/>
        </w:rPr>
        <w:t>@</w:t>
      </w:r>
      <w:proofErr w:type="spellStart"/>
      <w:r w:rsidRPr="00FE1486">
        <w:rPr>
          <w:rFonts w:ascii="Consolas" w:hAnsi="Consolas" w:cs="Consolas"/>
          <w:b/>
          <w:color w:val="646464"/>
          <w:szCs w:val="28"/>
        </w:rPr>
        <w:t>JoinColumn</w:t>
      </w:r>
      <w:proofErr w:type="spellEnd"/>
      <w:r w:rsidRPr="00FE1486">
        <w:rPr>
          <w:rFonts w:ascii="Consolas" w:hAnsi="Consolas" w:cs="Consolas"/>
          <w:b/>
          <w:color w:val="646464"/>
          <w:szCs w:val="28"/>
        </w:rPr>
        <w:t>(</w:t>
      </w:r>
      <w:proofErr w:type="gramEnd"/>
      <w:r w:rsidRPr="00FE1486">
        <w:rPr>
          <w:rFonts w:ascii="Consolas" w:hAnsi="Consolas" w:cs="Consolas"/>
          <w:b/>
          <w:color w:val="646464"/>
          <w:szCs w:val="28"/>
        </w:rPr>
        <w:t>name="USER_VEHICLE")</w:t>
      </w:r>
    </w:p>
    <w:p w:rsidR="00FC31A7" w:rsidRDefault="00FC31A7" w:rsidP="00856552">
      <w:pPr>
        <w:rPr>
          <w:rFonts w:ascii="Consolas" w:hAnsi="Consolas" w:cs="Consolas"/>
          <w:szCs w:val="28"/>
        </w:rPr>
      </w:pPr>
      <w:r>
        <w:rPr>
          <w:rFonts w:ascii="Consolas" w:hAnsi="Consolas" w:cs="Consolas"/>
          <w:szCs w:val="28"/>
        </w:rPr>
        <w:t>This attribute implies when an entity is persisted, related entities will also be persisted. If the attribute is not used then while persisting in the above example, the vehicle object needs to be persisted separately.</w:t>
      </w:r>
    </w:p>
    <w:p w:rsidR="00FE1486" w:rsidRDefault="006B4D85" w:rsidP="00856552">
      <w:pPr>
        <w:rPr>
          <w:rFonts w:ascii="Consolas" w:hAnsi="Consolas" w:cs="Consolas"/>
          <w:b/>
          <w:color w:val="646464"/>
          <w:szCs w:val="28"/>
        </w:rPr>
      </w:pPr>
      <w:proofErr w:type="spellStart"/>
      <w:proofErr w:type="gramStart"/>
      <w:r w:rsidRPr="00DB4668">
        <w:rPr>
          <w:rFonts w:ascii="Consolas" w:hAnsi="Consolas" w:cs="Consolas"/>
          <w:b/>
          <w:color w:val="646464"/>
          <w:szCs w:val="28"/>
        </w:rPr>
        <w:t>session.persist</w:t>
      </w:r>
      <w:proofErr w:type="spellEnd"/>
      <w:r w:rsidRPr="00DB4668">
        <w:rPr>
          <w:rFonts w:ascii="Consolas" w:hAnsi="Consolas" w:cs="Consolas"/>
          <w:b/>
          <w:color w:val="646464"/>
          <w:szCs w:val="28"/>
        </w:rPr>
        <w:t>(</w:t>
      </w:r>
      <w:proofErr w:type="gramEnd"/>
      <w:r w:rsidRPr="00DB4668">
        <w:rPr>
          <w:rFonts w:ascii="Consolas" w:hAnsi="Consolas" w:cs="Consolas"/>
          <w:b/>
          <w:color w:val="646464"/>
          <w:szCs w:val="28"/>
        </w:rPr>
        <w:t>user);</w:t>
      </w:r>
    </w:p>
    <w:p w:rsidR="006B4D85" w:rsidRPr="00DB4668" w:rsidRDefault="006B4D85" w:rsidP="00856552">
      <w:pPr>
        <w:rPr>
          <w:rFonts w:ascii="Consolas" w:hAnsi="Consolas" w:cs="Consolas"/>
          <w:b/>
          <w:color w:val="646464"/>
          <w:szCs w:val="28"/>
        </w:rPr>
      </w:pPr>
      <w:proofErr w:type="spellStart"/>
      <w:proofErr w:type="gramStart"/>
      <w:r w:rsidRPr="00DB4668">
        <w:rPr>
          <w:rFonts w:ascii="Consolas" w:hAnsi="Consolas" w:cs="Consolas"/>
          <w:b/>
          <w:color w:val="646464"/>
          <w:szCs w:val="28"/>
        </w:rPr>
        <w:t>session.persist</w:t>
      </w:r>
      <w:proofErr w:type="spellEnd"/>
      <w:r w:rsidRPr="00DB4668">
        <w:rPr>
          <w:rFonts w:ascii="Consolas" w:hAnsi="Consolas" w:cs="Consolas"/>
          <w:b/>
          <w:color w:val="646464"/>
          <w:szCs w:val="28"/>
        </w:rPr>
        <w:t>(</w:t>
      </w:r>
      <w:proofErr w:type="gramEnd"/>
      <w:r w:rsidRPr="00DB4668">
        <w:rPr>
          <w:rFonts w:ascii="Consolas" w:hAnsi="Consolas" w:cs="Consolas"/>
          <w:b/>
          <w:color w:val="646464"/>
          <w:szCs w:val="28"/>
        </w:rPr>
        <w:t>vehicle);</w:t>
      </w:r>
    </w:p>
    <w:sectPr w:rsidR="006B4D85" w:rsidRPr="00DB4668" w:rsidSect="00A845A1">
      <w:headerReference w:type="first" r:id="rId8"/>
      <w:pgSz w:w="12240" w:h="15840"/>
      <w:pgMar w:top="1440" w:right="1440" w:bottom="1440" w:left="1440" w:header="720" w:footer="720" w:gutter="0"/>
      <w:cols w:space="720"/>
      <w:noEndnote/>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4707F" w:rsidRDefault="0094707F" w:rsidP="0030630F">
      <w:pPr>
        <w:spacing w:after="0" w:line="240" w:lineRule="auto"/>
      </w:pPr>
      <w:r>
        <w:separator/>
      </w:r>
    </w:p>
  </w:endnote>
  <w:endnote w:type="continuationSeparator" w:id="0">
    <w:p w:rsidR="0094707F" w:rsidRDefault="0094707F" w:rsidP="003063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4707F" w:rsidRDefault="0094707F" w:rsidP="0030630F">
      <w:pPr>
        <w:spacing w:after="0" w:line="240" w:lineRule="auto"/>
      </w:pPr>
      <w:r>
        <w:separator/>
      </w:r>
    </w:p>
  </w:footnote>
  <w:footnote w:type="continuationSeparator" w:id="0">
    <w:p w:rsidR="0094707F" w:rsidRDefault="0094707F" w:rsidP="0030630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845A1" w:rsidRPr="0030630F" w:rsidRDefault="00A845A1" w:rsidP="00A845A1">
    <w:pPr>
      <w:pStyle w:val="Header"/>
      <w:rPr>
        <w:b/>
        <w:color w:val="1F4E79" w:themeColor="accent1" w:themeShade="80"/>
        <w:sz w:val="60"/>
        <w:szCs w:val="60"/>
      </w:rPr>
    </w:pPr>
    <w:r w:rsidRPr="0030630F">
      <w:rPr>
        <w:b/>
        <w:color w:val="1F4E79" w:themeColor="accent1" w:themeShade="80"/>
        <w:sz w:val="60"/>
        <w:szCs w:val="60"/>
      </w:rPr>
      <w:t xml:space="preserve">Chapter </w:t>
    </w:r>
    <w:r w:rsidR="00E904E0">
      <w:rPr>
        <w:b/>
        <w:color w:val="1F4E79" w:themeColor="accent1" w:themeShade="80"/>
        <w:sz w:val="60"/>
        <w:szCs w:val="60"/>
      </w:rPr>
      <w:t>0</w:t>
    </w:r>
    <w:r w:rsidR="00942478">
      <w:rPr>
        <w:b/>
        <w:color w:val="1F4E79" w:themeColor="accent1" w:themeShade="80"/>
        <w:sz w:val="60"/>
        <w:szCs w:val="60"/>
      </w:rPr>
      <w:t>7A</w:t>
    </w:r>
  </w:p>
  <w:p w:rsidR="00A845A1" w:rsidRDefault="00A845A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B44414"/>
    <w:multiLevelType w:val="hybridMultilevel"/>
    <w:tmpl w:val="1B9C9E0A"/>
    <w:lvl w:ilvl="0" w:tplc="BE569A76">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26663FE"/>
    <w:multiLevelType w:val="hybridMultilevel"/>
    <w:tmpl w:val="FFAE847C"/>
    <w:lvl w:ilvl="0" w:tplc="26A047C6">
      <w:start w:val="4"/>
      <w:numFmt w:val="bullet"/>
      <w:lvlText w:val=""/>
      <w:lvlJc w:val="left"/>
      <w:pPr>
        <w:ind w:left="720" w:hanging="360"/>
      </w:pPr>
      <w:rPr>
        <w:rFonts w:ascii="Symbol" w:eastAsiaTheme="minorHAnsi" w:hAnsi="Symbol" w:cstheme="minorBidi"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01CA"/>
    <w:rsid w:val="00003694"/>
    <w:rsid w:val="0001787A"/>
    <w:rsid w:val="000379AC"/>
    <w:rsid w:val="00082EFE"/>
    <w:rsid w:val="000E7EE0"/>
    <w:rsid w:val="00100979"/>
    <w:rsid w:val="00111EA9"/>
    <w:rsid w:val="001206C6"/>
    <w:rsid w:val="001343A6"/>
    <w:rsid w:val="00181C01"/>
    <w:rsid w:val="002032EE"/>
    <w:rsid w:val="00236A0C"/>
    <w:rsid w:val="002475C0"/>
    <w:rsid w:val="0028391C"/>
    <w:rsid w:val="002B2D3A"/>
    <w:rsid w:val="002F1C0E"/>
    <w:rsid w:val="0030630F"/>
    <w:rsid w:val="003432AB"/>
    <w:rsid w:val="0034594B"/>
    <w:rsid w:val="0035576F"/>
    <w:rsid w:val="00397330"/>
    <w:rsid w:val="003D00D1"/>
    <w:rsid w:val="003D0B2A"/>
    <w:rsid w:val="003F5AF3"/>
    <w:rsid w:val="00475E57"/>
    <w:rsid w:val="00482310"/>
    <w:rsid w:val="0048772F"/>
    <w:rsid w:val="0049462F"/>
    <w:rsid w:val="00533CD8"/>
    <w:rsid w:val="005A5C22"/>
    <w:rsid w:val="006079D7"/>
    <w:rsid w:val="00627894"/>
    <w:rsid w:val="00687CFF"/>
    <w:rsid w:val="006B4D85"/>
    <w:rsid w:val="006E1EA6"/>
    <w:rsid w:val="00711427"/>
    <w:rsid w:val="00720141"/>
    <w:rsid w:val="0074078A"/>
    <w:rsid w:val="007B0CAD"/>
    <w:rsid w:val="007D080F"/>
    <w:rsid w:val="007D0A9B"/>
    <w:rsid w:val="00856552"/>
    <w:rsid w:val="00897F5C"/>
    <w:rsid w:val="008A5115"/>
    <w:rsid w:val="008D3026"/>
    <w:rsid w:val="008F0AE3"/>
    <w:rsid w:val="008F36FB"/>
    <w:rsid w:val="00915508"/>
    <w:rsid w:val="00924AFE"/>
    <w:rsid w:val="00942478"/>
    <w:rsid w:val="0094707F"/>
    <w:rsid w:val="00984D00"/>
    <w:rsid w:val="009901CA"/>
    <w:rsid w:val="009A6ED5"/>
    <w:rsid w:val="009C45F4"/>
    <w:rsid w:val="009F011B"/>
    <w:rsid w:val="00A23567"/>
    <w:rsid w:val="00A25929"/>
    <w:rsid w:val="00A3733A"/>
    <w:rsid w:val="00A37DC3"/>
    <w:rsid w:val="00A845A1"/>
    <w:rsid w:val="00A93C9B"/>
    <w:rsid w:val="00AA5874"/>
    <w:rsid w:val="00AE476E"/>
    <w:rsid w:val="00B04F11"/>
    <w:rsid w:val="00B25750"/>
    <w:rsid w:val="00B42EB8"/>
    <w:rsid w:val="00B60EDA"/>
    <w:rsid w:val="00B70458"/>
    <w:rsid w:val="00B7337D"/>
    <w:rsid w:val="00BB35BC"/>
    <w:rsid w:val="00BB7B5F"/>
    <w:rsid w:val="00BD7736"/>
    <w:rsid w:val="00C41D49"/>
    <w:rsid w:val="00C533D4"/>
    <w:rsid w:val="00CA21F8"/>
    <w:rsid w:val="00CE5DC3"/>
    <w:rsid w:val="00CF07D4"/>
    <w:rsid w:val="00CF2498"/>
    <w:rsid w:val="00D114A7"/>
    <w:rsid w:val="00D436B0"/>
    <w:rsid w:val="00D5484B"/>
    <w:rsid w:val="00D62B5A"/>
    <w:rsid w:val="00D73043"/>
    <w:rsid w:val="00DB4668"/>
    <w:rsid w:val="00DC1A19"/>
    <w:rsid w:val="00DE4DEC"/>
    <w:rsid w:val="00DE724C"/>
    <w:rsid w:val="00DE76B3"/>
    <w:rsid w:val="00E2519F"/>
    <w:rsid w:val="00E745F7"/>
    <w:rsid w:val="00E904E0"/>
    <w:rsid w:val="00E90F76"/>
    <w:rsid w:val="00EA5D0C"/>
    <w:rsid w:val="00F031A6"/>
    <w:rsid w:val="00F06038"/>
    <w:rsid w:val="00F64A34"/>
    <w:rsid w:val="00F7387D"/>
    <w:rsid w:val="00F915EB"/>
    <w:rsid w:val="00FA372E"/>
    <w:rsid w:val="00FB5751"/>
    <w:rsid w:val="00FC31A7"/>
    <w:rsid w:val="00FD52C4"/>
    <w:rsid w:val="00FE14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1D05375-6AF7-455F-93B2-F5D4D9205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63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630F"/>
  </w:style>
  <w:style w:type="paragraph" w:styleId="Footer">
    <w:name w:val="footer"/>
    <w:basedOn w:val="Normal"/>
    <w:link w:val="FooterChar"/>
    <w:uiPriority w:val="99"/>
    <w:unhideWhenUsed/>
    <w:rsid w:val="003063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630F"/>
  </w:style>
  <w:style w:type="paragraph" w:styleId="ListParagraph">
    <w:name w:val="List Paragraph"/>
    <w:basedOn w:val="Normal"/>
    <w:uiPriority w:val="34"/>
    <w:qFormat/>
    <w:rsid w:val="00B42E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C5E0E6-90C0-4E4B-A16A-5DBBCD78F4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Pages>
  <Words>209</Words>
  <Characters>1196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Heisenberg</dc:creator>
  <cp:keywords/>
  <dc:description/>
  <cp:lastModifiedBy>heisenberg</cp:lastModifiedBy>
  <cp:revision>95</cp:revision>
  <dcterms:created xsi:type="dcterms:W3CDTF">2015-05-09T14:53:00Z</dcterms:created>
  <dcterms:modified xsi:type="dcterms:W3CDTF">2015-06-07T15:43:00Z</dcterms:modified>
</cp:coreProperties>
</file>