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58B4" w14:textId="4E3BE02F" w:rsidR="004513F7" w:rsidRPr="004513F7" w:rsidRDefault="004513F7" w:rsidP="007C1154">
      <w:pPr>
        <w:jc w:val="center"/>
        <w:rPr>
          <w:rFonts w:ascii="Bauhaus 93" w:hAnsi="Bauhaus 93"/>
          <w:b/>
          <w:bCs/>
          <w:sz w:val="44"/>
          <w:szCs w:val="44"/>
        </w:rPr>
      </w:pPr>
      <w:r w:rsidRPr="004513F7">
        <w:rPr>
          <w:rFonts w:ascii="Bauhaus 93" w:hAnsi="Bauhaus 93"/>
          <w:b/>
          <w:bCs/>
          <w:sz w:val="44"/>
          <w:szCs w:val="44"/>
        </w:rPr>
        <w:t>Tutorial - 6</w:t>
      </w:r>
    </w:p>
    <w:p w14:paraId="1370975B" w14:textId="0D79AB90" w:rsidR="004B7DF1" w:rsidRPr="004513F7" w:rsidRDefault="004B7DF1" w:rsidP="007C1154">
      <w:pPr>
        <w:jc w:val="center"/>
        <w:rPr>
          <w:rFonts w:ascii="Bahnschrift Light" w:hAnsi="Bahnschrift Light"/>
          <w:b/>
          <w:bCs/>
          <w:sz w:val="44"/>
          <w:szCs w:val="44"/>
        </w:rPr>
      </w:pPr>
      <w:r w:rsidRPr="004513F7">
        <w:rPr>
          <w:rFonts w:ascii="Bahnschrift Light" w:hAnsi="Bahnschrift Light"/>
          <w:b/>
          <w:bCs/>
          <w:sz w:val="44"/>
          <w:szCs w:val="44"/>
        </w:rPr>
        <w:t>Percentile and Quartiles</w:t>
      </w:r>
    </w:p>
    <w:p w14:paraId="616B49A9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pict w14:anchorId="3B0FCD56">
          <v:rect id="_x0000_i1563" style="width:0;height:1.5pt" o:hralign="center" o:hrstd="t" o:hr="t" fillcolor="#a0a0a0" stroked="f"/>
        </w:pict>
      </w:r>
    </w:p>
    <w:p w14:paraId="6BF5BCCC" w14:textId="77777777" w:rsidR="004B7DF1" w:rsidRPr="004513F7" w:rsidRDefault="004B7DF1" w:rsidP="004B7DF1">
      <w:pPr>
        <w:rPr>
          <w:rFonts w:ascii="Arial Narrow" w:hAnsi="Arial Narrow"/>
          <w:b/>
          <w:bCs/>
          <w:sz w:val="32"/>
          <w:szCs w:val="32"/>
        </w:rPr>
      </w:pPr>
      <w:r w:rsidRPr="004513F7">
        <w:rPr>
          <w:rFonts w:ascii="Arial Narrow" w:hAnsi="Arial Narrow"/>
          <w:b/>
          <w:bCs/>
          <w:sz w:val="32"/>
          <w:szCs w:val="32"/>
        </w:rPr>
        <w:t>1. Percentage vs. Percentile</w:t>
      </w:r>
    </w:p>
    <w:p w14:paraId="4D58C73C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t>Before diving into statistics, it is crucial to understand the difference between these two commonly confused terms.</w:t>
      </w:r>
    </w:p>
    <w:p w14:paraId="61E01CA4" w14:textId="77777777" w:rsidR="004B7DF1" w:rsidRPr="007C1154" w:rsidRDefault="004B7DF1" w:rsidP="004B7DF1">
      <w:pPr>
        <w:numPr>
          <w:ilvl w:val="0"/>
          <w:numId w:val="9"/>
        </w:num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Percentage (%):</w:t>
      </w:r>
      <w:r w:rsidRPr="007C1154">
        <w:rPr>
          <w:rFonts w:ascii="Arial Narrow" w:hAnsi="Arial Narrow"/>
        </w:rPr>
        <w:t xml:space="preserve"> This represents your individual performance. </w:t>
      </w:r>
    </w:p>
    <w:p w14:paraId="6DB7A33B" w14:textId="77777777" w:rsidR="004B7DF1" w:rsidRPr="007C1154" w:rsidRDefault="004B7DF1" w:rsidP="004B7DF1">
      <w:pPr>
        <w:numPr>
          <w:ilvl w:val="1"/>
          <w:numId w:val="9"/>
        </w:numPr>
        <w:rPr>
          <w:rFonts w:ascii="Arial Narrow" w:hAnsi="Arial Narrow"/>
        </w:rPr>
      </w:pPr>
      <w:r w:rsidRPr="007C1154">
        <w:rPr>
          <w:rFonts w:ascii="Arial Narrow" w:hAnsi="Arial Narrow"/>
          <w:i/>
          <w:iCs/>
        </w:rPr>
        <w:t>Example:</w:t>
      </w:r>
      <w:r w:rsidRPr="007C1154">
        <w:rPr>
          <w:rFonts w:ascii="Arial Narrow" w:hAnsi="Arial Narrow"/>
        </w:rPr>
        <w:t xml:space="preserve"> If you score </w:t>
      </w:r>
      <w:r w:rsidRPr="007C1154">
        <w:rPr>
          <w:rFonts w:ascii="Arial Narrow" w:hAnsi="Arial Narrow"/>
          <w:b/>
          <w:bCs/>
        </w:rPr>
        <w:t>40 out of 100</w:t>
      </w:r>
      <w:r w:rsidRPr="007C1154">
        <w:rPr>
          <w:rFonts w:ascii="Arial Narrow" w:hAnsi="Arial Narrow"/>
        </w:rPr>
        <w:t xml:space="preserve"> in a test, your percentage is </w:t>
      </w:r>
      <w:r w:rsidRPr="007C1154">
        <w:rPr>
          <w:rFonts w:ascii="Arial Narrow" w:hAnsi="Arial Narrow"/>
          <w:b/>
          <w:bCs/>
        </w:rPr>
        <w:t>40%</w:t>
      </w:r>
      <w:r w:rsidRPr="007C1154">
        <w:rPr>
          <w:rFonts w:ascii="Arial Narrow" w:hAnsi="Arial Narrow"/>
        </w:rPr>
        <w:t xml:space="preserve">. </w:t>
      </w:r>
    </w:p>
    <w:p w14:paraId="38FDFE9A" w14:textId="77777777" w:rsidR="004B7DF1" w:rsidRPr="007C1154" w:rsidRDefault="004B7DF1" w:rsidP="004B7DF1">
      <w:pPr>
        <w:numPr>
          <w:ilvl w:val="0"/>
          <w:numId w:val="9"/>
        </w:num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Percentile:</w:t>
      </w:r>
      <w:r w:rsidRPr="007C1154">
        <w:rPr>
          <w:rFonts w:ascii="Arial Narrow" w:hAnsi="Arial Narrow"/>
        </w:rPr>
        <w:t xml:space="preserve"> This represents your performance </w:t>
      </w:r>
      <w:r w:rsidRPr="007C1154">
        <w:rPr>
          <w:rFonts w:ascii="Arial Narrow" w:hAnsi="Arial Narrow"/>
          <w:b/>
          <w:bCs/>
        </w:rPr>
        <w:t>relative to others</w:t>
      </w:r>
      <w:r w:rsidRPr="007C1154">
        <w:rPr>
          <w:rFonts w:ascii="Arial Narrow" w:hAnsi="Arial Narrow"/>
        </w:rPr>
        <w:t xml:space="preserve">. </w:t>
      </w:r>
    </w:p>
    <w:p w14:paraId="031D30A4" w14:textId="77777777" w:rsidR="004B7DF1" w:rsidRPr="007C1154" w:rsidRDefault="004B7DF1" w:rsidP="004B7DF1">
      <w:pPr>
        <w:numPr>
          <w:ilvl w:val="1"/>
          <w:numId w:val="9"/>
        </w:numPr>
        <w:rPr>
          <w:rFonts w:ascii="Arial Narrow" w:hAnsi="Arial Narrow"/>
        </w:rPr>
      </w:pPr>
      <w:r w:rsidRPr="007C1154">
        <w:rPr>
          <w:rFonts w:ascii="Arial Narrow" w:hAnsi="Arial Narrow"/>
          <w:i/>
          <w:iCs/>
        </w:rPr>
        <w:t>Example:</w:t>
      </w:r>
      <w:r w:rsidRPr="007C1154">
        <w:rPr>
          <w:rFonts w:ascii="Arial Narrow" w:hAnsi="Arial Narrow"/>
        </w:rPr>
        <w:t xml:space="preserve"> If your score is at the </w:t>
      </w:r>
      <w:r w:rsidRPr="007C1154">
        <w:rPr>
          <w:rFonts w:ascii="Arial Narrow" w:hAnsi="Arial Narrow"/>
          <w:b/>
          <w:bCs/>
        </w:rPr>
        <w:t>95th percentile</w:t>
      </w:r>
      <w:r w:rsidRPr="007C1154">
        <w:rPr>
          <w:rFonts w:ascii="Arial Narrow" w:hAnsi="Arial Narrow"/>
        </w:rPr>
        <w:t xml:space="preserve">, it means you performed better than </w:t>
      </w:r>
      <w:r w:rsidRPr="007C1154">
        <w:rPr>
          <w:rFonts w:ascii="Arial Narrow" w:hAnsi="Arial Narrow"/>
          <w:b/>
          <w:bCs/>
        </w:rPr>
        <w:t>95% of the people</w:t>
      </w:r>
      <w:r w:rsidRPr="007C1154">
        <w:rPr>
          <w:rFonts w:ascii="Arial Narrow" w:hAnsi="Arial Narrow"/>
        </w:rPr>
        <w:t xml:space="preserve"> who took the test. </w:t>
      </w:r>
    </w:p>
    <w:p w14:paraId="11DFBD20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pict w14:anchorId="68453A33">
          <v:rect id="_x0000_i1564" style="width:0;height:1.5pt" o:hralign="center" o:hrstd="t" o:hr="t" fillcolor="#a0a0a0" stroked="f"/>
        </w:pict>
      </w:r>
    </w:p>
    <w:p w14:paraId="4F673B49" w14:textId="77777777" w:rsidR="004B7DF1" w:rsidRPr="004513F7" w:rsidRDefault="004B7DF1" w:rsidP="004B7DF1">
      <w:pPr>
        <w:rPr>
          <w:rFonts w:ascii="Arial Narrow" w:hAnsi="Arial Narrow"/>
          <w:b/>
          <w:bCs/>
          <w:sz w:val="32"/>
          <w:szCs w:val="32"/>
        </w:rPr>
      </w:pPr>
      <w:r w:rsidRPr="004513F7">
        <w:rPr>
          <w:rFonts w:ascii="Arial Narrow" w:hAnsi="Arial Narrow"/>
          <w:b/>
          <w:bCs/>
          <w:sz w:val="32"/>
          <w:szCs w:val="32"/>
        </w:rPr>
        <w:t>2. What is a Percentile?</w:t>
      </w:r>
    </w:p>
    <w:p w14:paraId="465A3503" w14:textId="4B587B26" w:rsidR="004B7DF1" w:rsidRPr="007C1154" w:rsidRDefault="004B7DF1" w:rsidP="004B7DF1">
      <w:pPr>
        <w:rPr>
          <w:rFonts w:ascii="Arial Narrow" w:hAnsi="Arial Narrow"/>
          <w:b/>
          <w:bCs/>
          <w:i/>
          <w:iCs/>
          <w:u w:val="single"/>
        </w:rPr>
      </w:pPr>
      <w:r w:rsidRPr="007C1154">
        <w:rPr>
          <w:rFonts w:ascii="Arial Narrow" w:hAnsi="Arial Narrow"/>
          <w:b/>
          <w:bCs/>
          <w:i/>
          <w:iCs/>
          <w:u w:val="single"/>
        </w:rPr>
        <w:t>Definition</w:t>
      </w:r>
      <w:r w:rsidR="007C1154">
        <w:rPr>
          <w:rFonts w:ascii="Arial Narrow" w:hAnsi="Arial Narrow"/>
          <w:b/>
          <w:bCs/>
          <w:i/>
          <w:iCs/>
          <w:u w:val="single"/>
        </w:rPr>
        <w:t>:</w:t>
      </w:r>
    </w:p>
    <w:p w14:paraId="0DB09799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t xml:space="preserve">A </w:t>
      </w:r>
      <w:r w:rsidRPr="007C1154">
        <w:rPr>
          <w:rFonts w:ascii="Arial Narrow" w:hAnsi="Arial Narrow"/>
          <w:b/>
          <w:bCs/>
        </w:rPr>
        <w:t>Percentile</w:t>
      </w:r>
      <w:r w:rsidRPr="007C1154">
        <w:rPr>
          <w:rFonts w:ascii="Arial Narrow" w:hAnsi="Arial Narrow"/>
        </w:rPr>
        <w:t xml:space="preserve"> is a value below which a certain percentage of data falls. It helps us understand where a specific value stands within a whole group.</w:t>
      </w:r>
    </w:p>
    <w:p w14:paraId="4AB48473" w14:textId="56BAA037" w:rsidR="004B7DF1" w:rsidRPr="007C1154" w:rsidRDefault="004B7DF1" w:rsidP="004B7DF1">
      <w:pPr>
        <w:rPr>
          <w:rFonts w:ascii="Arial Narrow" w:hAnsi="Arial Narrow"/>
        </w:rPr>
      </w:pPr>
    </w:p>
    <w:p w14:paraId="0A4A0EA4" w14:textId="77777777" w:rsidR="004B7DF1" w:rsidRPr="007C1154" w:rsidRDefault="004B7DF1" w:rsidP="004B7DF1">
      <w:pPr>
        <w:rPr>
          <w:rFonts w:ascii="Arial Narrow" w:hAnsi="Arial Narrow"/>
          <w:b/>
          <w:bCs/>
        </w:rPr>
      </w:pPr>
      <w:r w:rsidRPr="007C1154">
        <w:rPr>
          <w:rFonts w:ascii="Arial Narrow" w:hAnsi="Arial Narrow"/>
          <w:b/>
          <w:bCs/>
        </w:rPr>
        <w:t>How to Calculate Percentile Rank</w:t>
      </w:r>
    </w:p>
    <w:p w14:paraId="56205B68" w14:textId="2657F44B" w:rsidR="004B7DF1" w:rsidRPr="007C1154" w:rsidRDefault="004B7DF1" w:rsidP="004B7DF1">
      <w:pPr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Percentile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Rank=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Arial Narrow" w:hAnsi="Arial Narrow"/>
                </w:rPr>
                <m:t>Number of Values below 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325F769B" w14:textId="4B98440D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  <w:i/>
          <w:iCs/>
        </w:rPr>
        <w:t xml:space="preserve">(Where </w:t>
      </w:r>
      <m:oMath>
        <m:r>
          <w:rPr>
            <w:rFonts w:ascii="Cambria Math" w:hAnsi="Cambria Math"/>
          </w:rPr>
          <m:t xml:space="preserve">n </m:t>
        </m:r>
      </m:oMath>
      <w:r w:rsidRPr="007C1154">
        <w:rPr>
          <w:rFonts w:ascii="Arial Narrow" w:hAnsi="Arial Narrow"/>
          <w:i/>
          <w:iCs/>
        </w:rPr>
        <w:t>is the total number of values in the dataset)</w:t>
      </w:r>
    </w:p>
    <w:p w14:paraId="1355D946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pict w14:anchorId="40E54459">
          <v:rect id="_x0000_i1565" style="width:0;height:1.5pt" o:hralign="center" o:hrstd="t" o:hr="t" fillcolor="#a0a0a0" stroked="f"/>
        </w:pict>
      </w:r>
    </w:p>
    <w:p w14:paraId="5F7D1869" w14:textId="77777777" w:rsidR="004B7DF1" w:rsidRPr="007C1154" w:rsidRDefault="004B7DF1" w:rsidP="004B7DF1">
      <w:pPr>
        <w:rPr>
          <w:rFonts w:ascii="Arial Narrow" w:hAnsi="Arial Narrow"/>
          <w:b/>
          <w:bCs/>
        </w:rPr>
      </w:pPr>
      <w:r w:rsidRPr="007C1154">
        <w:rPr>
          <w:rFonts w:ascii="Arial Narrow" w:hAnsi="Arial Narrow"/>
          <w:b/>
          <w:bCs/>
        </w:rPr>
        <w:t>Real-Life Example:</w:t>
      </w:r>
    </w:p>
    <w:p w14:paraId="5D1E6702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t>Dataset:</w:t>
      </w:r>
    </w:p>
    <w:p w14:paraId="7262A305" w14:textId="5209230B" w:rsidR="004B7DF1" w:rsidRPr="007C1154" w:rsidRDefault="004B7DF1" w:rsidP="004B7DF1">
      <w:pPr>
        <w:rPr>
          <w:rFonts w:ascii="Arial Narrow" w:hAnsi="Arial Narrow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Arial Narrow" w:hAnsi="Arial Narrow"/>
            </w:rPr>
            <w:br/>
          </m:r>
        </m:oMath>
      </m:oMathPara>
    </w:p>
    <w:p w14:paraId="4D14FB37" w14:textId="5DDB040E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t>Total values (</w:t>
      </w:r>
      <m:oMath>
        <m:r>
          <w:rPr>
            <w:rFonts w:ascii="Cambria Math" w:hAnsi="Cambria Math"/>
          </w:rPr>
          <m:t>n</m:t>
        </m:r>
      </m:oMath>
      <w:r w:rsidRPr="007C1154">
        <w:rPr>
          <w:rFonts w:ascii="Arial Narrow" w:hAnsi="Arial Narrow"/>
        </w:rPr>
        <w:t xml:space="preserve">) = </w:t>
      </w:r>
      <w:r w:rsidRPr="007C1154">
        <w:rPr>
          <w:rFonts w:ascii="Arial Narrow" w:hAnsi="Arial Narrow"/>
          <w:b/>
          <w:bCs/>
        </w:rPr>
        <w:t>20</w:t>
      </w:r>
    </w:p>
    <w:p w14:paraId="38F64552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lastRenderedPageBreak/>
        <w:t>Question:</w:t>
      </w:r>
      <w:r w:rsidRPr="007C1154">
        <w:rPr>
          <w:rFonts w:ascii="Arial Narrow" w:hAnsi="Arial Narrow"/>
        </w:rPr>
        <w:t xml:space="preserve"> What is the percentile rank of the value </w:t>
      </w:r>
      <w:r w:rsidRPr="007C1154">
        <w:rPr>
          <w:rFonts w:ascii="Arial Narrow" w:hAnsi="Arial Narrow"/>
          <w:b/>
          <w:bCs/>
        </w:rPr>
        <w:t>10</w:t>
      </w:r>
      <w:r w:rsidRPr="007C1154">
        <w:rPr>
          <w:rFonts w:ascii="Arial Narrow" w:hAnsi="Arial Narrow"/>
        </w:rPr>
        <w:t>?</w:t>
      </w:r>
    </w:p>
    <w:p w14:paraId="5ACE3A8C" w14:textId="77777777" w:rsidR="004B7DF1" w:rsidRPr="007C1154" w:rsidRDefault="004B7DF1" w:rsidP="004B7DF1">
      <w:pPr>
        <w:numPr>
          <w:ilvl w:val="0"/>
          <w:numId w:val="10"/>
        </w:numPr>
        <w:rPr>
          <w:rFonts w:ascii="Arial Narrow" w:hAnsi="Arial Narrow"/>
        </w:rPr>
      </w:pPr>
      <w:r w:rsidRPr="007C1154">
        <w:rPr>
          <w:rFonts w:ascii="Arial Narrow" w:hAnsi="Arial Narrow"/>
        </w:rPr>
        <w:t xml:space="preserve">Count values below 10: There are </w:t>
      </w:r>
      <w:r w:rsidRPr="007C1154">
        <w:rPr>
          <w:rFonts w:ascii="Arial Narrow" w:hAnsi="Arial Narrow"/>
          <w:b/>
          <w:bCs/>
        </w:rPr>
        <w:t>15</w:t>
      </w:r>
      <w:r w:rsidRPr="007C1154">
        <w:rPr>
          <w:rFonts w:ascii="Arial Narrow" w:hAnsi="Arial Narrow"/>
        </w:rPr>
        <w:t xml:space="preserve"> values smaller than 10. </w:t>
      </w:r>
    </w:p>
    <w:p w14:paraId="34A8EBF2" w14:textId="77777777" w:rsidR="004B7DF1" w:rsidRPr="007C1154" w:rsidRDefault="004B7DF1" w:rsidP="004B7DF1">
      <w:pPr>
        <w:numPr>
          <w:ilvl w:val="0"/>
          <w:numId w:val="10"/>
        </w:numPr>
        <w:rPr>
          <w:rFonts w:ascii="Arial Narrow" w:hAnsi="Arial Narrow"/>
        </w:rPr>
      </w:pPr>
      <w:r w:rsidRPr="007C1154">
        <w:rPr>
          <w:rFonts w:ascii="Arial Narrow" w:hAnsi="Arial Narrow"/>
        </w:rPr>
        <w:t>Apply formula:</w:t>
      </w:r>
    </w:p>
    <w:p w14:paraId="4F7069A5" w14:textId="43C10C81" w:rsidR="004B7DF1" w:rsidRPr="007C1154" w:rsidRDefault="004B7DF1" w:rsidP="004B7DF1">
      <w:pPr>
        <w:rPr>
          <w:rFonts w:ascii="Arial Narrow" w:hAnsi="Arial Narrow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×100=75</m:t>
          </m:r>
          <m:r>
            <w:rPr>
              <w:rFonts w:ascii="Arial Narrow" w:hAnsi="Arial Narrow"/>
              <w:i/>
            </w:rPr>
            <w:br/>
          </m:r>
        </m:oMath>
      </m:oMathPara>
    </w:p>
    <w:p w14:paraId="2691CAC4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Result:</w:t>
      </w:r>
      <w:r w:rsidRPr="007C1154">
        <w:rPr>
          <w:rFonts w:ascii="Arial Narrow" w:hAnsi="Arial Narrow"/>
        </w:rPr>
        <w:t xml:space="preserve"> The value 10 is at the </w:t>
      </w:r>
      <w:r w:rsidRPr="007C1154">
        <w:rPr>
          <w:rFonts w:ascii="Arial Narrow" w:hAnsi="Arial Narrow"/>
          <w:b/>
          <w:bCs/>
        </w:rPr>
        <w:t>75th percentile</w:t>
      </w:r>
      <w:r w:rsidRPr="007C1154">
        <w:rPr>
          <w:rFonts w:ascii="Arial Narrow" w:hAnsi="Arial Narrow"/>
        </w:rPr>
        <w:t>.</w:t>
      </w:r>
    </w:p>
    <w:p w14:paraId="421C834A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pict w14:anchorId="367BED2A">
          <v:rect id="_x0000_i1566" style="width:0;height:1.5pt" o:hralign="center" o:hrstd="t" o:hr="t" fillcolor="#a0a0a0" stroked="f"/>
        </w:pict>
      </w:r>
    </w:p>
    <w:p w14:paraId="5AE58FAA" w14:textId="77777777" w:rsidR="004B7DF1" w:rsidRPr="004513F7" w:rsidRDefault="004B7DF1" w:rsidP="004B7DF1">
      <w:pPr>
        <w:rPr>
          <w:rFonts w:ascii="Arial Narrow" w:hAnsi="Arial Narrow"/>
          <w:b/>
          <w:bCs/>
          <w:sz w:val="32"/>
          <w:szCs w:val="32"/>
        </w:rPr>
      </w:pPr>
      <w:r w:rsidRPr="004513F7">
        <w:rPr>
          <w:rFonts w:ascii="Arial Narrow" w:hAnsi="Arial Narrow"/>
          <w:b/>
          <w:bCs/>
          <w:sz w:val="32"/>
          <w:szCs w:val="32"/>
        </w:rPr>
        <w:t>3. What are Quartiles?</w:t>
      </w:r>
    </w:p>
    <w:p w14:paraId="33C5482C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t xml:space="preserve">The word </w:t>
      </w:r>
      <w:r w:rsidRPr="007C1154">
        <w:rPr>
          <w:rFonts w:ascii="Arial Narrow" w:hAnsi="Arial Narrow"/>
          <w:b/>
          <w:bCs/>
        </w:rPr>
        <w:t>Quartile</w:t>
      </w:r>
      <w:r w:rsidRPr="007C1154">
        <w:rPr>
          <w:rFonts w:ascii="Arial Narrow" w:hAnsi="Arial Narrow"/>
        </w:rPr>
        <w:t xml:space="preserve"> comes from </w:t>
      </w:r>
      <w:r w:rsidRPr="007C1154">
        <w:rPr>
          <w:rFonts w:ascii="Arial Narrow" w:hAnsi="Arial Narrow"/>
          <w:b/>
          <w:bCs/>
        </w:rPr>
        <w:t>"Quarter,"</w:t>
      </w:r>
      <w:r w:rsidRPr="007C1154">
        <w:rPr>
          <w:rFonts w:ascii="Arial Narrow" w:hAnsi="Arial Narrow"/>
        </w:rPr>
        <w:t xml:space="preserve"> meaning the data is divided into four equal parts. Each quartile represents a 25% "chunk" of the data.</w:t>
      </w:r>
    </w:p>
    <w:tbl>
      <w:tblPr>
        <w:tblStyle w:val="TableGridLight"/>
        <w:tblW w:w="0" w:type="auto"/>
        <w:tblInd w:w="462" w:type="dxa"/>
        <w:tblLook w:val="04A0" w:firstRow="1" w:lastRow="0" w:firstColumn="1" w:lastColumn="0" w:noHBand="0" w:noVBand="1"/>
      </w:tblPr>
      <w:tblGrid>
        <w:gridCol w:w="898"/>
        <w:gridCol w:w="1420"/>
        <w:gridCol w:w="5371"/>
      </w:tblGrid>
      <w:tr w:rsidR="004B7DF1" w:rsidRPr="007C1154" w14:paraId="469C2B5B" w14:textId="77777777" w:rsidTr="007C1154">
        <w:tc>
          <w:tcPr>
            <w:tcW w:w="0" w:type="auto"/>
            <w:hideMark/>
          </w:tcPr>
          <w:p w14:paraId="326E8A8A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  <w:b/>
                <w:bCs/>
              </w:rPr>
            </w:pPr>
            <w:r w:rsidRPr="007C1154">
              <w:rPr>
                <w:rFonts w:ascii="Arial Narrow" w:hAnsi="Arial Narrow"/>
                <w:b/>
                <w:bCs/>
              </w:rPr>
              <w:t>Quartile</w:t>
            </w:r>
          </w:p>
        </w:tc>
        <w:tc>
          <w:tcPr>
            <w:tcW w:w="0" w:type="auto"/>
            <w:hideMark/>
          </w:tcPr>
          <w:p w14:paraId="55C59FB5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  <w:b/>
                <w:bCs/>
              </w:rPr>
            </w:pPr>
            <w:r w:rsidRPr="007C1154">
              <w:rPr>
                <w:rFonts w:ascii="Arial Narrow" w:hAnsi="Arial Narrow"/>
                <w:b/>
                <w:bCs/>
              </w:rPr>
              <w:t>Percentile</w:t>
            </w:r>
          </w:p>
        </w:tc>
        <w:tc>
          <w:tcPr>
            <w:tcW w:w="0" w:type="auto"/>
            <w:hideMark/>
          </w:tcPr>
          <w:p w14:paraId="198CB8D9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  <w:b/>
                <w:bCs/>
              </w:rPr>
            </w:pPr>
            <w:r w:rsidRPr="007C1154">
              <w:rPr>
                <w:rFonts w:ascii="Arial Narrow" w:hAnsi="Arial Narrow"/>
                <w:b/>
                <w:bCs/>
              </w:rPr>
              <w:t>Description</w:t>
            </w:r>
          </w:p>
        </w:tc>
      </w:tr>
      <w:tr w:rsidR="004B7DF1" w:rsidRPr="007C1154" w14:paraId="0282DC26" w14:textId="77777777" w:rsidTr="007C1154">
        <w:tc>
          <w:tcPr>
            <w:tcW w:w="0" w:type="auto"/>
            <w:hideMark/>
          </w:tcPr>
          <w:p w14:paraId="703829AF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</w:rPr>
            </w:pPr>
            <w:r w:rsidRPr="007C1154">
              <w:rPr>
                <w:rFonts w:ascii="Arial Narrow" w:hAnsi="Arial Narrow"/>
                <w:b/>
                <w:bCs/>
              </w:rPr>
              <w:t>Q1</w:t>
            </w:r>
          </w:p>
        </w:tc>
        <w:tc>
          <w:tcPr>
            <w:tcW w:w="0" w:type="auto"/>
            <w:hideMark/>
          </w:tcPr>
          <w:p w14:paraId="35A4006E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</w:rPr>
            </w:pPr>
            <w:r w:rsidRPr="007C1154">
              <w:rPr>
                <w:rFonts w:ascii="Arial Narrow" w:hAnsi="Arial Narrow"/>
              </w:rPr>
              <w:t>25th Percentile</w:t>
            </w:r>
          </w:p>
        </w:tc>
        <w:tc>
          <w:tcPr>
            <w:tcW w:w="0" w:type="auto"/>
            <w:hideMark/>
          </w:tcPr>
          <w:p w14:paraId="6FB15E7D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</w:rPr>
            </w:pPr>
            <w:r w:rsidRPr="007C1154">
              <w:rPr>
                <w:rFonts w:ascii="Arial Narrow" w:hAnsi="Arial Narrow"/>
                <w:b/>
                <w:bCs/>
              </w:rPr>
              <w:t>First Quartile:</w:t>
            </w:r>
            <w:r w:rsidRPr="007C1154">
              <w:rPr>
                <w:rFonts w:ascii="Arial Narrow" w:hAnsi="Arial Narrow"/>
              </w:rPr>
              <w:t xml:space="preserve"> The bottom 25% of data.</w:t>
            </w:r>
          </w:p>
        </w:tc>
      </w:tr>
      <w:tr w:rsidR="004B7DF1" w:rsidRPr="007C1154" w14:paraId="36453983" w14:textId="77777777" w:rsidTr="007C1154">
        <w:tc>
          <w:tcPr>
            <w:tcW w:w="0" w:type="auto"/>
            <w:hideMark/>
          </w:tcPr>
          <w:p w14:paraId="71443F4C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</w:rPr>
            </w:pPr>
            <w:r w:rsidRPr="007C1154">
              <w:rPr>
                <w:rFonts w:ascii="Arial Narrow" w:hAnsi="Arial Narrow"/>
                <w:b/>
                <w:bCs/>
              </w:rPr>
              <w:t>Q2</w:t>
            </w:r>
          </w:p>
        </w:tc>
        <w:tc>
          <w:tcPr>
            <w:tcW w:w="0" w:type="auto"/>
            <w:hideMark/>
          </w:tcPr>
          <w:p w14:paraId="623D27DE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</w:rPr>
            </w:pPr>
            <w:r w:rsidRPr="007C1154">
              <w:rPr>
                <w:rFonts w:ascii="Arial Narrow" w:hAnsi="Arial Narrow"/>
              </w:rPr>
              <w:t>50th Percentile</w:t>
            </w:r>
          </w:p>
        </w:tc>
        <w:tc>
          <w:tcPr>
            <w:tcW w:w="0" w:type="auto"/>
            <w:hideMark/>
          </w:tcPr>
          <w:p w14:paraId="5F2F57B9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</w:rPr>
            </w:pPr>
            <w:r w:rsidRPr="007C1154">
              <w:rPr>
                <w:rFonts w:ascii="Arial Narrow" w:hAnsi="Arial Narrow"/>
                <w:b/>
                <w:bCs/>
              </w:rPr>
              <w:t>Median:</w:t>
            </w:r>
            <w:r w:rsidRPr="007C1154">
              <w:rPr>
                <w:rFonts w:ascii="Arial Narrow" w:hAnsi="Arial Narrow"/>
              </w:rPr>
              <w:t xml:space="preserve"> The exact middle of the data.</w:t>
            </w:r>
          </w:p>
        </w:tc>
      </w:tr>
      <w:tr w:rsidR="004B7DF1" w:rsidRPr="007C1154" w14:paraId="21F671F4" w14:textId="77777777" w:rsidTr="007C1154">
        <w:tc>
          <w:tcPr>
            <w:tcW w:w="0" w:type="auto"/>
            <w:hideMark/>
          </w:tcPr>
          <w:p w14:paraId="18BC203F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</w:rPr>
            </w:pPr>
            <w:r w:rsidRPr="007C1154">
              <w:rPr>
                <w:rFonts w:ascii="Arial Narrow" w:hAnsi="Arial Narrow"/>
                <w:b/>
                <w:bCs/>
              </w:rPr>
              <w:t>Q3</w:t>
            </w:r>
          </w:p>
        </w:tc>
        <w:tc>
          <w:tcPr>
            <w:tcW w:w="0" w:type="auto"/>
            <w:hideMark/>
          </w:tcPr>
          <w:p w14:paraId="042DD992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</w:rPr>
            </w:pPr>
            <w:r w:rsidRPr="007C1154">
              <w:rPr>
                <w:rFonts w:ascii="Arial Narrow" w:hAnsi="Arial Narrow"/>
              </w:rPr>
              <w:t>75th Percentile</w:t>
            </w:r>
          </w:p>
        </w:tc>
        <w:tc>
          <w:tcPr>
            <w:tcW w:w="0" w:type="auto"/>
            <w:hideMark/>
          </w:tcPr>
          <w:p w14:paraId="6E0070DB" w14:textId="77777777" w:rsidR="004B7DF1" w:rsidRPr="007C1154" w:rsidRDefault="004B7DF1" w:rsidP="004B7DF1">
            <w:pPr>
              <w:spacing w:after="200" w:line="276" w:lineRule="auto"/>
              <w:rPr>
                <w:rFonts w:ascii="Arial Narrow" w:hAnsi="Arial Narrow"/>
              </w:rPr>
            </w:pPr>
            <w:r w:rsidRPr="007C1154">
              <w:rPr>
                <w:rFonts w:ascii="Arial Narrow" w:hAnsi="Arial Narrow"/>
                <w:b/>
                <w:bCs/>
              </w:rPr>
              <w:t>Third Quartile:</w:t>
            </w:r>
            <w:r w:rsidRPr="007C1154">
              <w:rPr>
                <w:rFonts w:ascii="Arial Narrow" w:hAnsi="Arial Narrow"/>
              </w:rPr>
              <w:t xml:space="preserve"> The top 25% of data (or 75% of data is below it).</w:t>
            </w:r>
          </w:p>
        </w:tc>
      </w:tr>
    </w:tbl>
    <w:p w14:paraId="067E62CE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Summary:</w:t>
      </w:r>
      <w:r w:rsidRPr="007C1154">
        <w:rPr>
          <w:rFonts w:ascii="Arial Narrow" w:hAnsi="Arial Narrow"/>
        </w:rPr>
        <w:t xml:space="preserve"> Quartiles are simply special percentiles used to divide data into four stages.</w:t>
      </w:r>
    </w:p>
    <w:p w14:paraId="39A11F0D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pict w14:anchorId="4B462E23">
          <v:rect id="_x0000_i1567" style="width:0;height:1.5pt" o:hralign="center" o:hrstd="t" o:hr="t" fillcolor="#a0a0a0" stroked="f"/>
        </w:pict>
      </w:r>
    </w:p>
    <w:p w14:paraId="7531019F" w14:textId="77777777" w:rsidR="004B7DF1" w:rsidRPr="004513F7" w:rsidRDefault="004B7DF1" w:rsidP="004B7DF1">
      <w:pPr>
        <w:rPr>
          <w:rFonts w:ascii="Arial Narrow" w:hAnsi="Arial Narrow"/>
          <w:b/>
          <w:bCs/>
          <w:sz w:val="32"/>
          <w:szCs w:val="32"/>
        </w:rPr>
      </w:pPr>
      <w:r w:rsidRPr="004513F7">
        <w:rPr>
          <w:rFonts w:ascii="Arial Narrow" w:hAnsi="Arial Narrow"/>
          <w:b/>
          <w:bCs/>
          <w:sz w:val="32"/>
          <w:szCs w:val="32"/>
        </w:rPr>
        <w:t>4. Interquartile Range (IQR) and Outliers</w:t>
      </w:r>
    </w:p>
    <w:p w14:paraId="5F1E2545" w14:textId="40CD1B7E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t>In Data Science, we often need to find "Outliers"—data points that are unusually high or low and might be "wrong" or "errors."</w:t>
      </w:r>
    </w:p>
    <w:p w14:paraId="2288C3C6" w14:textId="77777777" w:rsidR="004B7DF1" w:rsidRPr="007C1154" w:rsidRDefault="004B7DF1" w:rsidP="004B7DF1">
      <w:pPr>
        <w:rPr>
          <w:rFonts w:ascii="Arial Narrow" w:hAnsi="Arial Narrow"/>
          <w:b/>
          <w:bCs/>
        </w:rPr>
      </w:pPr>
      <w:r w:rsidRPr="007C1154">
        <w:rPr>
          <w:rFonts w:ascii="Arial Narrow" w:hAnsi="Arial Narrow"/>
          <w:b/>
          <w:bCs/>
        </w:rPr>
        <w:t>The IQR Formula</w:t>
      </w:r>
    </w:p>
    <w:p w14:paraId="5B0EEA9C" w14:textId="46F1C242" w:rsidR="004B7DF1" w:rsidRPr="007C1154" w:rsidRDefault="004B7DF1" w:rsidP="004B7DF1">
      <w:pPr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IQR=Q3-Q1</m:t>
          </m:r>
        </m:oMath>
      </m:oMathPara>
    </w:p>
    <w:p w14:paraId="664B40DB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Why is this important?</w:t>
      </w:r>
    </w:p>
    <w:p w14:paraId="7003F7C2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t xml:space="preserve">The IQR helps us build a </w:t>
      </w:r>
      <w:r w:rsidRPr="007C1154">
        <w:rPr>
          <w:rFonts w:ascii="Arial Narrow" w:hAnsi="Arial Narrow"/>
          <w:b/>
          <w:bCs/>
        </w:rPr>
        <w:t>Box Plot</w:t>
      </w:r>
      <w:r w:rsidRPr="007C1154">
        <w:rPr>
          <w:rFonts w:ascii="Arial Narrow" w:hAnsi="Arial Narrow"/>
        </w:rPr>
        <w:t xml:space="preserve">. By knowing the distance between the 25th and 75th percentile, we can mathematically define a boundary. Anything outside that boundary is an </w:t>
      </w:r>
      <w:r w:rsidRPr="007C1154">
        <w:rPr>
          <w:rFonts w:ascii="Arial Narrow" w:hAnsi="Arial Narrow"/>
          <w:b/>
          <w:bCs/>
        </w:rPr>
        <w:t>Outlier</w:t>
      </w:r>
      <w:r w:rsidRPr="007C1154">
        <w:rPr>
          <w:rFonts w:ascii="Arial Narrow" w:hAnsi="Arial Narrow"/>
        </w:rPr>
        <w:t>.</w:t>
      </w:r>
    </w:p>
    <w:p w14:paraId="6344C463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pict w14:anchorId="4B2C3EE6">
          <v:rect id="_x0000_i1568" style="width:0;height:1.5pt" o:hralign="center" o:hrstd="t" o:hr="t" fillcolor="#a0a0a0" stroked="f"/>
        </w:pict>
      </w:r>
    </w:p>
    <w:p w14:paraId="602EEDFE" w14:textId="77777777" w:rsidR="004B7DF1" w:rsidRPr="004513F7" w:rsidRDefault="004B7DF1" w:rsidP="004B7DF1">
      <w:pPr>
        <w:rPr>
          <w:rFonts w:ascii="Arial Narrow" w:hAnsi="Arial Narrow"/>
          <w:b/>
          <w:bCs/>
          <w:sz w:val="32"/>
          <w:szCs w:val="32"/>
        </w:rPr>
      </w:pPr>
      <w:r w:rsidRPr="004513F7">
        <w:rPr>
          <w:rFonts w:ascii="Arial Narrow" w:hAnsi="Arial Narrow"/>
          <w:b/>
          <w:bCs/>
          <w:sz w:val="32"/>
          <w:szCs w:val="32"/>
        </w:rPr>
        <w:t>5. Finding a Value from a Percentile Rank</w:t>
      </w:r>
    </w:p>
    <w:p w14:paraId="0AEEC0C0" w14:textId="368D9BB5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t xml:space="preserve">What if you know the percentile (e.g., 25th) and want to find the </w:t>
      </w:r>
      <w:r w:rsidRPr="007C1154">
        <w:rPr>
          <w:rFonts w:ascii="Arial Narrow" w:hAnsi="Arial Narrow"/>
          <w:b/>
          <w:bCs/>
        </w:rPr>
        <w:t>value</w:t>
      </w:r>
      <w:r w:rsidRPr="007C1154">
        <w:rPr>
          <w:rFonts w:ascii="Arial Narrow" w:hAnsi="Arial Narrow"/>
        </w:rPr>
        <w:t>?</w:t>
      </w:r>
    </w:p>
    <w:p w14:paraId="4665CDCC" w14:textId="77777777" w:rsidR="007C1154" w:rsidRPr="007C1154" w:rsidRDefault="007C1154" w:rsidP="004B7DF1">
      <w:pPr>
        <w:rPr>
          <w:rFonts w:ascii="Arial Narrow" w:hAnsi="Arial Narrow"/>
          <w:b/>
          <w:bCs/>
        </w:rPr>
      </w:pPr>
    </w:p>
    <w:p w14:paraId="04653A34" w14:textId="48ECFAFE" w:rsidR="004B7DF1" w:rsidRPr="007C1154" w:rsidRDefault="004B7DF1" w:rsidP="004B7DF1">
      <w:pPr>
        <w:rPr>
          <w:rFonts w:ascii="Arial Narrow" w:hAnsi="Arial Narrow"/>
          <w:b/>
          <w:bCs/>
        </w:rPr>
      </w:pPr>
      <w:r w:rsidRPr="007C1154">
        <w:rPr>
          <w:rFonts w:ascii="Arial Narrow" w:hAnsi="Arial Narrow"/>
          <w:b/>
          <w:bCs/>
        </w:rPr>
        <w:t>Formula:</w:t>
      </w:r>
    </w:p>
    <w:p w14:paraId="7267ADFD" w14:textId="4B2346D7" w:rsidR="004B7DF1" w:rsidRPr="007C1154" w:rsidRDefault="004B7DF1" w:rsidP="004B7DF1">
      <w:pPr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Index=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Percentile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×(n+1)</m:t>
          </m:r>
        </m:oMath>
      </m:oMathPara>
    </w:p>
    <w:p w14:paraId="0E8ABC5F" w14:textId="77777777" w:rsidR="004B7DF1" w:rsidRPr="007C1154" w:rsidRDefault="004B7DF1" w:rsidP="004B7DF1">
      <w:pPr>
        <w:rPr>
          <w:rFonts w:ascii="Arial Narrow" w:hAnsi="Arial Narrow"/>
          <w:b/>
          <w:bCs/>
        </w:rPr>
      </w:pPr>
      <w:r w:rsidRPr="007C1154">
        <w:rPr>
          <w:rFonts w:ascii="Arial Narrow" w:hAnsi="Arial Narrow"/>
          <w:b/>
          <w:bCs/>
        </w:rPr>
        <w:t>Example:</w:t>
      </w:r>
    </w:p>
    <w:p w14:paraId="7B694CEB" w14:textId="2920D40E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t xml:space="preserve">Find the value at the </w:t>
      </w:r>
      <w:r w:rsidRPr="007C1154">
        <w:rPr>
          <w:rFonts w:ascii="Arial Narrow" w:hAnsi="Arial Narrow"/>
          <w:b/>
          <w:bCs/>
        </w:rPr>
        <w:t>25th percentile</w:t>
      </w:r>
      <w:r w:rsidRPr="007C1154">
        <w:rPr>
          <w:rFonts w:ascii="Arial Narrow" w:hAnsi="Arial Narrow"/>
        </w:rPr>
        <w:t xml:space="preserve"> for our dataset (</w:t>
      </w:r>
      <m:oMath>
        <m:r>
          <w:rPr>
            <w:rFonts w:ascii="Cambria Math" w:hAnsi="Cambria Math"/>
          </w:rPr>
          <m:t>n=20</m:t>
        </m:r>
      </m:oMath>
      <w:r w:rsidRPr="007C1154">
        <w:rPr>
          <w:rFonts w:ascii="Arial Narrow" w:hAnsi="Arial Narrow"/>
        </w:rPr>
        <w:t>):</w:t>
      </w:r>
    </w:p>
    <w:p w14:paraId="11B8CD5C" w14:textId="77777777" w:rsidR="004B7DF1" w:rsidRPr="007C1154" w:rsidRDefault="004B7DF1" w:rsidP="004B7DF1">
      <w:pPr>
        <w:numPr>
          <w:ilvl w:val="0"/>
          <w:numId w:val="11"/>
        </w:numPr>
        <w:rPr>
          <w:rFonts w:ascii="Arial Narrow" w:hAnsi="Arial Narrow"/>
        </w:rPr>
      </w:pPr>
      <w:r w:rsidRPr="007C1154">
        <w:rPr>
          <w:rFonts w:ascii="Arial Narrow" w:hAnsi="Arial Narrow"/>
        </w:rPr>
        <w:t>Calculation:</w:t>
      </w:r>
    </w:p>
    <w:p w14:paraId="79AAEACE" w14:textId="787D4A94" w:rsidR="004B7DF1" w:rsidRPr="007C1154" w:rsidRDefault="004B7DF1" w:rsidP="004B7DF1">
      <w:pPr>
        <w:rPr>
          <w:rFonts w:ascii="Arial Narrow" w:hAnsi="Arial Narrow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×(20+1)=5.25</m:t>
          </m:r>
          <m:r>
            <w:rPr>
              <w:rFonts w:ascii="Arial Narrow" w:hAnsi="Arial Narrow"/>
              <w:i/>
            </w:rPr>
            <w:br/>
          </m:r>
        </m:oMath>
      </m:oMathPara>
    </w:p>
    <w:p w14:paraId="2CFEDD5E" w14:textId="77777777" w:rsidR="004B7DF1" w:rsidRPr="007C1154" w:rsidRDefault="004B7DF1" w:rsidP="004B7DF1">
      <w:pPr>
        <w:numPr>
          <w:ilvl w:val="0"/>
          <w:numId w:val="11"/>
        </w:numPr>
        <w:rPr>
          <w:rFonts w:ascii="Arial Narrow" w:hAnsi="Arial Narrow"/>
        </w:rPr>
      </w:pPr>
      <w:r w:rsidRPr="007C1154">
        <w:rPr>
          <w:rFonts w:ascii="Arial Narrow" w:hAnsi="Arial Narrow"/>
        </w:rPr>
        <w:t xml:space="preserve">This is the </w:t>
      </w:r>
      <w:r w:rsidRPr="007C1154">
        <w:rPr>
          <w:rFonts w:ascii="Arial Narrow" w:hAnsi="Arial Narrow"/>
          <w:b/>
          <w:bCs/>
        </w:rPr>
        <w:t>Index</w:t>
      </w:r>
      <w:r w:rsidRPr="007C1154">
        <w:rPr>
          <w:rFonts w:ascii="Arial Narrow" w:hAnsi="Arial Narrow"/>
        </w:rPr>
        <w:t xml:space="preserve">. Go to the 5th and 6th values in the sorted list and take their average. </w:t>
      </w:r>
    </w:p>
    <w:p w14:paraId="487F34CB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Result:</w:t>
      </w:r>
      <w:r w:rsidRPr="007C1154">
        <w:rPr>
          <w:rFonts w:ascii="Arial Narrow" w:hAnsi="Arial Narrow"/>
        </w:rPr>
        <w:t xml:space="preserve"> If the 5th and 6th values are both 5, then the 25th percentile (Q1) is </w:t>
      </w:r>
      <w:r w:rsidRPr="007C1154">
        <w:rPr>
          <w:rFonts w:ascii="Arial Narrow" w:hAnsi="Arial Narrow"/>
          <w:b/>
          <w:bCs/>
        </w:rPr>
        <w:t>5</w:t>
      </w:r>
      <w:r w:rsidRPr="007C1154">
        <w:rPr>
          <w:rFonts w:ascii="Arial Narrow" w:hAnsi="Arial Narrow"/>
        </w:rPr>
        <w:t>.</w:t>
      </w:r>
    </w:p>
    <w:p w14:paraId="53191AD3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pict w14:anchorId="5EDC87DC">
          <v:rect id="_x0000_i1569" style="width:0;height:1.5pt" o:hralign="center" o:hrstd="t" o:hr="t" fillcolor="#a0a0a0" stroked="f"/>
        </w:pict>
      </w:r>
    </w:p>
    <w:p w14:paraId="0526EAA5" w14:textId="77777777" w:rsidR="004B7DF1" w:rsidRPr="004513F7" w:rsidRDefault="004B7DF1" w:rsidP="004B7DF1">
      <w:pPr>
        <w:rPr>
          <w:rFonts w:ascii="Arial Narrow" w:hAnsi="Arial Narrow"/>
          <w:b/>
          <w:bCs/>
          <w:sz w:val="32"/>
          <w:szCs w:val="32"/>
        </w:rPr>
      </w:pPr>
      <w:r w:rsidRPr="004513F7">
        <w:rPr>
          <w:rFonts w:ascii="Arial Narrow" w:hAnsi="Arial Narrow"/>
          <w:b/>
          <w:bCs/>
          <w:sz w:val="32"/>
          <w:szCs w:val="32"/>
        </w:rPr>
        <w:t>6. Practice Questions (Assignment)</w:t>
      </w:r>
    </w:p>
    <w:p w14:paraId="41047530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Q1:</w:t>
      </w:r>
      <w:r w:rsidRPr="007C1154">
        <w:rPr>
          <w:rFonts w:ascii="Arial Narrow" w:hAnsi="Arial Narrow"/>
        </w:rPr>
        <w:t xml:space="preserve"> Using the dataset provided above, find the percentile rank of the value </w:t>
      </w:r>
      <w:r w:rsidRPr="007C1154">
        <w:rPr>
          <w:rFonts w:ascii="Arial Narrow" w:hAnsi="Arial Narrow"/>
          <w:b/>
          <w:bCs/>
        </w:rPr>
        <w:t>11</w:t>
      </w:r>
      <w:r w:rsidRPr="007C1154">
        <w:rPr>
          <w:rFonts w:ascii="Arial Narrow" w:hAnsi="Arial Narrow"/>
        </w:rPr>
        <w:t>.</w:t>
      </w:r>
      <w:r w:rsidRPr="007C1154">
        <w:rPr>
          <w:rFonts w:ascii="Arial Narrow" w:hAnsi="Arial Narrow"/>
        </w:rPr>
        <w:br/>
      </w:r>
      <w:r w:rsidRPr="007C1154">
        <w:rPr>
          <w:rFonts w:ascii="Arial Narrow" w:hAnsi="Arial Narrow"/>
          <w:b/>
          <w:bCs/>
        </w:rPr>
        <w:t>Q2:</w:t>
      </w:r>
      <w:r w:rsidRPr="007C1154">
        <w:rPr>
          <w:rFonts w:ascii="Arial Narrow" w:hAnsi="Arial Narrow"/>
        </w:rPr>
        <w:t xml:space="preserve"> If a student is at the 90th percentile in a class of 100, how many students scored lower than him?</w:t>
      </w:r>
    </w:p>
    <w:p w14:paraId="63108395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Note:</w:t>
      </w:r>
      <w:r w:rsidRPr="007C1154">
        <w:rPr>
          <w:rFonts w:ascii="Arial Narrow" w:hAnsi="Arial Narrow"/>
        </w:rPr>
        <w:t xml:space="preserve"> Leave your answers in the comments section!</w:t>
      </w:r>
    </w:p>
    <w:p w14:paraId="0B94E078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pict w14:anchorId="4D54FBC8">
          <v:rect id="_x0000_i1570" style="width:0;height:1.5pt" o:hralign="center" o:hrstd="t" o:hr="t" fillcolor="#a0a0a0" stroked="f"/>
        </w:pict>
      </w:r>
    </w:p>
    <w:p w14:paraId="6974204D" w14:textId="77777777" w:rsidR="004B7DF1" w:rsidRPr="004513F7" w:rsidRDefault="004B7DF1" w:rsidP="004B7DF1">
      <w:pPr>
        <w:rPr>
          <w:rFonts w:ascii="Arial Narrow" w:hAnsi="Arial Narrow"/>
          <w:b/>
          <w:bCs/>
          <w:sz w:val="32"/>
          <w:szCs w:val="32"/>
        </w:rPr>
      </w:pPr>
      <w:r w:rsidRPr="004513F7">
        <w:rPr>
          <w:rFonts w:ascii="Arial Narrow" w:hAnsi="Arial Narrow"/>
          <w:b/>
          <w:bCs/>
          <w:sz w:val="32"/>
          <w:szCs w:val="32"/>
        </w:rPr>
        <w:t>7. Final Revision Summary</w:t>
      </w:r>
    </w:p>
    <w:p w14:paraId="27081978" w14:textId="77777777" w:rsidR="004B7DF1" w:rsidRPr="007C1154" w:rsidRDefault="004B7DF1" w:rsidP="004B7DF1">
      <w:pPr>
        <w:numPr>
          <w:ilvl w:val="0"/>
          <w:numId w:val="12"/>
        </w:num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Percentile:</w:t>
      </w:r>
      <w:r w:rsidRPr="007C1154">
        <w:rPr>
          <w:rFonts w:ascii="Arial Narrow" w:hAnsi="Arial Narrow"/>
        </w:rPr>
        <w:t xml:space="preserve"> Tells you the percentage of data that is </w:t>
      </w:r>
      <w:r w:rsidRPr="007C1154">
        <w:rPr>
          <w:rFonts w:ascii="Arial Narrow" w:hAnsi="Arial Narrow"/>
          <w:b/>
          <w:bCs/>
        </w:rPr>
        <w:t>less than</w:t>
      </w:r>
      <w:r w:rsidRPr="007C1154">
        <w:rPr>
          <w:rFonts w:ascii="Arial Narrow" w:hAnsi="Arial Narrow"/>
        </w:rPr>
        <w:t xml:space="preserve"> a specific value. </w:t>
      </w:r>
    </w:p>
    <w:p w14:paraId="7CC5CEDB" w14:textId="2EA39EB3" w:rsidR="004B7DF1" w:rsidRPr="007C1154" w:rsidRDefault="004B7DF1" w:rsidP="004B7DF1">
      <w:pPr>
        <w:numPr>
          <w:ilvl w:val="0"/>
          <w:numId w:val="12"/>
        </w:num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Quartiles:</w:t>
      </w:r>
      <w:r w:rsidRPr="007C1154">
        <w:rPr>
          <w:rFonts w:ascii="Arial Narrow" w:hAnsi="Arial Narrow"/>
        </w:rPr>
        <w:t xml:space="preserve"> Divide data into four parts (</w:t>
      </w:r>
      <m:oMath>
        <m:r>
          <w:rPr>
            <w:rFonts w:ascii="Cambria Math" w:hAnsi="Cambria Math"/>
          </w:rPr>
          <m:t>Q1=25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7C1154">
        <w:rPr>
          <w:rFonts w:ascii="Arial Narrow" w:hAnsi="Arial Narrow"/>
        </w:rPr>
        <w:t xml:space="preserve">, </w:t>
      </w:r>
      <m:oMath>
        <m:r>
          <w:rPr>
            <w:rFonts w:ascii="Cambria Math" w:hAnsi="Cambria Math"/>
          </w:rPr>
          <m:t>Q2=50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7C1154">
        <w:rPr>
          <w:rFonts w:ascii="Arial Narrow" w:hAnsi="Arial Narrow"/>
        </w:rPr>
        <w:t xml:space="preserve">, </w:t>
      </w:r>
      <m:oMath>
        <m:r>
          <w:rPr>
            <w:rFonts w:ascii="Cambria Math" w:hAnsi="Cambria Math"/>
          </w:rPr>
          <m:t>Q3=75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7C1154">
        <w:rPr>
          <w:rFonts w:ascii="Arial Narrow" w:hAnsi="Arial Narrow"/>
        </w:rPr>
        <w:t xml:space="preserve">). </w:t>
      </w:r>
    </w:p>
    <w:p w14:paraId="4B9DA596" w14:textId="77777777" w:rsidR="004B7DF1" w:rsidRPr="007C1154" w:rsidRDefault="004B7DF1" w:rsidP="004B7DF1">
      <w:pPr>
        <w:numPr>
          <w:ilvl w:val="0"/>
          <w:numId w:val="12"/>
        </w:num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Ranking:</w:t>
      </w:r>
      <w:r w:rsidRPr="007C1154">
        <w:rPr>
          <w:rFonts w:ascii="Arial Narrow" w:hAnsi="Arial Narrow"/>
        </w:rPr>
        <w:t xml:space="preserve"> Used in competitive exams like CAT, GATE, or SAT to show relative position. </w:t>
      </w:r>
    </w:p>
    <w:p w14:paraId="79E65969" w14:textId="77777777" w:rsidR="004B7DF1" w:rsidRPr="007C1154" w:rsidRDefault="004B7DF1" w:rsidP="004B7DF1">
      <w:pPr>
        <w:numPr>
          <w:ilvl w:val="0"/>
          <w:numId w:val="12"/>
        </w:numPr>
        <w:rPr>
          <w:rFonts w:ascii="Arial Narrow" w:hAnsi="Arial Narrow"/>
        </w:rPr>
      </w:pPr>
      <w:r w:rsidRPr="007C1154">
        <w:rPr>
          <w:rFonts w:ascii="Arial Narrow" w:hAnsi="Arial Narrow"/>
          <w:b/>
          <w:bCs/>
        </w:rPr>
        <w:t>Outliers:</w:t>
      </w:r>
      <w:r w:rsidRPr="007C1154">
        <w:rPr>
          <w:rFonts w:ascii="Arial Narrow" w:hAnsi="Arial Narrow"/>
        </w:rPr>
        <w:t xml:space="preserve"> Percentiles (specifically Q1 and Q3) are the primary tools used to detect and remove "bad" data. </w:t>
      </w:r>
    </w:p>
    <w:p w14:paraId="1500FCE5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pict w14:anchorId="504C00F8">
          <v:rect id="_x0000_i1571" style="width:0;height:1.5pt" o:hralign="center" o:hrstd="t" o:hr="t" fillcolor="#a0a0a0" stroked="f"/>
        </w:pict>
      </w:r>
    </w:p>
    <w:p w14:paraId="61F29875" w14:textId="77777777" w:rsidR="004B7DF1" w:rsidRPr="007C1154" w:rsidRDefault="004B7DF1" w:rsidP="004B7DF1">
      <w:pPr>
        <w:rPr>
          <w:rFonts w:ascii="Arial Narrow" w:hAnsi="Arial Narrow"/>
          <w:b/>
          <w:bCs/>
        </w:rPr>
      </w:pPr>
      <w:r w:rsidRPr="007C1154">
        <w:rPr>
          <w:rFonts w:ascii="Arial Narrow" w:hAnsi="Arial Narrow"/>
          <w:b/>
          <w:bCs/>
        </w:rPr>
        <w:t>Teacher's Tip:</w:t>
      </w:r>
    </w:p>
    <w:p w14:paraId="32CFB458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t xml:space="preserve">To calculate percentiles correctly, your data </w:t>
      </w:r>
      <w:r w:rsidRPr="007C1154">
        <w:rPr>
          <w:rFonts w:ascii="Arial Narrow" w:hAnsi="Arial Narrow"/>
          <w:b/>
          <w:bCs/>
        </w:rPr>
        <w:t>MUST</w:t>
      </w:r>
      <w:r w:rsidRPr="007C1154">
        <w:rPr>
          <w:rFonts w:ascii="Arial Narrow" w:hAnsi="Arial Narrow"/>
        </w:rPr>
        <w:t xml:space="preserve"> be sorted in ascending order (smallest to largest) first!</w:t>
      </w:r>
    </w:p>
    <w:p w14:paraId="654666C3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pict w14:anchorId="0ECE17B8">
          <v:rect id="_x0000_i1572" style="width:0;height:1.5pt" o:hralign="center" o:hrstd="t" o:hr="t" fillcolor="#a0a0a0" stroked="f"/>
        </w:pict>
      </w:r>
    </w:p>
    <w:p w14:paraId="58E13C07" w14:textId="77777777" w:rsidR="004B7DF1" w:rsidRPr="007C1154" w:rsidRDefault="004B7DF1" w:rsidP="004B7DF1">
      <w:pPr>
        <w:rPr>
          <w:rFonts w:ascii="Arial Narrow" w:hAnsi="Arial Narrow"/>
          <w:b/>
          <w:bCs/>
        </w:rPr>
      </w:pPr>
      <w:r w:rsidRPr="007C1154">
        <w:rPr>
          <w:rFonts w:ascii="Arial Narrow" w:hAnsi="Arial Narrow"/>
          <w:b/>
          <w:bCs/>
        </w:rPr>
        <w:t>Coming up next:</w:t>
      </w:r>
    </w:p>
    <w:p w14:paraId="53C8B5AE" w14:textId="77777777" w:rsidR="004B7DF1" w:rsidRPr="007C1154" w:rsidRDefault="004B7DF1" w:rsidP="004B7DF1">
      <w:pPr>
        <w:rPr>
          <w:rFonts w:ascii="Arial Narrow" w:hAnsi="Arial Narrow"/>
        </w:rPr>
      </w:pPr>
      <w:r w:rsidRPr="007C1154">
        <w:rPr>
          <w:rFonts w:ascii="Arial Narrow" w:hAnsi="Arial Narrow"/>
        </w:rPr>
        <w:lastRenderedPageBreak/>
        <w:t xml:space="preserve">We will learn the </w:t>
      </w:r>
      <w:r w:rsidRPr="007C1154">
        <w:rPr>
          <w:rFonts w:ascii="Arial Narrow" w:hAnsi="Arial Narrow"/>
          <w:b/>
          <w:bCs/>
        </w:rPr>
        <w:t>"Five Number Summary"</w:t>
      </w:r>
      <w:r w:rsidRPr="007C1154">
        <w:rPr>
          <w:rFonts w:ascii="Arial Narrow" w:hAnsi="Arial Narrow"/>
        </w:rPr>
        <w:t xml:space="preserve"> and how to draw </w:t>
      </w:r>
      <w:r w:rsidRPr="007C1154">
        <w:rPr>
          <w:rFonts w:ascii="Arial Narrow" w:hAnsi="Arial Narrow"/>
          <w:b/>
          <w:bCs/>
        </w:rPr>
        <w:t>Box Plots</w:t>
      </w:r>
      <w:r w:rsidRPr="007C1154">
        <w:rPr>
          <w:rFonts w:ascii="Arial Narrow" w:hAnsi="Arial Narrow"/>
        </w:rPr>
        <w:t xml:space="preserve"> to visualize these quartiles!</w:t>
      </w:r>
    </w:p>
    <w:p w14:paraId="372E4A5B" w14:textId="77777777" w:rsidR="00E61742" w:rsidRPr="007C1154" w:rsidRDefault="00E61742" w:rsidP="004B7DF1">
      <w:pPr>
        <w:rPr>
          <w:rFonts w:ascii="Arial Narrow" w:hAnsi="Arial Narrow"/>
        </w:rPr>
      </w:pPr>
    </w:p>
    <w:sectPr w:rsidR="00E61742" w:rsidRPr="007C1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2F6"/>
    <w:multiLevelType w:val="multilevel"/>
    <w:tmpl w:val="89C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369E8"/>
    <w:multiLevelType w:val="multilevel"/>
    <w:tmpl w:val="4F4C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D7D8C"/>
    <w:multiLevelType w:val="multilevel"/>
    <w:tmpl w:val="53F6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5428E"/>
    <w:multiLevelType w:val="multilevel"/>
    <w:tmpl w:val="F1D2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64F16"/>
    <w:multiLevelType w:val="multilevel"/>
    <w:tmpl w:val="7F9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522AC"/>
    <w:multiLevelType w:val="multilevel"/>
    <w:tmpl w:val="901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F497C"/>
    <w:multiLevelType w:val="multilevel"/>
    <w:tmpl w:val="AB16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23086"/>
    <w:multiLevelType w:val="multilevel"/>
    <w:tmpl w:val="7E90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21BA1"/>
    <w:multiLevelType w:val="multilevel"/>
    <w:tmpl w:val="481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F1968"/>
    <w:multiLevelType w:val="multilevel"/>
    <w:tmpl w:val="E44C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46BF1"/>
    <w:multiLevelType w:val="multilevel"/>
    <w:tmpl w:val="8B1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F2A89"/>
    <w:multiLevelType w:val="multilevel"/>
    <w:tmpl w:val="F3D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984856">
    <w:abstractNumId w:val="3"/>
  </w:num>
  <w:num w:numId="2" w16cid:durableId="682827962">
    <w:abstractNumId w:val="5"/>
  </w:num>
  <w:num w:numId="3" w16cid:durableId="1783920475">
    <w:abstractNumId w:val="1"/>
  </w:num>
  <w:num w:numId="4" w16cid:durableId="373314518">
    <w:abstractNumId w:val="4"/>
  </w:num>
  <w:num w:numId="5" w16cid:durableId="1901206266">
    <w:abstractNumId w:val="10"/>
  </w:num>
  <w:num w:numId="6" w16cid:durableId="398746187">
    <w:abstractNumId w:val="7"/>
  </w:num>
  <w:num w:numId="7" w16cid:durableId="554514203">
    <w:abstractNumId w:val="9"/>
  </w:num>
  <w:num w:numId="8" w16cid:durableId="754058391">
    <w:abstractNumId w:val="8"/>
  </w:num>
  <w:num w:numId="9" w16cid:durableId="219709284">
    <w:abstractNumId w:val="0"/>
  </w:num>
  <w:num w:numId="10" w16cid:durableId="1268584292">
    <w:abstractNumId w:val="6"/>
  </w:num>
  <w:num w:numId="11" w16cid:durableId="1070231993">
    <w:abstractNumId w:val="2"/>
  </w:num>
  <w:num w:numId="12" w16cid:durableId="1457411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F1"/>
    <w:rsid w:val="004513F7"/>
    <w:rsid w:val="004B7DF1"/>
    <w:rsid w:val="007C1154"/>
    <w:rsid w:val="007E69A6"/>
    <w:rsid w:val="008F3097"/>
    <w:rsid w:val="009B0A9F"/>
    <w:rsid w:val="00E6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0395"/>
  <w15:chartTrackingRefBased/>
  <w15:docId w15:val="{CC00C1B1-6D4D-4FD1-A4EF-AF7F3BF0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D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D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D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D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D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D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D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D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D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D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D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D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DF1"/>
    <w:rPr>
      <w:b/>
      <w:bCs/>
      <w:smallCaps/>
      <w:color w:val="365F9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C11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jamsed kazi</dc:creator>
  <cp:keywords/>
  <dc:description/>
  <cp:lastModifiedBy>jamsed kazi</cp:lastModifiedBy>
  <cp:revision>1</cp:revision>
  <dcterms:created xsi:type="dcterms:W3CDTF">2026-04-29T19:12:00Z</dcterms:created>
  <dcterms:modified xsi:type="dcterms:W3CDTF">2026-04-29T19:36:00Z</dcterms:modified>
</cp:coreProperties>
</file>