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7966EF3A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57CA3482" w:rsidRDefault="004B2CB2" w14:paraId="2C1220EA" w14:textId="358B09CE" w14:noSpellErr="1">
            <w:pPr>
              <w:spacing w:after="0" w:afterAutospacing="off"/>
              <w:rPr>
                <w:rFonts w:ascii="Cambria" w:hAnsi="Cambria" w:asciiTheme="majorAscii" w:hAnsiTheme="majorAsci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57CA3482" w:rsidRDefault="007D1F93" w14:paraId="39A98817" w14:textId="3696B2EF" w14:noSpellErr="1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b w:val="1"/>
                <w:bCs w:val="1"/>
                <w:color w:val="FFFFFF" w:themeColor="background1"/>
                <w:sz w:val="48"/>
                <w:szCs w:val="48"/>
              </w:rPr>
            </w:pPr>
            <w:r w:rsidRPr="57CA3482" w:rsidR="007D1F93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Advanced Mobile Programming</w:t>
            </w:r>
          </w:p>
          <w:p w:rsidRPr="004B2CB2" w:rsidR="004B2CB2" w:rsidP="57CA3482" w:rsidRDefault="000E4CC7" w14:paraId="0D57ED6A" w14:textId="533851E1" w14:noSpellErr="1">
            <w:pPr>
              <w:spacing w:after="0" w:afterAutospacing="off"/>
              <w:ind w:left="720" w:hanging="720"/>
              <w:jc w:val="center"/>
              <w:rPr>
                <w:rFonts w:ascii="Cambria" w:hAnsi="Cambria" w:asciiTheme="majorAscii" w:hAnsiTheme="majorAscii"/>
                <w:b w:val="1"/>
                <w:bCs w:val="1"/>
                <w:color w:val="FFFFFF" w:themeColor="background1"/>
                <w:sz w:val="48"/>
                <w:szCs w:val="48"/>
              </w:rPr>
            </w:pPr>
            <w:r w:rsidRPr="57CA3482" w:rsidR="000E4CC7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Practical</w:t>
            </w:r>
            <w:r w:rsidRPr="57CA3482" w:rsidR="00112CDB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 xml:space="preserve"> #</w:t>
            </w:r>
            <w:r w:rsidRPr="57CA3482" w:rsidR="003C5ED0">
              <w:rPr>
                <w:rFonts w:ascii="Cambria" w:hAnsi="Cambria" w:asciiTheme="majorAscii" w:hAnsiTheme="majorAscii"/>
                <w:b w:val="1"/>
                <w:bCs w:val="1"/>
                <w:color w:val="FFFFFF" w:themeColor="background1" w:themeTint="FF" w:themeShade="FF"/>
                <w:sz w:val="48"/>
                <w:szCs w:val="48"/>
              </w:rPr>
              <w:t>3</w:t>
            </w:r>
          </w:p>
        </w:tc>
      </w:tr>
      <w:tr w:rsidRPr="0055075A" w:rsidR="0055075A" w:rsidTr="7966EF3A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7CA3482" w:rsidRDefault="00E86374" w14:paraId="6A8C6D05" w14:textId="77777777" w14:noSpellErr="1">
            <w:pPr>
              <w:spacing w:after="0" w:afterAutospacing="off"/>
            </w:pPr>
          </w:p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7CA3482" w:rsidRDefault="00E86374" w14:paraId="283F3EAF" w14:textId="77777777" w14:noSpellErr="1">
            <w:pPr>
              <w:spacing w:after="0" w:afterAutospacing="off"/>
              <w:rPr>
                <w:b w:val="1"/>
                <w:bCs w:val="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7CA3482" w:rsidRDefault="00E86374" w14:paraId="1D548F73" w14:textId="77777777" w14:noSpellErr="1">
            <w:pPr>
              <w:spacing w:after="0" w:afterAutospacing="off"/>
              <w:rPr>
                <w:b w:val="1"/>
                <w:bCs w:val="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P="57CA3482" w:rsidRDefault="00E86374" w14:paraId="500FFA61" w14:textId="77777777" w14:noSpellErr="1">
            <w:pPr>
              <w:spacing w:after="0" w:afterAutospacing="off"/>
              <w:rPr>
                <w:b w:val="1"/>
                <w:bCs w:val="1"/>
              </w:rPr>
            </w:pPr>
          </w:p>
        </w:tc>
      </w:tr>
      <w:tr w:rsidRPr="0055075A" w:rsidR="0055075A" w:rsidTr="7966EF3A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57CA3482" w:rsidRDefault="000E4CC7" w14:paraId="34675FB4" w14:textId="07E598E6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00E4CC7">
              <w:rPr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57CA3482" w:rsidRDefault="00E86374" w14:paraId="7CCF5028" w14:textId="10B9E360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F9E9D07">
              <w:rPr>
                <w:b w:val="1"/>
                <w:bCs w:val="1"/>
                <w:sz w:val="24"/>
                <w:szCs w:val="24"/>
              </w:rPr>
              <w:t>Aniket Gupta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57CA3482" w:rsidRDefault="000E4CC7" w14:paraId="38431195" w14:textId="6DA9A079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00E4CC7">
              <w:rPr>
                <w:b w:val="1"/>
                <w:bCs w:val="1"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57CA3482" w:rsidRDefault="00E86374" w14:paraId="00064F22" w14:textId="685EC3D6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6D8F8E72">
              <w:rPr>
                <w:b w:val="1"/>
                <w:bCs w:val="1"/>
                <w:sz w:val="24"/>
                <w:szCs w:val="24"/>
              </w:rPr>
              <w:t>21302B0053</w:t>
            </w:r>
          </w:p>
        </w:tc>
      </w:tr>
      <w:tr w:rsidRPr="0055075A" w:rsidR="0055075A" w:rsidTr="7966EF3A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57CA3482" w:rsidRDefault="00F2242D" w14:paraId="338DB6DF" w14:textId="77777777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0F2242D">
              <w:rPr>
                <w:b w:val="1"/>
                <w:bCs w:val="1"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57CA3482" w:rsidRDefault="007D1F93" w14:paraId="5EAD5010" w14:textId="68739249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07D1F93">
              <w:rPr>
                <w:b w:val="1"/>
                <w:bCs w:val="1"/>
                <w:sz w:val="24"/>
                <w:szCs w:val="24"/>
              </w:rPr>
              <w:t>Advanced Mobile Programming</w:t>
            </w:r>
          </w:p>
        </w:tc>
      </w:tr>
      <w:tr w:rsidRPr="0055075A" w:rsidR="0055075A" w:rsidTr="7966EF3A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57CA3482" w:rsidRDefault="00495576" w14:paraId="2D1F2BFD" w14:textId="7FD47353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0495576">
              <w:rPr>
                <w:b w:val="1"/>
                <w:bCs w:val="1"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57CA3482" w:rsidRDefault="009D6268" w14:paraId="1FE7508B" w14:textId="4EB05754" w14:noSpellErr="1">
            <w:pPr>
              <w:spacing w:after="0" w:afterAutospacing="off"/>
              <w:rPr>
                <w:b w:val="1"/>
                <w:bCs w:val="1"/>
                <w:sz w:val="24"/>
                <w:szCs w:val="24"/>
              </w:rPr>
            </w:pPr>
            <w:r w:rsidRPr="57CA3482" w:rsidR="009D6268">
              <w:rPr>
                <w:b w:val="1"/>
                <w:bCs w:val="1"/>
                <w:sz w:val="24"/>
                <w:szCs w:val="24"/>
              </w:rPr>
              <w:t>Programming Activities and Fragments</w:t>
            </w:r>
          </w:p>
        </w:tc>
      </w:tr>
      <w:tr w:rsidRPr="0055075A" w:rsidR="0055075A" w:rsidTr="7966EF3A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7D1F93" w:rsidP="57CA3482" w:rsidRDefault="007D1F93" w14:paraId="2090C020" w14:noSpellErr="1" w14:textId="18A976C9">
            <w:pPr>
              <w:pStyle w:val="Normal"/>
              <w:spacing w:after="0" w:afterAutospacing="off"/>
            </w:pPr>
          </w:p>
        </w:tc>
      </w:tr>
      <w:tr w:rsidRPr="0055075A" w:rsidR="0055075A" w:rsidTr="7966EF3A" w14:paraId="3E4C22A5" w14:textId="77777777">
        <w:trPr>
          <w:trHeight w:val="300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57CA3482" w:rsidRDefault="009D6268" w14:paraId="3C55AFF5" w14:textId="2768C306" w14:noSpellErr="1">
            <w:pPr>
              <w:spacing w:after="0" w:afterAutospacing="off"/>
              <w:rPr>
                <w:sz w:val="28"/>
                <w:szCs w:val="28"/>
              </w:rPr>
            </w:pPr>
            <w:r w:rsidRPr="57CA3482" w:rsidR="009D6268">
              <w:rPr>
                <w:b w:val="1"/>
                <w:bCs w:val="1"/>
                <w:sz w:val="28"/>
                <w:szCs w:val="28"/>
              </w:rPr>
              <w:t>Activity Life Cycle</w:t>
            </w:r>
          </w:p>
        </w:tc>
      </w:tr>
      <w:tr w:rsidR="57CA3482" w:rsidTr="7966EF3A" w14:paraId="15634D7A">
        <w:trPr>
          <w:trHeight w:val="300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FFFFF" w:themeFill="background1"/>
            <w:tcMar/>
            <w:vAlign w:val="center"/>
          </w:tcPr>
          <w:p w:rsidR="18AD2FEE" w:rsidP="57CA3482" w:rsidRDefault="18AD2FEE" w14:paraId="25A373AC" w14:textId="3880920E">
            <w:pPr>
              <w:spacing w:after="0" w:afterAutospacing="off"/>
              <w:rPr>
                <w:sz w:val="28"/>
                <w:szCs w:val="28"/>
              </w:rPr>
            </w:pPr>
            <w:r w:rsidRPr="57CA3482" w:rsidR="18AD2FEE">
              <w:rPr>
                <w:sz w:val="28"/>
                <w:szCs w:val="28"/>
              </w:rPr>
              <w:t xml:space="preserve">5.a) To </w:t>
            </w:r>
            <w:r w:rsidRPr="57CA3482" w:rsidR="18AD2FEE">
              <w:rPr>
                <w:sz w:val="28"/>
                <w:szCs w:val="28"/>
              </w:rPr>
              <w:t>demonstrate</w:t>
            </w:r>
            <w:r w:rsidRPr="57CA3482" w:rsidR="18AD2FEE">
              <w:rPr>
                <w:sz w:val="28"/>
                <w:szCs w:val="28"/>
              </w:rPr>
              <w:t xml:space="preserve"> the working of Activity and its Life Cycle.</w:t>
            </w:r>
          </w:p>
        </w:tc>
      </w:tr>
      <w:tr w:rsidRPr="0055075A" w:rsidR="0055075A" w:rsidTr="7966EF3A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top"/>
          </w:tcPr>
          <w:p w:rsidR="003C5ED0" w:rsidP="09AFC138" w:rsidRDefault="003C5ED0" w14:paraId="540C3DCB" w14:textId="520E4F55">
            <w:pPr>
              <w:spacing w:after="0" w:afterAutospacing="off"/>
              <w:jc w:val="left"/>
              <w:rPr>
                <w:b w:val="1"/>
                <w:bCs w:val="1"/>
                <w:sz w:val="28"/>
                <w:szCs w:val="28"/>
              </w:rPr>
            </w:pPr>
            <w:r w:rsidRPr="09AFC138" w:rsidR="655419E9">
              <w:rPr>
                <w:b w:val="1"/>
                <w:bCs w:val="1"/>
                <w:sz w:val="28"/>
                <w:szCs w:val="28"/>
              </w:rPr>
              <w:t>MainActivity.kt</w:t>
            </w:r>
            <w:r w:rsidRPr="09AFC138" w:rsidR="655419E9">
              <w:rPr>
                <w:b w:val="1"/>
                <w:bCs w:val="1"/>
                <w:sz w:val="28"/>
                <w:szCs w:val="28"/>
              </w:rPr>
              <w:t>:</w:t>
            </w:r>
          </w:p>
          <w:p w:rsidR="003C5ED0" w:rsidP="09AFC138" w:rsidRDefault="003C5ED0" w14:paraId="6E4892F9" w14:textId="4825CD82">
            <w:pPr>
              <w:pStyle w:val="Normal"/>
              <w:spacing w:after="0" w:afterAutospacing="off"/>
              <w:jc w:val="left"/>
            </w:pP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com.example.amp_p31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android.support.v7.app.AppCompatActivity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android.os.Bundle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android.widget.Toast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class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MainActivity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: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Bundle?)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setContentView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R.layout.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"ON_CLICK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FUNCTIONS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onStart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.onStart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"ON_START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CLICK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onPause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.onPause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"ON_PAUSE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CLICK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onResume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.onResume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"ON_RESUME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CLICK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onRestart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.onRestart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"ON_RESTART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CLICK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onStop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.onStop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"ON_STOP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CLICK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onDestroy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.onDestroy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Toast=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Toast.makeText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this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"ON_DESTROY</w:t>
            </w:r>
            <w:r w:rsidRPr="09AFC138" w:rsidR="799EEB04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CLICK "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Toast.</w:t>
            </w:r>
            <w:r w:rsidRPr="09AFC138" w:rsidR="799EEB04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LENGTH_LONG</w:t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09AFC138" w:rsidR="799EEB04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003C5ED0" w:rsidP="09AFC138" w:rsidRDefault="003C5ED0" w14:paraId="0CCCDA40" w14:textId="77777777" w14:noSpellErr="1">
            <w:pPr>
              <w:spacing w:after="0" w:afterAutospacing="off"/>
              <w:jc w:val="left"/>
              <w:rPr>
                <w:sz w:val="28"/>
                <w:szCs w:val="28"/>
              </w:rPr>
            </w:pPr>
          </w:p>
          <w:p w:rsidR="63DBA754" w:rsidP="09AFC138" w:rsidRDefault="63DBA754" w14:paraId="3EA00231" w14:textId="45365E06">
            <w:pPr>
              <w:pStyle w:val="Normal"/>
              <w:spacing w:after="0" w:afterAutospacing="off"/>
              <w:jc w:val="left"/>
              <w:rPr>
                <w:sz w:val="28"/>
                <w:szCs w:val="28"/>
              </w:rPr>
            </w:pPr>
            <w:r w:rsidRPr="09AFC138" w:rsidR="5B45F941">
              <w:rPr>
                <w:sz w:val="28"/>
                <w:szCs w:val="28"/>
              </w:rPr>
              <w:t>OUTPUT:</w:t>
            </w:r>
          </w:p>
          <w:p w:rsidR="123E0F02" w:rsidP="09AFC138" w:rsidRDefault="123E0F02" w14:paraId="41A09A0A" w14:textId="13D03043">
            <w:pPr>
              <w:pStyle w:val="Normal"/>
              <w:spacing w:after="0" w:afterAutospacing="off"/>
              <w:jc w:val="left"/>
            </w:pPr>
            <w:r w:rsidR="123E0F02">
              <w:drawing>
                <wp:inline wp14:editId="7190819A" wp14:anchorId="29D6F519">
                  <wp:extent cx="2057400" cy="4572000"/>
                  <wp:effectExtent l="76200" t="76200" r="114300" b="114300"/>
                  <wp:docPr id="16202939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1ee8f76c0c4d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45720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BD7789E">
              <w:drawing>
                <wp:inline wp14:editId="7E7A7196" wp14:anchorId="635FCB16">
                  <wp:extent cx="2057400" cy="819120"/>
                  <wp:effectExtent l="76200" t="76200" r="114300" b="114935"/>
                  <wp:docPr id="2746213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0925639f9e43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82084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81912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37C47B9F">
              <w:drawing>
                <wp:inline wp14:editId="62D6E244" wp14:anchorId="2FD5CB3F">
                  <wp:extent cx="2057400" cy="904844"/>
                  <wp:effectExtent l="76200" t="76200" r="114300" b="105410"/>
                  <wp:docPr id="20531733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27b0bdd08643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80209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904844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621B584F">
              <w:drawing>
                <wp:inline wp14:editId="57EB6A20" wp14:anchorId="1B6E33EF">
                  <wp:extent cx="2057400" cy="914400"/>
                  <wp:effectExtent l="76200" t="76200" r="114300" b="114300"/>
                  <wp:docPr id="12284330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982880960f49b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8000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9144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Pr="00B56B7F" w:rsidR="003C5ED0" w:rsidP="09AFC138" w:rsidRDefault="003C5ED0" w14:paraId="09D9E937" w14:textId="73CCDD9C" w14:noSpellErr="1">
            <w:pPr>
              <w:pStyle w:val="Normal"/>
              <w:spacing w:after="0" w:afterAutospacing="off"/>
              <w:jc w:val="left"/>
              <w:rPr>
                <w:sz w:val="28"/>
                <w:szCs w:val="28"/>
              </w:rPr>
            </w:pPr>
          </w:p>
        </w:tc>
      </w:tr>
      <w:tr w:rsidRPr="0055075A" w:rsidR="00204FA3" w:rsidTr="7966EF3A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 w:color="D29F0F" w:themeColor="background2" w:themeShade="80" w:sz="4"/>
              <w:right w:val="nil"/>
            </w:tcBorders>
            <w:tcMar/>
            <w:vAlign w:val="center"/>
          </w:tcPr>
          <w:p w:rsidRPr="0055075A" w:rsidR="00204FA3" w:rsidP="57CA3482" w:rsidRDefault="00204FA3" w14:paraId="05FEB6BA" w14:textId="77777777" w14:noSpellErr="1">
            <w:pPr>
              <w:spacing w:after="0" w:afterAutospacing="off"/>
            </w:pPr>
          </w:p>
        </w:tc>
      </w:tr>
      <w:tr w:rsidRPr="000E4CC7" w:rsidR="00B56B7F" w:rsidTr="7966EF3A" w14:paraId="11D60C46" w14:textId="77777777">
        <w:trPr>
          <w:trHeight w:val="300"/>
        </w:trPr>
        <w:tc>
          <w:tcPr>
            <w:tcW w:w="11016" w:type="dxa"/>
            <w:gridSpan w:val="4"/>
            <w:tcBorders>
              <w:top w:val="single" w:color="D29F0F" w:themeColor="background2" w:themeShade="80" w:sz="4"/>
              <w:left w:val="single" w:color="D29F0F" w:themeColor="background2" w:themeShade="80" w:sz="4"/>
              <w:bottom w:val="single" w:color="D29F0F" w:themeColor="background2" w:themeShade="80" w:sz="4"/>
              <w:right w:val="single" w:color="D29F0F" w:themeColor="background2" w:themeShade="80" w:sz="4"/>
            </w:tcBorders>
            <w:shd w:val="clear" w:color="auto" w:fill="F3CC5F" w:themeFill="background2" w:themeFillShade="BF"/>
            <w:tcMar/>
          </w:tcPr>
          <w:p w:rsidRPr="000E4CC7" w:rsidR="00B56B7F" w:rsidP="57CA3482" w:rsidRDefault="009D6268" w14:paraId="72005552" w14:textId="4522FFED" w14:noSpellErr="1">
            <w:pPr>
              <w:spacing w:after="0" w:afterAutospacing="off"/>
              <w:rPr>
                <w:sz w:val="28"/>
                <w:szCs w:val="28"/>
              </w:rPr>
            </w:pPr>
            <w:r w:rsidRPr="57CA3482" w:rsidR="009D6268">
              <w:rPr>
                <w:b w:val="1"/>
                <w:bCs w:val="1"/>
                <w:sz w:val="28"/>
                <w:szCs w:val="28"/>
              </w:rPr>
              <w:t>Fragment Life Cycle</w:t>
            </w:r>
          </w:p>
        </w:tc>
      </w:tr>
      <w:tr w:rsidRPr="000F7D9A" w:rsidR="00B56B7F" w:rsidTr="7966EF3A" w14:paraId="6FECFCFA" w14:textId="77777777">
        <w:trPr>
          <w:trHeight w:val="300"/>
        </w:trPr>
        <w:tc>
          <w:tcPr>
            <w:tcW w:w="11016" w:type="dxa"/>
            <w:gridSpan w:val="4"/>
            <w:tcBorders>
              <w:top w:val="single" w:color="D29F0F" w:themeColor="background2" w:themeShade="80" w:sz="4"/>
              <w:left w:val="single" w:color="D29F0F" w:themeColor="background2" w:themeShade="80" w:sz="4"/>
              <w:bottom w:val="single" w:color="D29F0F" w:themeColor="background2" w:themeShade="80" w:sz="4"/>
              <w:right w:val="single" w:color="D29F0F" w:themeColor="background2" w:themeShade="80" w:sz="4"/>
            </w:tcBorders>
            <w:tcMar/>
          </w:tcPr>
          <w:p w:rsidRPr="00B56B7F" w:rsidR="00B56B7F" w:rsidP="57CA3482" w:rsidRDefault="009D6268" w14:paraId="7E5A7950" w14:textId="4161D5DA" w14:noSpellErr="1">
            <w:pPr>
              <w:spacing w:after="0" w:afterAutospacing="off"/>
              <w:rPr>
                <w:sz w:val="28"/>
                <w:szCs w:val="28"/>
              </w:rPr>
            </w:pPr>
            <w:r w:rsidRPr="57CA3482" w:rsidR="009D6268">
              <w:rPr>
                <w:sz w:val="28"/>
                <w:szCs w:val="28"/>
              </w:rPr>
              <w:t>5</w:t>
            </w:r>
            <w:r w:rsidRPr="57CA3482" w:rsidR="00B56B7F">
              <w:rPr>
                <w:sz w:val="28"/>
                <w:szCs w:val="28"/>
              </w:rPr>
              <w:t xml:space="preserve">.b) </w:t>
            </w:r>
            <w:r w:rsidRPr="57CA3482" w:rsidR="00B61AF3">
              <w:rPr>
                <w:sz w:val="28"/>
                <w:szCs w:val="28"/>
              </w:rPr>
              <w:t xml:space="preserve">To </w:t>
            </w:r>
            <w:r w:rsidRPr="57CA3482" w:rsidR="00B61AF3">
              <w:rPr>
                <w:sz w:val="28"/>
                <w:szCs w:val="28"/>
              </w:rPr>
              <w:t>demonstrate</w:t>
            </w:r>
            <w:r w:rsidRPr="57CA3482" w:rsidR="00B61AF3">
              <w:rPr>
                <w:sz w:val="28"/>
                <w:szCs w:val="28"/>
              </w:rPr>
              <w:t xml:space="preserve"> the working of F</w:t>
            </w:r>
            <w:r w:rsidRPr="57CA3482" w:rsidR="009D6268">
              <w:rPr>
                <w:sz w:val="28"/>
                <w:szCs w:val="28"/>
              </w:rPr>
              <w:t>ragments and its Life Cycle.</w:t>
            </w:r>
          </w:p>
        </w:tc>
      </w:tr>
      <w:tr w:rsidR="57CA3482" w:rsidTr="7966EF3A" w14:paraId="5BEBB45C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/>
              <w:left w:val="single" w:color="D29F0F" w:themeColor="background2" w:themeShade="80" w:sz="4"/>
              <w:bottom w:val="single" w:color="D29F0F" w:themeColor="background2" w:themeShade="80" w:sz="4"/>
              <w:right w:val="single" w:color="D29F0F" w:themeColor="background2" w:themeShade="80" w:sz="4"/>
            </w:tcBorders>
            <w:shd w:val="clear" w:color="auto" w:fill="FFFFFF" w:themeFill="background1"/>
            <w:tcMar/>
          </w:tcPr>
          <w:p w:rsidR="57CA3482" w:rsidP="615D9F87" w:rsidRDefault="57CA3482" w14:paraId="380AD4EB" w14:textId="270A4BA7">
            <w:pPr>
              <w:pStyle w:val="Normal"/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615D9F87" w:rsidR="0663481D">
              <w:rPr>
                <w:b w:val="1"/>
                <w:bCs w:val="1"/>
                <w:sz w:val="28"/>
                <w:szCs w:val="28"/>
              </w:rPr>
              <w:t>activity_main.xml:</w:t>
            </w:r>
          </w:p>
          <w:p w:rsidR="0663481D" w:rsidP="615D9F87" w:rsidRDefault="0663481D" w14:paraId="2BF3CF47" w14:textId="56C9355F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android.support.constraint.ConstraintLayout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/res-auto"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MainActivity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LinearLayout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linearLayout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="412dp"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="273dp"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:orientation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="horizontal"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:layout_constraintBottom_toTopOf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:layout_constraintHorizontal_bias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="1.0"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:layout_constraintTop_toTopOf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:layout_constraintVertical_bias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="0.023"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Button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="@+id/button"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:onClick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onClickLogin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="Login"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Button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="@+id/button2"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wrap_content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:onClick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onClickSignup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="Signup"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LinearLayout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FrameLayout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="403dp"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="453dp"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:layout_constraintBottom_toBottomOf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:layout_constraintEnd_toEndOf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app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:layout_constraintStart_toStartOf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="parent"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rameLayout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a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ndroid.support.constraint.ConstraintLayout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615D9F87" w:rsidP="615D9F87" w:rsidRDefault="615D9F87" w14:paraId="50F11EDD" w14:textId="29382980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="0663481D" w:rsidP="615D9F87" w:rsidRDefault="0663481D" w14:paraId="01D72708" w14:textId="50AD6C5D">
            <w:pPr>
              <w:pStyle w:val="Normal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Login.xml:</w:t>
            </w:r>
          </w:p>
          <w:p w:rsidR="0663481D" w:rsidP="615D9F87" w:rsidRDefault="0663481D" w14:paraId="1CA4242C" w14:textId="6767F9AC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FrameLayout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:layout_gravity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center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:background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/teal_200"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=".login"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="171dp"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:background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/black"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:fontFamily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="sans-serif"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="Login"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:textAlignment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center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/purple_500"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:textSize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="96sp"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:textStyle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="bold"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</w:p>
          <w:p w:rsidR="0663481D" w:rsidP="615D9F87" w:rsidRDefault="0663481D" w14:paraId="6DACFECD" w14:textId="3012C9E3">
            <w:pPr>
              <w:pStyle w:val="Normal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Signup.xml:</w:t>
            </w:r>
          </w:p>
          <w:p w:rsidR="0663481D" w:rsidP="615D9F87" w:rsidRDefault="0663481D" w14:paraId="7932C01E" w14:textId="20AABFB2">
            <w:pPr>
              <w:pStyle w:val="Normal"/>
              <w:spacing w:after="0" w:afterAutospacing="off"/>
            </w:pP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&lt;?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 version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="1.0"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encoding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="utf-8"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apk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xmlns: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:layout_gravity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center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:background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/purple_200"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tools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:context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=".signup"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&lt;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TextView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="@+id/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textView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:layout_width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match_parent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:layout_height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="144dp"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:background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="#FFFFFF"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="Signup"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:textAlignment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center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="@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color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/purple_200"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:textSize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>="96sp"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android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FF"/>
                <w:sz w:val="19"/>
                <w:szCs w:val="19"/>
                <w:lang w:val="en-IN"/>
              </w:rPr>
              <w:t>:textStyle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8000"/>
                <w:sz w:val="19"/>
                <w:szCs w:val="19"/>
                <w:lang w:val="en-IN"/>
              </w:rPr>
              <w:t xml:space="preserve">="bold"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/&gt;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&lt;/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&gt;</w:t>
            </w:r>
          </w:p>
          <w:p w:rsidR="615D9F87" w:rsidP="615D9F87" w:rsidRDefault="615D9F87" w14:paraId="23C7A8BB" w14:textId="7CF3E32C">
            <w:pPr>
              <w:pStyle w:val="Normal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lang w:val="en-IN"/>
              </w:rPr>
            </w:pPr>
          </w:p>
          <w:p w:rsidR="0663481D" w:rsidP="615D9F87" w:rsidRDefault="0663481D" w14:paraId="26AB391C" w14:textId="651918B3">
            <w:pPr>
              <w:pStyle w:val="Normal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MainActivity.kt</w:t>
            </w: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:</w:t>
            </w:r>
          </w:p>
          <w:p w:rsidR="0663481D" w:rsidP="615D9F87" w:rsidRDefault="0663481D" w14:paraId="2D747892" w14:textId="010B0777">
            <w:pPr>
              <w:pStyle w:val="Normal"/>
              <w:spacing w:after="0" w:afterAutospacing="off"/>
            </w:pP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com.example.amp_p32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android.support.v7.app.AppCompatActivity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android.os.Bundle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android.view.View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class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MainActivity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 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private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fragmgr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 xml:space="preserve">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= 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supportFragmentManager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Bundle?) 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super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.onCreate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setContentView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R.layout.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activity_main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fun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onClickLogin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(view: View){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=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fragmgr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.beginTransaction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fragTrans.add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R.id.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 login())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fragTrans.addToBackStack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null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fragTrans.commit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fun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onClickSignup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(view: View){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val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=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660E7A"/>
                <w:sz w:val="19"/>
                <w:szCs w:val="19"/>
                <w:lang w:val="en-IN"/>
              </w:rPr>
              <w:t>fragmgr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.beginTransaction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fragTrans.add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R.id.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frameLayout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 signup())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fragTrans.addToBackStack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null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fragTrans.commit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615D9F87" w:rsidP="615D9F87" w:rsidRDefault="615D9F87" w14:paraId="1A7FFA98" w14:textId="5EB56927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="0663481D" w:rsidP="615D9F87" w:rsidRDefault="0663481D" w14:paraId="661220C7" w14:textId="54AE5BB6">
            <w:pPr>
              <w:pStyle w:val="Normal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Signup.kt</w:t>
            </w: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:</w:t>
            </w:r>
          </w:p>
          <w:p w:rsidR="0663481D" w:rsidP="615D9F87" w:rsidRDefault="0663481D" w14:paraId="615B7D14" w14:textId="4E693842">
            <w:pPr>
              <w:pStyle w:val="Normal"/>
              <w:spacing w:after="0" w:afterAutospacing="off"/>
            </w:pP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com.example.amp_p32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android.os.Bundle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android.support.v4.app.Fragment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android.view.LayoutInflater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android.view.View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android.view.ViewGroup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class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signup: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Fragment(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 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onCreateView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inflater: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LayoutInflater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container: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ViewGroup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?,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Bundle?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)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View? 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return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inflater.inflate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R.layout.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signup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container,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false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615D9F87" w:rsidP="615D9F87" w:rsidRDefault="615D9F87" w14:paraId="094D8924" w14:textId="7ED79017">
            <w:pPr>
              <w:pStyle w:val="Normal"/>
              <w:spacing w:after="0" w:afterAutospacing="off"/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</w:pPr>
          </w:p>
          <w:p w:rsidR="0663481D" w:rsidP="615D9F87" w:rsidRDefault="0663481D" w14:paraId="35B8AB0F" w14:textId="2469E329">
            <w:pPr>
              <w:pStyle w:val="Normal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</w:pP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Login.kt</w:t>
            </w:r>
            <w:r w:rsidRPr="615D9F87" w:rsidR="0663481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:</w:t>
            </w:r>
          </w:p>
          <w:p w:rsidR="0663481D" w:rsidP="615D9F87" w:rsidRDefault="0663481D" w14:paraId="44CF89CC" w14:textId="407B7917">
            <w:pPr>
              <w:pStyle w:val="Normal"/>
              <w:spacing w:after="0" w:afterAutospacing="off"/>
            </w:pP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package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com.example.amp_p32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android.os.Bundle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android.support.v4.app.Fragment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android.view.LayoutInflater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android.view.View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import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android.view.ViewGroup</w:t>
            </w:r>
            <w:r>
              <w:br/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class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login: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Fragment(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 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override fun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onCreateView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inflater: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LayoutInflater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,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container: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ViewGroup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?,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savedInstanceState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Bundle?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)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: View? {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 xml:space="preserve">return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inflater.inflate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(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R.layout.</w:t>
            </w:r>
            <w:r w:rsidRPr="615D9F87" w:rsidR="0663481D">
              <w:rPr>
                <w:rFonts w:ascii="Consolas" w:hAnsi="Consolas" w:eastAsia="Consolas" w:cs="Consolas"/>
                <w:i w:val="1"/>
                <w:iCs w:val="1"/>
                <w:noProof w:val="0"/>
                <w:color w:val="660E7A"/>
                <w:sz w:val="19"/>
                <w:szCs w:val="19"/>
                <w:lang w:val="en-IN"/>
              </w:rPr>
              <w:t>login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, 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container,</w:t>
            </w:r>
            <w:r w:rsidRPr="615D9F87" w:rsidR="0663481D">
              <w:rPr>
                <w:rFonts w:ascii="Consolas" w:hAnsi="Consolas" w:eastAsia="Consolas" w:cs="Consolas"/>
                <w:b w:val="1"/>
                <w:bCs w:val="1"/>
                <w:noProof w:val="0"/>
                <w:color w:val="000080"/>
                <w:sz w:val="19"/>
                <w:szCs w:val="19"/>
                <w:lang w:val="en-IN"/>
              </w:rPr>
              <w:t>false</w:t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)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615D9F87" w:rsidR="0663481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}</w:t>
            </w:r>
          </w:p>
          <w:p w:rsidR="57CA3482" w:rsidP="615D9F87" w:rsidRDefault="57CA3482" w14:paraId="08F3DC28" w14:textId="1B12FBCE">
            <w:pPr>
              <w:pStyle w:val="Normal"/>
              <w:spacing w:after="0" w:afterAutospacing="off"/>
              <w:rPr>
                <w:sz w:val="28"/>
                <w:szCs w:val="28"/>
              </w:rPr>
            </w:pPr>
          </w:p>
          <w:p w:rsidR="0663481D" w:rsidP="615D9F87" w:rsidRDefault="0663481D" w14:paraId="14B8E5DD" w14:textId="53E77E0B">
            <w:pPr>
              <w:pStyle w:val="Normal"/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452D3E79" w:rsidR="0663481D">
              <w:rPr>
                <w:b w:val="1"/>
                <w:bCs w:val="1"/>
                <w:sz w:val="28"/>
                <w:szCs w:val="28"/>
              </w:rPr>
              <w:t>OUTPUT:</w:t>
            </w:r>
          </w:p>
          <w:p w:rsidR="57CA3482" w:rsidP="615D9F87" w:rsidRDefault="57CA3482" w14:paraId="7ACE6FAE" w14:textId="55F0138B">
            <w:pPr>
              <w:pStyle w:val="Normal"/>
              <w:spacing w:after="0" w:afterAutospacing="off"/>
            </w:pPr>
            <w:r w:rsidR="4067CD73">
              <w:drawing>
                <wp:inline wp14:editId="7966EF3A" wp14:anchorId="014BC5E9">
                  <wp:extent cx="2057400" cy="4572000"/>
                  <wp:effectExtent l="76200" t="76200" r="114300" b="114300"/>
                  <wp:docPr id="20502692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7ac60769d94a5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45720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7EA4CEBD">
              <w:drawing>
                <wp:inline wp14:editId="2F25DB93" wp14:anchorId="1676B90B">
                  <wp:extent cx="2057400" cy="4572000"/>
                  <wp:effectExtent l="76200" t="76200" r="114300" b="114300"/>
                  <wp:docPr id="20077614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24ae807904432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45720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2F25DB93">
              <w:drawing>
                <wp:inline wp14:editId="7AECE990" wp14:anchorId="4B4BA1BD">
                  <wp:extent cx="2057400" cy="4572000"/>
                  <wp:effectExtent l="76200" t="76200" r="114300" b="114300"/>
                  <wp:docPr id="20492692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c2093e41ad42c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057400" cy="45720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 xmlns:a="http://schemas.openxmlformats.org/drawingml/2006/main"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57CA3482" w:rsidP="615D9F87" w:rsidRDefault="57CA3482" w14:paraId="0AFAD859" w14:textId="19A48435">
            <w:pPr>
              <w:pStyle w:val="Normal"/>
              <w:spacing w:after="0" w:afterAutospacing="off"/>
              <w:rPr>
                <w:sz w:val="28"/>
                <w:szCs w:val="28"/>
              </w:rPr>
            </w:pPr>
          </w:p>
        </w:tc>
      </w:tr>
    </w:tbl>
    <w:p w:rsidR="57CA3482" w:rsidRDefault="57CA3482" w14:paraId="1BC28567" w14:textId="3E0B2A69"/>
    <w:p w:rsidR="00B56B7F" w:rsidP="57CA3482" w:rsidRDefault="00B56B7F" w14:paraId="098533A5" w14:textId="561B06A0" w14:noSpellErr="1">
      <w:pPr>
        <w:tabs>
          <w:tab w:val="left" w:pos="9675"/>
        </w:tabs>
        <w:spacing w:after="0" w:afterAutospacing="off"/>
      </w:pPr>
    </w:p>
    <w:p w:rsidRPr="0055075A" w:rsidR="002304EA" w:rsidP="57CA3482" w:rsidRDefault="002304EA" w14:paraId="2A1A4E24" w14:textId="3DE6343E" w14:noSpellErr="1">
      <w:pPr>
        <w:tabs>
          <w:tab w:val="left" w:pos="9675"/>
        </w:tabs>
        <w:spacing w:after="0" w:afterAutospacing="off"/>
      </w:pPr>
    </w:p>
    <w:sectPr w:rsidRPr="0055075A" w:rsidR="002304EA" w:rsidSect="009A188D">
      <w:footerReference w:type="default" r:id="rId12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794" w:rsidP="0040472D" w:rsidRDefault="00400794" w14:paraId="67EE423C" w14:textId="77777777">
      <w:pPr>
        <w:spacing w:after="0" w:line="240" w:lineRule="auto"/>
      </w:pPr>
      <w:r>
        <w:separator/>
      </w:r>
    </w:p>
  </w:endnote>
  <w:endnote w:type="continuationSeparator" w:id="0">
    <w:p w:rsidR="00400794" w:rsidP="0040472D" w:rsidRDefault="00400794" w14:paraId="73143A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794" w:rsidP="0040472D" w:rsidRDefault="00400794" w14:paraId="6BEBBF1B" w14:textId="77777777">
      <w:pPr>
        <w:spacing w:after="0" w:line="240" w:lineRule="auto"/>
      </w:pPr>
      <w:r>
        <w:separator/>
      </w:r>
    </w:p>
  </w:footnote>
  <w:footnote w:type="continuationSeparator" w:id="0">
    <w:p w:rsidR="00400794" w:rsidP="0040472D" w:rsidRDefault="00400794" w14:paraId="411FB80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9C4"/>
    <w:multiLevelType w:val="hybridMultilevel"/>
    <w:tmpl w:val="5AC4AEEA"/>
    <w:lvl w:ilvl="0" w:tplc="4176D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C2393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304EA"/>
    <w:rsid w:val="00241070"/>
    <w:rsid w:val="002615C3"/>
    <w:rsid w:val="00263C8C"/>
    <w:rsid w:val="002670CB"/>
    <w:rsid w:val="002930E8"/>
    <w:rsid w:val="002B4F68"/>
    <w:rsid w:val="002C4F81"/>
    <w:rsid w:val="002D23E2"/>
    <w:rsid w:val="00326BA3"/>
    <w:rsid w:val="00354F94"/>
    <w:rsid w:val="00370E41"/>
    <w:rsid w:val="00380748"/>
    <w:rsid w:val="00386834"/>
    <w:rsid w:val="003C5ED0"/>
    <w:rsid w:val="003E63B6"/>
    <w:rsid w:val="003F7D69"/>
    <w:rsid w:val="00400794"/>
    <w:rsid w:val="0040472D"/>
    <w:rsid w:val="00422BFF"/>
    <w:rsid w:val="00472F2E"/>
    <w:rsid w:val="0049521C"/>
    <w:rsid w:val="00495576"/>
    <w:rsid w:val="004B2CB2"/>
    <w:rsid w:val="0050067E"/>
    <w:rsid w:val="00531F09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7D1F93"/>
    <w:rsid w:val="00804687"/>
    <w:rsid w:val="00815E6D"/>
    <w:rsid w:val="008207BB"/>
    <w:rsid w:val="0082719D"/>
    <w:rsid w:val="00863CC5"/>
    <w:rsid w:val="008815D9"/>
    <w:rsid w:val="00882736"/>
    <w:rsid w:val="00894048"/>
    <w:rsid w:val="008A1EC5"/>
    <w:rsid w:val="008A3A7F"/>
    <w:rsid w:val="008B1F00"/>
    <w:rsid w:val="008B49B1"/>
    <w:rsid w:val="00952481"/>
    <w:rsid w:val="00985D04"/>
    <w:rsid w:val="009A188D"/>
    <w:rsid w:val="009D6268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56B7F"/>
    <w:rsid w:val="00B61AF3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EB52F3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15F83E8"/>
    <w:rsid w:val="057B3D39"/>
    <w:rsid w:val="0663481D"/>
    <w:rsid w:val="06782076"/>
    <w:rsid w:val="098E19F0"/>
    <w:rsid w:val="09AFC138"/>
    <w:rsid w:val="0BD7789E"/>
    <w:rsid w:val="0C3BF6F6"/>
    <w:rsid w:val="0D86B6E9"/>
    <w:rsid w:val="0F9E9D07"/>
    <w:rsid w:val="123E0F02"/>
    <w:rsid w:val="18AD2FEE"/>
    <w:rsid w:val="1BF7248E"/>
    <w:rsid w:val="20EE19D4"/>
    <w:rsid w:val="2425BA96"/>
    <w:rsid w:val="26AAF224"/>
    <w:rsid w:val="27ABCB09"/>
    <w:rsid w:val="28411169"/>
    <w:rsid w:val="29D87211"/>
    <w:rsid w:val="2F25DB93"/>
    <w:rsid w:val="37C47B9F"/>
    <w:rsid w:val="402CF009"/>
    <w:rsid w:val="4067CD73"/>
    <w:rsid w:val="452D3E79"/>
    <w:rsid w:val="54D549F7"/>
    <w:rsid w:val="556AF1EC"/>
    <w:rsid w:val="57CA3482"/>
    <w:rsid w:val="5A269E1E"/>
    <w:rsid w:val="5A9438F4"/>
    <w:rsid w:val="5B45F941"/>
    <w:rsid w:val="5E25FEC5"/>
    <w:rsid w:val="615D9F87"/>
    <w:rsid w:val="621B584F"/>
    <w:rsid w:val="63DBA754"/>
    <w:rsid w:val="655419E9"/>
    <w:rsid w:val="6A44AF6E"/>
    <w:rsid w:val="6B7AB915"/>
    <w:rsid w:val="6CCAF1D0"/>
    <w:rsid w:val="6D1F5FD4"/>
    <w:rsid w:val="6D8F8E72"/>
    <w:rsid w:val="770A0A19"/>
    <w:rsid w:val="78843332"/>
    <w:rsid w:val="7966EF3A"/>
    <w:rsid w:val="799EEB04"/>
    <w:rsid w:val="7EA4CEBD"/>
    <w:rsid w:val="7EDDE36A"/>
    <w:rsid w:val="7F858C31"/>
    <w:rsid w:val="7FF59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normaltextrun" w:customStyle="1">
    <w:name w:val="normaltextrun"/>
    <w:basedOn w:val="DefaultParagraphFont"/>
    <w:rsid w:val="009D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681ee8f76c0c4d0a" /><Relationship Type="http://schemas.openxmlformats.org/officeDocument/2006/relationships/image" Target="/media/image3.png" Id="R750925639f9e43b1" /><Relationship Type="http://schemas.openxmlformats.org/officeDocument/2006/relationships/image" Target="/media/image4.png" Id="Ra027b0bdd08643a7" /><Relationship Type="http://schemas.openxmlformats.org/officeDocument/2006/relationships/image" Target="/media/image5.png" Id="R80982880960f49bf" /><Relationship Type="http://schemas.openxmlformats.org/officeDocument/2006/relationships/image" Target="/media/image9.png" Id="R427ac60769d94a57" /><Relationship Type="http://schemas.openxmlformats.org/officeDocument/2006/relationships/image" Target="/media/imagea.png" Id="R8124ae8079044325" /><Relationship Type="http://schemas.openxmlformats.org/officeDocument/2006/relationships/image" Target="/media/imageb.png" Id="R60c2093e41ad42c5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1B2357477740BFAB7C5E4DB766DE" ma:contentTypeVersion="14" ma:contentTypeDescription="Create a new document." ma:contentTypeScope="" ma:versionID="61d6db1e6ea18fe6cd589ca3434f1035">
  <xsd:schema xmlns:xsd="http://www.w3.org/2001/XMLSchema" xmlns:xs="http://www.w3.org/2001/XMLSchema" xmlns:p="http://schemas.microsoft.com/office/2006/metadata/properties" xmlns:ns2="fd1b1244-1063-4c45-8f61-7f0b7ae17b52" xmlns:ns3="4365aa66-1ff6-4cf7-9291-3b2e3a6fe1a5" targetNamespace="http://schemas.microsoft.com/office/2006/metadata/properties" ma:root="true" ma:fieldsID="e95b8cde12d0f174250c9435fe77d3f0" ns2:_="" ns3:_="">
    <xsd:import namespace="fd1b1244-1063-4c45-8f61-7f0b7ae17b52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b1244-1063-4c45-8f61-7f0b7ae17b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2b6be-18fc-4453-9d43-aabf2482aec3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1b1244-1063-4c45-8f61-7f0b7ae17b52" xsi:nil="true"/>
    <TaxCatchAll xmlns="4365aa66-1ff6-4cf7-9291-3b2e3a6fe1a5" xsi:nil="true"/>
    <lcf76f155ced4ddcb4097134ff3c332f xmlns="fd1b1244-1063-4c45-8f61-7f0b7ae17b5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894C1-D86F-4BC6-B70F-891C19E8B65D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b0f3e631-d589-42ce-a052-e91ccd41644c"/>
    <ds:schemaRef ds:uri="aaa8cc96-7f3b-48dd-bcbf-644e7cb30765"/>
  </ds:schemaRefs>
</ds:datastoreItem>
</file>

<file path=customXml/itemProps4.xml><?xml version="1.0" encoding="utf-8"?>
<ds:datastoreItem xmlns:ds="http://schemas.openxmlformats.org/officeDocument/2006/customXml" ds:itemID="{F323C1F6-8B41-46AF-8663-1E1F6449D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Aniket Gupta</lastModifiedBy>
  <revision>15</revision>
  <dcterms:created xsi:type="dcterms:W3CDTF">2022-12-20T17:02:00.0000000Z</dcterms:created>
  <dcterms:modified xsi:type="dcterms:W3CDTF">2024-02-01T04:01:33.6745096Z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0x01010068C31B2357477740BFAB7C5E4DB766DE</vt:lpwstr>
  </property>
  <property fmtid="{D5CDD505-2E9C-101B-9397-08002B2CF9AE}" pid="3" name="MediaServiceImageTags">
    <vt:lpwstr/>
  </property>
</Properties>
</file>