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D5610" w14:textId="77777777" w:rsidR="00336ABA" w:rsidRDefault="001B2048" w:rsidP="004466A5">
      <w:r w:rsidRPr="001B2048">
        <w:rPr>
          <w:noProof/>
        </w:rPr>
        <w:drawing>
          <wp:inline distT="0" distB="0" distL="0" distR="0" wp14:anchorId="1755D8A6" wp14:editId="536516A5">
            <wp:extent cx="4220164" cy="44297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6A52" w14:textId="77777777" w:rsidR="004466A5" w:rsidRDefault="00010721" w:rsidP="00010721">
      <w:pPr>
        <w:pStyle w:val="ListParagraph"/>
        <w:numPr>
          <w:ilvl w:val="0"/>
          <w:numId w:val="2"/>
        </w:numPr>
      </w:pPr>
      <w:r>
        <w:t xml:space="preserve">Some antibiotics are repeated </w:t>
      </w:r>
    </w:p>
    <w:p w14:paraId="464B2328" w14:textId="77777777" w:rsidR="00561E77" w:rsidRDefault="00010721" w:rsidP="00010721">
      <w:pPr>
        <w:pStyle w:val="ListParagraph"/>
        <w:numPr>
          <w:ilvl w:val="0"/>
          <w:numId w:val="2"/>
        </w:numPr>
      </w:pPr>
      <w:r>
        <w:t>Do we need to form groups of similar antibiotics?</w:t>
      </w:r>
    </w:p>
    <w:p w14:paraId="1E491A50" w14:textId="77777777" w:rsidR="00561E77" w:rsidRDefault="00561E77" w:rsidP="00561E77">
      <w:pPr>
        <w:pStyle w:val="ListParagraph"/>
      </w:pPr>
    </w:p>
    <w:p w14:paraId="7583229C" w14:textId="77777777" w:rsidR="00561E77" w:rsidRDefault="00561E77" w:rsidP="00561E77">
      <w:pPr>
        <w:pStyle w:val="ListParagraph"/>
      </w:pPr>
    </w:p>
    <w:p w14:paraId="42D3B9AD" w14:textId="77777777" w:rsidR="00561E77" w:rsidRPr="00561E77" w:rsidRDefault="00561E77" w:rsidP="00561E77">
      <w:pPr>
        <w:pStyle w:val="ListParagraph"/>
        <w:rPr>
          <w:color w:val="FF0000"/>
        </w:rPr>
      </w:pPr>
      <w:r w:rsidRPr="00561E77">
        <w:rPr>
          <w:color w:val="FF0000"/>
        </w:rPr>
        <w:t xml:space="preserve">Answer: </w:t>
      </w:r>
    </w:p>
    <w:p w14:paraId="25973217" w14:textId="4F86F731" w:rsidR="00561E77" w:rsidRPr="00561E77" w:rsidRDefault="00561E77" w:rsidP="00561E77">
      <w:pPr>
        <w:pStyle w:val="ListParagraph"/>
        <w:rPr>
          <w:color w:val="FF0000"/>
        </w:rPr>
      </w:pPr>
      <w:r w:rsidRPr="00561E77">
        <w:rPr>
          <w:color w:val="FF0000"/>
        </w:rPr>
        <w:t>Done</w:t>
      </w:r>
    </w:p>
    <w:p w14:paraId="5D5AA2B4" w14:textId="49CED188" w:rsidR="00010721" w:rsidRPr="00561E77" w:rsidRDefault="00561E77" w:rsidP="00561E77">
      <w:pPr>
        <w:pStyle w:val="ListParagraph"/>
        <w:rPr>
          <w:color w:val="FF0000"/>
        </w:rPr>
      </w:pPr>
      <w:r w:rsidRPr="00561E77">
        <w:rPr>
          <w:color w:val="FF0000"/>
        </w:rPr>
        <w:t>Antibiotics are classified into 2 classes; generic name and antibiotic category</w:t>
      </w:r>
      <w:r w:rsidR="00010721" w:rsidRPr="00561E77">
        <w:rPr>
          <w:color w:val="FF0000"/>
        </w:rPr>
        <w:t xml:space="preserve"> </w:t>
      </w:r>
    </w:p>
    <w:p w14:paraId="7920C833" w14:textId="77777777" w:rsidR="00010721" w:rsidRDefault="00010721" w:rsidP="00010721"/>
    <w:p w14:paraId="79AD538C" w14:textId="7D4F1C83" w:rsidR="00160E08" w:rsidRDefault="005B6CF4" w:rsidP="0001072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450FF5" wp14:editId="1F5A826D">
                <wp:simplePos x="0" y="0"/>
                <wp:positionH relativeFrom="column">
                  <wp:posOffset>2857500</wp:posOffset>
                </wp:positionH>
                <wp:positionV relativeFrom="paragraph">
                  <wp:posOffset>2286635</wp:posOffset>
                </wp:positionV>
                <wp:extent cx="412750" cy="222250"/>
                <wp:effectExtent l="0" t="0" r="0" b="6350"/>
                <wp:wrapNone/>
                <wp:docPr id="14" name="Plus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22250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5E40E38" id="Plus Sign 14" o:spid="_x0000_s1026" style="position:absolute;margin-left:225pt;margin-top:180.05pt;width:32.5pt;height:1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275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" path="m54710,84988r125528,l180238,29459r52274,l232512,84988r125528,l358040,137262r-125528,l232512,192791r-52274,l180238,137262r-125528,l54710,84988xe" fillcolor="red" strokecolor="#41719c" strokeweight="1pt">
                <v:stroke joinstyle="miter"/>
                <v:path arrowok="t" o:connecttype="custom" o:connectlocs="54710,84988;180238,84988;180238,29459;232512,29459;232512,84988;358040,84988;358040,137262;232512,137262;232512,192791;180238,192791;180238,137262;54710,137262;54710,8498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645C6" wp14:editId="2685C447">
                <wp:simplePos x="0" y="0"/>
                <wp:positionH relativeFrom="column">
                  <wp:posOffset>4813300</wp:posOffset>
                </wp:positionH>
                <wp:positionV relativeFrom="paragraph">
                  <wp:posOffset>1866900</wp:posOffset>
                </wp:positionV>
                <wp:extent cx="412750" cy="222250"/>
                <wp:effectExtent l="0" t="0" r="0" b="6350"/>
                <wp:wrapNone/>
                <wp:docPr id="13" name="Plus Sig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22250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83A3580" id="Plus Sign 13" o:spid="_x0000_s1026" style="position:absolute;margin-left:379pt;margin-top:147pt;width:32.5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275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" path="m54710,84988r125528,l180238,29459r52274,l232512,84988r125528,l358040,137262r-125528,l232512,192791r-52274,l180238,137262r-125528,l54710,84988xe" fillcolor="red" strokecolor="#41719c" strokeweight="1pt">
                <v:stroke joinstyle="miter"/>
                <v:path arrowok="t" o:connecttype="custom" o:connectlocs="54710,84988;180238,84988;180238,29459;232512,29459;232512,84988;358040,84988;358040,137262;232512,137262;232512,192791;180238,192791;180238,137262;54710,137262;54710,84988" o:connectangles="0,0,0,0,0,0,0,0,0,0,0,0,0"/>
              </v:shape>
            </w:pict>
          </mc:Fallback>
        </mc:AlternateContent>
      </w:r>
      <w:r w:rsidR="00160E08" w:rsidRPr="00160E08">
        <w:rPr>
          <w:noProof/>
        </w:rPr>
        <w:drawing>
          <wp:inline distT="0" distB="0" distL="0" distR="0" wp14:anchorId="68229693" wp14:editId="5F05CEC4">
            <wp:extent cx="6973273" cy="2172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07FE" w14:textId="27A20390" w:rsidR="00160E08" w:rsidRDefault="00160E08" w:rsidP="005B6CF4">
      <w:pPr>
        <w:tabs>
          <w:tab w:val="left" w:pos="5370"/>
        </w:tabs>
      </w:pPr>
      <w:r>
        <w:t xml:space="preserve">Do we need to group any of these </w:t>
      </w:r>
      <w:proofErr w:type="gramStart"/>
      <w:r>
        <w:t>responses ?</w:t>
      </w:r>
      <w:proofErr w:type="gramEnd"/>
      <w:r>
        <w:t xml:space="preserve"> </w:t>
      </w:r>
      <w:r w:rsidR="005B6CF4">
        <w:t xml:space="preserve">, </w:t>
      </w:r>
      <w:r w:rsidR="005B6CF4">
        <w:tab/>
        <w:t>this last answer is not in the questionnaire?</w:t>
      </w:r>
      <w:r w:rsidR="00D87816">
        <w:t xml:space="preserve"> </w:t>
      </w:r>
    </w:p>
    <w:p w14:paraId="0D6F7904" w14:textId="77777777" w:rsidR="00D87816" w:rsidRDefault="00D87816" w:rsidP="005B6CF4">
      <w:pPr>
        <w:tabs>
          <w:tab w:val="left" w:pos="5370"/>
        </w:tabs>
      </w:pPr>
    </w:p>
    <w:p w14:paraId="08824FCB" w14:textId="0A3BE136" w:rsidR="00D87816" w:rsidRPr="00D87816" w:rsidRDefault="00D87816" w:rsidP="005B6CF4">
      <w:pPr>
        <w:tabs>
          <w:tab w:val="left" w:pos="5370"/>
        </w:tabs>
        <w:rPr>
          <w:color w:val="FF0000"/>
        </w:rPr>
      </w:pPr>
      <w:r w:rsidRPr="00D87816">
        <w:rPr>
          <w:color w:val="FF0000"/>
        </w:rPr>
        <w:t xml:space="preserve">Answer: I think it can be added to the previous response </w:t>
      </w:r>
    </w:p>
    <w:p w14:paraId="6A1E3E90" w14:textId="49FCE69F" w:rsidR="00160E08" w:rsidRDefault="00160E08" w:rsidP="00010721"/>
    <w:p w14:paraId="2553095C" w14:textId="48213C24" w:rsidR="004466A5" w:rsidRDefault="003864B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2428D5" wp14:editId="3E05FB5A">
                <wp:simplePos x="0" y="0"/>
                <wp:positionH relativeFrom="column">
                  <wp:posOffset>4229100</wp:posOffset>
                </wp:positionH>
                <wp:positionV relativeFrom="paragraph">
                  <wp:posOffset>2152015</wp:posOffset>
                </wp:positionV>
                <wp:extent cx="412750" cy="190500"/>
                <wp:effectExtent l="0" t="0" r="0" b="0"/>
                <wp:wrapNone/>
                <wp:docPr id="7" name="Plus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90500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BCBA01C" id="Plus Sign 7" o:spid="_x0000_s1026" style="position:absolute;margin-left:333pt;margin-top:169.45pt;width:32.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275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" path="m54710,72847r129262,l183972,25251r44806,l228778,72847r129262,l358040,117653r-129262,l228778,165249r-44806,l183972,117653r-129262,l54710,72847xe" fillcolor="red" strokecolor="#41719c" strokeweight="1pt">
                <v:stroke joinstyle="miter"/>
                <v:path arrowok="t" o:connecttype="custom" o:connectlocs="54710,72847;183972,72847;183972,25251;228778,25251;228778,72847;358040,72847;358040,117653;228778,117653;228778,165249;183972,165249;183972,117653;54710,117653;54710,72847" o:connectangles="0,0,0,0,0,0,0,0,0,0,0,0,0"/>
              </v:shape>
            </w:pict>
          </mc:Fallback>
        </mc:AlternateContent>
      </w:r>
      <w:r w:rsidR="008D13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53E618" wp14:editId="58F2DEAA">
                <wp:simplePos x="0" y="0"/>
                <wp:positionH relativeFrom="column">
                  <wp:posOffset>1670050</wp:posOffset>
                </wp:positionH>
                <wp:positionV relativeFrom="paragraph">
                  <wp:posOffset>1294765</wp:posOffset>
                </wp:positionV>
                <wp:extent cx="412750" cy="222250"/>
                <wp:effectExtent l="0" t="0" r="0" b="6350"/>
                <wp:wrapNone/>
                <wp:docPr id="15" name="Pl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22250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62796F6" id="Plus Sign 15" o:spid="_x0000_s1026" style="position:absolute;margin-left:131.5pt;margin-top:101.95pt;width:32.5pt;height:1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275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" path="m54710,84988r125528,l180238,29459r52274,l232512,84988r125528,l358040,137262r-125528,l232512,192791r-52274,l180238,137262r-125528,l54710,84988xe" fillcolor="red" strokecolor="#41719c" strokeweight="1pt">
                <v:stroke joinstyle="miter"/>
                <v:path arrowok="t" o:connecttype="custom" o:connectlocs="54710,84988;180238,84988;180238,29459;232512,29459;232512,84988;358040,84988;358040,137262;232512,137262;232512,192791;180238,192791;180238,137262;54710,137262;54710,84988" o:connectangles="0,0,0,0,0,0,0,0,0,0,0,0,0"/>
              </v:shape>
            </w:pict>
          </mc:Fallback>
        </mc:AlternateContent>
      </w:r>
      <w:r w:rsidR="000A36A3" w:rsidRPr="000A36A3">
        <w:rPr>
          <w:noProof/>
        </w:rPr>
        <w:drawing>
          <wp:inline distT="0" distB="0" distL="0" distR="0" wp14:anchorId="5C6C23E8" wp14:editId="3BAA617C">
            <wp:extent cx="4906060" cy="202910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C93D" w14:textId="5C6E99D6" w:rsidR="000A36A3" w:rsidRPr="003864BB" w:rsidRDefault="000A36A3" w:rsidP="003864BB">
      <w:pPr>
        <w:tabs>
          <w:tab w:val="left" w:pos="7450"/>
        </w:tabs>
        <w:rPr>
          <w:color w:val="FF0000"/>
        </w:rPr>
      </w:pPr>
      <w:r>
        <w:lastRenderedPageBreak/>
        <w:t xml:space="preserve">Do we need to group any of these </w:t>
      </w:r>
      <w:proofErr w:type="gramStart"/>
      <w:r>
        <w:t>responses ?</w:t>
      </w:r>
      <w:proofErr w:type="gramEnd"/>
      <w:r>
        <w:t xml:space="preserve">  (</w:t>
      </w:r>
      <w:proofErr w:type="gramStart"/>
      <w:r>
        <w:t>invasive</w:t>
      </w:r>
      <w:proofErr w:type="gramEnd"/>
      <w:r>
        <w:t xml:space="preserve"> </w:t>
      </w:r>
      <w:proofErr w:type="spellStart"/>
      <w:r>
        <w:t>ttt</w:t>
      </w:r>
      <w:proofErr w:type="spellEnd"/>
      <w:r>
        <w:t xml:space="preserve"> for example) </w:t>
      </w:r>
      <w:r w:rsidR="00903BE6">
        <w:t xml:space="preserve">. </w:t>
      </w:r>
      <w:r w:rsidR="003864BB">
        <w:tab/>
      </w:r>
      <w:proofErr w:type="gramStart"/>
      <w:r w:rsidR="003864BB">
        <w:t>this</w:t>
      </w:r>
      <w:proofErr w:type="gramEnd"/>
      <w:r w:rsidR="003864BB">
        <w:t xml:space="preserve"> answer is repeated. </w:t>
      </w:r>
      <w:r w:rsidR="003864BB">
        <w:rPr>
          <w:color w:val="FF0000"/>
        </w:rPr>
        <w:t>We can group chewing and tooth brushing</w:t>
      </w:r>
      <w:r w:rsidR="00D87816">
        <w:rPr>
          <w:color w:val="FF0000"/>
        </w:rPr>
        <w:t xml:space="preserve"> – Invasive dental treatment answer is repeated and can be grouped together</w:t>
      </w:r>
      <w:bookmarkStart w:id="0" w:name="_GoBack"/>
      <w:bookmarkEnd w:id="0"/>
    </w:p>
    <w:p w14:paraId="3627198E" w14:textId="77777777" w:rsidR="007369D6" w:rsidRDefault="007369D6" w:rsidP="000A36A3"/>
    <w:p w14:paraId="150C21BF" w14:textId="77777777" w:rsidR="007369D6" w:rsidRDefault="007369D6" w:rsidP="000A36A3">
      <w:r w:rsidRPr="007369D6">
        <w:rPr>
          <w:noProof/>
        </w:rPr>
        <w:drawing>
          <wp:inline distT="0" distB="0" distL="0" distR="0" wp14:anchorId="126AA299" wp14:editId="1FEC852D">
            <wp:extent cx="4582164" cy="221010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68F8" w14:textId="4DBD5158" w:rsidR="007369D6" w:rsidRPr="008D134B" w:rsidRDefault="007369D6" w:rsidP="000A36A3">
      <w:pPr>
        <w:rPr>
          <w:color w:val="FF0000"/>
        </w:rPr>
      </w:pPr>
      <w:r>
        <w:t xml:space="preserve">Do we need to group any of these </w:t>
      </w:r>
      <w:proofErr w:type="gramStart"/>
      <w:r>
        <w:t>responses ?</w:t>
      </w:r>
      <w:proofErr w:type="gramEnd"/>
      <w:r w:rsidR="008D134B">
        <w:t xml:space="preserve">    </w:t>
      </w:r>
      <w:proofErr w:type="gramStart"/>
      <w:r w:rsidR="008D134B">
        <w:rPr>
          <w:color w:val="FF0000"/>
        </w:rPr>
        <w:t>we</w:t>
      </w:r>
      <w:proofErr w:type="gramEnd"/>
      <w:r w:rsidR="008D134B">
        <w:rPr>
          <w:color w:val="FF0000"/>
        </w:rPr>
        <w:t xml:space="preserve"> can group medical conferences and websites as (medical </w:t>
      </w:r>
      <w:proofErr w:type="spellStart"/>
      <w:r w:rsidR="008D134B">
        <w:rPr>
          <w:color w:val="FF0000"/>
        </w:rPr>
        <w:t>sources,eg</w:t>
      </w:r>
      <w:proofErr w:type="spellEnd"/>
      <w:r w:rsidR="008D134B">
        <w:rPr>
          <w:color w:val="FF0000"/>
        </w:rPr>
        <w:t xml:space="preserve"> websites and conferences)</w:t>
      </w:r>
    </w:p>
    <w:p w14:paraId="390297A2" w14:textId="77777777" w:rsidR="007369D6" w:rsidRDefault="007369D6" w:rsidP="000A36A3"/>
    <w:p w14:paraId="337FFBC4" w14:textId="77777777" w:rsidR="007369D6" w:rsidRDefault="007369D6" w:rsidP="000A36A3"/>
    <w:p w14:paraId="4FEA66D8" w14:textId="77777777" w:rsidR="004466A5" w:rsidRDefault="00003C8A">
      <w:r w:rsidRPr="00003C8A">
        <w:rPr>
          <w:noProof/>
        </w:rPr>
        <w:lastRenderedPageBreak/>
        <w:drawing>
          <wp:inline distT="0" distB="0" distL="0" distR="0" wp14:anchorId="4FBDCEA9" wp14:editId="3FAE15E4">
            <wp:extent cx="8229600" cy="4749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41BC" w14:textId="7E977EDD" w:rsidR="00003C8A" w:rsidRPr="00903BE6" w:rsidRDefault="00003C8A" w:rsidP="00003C8A">
      <w:pPr>
        <w:rPr>
          <w:color w:val="FF0000"/>
        </w:rPr>
      </w:pPr>
      <w:r>
        <w:t xml:space="preserve">Do we need to group any of these </w:t>
      </w:r>
      <w:proofErr w:type="gramStart"/>
      <w:r>
        <w:t>responses ?</w:t>
      </w:r>
      <w:proofErr w:type="gramEnd"/>
      <w:r w:rsidR="00903BE6">
        <w:t xml:space="preserve">  (</w:t>
      </w:r>
      <w:r w:rsidR="00903BE6">
        <w:rPr>
          <w:color w:val="FF0000"/>
        </w:rPr>
        <w:t>MD, FRCS, and Egyptian fellowship can be grouped with doctorate degree)</w:t>
      </w:r>
    </w:p>
    <w:p w14:paraId="167EBE43" w14:textId="77777777" w:rsidR="00003C8A" w:rsidRDefault="00003C8A"/>
    <w:sectPr w:rsidR="00003C8A" w:rsidSect="00C140F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1CB9"/>
    <w:multiLevelType w:val="hybridMultilevel"/>
    <w:tmpl w:val="B4F47C5C"/>
    <w:lvl w:ilvl="0" w:tplc="25D261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31107"/>
    <w:multiLevelType w:val="hybridMultilevel"/>
    <w:tmpl w:val="31F84DBA"/>
    <w:lvl w:ilvl="0" w:tplc="9C26D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4AC"/>
    <w:rsid w:val="00003C8A"/>
    <w:rsid w:val="00010721"/>
    <w:rsid w:val="000A36A3"/>
    <w:rsid w:val="00160E08"/>
    <w:rsid w:val="001B2048"/>
    <w:rsid w:val="003864BB"/>
    <w:rsid w:val="003D4453"/>
    <w:rsid w:val="003F6033"/>
    <w:rsid w:val="004466A5"/>
    <w:rsid w:val="00561E77"/>
    <w:rsid w:val="005B6CF4"/>
    <w:rsid w:val="00720416"/>
    <w:rsid w:val="007369D6"/>
    <w:rsid w:val="00786F2A"/>
    <w:rsid w:val="008704AC"/>
    <w:rsid w:val="008D134B"/>
    <w:rsid w:val="008D2C6F"/>
    <w:rsid w:val="00903BE6"/>
    <w:rsid w:val="00C140FA"/>
    <w:rsid w:val="00D87816"/>
    <w:rsid w:val="00D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61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033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inorBidi" w:eastAsiaTheme="majorEastAsia" w:hAnsiTheme="minorBidi" w:cstheme="majorBidi"/>
      <w:color w:val="2E74B5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F6033"/>
    <w:rPr>
      <w:rFonts w:asciiTheme="minorBidi" w:eastAsiaTheme="majorEastAsia" w:hAnsiTheme="minorBidi" w:cstheme="majorBidi"/>
      <w:color w:val="2E74B5" w:themeColor="accent1" w:themeShade="BF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4466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64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033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inorBidi" w:eastAsiaTheme="majorEastAsia" w:hAnsiTheme="minorBidi" w:cstheme="majorBidi"/>
      <w:color w:val="2E74B5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F6033"/>
    <w:rPr>
      <w:rFonts w:asciiTheme="minorBidi" w:eastAsiaTheme="majorEastAsia" w:hAnsiTheme="minorBidi" w:cstheme="majorBidi"/>
      <w:color w:val="2E74B5" w:themeColor="accent1" w:themeShade="BF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4466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64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santarabantoosoo</dc:creator>
  <cp:lastModifiedBy>Khaled</cp:lastModifiedBy>
  <cp:revision>4</cp:revision>
  <dcterms:created xsi:type="dcterms:W3CDTF">2021-01-01T22:06:00Z</dcterms:created>
  <dcterms:modified xsi:type="dcterms:W3CDTF">2021-01-01T22:17:00Z</dcterms:modified>
</cp:coreProperties>
</file>