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2176FD79" w:rsidR="00646574" w:rsidRDefault="007867DB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Generar</w:t>
      </w:r>
      <w:r w:rsidR="00646574">
        <w:rPr>
          <w:rFonts w:ascii="Bookman Old Style" w:hAnsi="Bookman Old Style"/>
          <w:b/>
          <w:sz w:val="32"/>
          <w:szCs w:val="32"/>
        </w:rPr>
        <w:t xml:space="preserve"> </w:t>
      </w:r>
      <w:r w:rsidR="007F7FD1">
        <w:rPr>
          <w:rFonts w:ascii="Bookman Old Style" w:hAnsi="Bookman Old Style"/>
          <w:b/>
          <w:sz w:val="32"/>
          <w:szCs w:val="32"/>
        </w:rPr>
        <w:t>r</w:t>
      </w:r>
      <w:r w:rsidR="00376259">
        <w:rPr>
          <w:rFonts w:ascii="Bookman Old Style" w:hAnsi="Bookman Old Style"/>
          <w:b/>
          <w:sz w:val="32"/>
          <w:szCs w:val="32"/>
        </w:rPr>
        <w:t>eportes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646574">
        <w:rPr>
          <w:rFonts w:ascii="Bookman Old Style" w:hAnsi="Bookman Old Style"/>
          <w:i/>
          <w:iCs/>
          <w:sz w:val="28"/>
          <w:szCs w:val="28"/>
        </w:rPr>
        <w:t xml:space="preserve">vehicular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32D3C15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2701E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BDEEB61" w:rsidR="00C57182" w:rsidRPr="000449A8" w:rsidRDefault="007867DB" w:rsidP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Generar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08168D">
              <w:rPr>
                <w:rFonts w:ascii="Bookman Old Style" w:hAnsi="Bookman Old Style"/>
                <w:sz w:val="22"/>
                <w:szCs w:val="22"/>
              </w:rPr>
              <w:t>reportes</w:t>
            </w:r>
            <w:r w:rsidR="007F7FD1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4FF3990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7F7FD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35B337C" w:rsidR="00C57182" w:rsidRPr="000449A8" w:rsidRDefault="00C57182" w:rsidP="007F7FD1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7F7FD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016</w:t>
            </w:r>
            <w:r w:rsidR="00416FE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0146F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Generar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08168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reportes</w:t>
            </w:r>
            <w:r w:rsidR="0074682E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v1.0.0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2CD2D2F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7F7FD1">
              <w:rPr>
                <w:rFonts w:ascii="Bookman Old Style" w:hAnsi="Bookman Old Style"/>
                <w:sz w:val="22"/>
                <w:szCs w:val="22"/>
              </w:rPr>
              <w:t xml:space="preserve"> 1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7F7FD1" w:rsidRPr="000449A8" w14:paraId="5E7144DC" w14:textId="77777777">
        <w:tc>
          <w:tcPr>
            <w:tcW w:w="1087" w:type="dxa"/>
          </w:tcPr>
          <w:p w14:paraId="51E44D80" w14:textId="755F6957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030D51C" w:rsidR="007F7FD1" w:rsidRPr="000449A8" w:rsidRDefault="007F7FD1" w:rsidP="007F7FD1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9-07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08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7165F7B2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667036A3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7F7FD1" w:rsidRPr="000449A8" w14:paraId="04339BA9" w14:textId="77777777">
        <w:tc>
          <w:tcPr>
            <w:tcW w:w="1087" w:type="dxa"/>
          </w:tcPr>
          <w:p w14:paraId="3A6B9D10" w14:textId="0006E388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7F7FD1" w:rsidRPr="000449A8" w:rsidRDefault="007F7FD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A08536E" w14:textId="77777777" w:rsidR="0097695E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40249" w:history="1">
        <w:r w:rsidR="0097695E" w:rsidRPr="00270EE3">
          <w:rPr>
            <w:rStyle w:val="Hipervnculo"/>
            <w:noProof/>
            <w:lang w:eastAsia="es-EC"/>
          </w:rPr>
          <w:t xml:space="preserve">1. </w:t>
        </w:r>
        <w:r w:rsidR="009769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97695E" w:rsidRPr="00270EE3">
          <w:rPr>
            <w:rStyle w:val="Hipervnculo"/>
            <w:noProof/>
            <w:lang w:eastAsia="es-EC"/>
          </w:rPr>
          <w:t>Especificación de Casos de Uso.</w:t>
        </w:r>
        <w:r w:rsidR="0097695E">
          <w:rPr>
            <w:noProof/>
            <w:webHidden/>
          </w:rPr>
          <w:tab/>
        </w:r>
        <w:r w:rsidR="0097695E">
          <w:rPr>
            <w:noProof/>
            <w:webHidden/>
          </w:rPr>
          <w:fldChar w:fldCharType="begin"/>
        </w:r>
        <w:r w:rsidR="0097695E">
          <w:rPr>
            <w:noProof/>
            <w:webHidden/>
          </w:rPr>
          <w:instrText xml:space="preserve"> PAGEREF _Toc2340249 \h </w:instrText>
        </w:r>
        <w:r w:rsidR="0097695E">
          <w:rPr>
            <w:noProof/>
            <w:webHidden/>
          </w:rPr>
        </w:r>
        <w:r w:rsidR="0097695E">
          <w:rPr>
            <w:noProof/>
            <w:webHidden/>
          </w:rPr>
          <w:fldChar w:fldCharType="separate"/>
        </w:r>
        <w:r w:rsidR="0097695E">
          <w:rPr>
            <w:noProof/>
            <w:webHidden/>
          </w:rPr>
          <w:t>1</w:t>
        </w:r>
        <w:r w:rsidR="0097695E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5394628B" w:rsidR="00646574" w:rsidRPr="00646574" w:rsidRDefault="007867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Generar </w:t>
      </w:r>
      <w:r w:rsidR="0008168D">
        <w:rPr>
          <w:rFonts w:cs="Arial"/>
          <w:bCs/>
          <w:sz w:val="28"/>
          <w:szCs w:val="36"/>
          <w:lang w:eastAsia="es-EC"/>
        </w:rPr>
        <w:t>reportes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4024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2162"/>
        <w:gridCol w:w="2581"/>
      </w:tblGrid>
      <w:tr w:rsidR="00646574" w:rsidRPr="00805625" w14:paraId="630C2B50" w14:textId="77777777" w:rsidTr="00646574">
        <w:tc>
          <w:tcPr>
            <w:tcW w:w="44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4464" w:type="dxa"/>
            <w:gridSpan w:val="2"/>
          </w:tcPr>
          <w:p w14:paraId="3A47797B" w14:textId="4B169FDC" w:rsidR="00646574" w:rsidRPr="00944D8E" w:rsidRDefault="007F7FD1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>
              <w:rPr>
                <w:b/>
                <w:sz w:val="22"/>
                <w:szCs w:val="22"/>
                <w:lang w:eastAsia="es-EC"/>
              </w:rPr>
              <w:t>016</w:t>
            </w:r>
          </w:p>
        </w:tc>
      </w:tr>
      <w:tr w:rsidR="00646574" w:rsidRPr="00805625" w14:paraId="317CFDF2" w14:textId="77777777" w:rsidTr="00646574">
        <w:tc>
          <w:tcPr>
            <w:tcW w:w="44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4464" w:type="dxa"/>
            <w:gridSpan w:val="2"/>
          </w:tcPr>
          <w:p w14:paraId="7C0045A6" w14:textId="3DFFA266" w:rsidR="00646574" w:rsidRPr="00805625" w:rsidRDefault="007867DB" w:rsidP="007F7FD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Generar </w:t>
            </w:r>
            <w:r w:rsidR="0008168D">
              <w:rPr>
                <w:sz w:val="22"/>
                <w:szCs w:val="22"/>
                <w:lang w:eastAsia="es-EC"/>
              </w:rPr>
              <w:t>reportes</w:t>
            </w:r>
            <w:r w:rsidR="000D4333">
              <w:rPr>
                <w:sz w:val="22"/>
                <w:szCs w:val="22"/>
                <w:lang w:eastAsia="es-EC"/>
              </w:rPr>
              <w:t xml:space="preserve">. </w:t>
            </w:r>
          </w:p>
        </w:tc>
      </w:tr>
      <w:tr w:rsidR="00646574" w:rsidRPr="00805625" w14:paraId="2233EEB1" w14:textId="77777777" w:rsidTr="00646574">
        <w:tc>
          <w:tcPr>
            <w:tcW w:w="44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4464" w:type="dxa"/>
            <w:gridSpan w:val="2"/>
          </w:tcPr>
          <w:p w14:paraId="515D8050" w14:textId="77777777" w:rsidR="00646574" w:rsidRDefault="007F7FD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  <w:p w14:paraId="2AE4AFAB" w14:textId="0C757282" w:rsidR="007F7FD1" w:rsidRPr="00805625" w:rsidRDefault="007F7FD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Conductor</w:t>
            </w:r>
          </w:p>
        </w:tc>
      </w:tr>
      <w:tr w:rsidR="00646574" w:rsidRPr="00805625" w14:paraId="2DA51A7D" w14:textId="77777777" w:rsidTr="00646574">
        <w:tc>
          <w:tcPr>
            <w:tcW w:w="4464" w:type="dxa"/>
          </w:tcPr>
          <w:p w14:paraId="3D58BF4A" w14:textId="0B10540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4464" w:type="dxa"/>
            <w:gridSpan w:val="2"/>
          </w:tcPr>
          <w:p w14:paraId="14221E6B" w14:textId="64934CE2" w:rsidR="007F7FD1" w:rsidRDefault="007F7FD1" w:rsidP="007F7FD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7F7FD1">
              <w:rPr>
                <w:sz w:val="22"/>
                <w:szCs w:val="22"/>
                <w:lang w:eastAsia="es-EC"/>
              </w:rPr>
              <w:t>Permite obtener información existente y det</w:t>
            </w:r>
            <w:r w:rsidRPr="007F7FD1">
              <w:rPr>
                <w:sz w:val="22"/>
                <w:szCs w:val="22"/>
                <w:lang w:eastAsia="es-EC"/>
              </w:rPr>
              <w:t>a</w:t>
            </w:r>
            <w:r w:rsidRPr="007F7FD1">
              <w:rPr>
                <w:sz w:val="22"/>
                <w:szCs w:val="22"/>
                <w:lang w:eastAsia="es-EC"/>
              </w:rPr>
              <w:t>llada de cada vehículo de la instit</w:t>
            </w:r>
            <w:r w:rsidRPr="007F7FD1">
              <w:rPr>
                <w:sz w:val="22"/>
                <w:szCs w:val="22"/>
                <w:lang w:eastAsia="es-EC"/>
              </w:rPr>
              <w:t>u</w:t>
            </w:r>
            <w:r w:rsidRPr="007F7FD1">
              <w:rPr>
                <w:sz w:val="22"/>
                <w:szCs w:val="22"/>
                <w:lang w:eastAsia="es-EC"/>
              </w:rPr>
              <w:t>ción  y así poder visualizarla, guardarla (en formato def</w:t>
            </w:r>
            <w:r w:rsidRPr="007F7FD1">
              <w:rPr>
                <w:sz w:val="22"/>
                <w:szCs w:val="22"/>
                <w:lang w:eastAsia="es-EC"/>
              </w:rPr>
              <w:t>i</w:t>
            </w:r>
            <w:r w:rsidRPr="007F7FD1">
              <w:rPr>
                <w:sz w:val="22"/>
                <w:szCs w:val="22"/>
                <w:lang w:eastAsia="es-EC"/>
              </w:rPr>
              <w:t>nido) o imprimirla de ser el caso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10AF3C33" w14:textId="779685AE" w:rsidR="00646574" w:rsidRPr="00805625" w:rsidRDefault="00646574" w:rsidP="007F7FD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547EEDDE" w14:textId="77777777" w:rsidTr="00646574">
        <w:tc>
          <w:tcPr>
            <w:tcW w:w="44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4464" w:type="dxa"/>
            <w:gridSpan w:val="2"/>
          </w:tcPr>
          <w:p w14:paraId="4F76C4FB" w14:textId="652763EA" w:rsidR="00A11715" w:rsidRDefault="00A11715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información personal.</w:t>
            </w:r>
          </w:p>
          <w:p w14:paraId="6F4FE372" w14:textId="77777777" w:rsidR="000D4333" w:rsidRDefault="000D4333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información vehículo.</w:t>
            </w:r>
          </w:p>
          <w:p w14:paraId="46F1C6E7" w14:textId="723D2A5B" w:rsidR="0074682E" w:rsidRDefault="0074682E" w:rsidP="000D433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hoja de ruta, combustible y k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 xml:space="preserve">lometraje. </w:t>
            </w:r>
          </w:p>
          <w:p w14:paraId="44E3068B" w14:textId="01F970DE" w:rsidR="007867DB" w:rsidRPr="00805625" w:rsidRDefault="007867DB" w:rsidP="007867D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Recuperación información mantenimiento</w:t>
            </w:r>
            <w:r w:rsidR="007F7FD1">
              <w:rPr>
                <w:sz w:val="22"/>
                <w:szCs w:val="22"/>
                <w:lang w:eastAsia="es-EC"/>
              </w:rPr>
              <w:t xml:space="preserve"> vehicular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3F6E08BA" w14:textId="77777777" w:rsidTr="00646574">
        <w:tc>
          <w:tcPr>
            <w:tcW w:w="44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4464" w:type="dxa"/>
            <w:gridSpan w:val="2"/>
          </w:tcPr>
          <w:p w14:paraId="34A1D4D0" w14:textId="2362F4A7" w:rsidR="00646574" w:rsidRPr="00805625" w:rsidRDefault="00F30DFF" w:rsidP="007F7FD1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Información disponible para r</w:t>
            </w:r>
            <w:r>
              <w:rPr>
                <w:rFonts w:cs="Arial"/>
                <w:sz w:val="22"/>
                <w:szCs w:val="22"/>
                <w:lang w:eastAsia="es-EC"/>
              </w:rPr>
              <w:t>e</w:t>
            </w:r>
            <w:r>
              <w:rPr>
                <w:rFonts w:cs="Arial"/>
                <w:sz w:val="22"/>
                <w:szCs w:val="22"/>
                <w:lang w:eastAsia="es-EC"/>
              </w:rPr>
              <w:t>cuperar datos de usuario, vehículo</w:t>
            </w:r>
            <w:r w:rsidR="007867DB">
              <w:rPr>
                <w:rFonts w:cs="Arial"/>
                <w:sz w:val="22"/>
                <w:szCs w:val="22"/>
                <w:lang w:eastAsia="es-EC"/>
              </w:rPr>
              <w:t xml:space="preserve">, </w:t>
            </w:r>
            <w:r w:rsidR="007F7FD1">
              <w:rPr>
                <w:sz w:val="22"/>
                <w:szCs w:val="22"/>
                <w:lang w:eastAsia="es-EC"/>
              </w:rPr>
              <w:t>hoja de ruta y control de</w:t>
            </w:r>
            <w:r w:rsidR="0074682E">
              <w:rPr>
                <w:sz w:val="22"/>
                <w:szCs w:val="22"/>
                <w:lang w:eastAsia="es-EC"/>
              </w:rPr>
              <w:t xml:space="preserve"> combustible y kilometraje</w:t>
            </w:r>
            <w:r w:rsidR="007F7FD1">
              <w:rPr>
                <w:sz w:val="22"/>
                <w:szCs w:val="22"/>
                <w:lang w:eastAsia="es-EC"/>
              </w:rPr>
              <w:t xml:space="preserve">, </w:t>
            </w:r>
            <w:r w:rsidR="0074682E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7867DB">
              <w:rPr>
                <w:rFonts w:cs="Arial"/>
                <w:sz w:val="22"/>
                <w:szCs w:val="22"/>
                <w:lang w:eastAsia="es-EC"/>
              </w:rPr>
              <w:t>mantenimiento</w:t>
            </w:r>
            <w:r w:rsidR="007F7FD1">
              <w:rPr>
                <w:rFonts w:cs="Arial"/>
                <w:sz w:val="22"/>
                <w:szCs w:val="22"/>
                <w:lang w:eastAsia="es-EC"/>
              </w:rPr>
              <w:t xml:space="preserve"> vehicular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F30DFF" w:rsidRPr="00805625" w14:paraId="00E210CB" w14:textId="77777777" w:rsidTr="00CC7198">
        <w:tc>
          <w:tcPr>
            <w:tcW w:w="44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232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2232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F30DFF" w:rsidRPr="00805625" w14:paraId="79EB9B77" w14:textId="77777777" w:rsidTr="00A43FCE">
        <w:tc>
          <w:tcPr>
            <w:tcW w:w="44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6A908798" w14:textId="1E4517E7" w:rsidR="00DD37D8" w:rsidRDefault="00D1604A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</w:t>
            </w:r>
            <w:r w:rsidR="00876B77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A11715">
              <w:rPr>
                <w:rFonts w:cs="Arial"/>
                <w:sz w:val="22"/>
                <w:szCs w:val="22"/>
                <w:lang w:eastAsia="es-EC"/>
              </w:rPr>
              <w:t>Escoge opción reportes</w:t>
            </w:r>
            <w:r w:rsidR="00876B77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5BB2C0DA" w14:textId="77777777" w:rsidR="00A11715" w:rsidRDefault="00A11715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A172B8F" w14:textId="3D6EBC87" w:rsidR="00A11715" w:rsidRDefault="00A11715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2. Selecciona el tipo de filtro de o</w:t>
            </w:r>
            <w:r>
              <w:rPr>
                <w:rFonts w:cs="Arial"/>
                <w:sz w:val="22"/>
                <w:szCs w:val="22"/>
                <w:lang w:eastAsia="es-EC"/>
              </w:rPr>
              <w:t>p</w:t>
            </w:r>
            <w:r>
              <w:rPr>
                <w:rFonts w:cs="Arial"/>
                <w:sz w:val="22"/>
                <w:szCs w:val="22"/>
                <w:lang w:eastAsia="es-EC"/>
              </w:rPr>
              <w:t>ciones y opción PDF (SF1)</w:t>
            </w:r>
          </w:p>
          <w:p w14:paraId="67F48000" w14:textId="74B89905" w:rsidR="00876B77" w:rsidRPr="00805625" w:rsidRDefault="00876B77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0F3D894F" w14:textId="62119C50" w:rsidR="00D1604A" w:rsidRDefault="00E323A1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3</w:t>
            </w:r>
            <w:r w:rsidR="00876B77">
              <w:rPr>
                <w:sz w:val="22"/>
                <w:szCs w:val="22"/>
                <w:lang w:eastAsia="es-EC"/>
              </w:rPr>
              <w:t>.</w:t>
            </w:r>
            <w:r w:rsidR="00A11715">
              <w:rPr>
                <w:sz w:val="22"/>
                <w:szCs w:val="22"/>
                <w:lang w:eastAsia="es-EC"/>
              </w:rPr>
              <w:t>Despliega un menú de opciones con:</w:t>
            </w:r>
          </w:p>
          <w:p w14:paraId="586D4989" w14:textId="77777777" w:rsidR="00A11715" w:rsidRPr="00A11715" w:rsidRDefault="00A11715" w:rsidP="00A1171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A11715">
              <w:rPr>
                <w:sz w:val="22"/>
                <w:szCs w:val="22"/>
                <w:lang w:eastAsia="es-EC"/>
              </w:rPr>
              <w:t>Filtro de opci</w:t>
            </w:r>
            <w:r w:rsidRPr="00A11715">
              <w:rPr>
                <w:sz w:val="22"/>
                <w:szCs w:val="22"/>
                <w:lang w:eastAsia="es-EC"/>
              </w:rPr>
              <w:t>o</w:t>
            </w:r>
            <w:r w:rsidRPr="00A11715">
              <w:rPr>
                <w:sz w:val="22"/>
                <w:szCs w:val="22"/>
                <w:lang w:eastAsia="es-EC"/>
              </w:rPr>
              <w:t xml:space="preserve">nes </w:t>
            </w:r>
          </w:p>
          <w:p w14:paraId="6F5DFF58" w14:textId="1A906C88" w:rsidR="00A11715" w:rsidRPr="00A11715" w:rsidRDefault="00A11715" w:rsidP="00A1171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A11715">
              <w:rPr>
                <w:sz w:val="22"/>
                <w:szCs w:val="22"/>
                <w:lang w:eastAsia="es-EC"/>
              </w:rPr>
              <w:t>Visualización</w:t>
            </w:r>
          </w:p>
          <w:p w14:paraId="00044D56" w14:textId="31A06B42" w:rsidR="00A11715" w:rsidRPr="00A11715" w:rsidRDefault="00A11715" w:rsidP="00A1171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 w:rsidRPr="00A11715">
              <w:rPr>
                <w:sz w:val="22"/>
                <w:szCs w:val="22"/>
                <w:lang w:eastAsia="es-EC"/>
              </w:rPr>
              <w:t>Acciones (PDF, imprimir)</w:t>
            </w:r>
          </w:p>
          <w:p w14:paraId="55235F24" w14:textId="77777777" w:rsidR="00876B77" w:rsidRDefault="00876B77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  <w:p w14:paraId="4905C570" w14:textId="074925F9" w:rsidR="00876B77" w:rsidRDefault="00E323A1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4</w:t>
            </w:r>
            <w:r w:rsidR="00876B77" w:rsidRPr="00876B77">
              <w:rPr>
                <w:sz w:val="22"/>
                <w:szCs w:val="22"/>
                <w:lang w:eastAsia="es-EC"/>
              </w:rPr>
              <w:t>. Fin del caso de uso.</w:t>
            </w:r>
          </w:p>
          <w:p w14:paraId="2F736B64" w14:textId="3E33E4FE" w:rsidR="00876B77" w:rsidRPr="00805625" w:rsidRDefault="00876B77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6A6D3A" w:rsidRPr="00805625" w14:paraId="6D5AB353" w14:textId="77777777" w:rsidTr="00A43FCE">
        <w:tc>
          <w:tcPr>
            <w:tcW w:w="4464" w:type="dxa"/>
          </w:tcPr>
          <w:p w14:paraId="41E6E5B0" w14:textId="2360B0F0" w:rsidR="006A6D3A" w:rsidRPr="00805625" w:rsidRDefault="006A6D3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2232" w:type="dxa"/>
          </w:tcPr>
          <w:p w14:paraId="5206738B" w14:textId="357B0AED" w:rsidR="006A6D3A" w:rsidRPr="00805625" w:rsidRDefault="006A6D3A" w:rsidP="006A6D3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SF1 Visualizar r</w:t>
            </w:r>
            <w:r>
              <w:rPr>
                <w:rFonts w:cs="Arial"/>
                <w:sz w:val="22"/>
                <w:szCs w:val="22"/>
                <w:lang w:eastAsia="es-EC"/>
              </w:rPr>
              <w:t>e</w:t>
            </w:r>
            <w:r>
              <w:rPr>
                <w:rFonts w:cs="Arial"/>
                <w:sz w:val="22"/>
                <w:szCs w:val="22"/>
                <w:lang w:eastAsia="es-EC"/>
              </w:rPr>
              <w:t>porte</w:t>
            </w:r>
          </w:p>
        </w:tc>
        <w:tc>
          <w:tcPr>
            <w:tcW w:w="2232" w:type="dxa"/>
          </w:tcPr>
          <w:p w14:paraId="5C8B76D5" w14:textId="77777777" w:rsidR="006A6D3A" w:rsidRDefault="006A6D3A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6A6D3A" w:rsidRPr="00805625" w14:paraId="215A61A5" w14:textId="77777777" w:rsidTr="00A43FCE">
        <w:tc>
          <w:tcPr>
            <w:tcW w:w="4464" w:type="dxa"/>
          </w:tcPr>
          <w:p w14:paraId="4B9E7136" w14:textId="77777777" w:rsidR="006A6D3A" w:rsidRPr="00805625" w:rsidRDefault="006A6D3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1869FA6A" w14:textId="03E4AB79" w:rsidR="006A6D3A" w:rsidRPr="00805625" w:rsidRDefault="006A6D3A" w:rsidP="00876B7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2232" w:type="dxa"/>
          </w:tcPr>
          <w:p w14:paraId="34B86729" w14:textId="76930331" w:rsidR="006A6D3A" w:rsidRDefault="006A6D3A" w:rsidP="00876B7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6A6D3A" w:rsidRPr="00805625" w14:paraId="202699BD" w14:textId="77777777" w:rsidTr="00A43FCE">
        <w:tc>
          <w:tcPr>
            <w:tcW w:w="4464" w:type="dxa"/>
          </w:tcPr>
          <w:p w14:paraId="7F0C9047" w14:textId="77777777" w:rsidR="006A6D3A" w:rsidRPr="00805625" w:rsidRDefault="006A6D3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20080143" w14:textId="6998DF09" w:rsidR="006A6D3A" w:rsidRPr="00805625" w:rsidRDefault="006A6D3A" w:rsidP="006A6D3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Escoge opción vi</w:t>
            </w:r>
            <w:r w:rsidR="004C63AB">
              <w:rPr>
                <w:rFonts w:cs="Arial"/>
                <w:sz w:val="22"/>
                <w:szCs w:val="22"/>
                <w:lang w:eastAsia="es-EC"/>
              </w:rPr>
              <w:t>s</w:t>
            </w:r>
            <w:r>
              <w:rPr>
                <w:rFonts w:cs="Arial"/>
                <w:sz w:val="22"/>
                <w:szCs w:val="22"/>
                <w:lang w:eastAsia="es-EC"/>
              </w:rPr>
              <w:t>ualizar</w:t>
            </w:r>
            <w:r w:rsidR="004C63AB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  <w:tc>
          <w:tcPr>
            <w:tcW w:w="2232" w:type="dxa"/>
          </w:tcPr>
          <w:p w14:paraId="34F192AC" w14:textId="0A5D1A97" w:rsidR="006A6D3A" w:rsidRDefault="004C63AB" w:rsidP="004C63AB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2. Despliega un diálogo con el reporte específ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co (FA1).</w:t>
            </w:r>
          </w:p>
          <w:p w14:paraId="30D1C249" w14:textId="7A174388" w:rsidR="004C63AB" w:rsidRDefault="004C63AB" w:rsidP="004C63AB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3. Fin del caso de uso.</w:t>
            </w:r>
          </w:p>
          <w:p w14:paraId="6E25186A" w14:textId="09AFB64E" w:rsidR="004C63AB" w:rsidRDefault="004C63AB" w:rsidP="004C63AB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7FDED60" w14:textId="77777777" w:rsidTr="00646574">
        <w:tc>
          <w:tcPr>
            <w:tcW w:w="4464" w:type="dxa"/>
          </w:tcPr>
          <w:p w14:paraId="7BAADA77" w14:textId="0419D31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4464" w:type="dxa"/>
            <w:gridSpan w:val="2"/>
          </w:tcPr>
          <w:p w14:paraId="0DA3394B" w14:textId="77777777" w:rsidR="004C63AB" w:rsidRDefault="009B1AE2" w:rsidP="004C63AB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</w:t>
            </w:r>
            <w:r w:rsidR="004C63AB">
              <w:rPr>
                <w:rFonts w:cs="Arial"/>
                <w:b/>
                <w:bCs/>
                <w:sz w:val="22"/>
                <w:szCs w:val="22"/>
                <w:lang w:eastAsia="es-EC"/>
              </w:rPr>
              <w:t>Error no se encuentra o error en el filtro</w:t>
            </w:r>
          </w:p>
          <w:p w14:paraId="34893E69" w14:textId="30E7AC9F" w:rsidR="004C63AB" w:rsidRDefault="004C63AB" w:rsidP="004C63AB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ha seleccionado o hay un error en el fi</w:t>
            </w:r>
            <w:r w:rsidR="00E323A1">
              <w:rPr>
                <w:rFonts w:cs="Arial"/>
                <w:sz w:val="22"/>
                <w:szCs w:val="22"/>
                <w:lang w:eastAsia="es-EC"/>
              </w:rPr>
              <w:t>ltro, regresa el flujo al paso 2</w:t>
            </w:r>
            <w:bookmarkStart w:id="2" w:name="_GoBack"/>
            <w:bookmarkEnd w:id="2"/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15DCDD52" w:rsidR="00646574" w:rsidRPr="00805625" w:rsidRDefault="00646574" w:rsidP="004C63AB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6EB705B" w14:textId="77777777" w:rsidTr="00646574">
        <w:tc>
          <w:tcPr>
            <w:tcW w:w="4464" w:type="dxa"/>
          </w:tcPr>
          <w:p w14:paraId="2C9FA5B5" w14:textId="7AA032D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funcionales</w:t>
            </w:r>
          </w:p>
        </w:tc>
        <w:tc>
          <w:tcPr>
            <w:tcW w:w="4464" w:type="dxa"/>
            <w:gridSpan w:val="2"/>
          </w:tcPr>
          <w:p w14:paraId="03A4DE29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370CD773" w14:textId="77777777" w:rsidTr="00646574">
        <w:tc>
          <w:tcPr>
            <w:tcW w:w="4464" w:type="dxa"/>
          </w:tcPr>
          <w:p w14:paraId="070F558B" w14:textId="6ECC9CA1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4464" w:type="dxa"/>
            <w:gridSpan w:val="2"/>
          </w:tcPr>
          <w:p w14:paraId="72516140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D36F3DE" w14:textId="77777777" w:rsidTr="00646574">
        <w:tc>
          <w:tcPr>
            <w:tcW w:w="4464" w:type="dxa"/>
          </w:tcPr>
          <w:p w14:paraId="02B232B8" w14:textId="4E3CF50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 xml:space="preserve">Prioridad </w:t>
            </w:r>
          </w:p>
        </w:tc>
        <w:tc>
          <w:tcPr>
            <w:tcW w:w="4464" w:type="dxa"/>
            <w:gridSpan w:val="2"/>
          </w:tcPr>
          <w:p w14:paraId="09506B74" w14:textId="5D2D902F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646574" w:rsidRPr="00805625" w14:paraId="74ACFD89" w14:textId="77777777" w:rsidTr="00646574">
        <w:tc>
          <w:tcPr>
            <w:tcW w:w="4464" w:type="dxa"/>
          </w:tcPr>
          <w:p w14:paraId="7D444BD9" w14:textId="1390ACD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4464" w:type="dxa"/>
            <w:gridSpan w:val="2"/>
          </w:tcPr>
          <w:p w14:paraId="401EB25A" w14:textId="0E73B8A8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</w:t>
            </w:r>
            <w:r w:rsidR="00615E18">
              <w:rPr>
                <w:sz w:val="22"/>
                <w:szCs w:val="22"/>
                <w:lang w:eastAsia="es-EC"/>
              </w:rPr>
              <w:t>EQ016</w:t>
            </w:r>
          </w:p>
        </w:tc>
      </w:tr>
      <w:tr w:rsidR="00646574" w:rsidRPr="00805625" w14:paraId="1EF7BE2B" w14:textId="77777777" w:rsidTr="00646574">
        <w:tc>
          <w:tcPr>
            <w:tcW w:w="4464" w:type="dxa"/>
          </w:tcPr>
          <w:p w14:paraId="2B875E9E" w14:textId="3044714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4464" w:type="dxa"/>
            <w:gridSpan w:val="2"/>
          </w:tcPr>
          <w:p w14:paraId="5F9434EB" w14:textId="2B02CCEF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6CF75957" w:rsid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Capacidad de navegación y para la generación de reportes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</w:t>
            </w:r>
            <w:r w:rsidR="00BF098F"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018CC124" w14:textId="415F3918" w:rsidR="004C63AB" w:rsidRP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en la exportación en difere</w:t>
            </w:r>
            <w:r>
              <w:rPr>
                <w:rFonts w:cs="Arial"/>
                <w:sz w:val="22"/>
                <w:szCs w:val="22"/>
                <w:lang w:eastAsia="es-EC"/>
              </w:rPr>
              <w:t>n</w:t>
            </w:r>
            <w:r>
              <w:rPr>
                <w:rFonts w:cs="Arial"/>
                <w:sz w:val="22"/>
                <w:szCs w:val="22"/>
                <w:lang w:eastAsia="es-EC"/>
              </w:rPr>
              <w:t>tes formatos</w:t>
            </w:r>
          </w:p>
          <w:p w14:paraId="400B92D0" w14:textId="3C43A0D4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00A7AA2E" w:rsid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para el filtrado de opciones</w:t>
            </w:r>
            <w:r w:rsidR="000D4333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3B385791" w14:textId="5FAAE1EE" w:rsidR="004C63AB" w:rsidRPr="00BF098F" w:rsidRDefault="004C63AB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en la generación de reportes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59072558" w14:textId="4AEF284E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7101A2DA" w14:textId="4CDCEBA5" w:rsidR="004C63AB" w:rsidRPr="004C63AB" w:rsidRDefault="004C63AB" w:rsidP="004C63A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4C63AB">
              <w:rPr>
                <w:rFonts w:cs="Arial"/>
                <w:sz w:val="22"/>
                <w:szCs w:val="22"/>
                <w:lang w:eastAsia="es-EC"/>
              </w:rPr>
              <w:t>Plantillas configuradas con la estruct</w:t>
            </w:r>
            <w:r w:rsidRPr="004C63AB">
              <w:rPr>
                <w:rFonts w:cs="Arial"/>
                <w:sz w:val="22"/>
                <w:szCs w:val="22"/>
                <w:lang w:eastAsia="es-EC"/>
              </w:rPr>
              <w:t>u</w:t>
            </w:r>
            <w:r w:rsidRPr="004C63AB">
              <w:rPr>
                <w:rFonts w:cs="Arial"/>
                <w:sz w:val="22"/>
                <w:szCs w:val="22"/>
                <w:lang w:eastAsia="es-EC"/>
              </w:rPr>
              <w:t>ra de datos.</w:t>
            </w:r>
          </w:p>
          <w:p w14:paraId="72665366" w14:textId="47E3B33D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2490A3B" w14:textId="63DDB35D" w:rsidR="004C63AB" w:rsidRPr="00BF098F" w:rsidRDefault="004C63AB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en la generación de reportes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informes.</w:t>
            </w:r>
          </w:p>
          <w:p w14:paraId="7AA4FF83" w14:textId="64CFFE89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11DA1132" w:rsidR="00BF098F" w:rsidRPr="00805625" w:rsidRDefault="00BF098F" w:rsidP="004C63AB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Facilidad de </w:t>
            </w:r>
            <w:r w:rsidR="00876B77">
              <w:rPr>
                <w:rFonts w:cs="Arial"/>
                <w:sz w:val="22"/>
                <w:szCs w:val="22"/>
                <w:lang w:eastAsia="es-EC"/>
              </w:rPr>
              <w:t xml:space="preserve">generación de </w:t>
            </w:r>
            <w:r w:rsidR="004C63AB">
              <w:rPr>
                <w:rFonts w:cs="Arial"/>
                <w:sz w:val="22"/>
                <w:szCs w:val="22"/>
                <w:lang w:eastAsia="es-EC"/>
              </w:rPr>
              <w:t>reporte</w:t>
            </w:r>
            <w:r w:rsidR="0089152F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9152F">
              <w:rPr>
                <w:sz w:val="22"/>
                <w:szCs w:val="22"/>
                <w:lang w:eastAsia="es-EC"/>
              </w:rPr>
              <w:t>y/o informes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C88D7BE" w14:textId="77777777" w:rsidTr="00646574">
        <w:tc>
          <w:tcPr>
            <w:tcW w:w="4464" w:type="dxa"/>
          </w:tcPr>
          <w:p w14:paraId="214736CA" w14:textId="4CBA8636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4464" w:type="dxa"/>
            <w:gridSpan w:val="2"/>
          </w:tcPr>
          <w:p w14:paraId="440DB295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251642D6" w14:textId="77777777" w:rsidTr="00646574">
        <w:tc>
          <w:tcPr>
            <w:tcW w:w="4464" w:type="dxa"/>
          </w:tcPr>
          <w:p w14:paraId="08C97728" w14:textId="7B489884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4464" w:type="dxa"/>
            <w:gridSpan w:val="2"/>
          </w:tcPr>
          <w:p w14:paraId="33ECF8EC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CD434" w14:textId="77777777" w:rsidR="005B6AF5" w:rsidRDefault="005B6AF5" w:rsidP="0078035B">
      <w:pPr>
        <w:pStyle w:val="NormalInd"/>
      </w:pPr>
      <w:r>
        <w:separator/>
      </w:r>
    </w:p>
  </w:endnote>
  <w:endnote w:type="continuationSeparator" w:id="0">
    <w:p w14:paraId="4EC8D132" w14:textId="77777777" w:rsidR="005B6AF5" w:rsidRDefault="005B6AF5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E323A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E323A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E323A1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E58B1" w14:textId="77777777" w:rsidR="005B6AF5" w:rsidRDefault="005B6AF5" w:rsidP="0078035B">
      <w:pPr>
        <w:pStyle w:val="NormalInd"/>
      </w:pPr>
      <w:r>
        <w:separator/>
      </w:r>
    </w:p>
  </w:footnote>
  <w:footnote w:type="continuationSeparator" w:id="0">
    <w:p w14:paraId="3244238F" w14:textId="77777777" w:rsidR="005B6AF5" w:rsidRDefault="005B6AF5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DBF4511" w:rsidR="00E701BE" w:rsidRDefault="00C203F1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7F7FD1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E0BDA"/>
    <w:multiLevelType w:val="hybridMultilevel"/>
    <w:tmpl w:val="B164F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146F2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094"/>
    <w:rsid w:val="0005459C"/>
    <w:rsid w:val="00055FF6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68D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2F16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4333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22B1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06A05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6259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6FE1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3AB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B6AF5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0EFD"/>
    <w:rsid w:val="006019FC"/>
    <w:rsid w:val="00601E76"/>
    <w:rsid w:val="00601E90"/>
    <w:rsid w:val="006072DA"/>
    <w:rsid w:val="0061005C"/>
    <w:rsid w:val="00613EED"/>
    <w:rsid w:val="00615C7B"/>
    <w:rsid w:val="00615E18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A6D3A"/>
    <w:rsid w:val="006A7203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6BB0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4682E"/>
    <w:rsid w:val="00746AD5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67DB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7F7FD1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76B77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152F"/>
    <w:rsid w:val="00892631"/>
    <w:rsid w:val="008959F6"/>
    <w:rsid w:val="0089744C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4D8E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95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171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4E06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0646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3F1"/>
    <w:rsid w:val="00C209FE"/>
    <w:rsid w:val="00C23A7D"/>
    <w:rsid w:val="00C24171"/>
    <w:rsid w:val="00C24CC2"/>
    <w:rsid w:val="00C31047"/>
    <w:rsid w:val="00C3488C"/>
    <w:rsid w:val="00C34DE3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23A1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0DFF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E14B8-F9F6-4DE3-8595-5819137B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19</TotalTime>
  <Pages>5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2978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10</cp:revision>
  <cp:lastPrinted>2006-10-15T17:13:00Z</cp:lastPrinted>
  <dcterms:created xsi:type="dcterms:W3CDTF">2019-03-12T16:22:00Z</dcterms:created>
  <dcterms:modified xsi:type="dcterms:W3CDTF">2019-07-08T21:02:00Z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