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E1AC" w14:textId="77777777" w:rsidR="00B16D38" w:rsidRDefault="00992DB2">
      <w:pPr>
        <w:spacing w:before="67"/>
        <w:ind w:left="216"/>
        <w:rPr>
          <w:b/>
          <w:sz w:val="32"/>
        </w:rPr>
      </w:pPr>
      <w:r>
        <w:rPr>
          <w:b/>
          <w:sz w:val="32"/>
        </w:rPr>
        <w:t>PERSONAL INFORMATION:</w:t>
      </w:r>
    </w:p>
    <w:p w14:paraId="54874173" w14:textId="77777777" w:rsidR="00B16D38" w:rsidRDefault="00992DB2">
      <w:pPr>
        <w:spacing w:before="187" w:line="360" w:lineRule="auto"/>
        <w:ind w:left="216" w:right="6761"/>
        <w:rPr>
          <w:sz w:val="24"/>
        </w:rPr>
      </w:pPr>
      <w:proofErr w:type="spellStart"/>
      <w:r>
        <w:rPr>
          <w:b/>
          <w:sz w:val="24"/>
        </w:rPr>
        <w:t>Obramenko</w:t>
      </w:r>
      <w:proofErr w:type="spellEnd"/>
      <w:r>
        <w:rPr>
          <w:b/>
          <w:sz w:val="24"/>
        </w:rPr>
        <w:t xml:space="preserve"> Alexander </w:t>
      </w:r>
      <w:r>
        <w:rPr>
          <w:sz w:val="24"/>
        </w:rPr>
        <w:t>Date of birth: 10.04.1991 Marital status: not married Phone: 099664700</w:t>
      </w:r>
      <w:r w:rsidR="00AB046E">
        <w:rPr>
          <w:sz w:val="24"/>
        </w:rPr>
        <w:t>7</w:t>
      </w:r>
    </w:p>
    <w:p w14:paraId="63E6BAEE" w14:textId="77777777" w:rsidR="00B16D38" w:rsidRDefault="00992DB2">
      <w:pPr>
        <w:pStyle w:val="BodyText"/>
        <w:spacing w:line="360" w:lineRule="auto"/>
        <w:ind w:right="6427"/>
        <w:rPr>
          <w:u w:val="none"/>
        </w:rPr>
      </w:pPr>
      <w:r>
        <w:rPr>
          <w:u w:val="none"/>
        </w:rPr>
        <w:t xml:space="preserve">E-mail: </w:t>
      </w:r>
      <w:r w:rsidR="00AB046E">
        <w:rPr>
          <w:u w:val="none"/>
        </w:rPr>
        <w:t>obram22@gmail.com</w:t>
      </w:r>
      <w:hyperlink r:id="rId5"/>
      <w:r>
        <w:rPr>
          <w:u w:val="none"/>
        </w:rPr>
        <w:t xml:space="preserve"> Skype: santer545</w:t>
      </w:r>
    </w:p>
    <w:p w14:paraId="259E3AB8" w14:textId="77777777" w:rsidR="00B16D38" w:rsidRDefault="00992DB2">
      <w:pPr>
        <w:pStyle w:val="BodyText"/>
        <w:rPr>
          <w:u w:val="none"/>
        </w:rPr>
      </w:pPr>
      <w:proofErr w:type="spellStart"/>
      <w:r>
        <w:rPr>
          <w:u w:val="none"/>
        </w:rPr>
        <w:t>Linkedin</w:t>
      </w:r>
      <w:proofErr w:type="spellEnd"/>
      <w:r>
        <w:rPr>
          <w:u w:val="none"/>
        </w:rPr>
        <w:t xml:space="preserve">: </w:t>
      </w:r>
      <w:hyperlink r:id="rId6">
        <w:r>
          <w:rPr>
            <w:color w:val="0000FF"/>
            <w:u w:color="0000FF"/>
            <w:shd w:val="clear" w:color="auto" w:fill="F6F6F6"/>
          </w:rPr>
          <w:t>https://ua.linkedin.com/in/александр-обраменко-a3a781102</w:t>
        </w:r>
      </w:hyperlink>
    </w:p>
    <w:p w14:paraId="423F5ACB" w14:textId="77777777" w:rsidR="00B16D38" w:rsidRDefault="00B16D38">
      <w:pPr>
        <w:pStyle w:val="BodyText"/>
        <w:spacing w:before="3"/>
        <w:ind w:left="0"/>
        <w:rPr>
          <w:sz w:val="12"/>
          <w:u w:val="none"/>
        </w:r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145"/>
      </w:tblGrid>
      <w:tr w:rsidR="00B16D38" w14:paraId="2ED65BE5" w14:textId="77777777" w:rsidTr="00E609D9">
        <w:trPr>
          <w:trHeight w:val="1106"/>
        </w:trPr>
        <w:tc>
          <w:tcPr>
            <w:tcW w:w="3169" w:type="dxa"/>
          </w:tcPr>
          <w:p w14:paraId="138AEF32" w14:textId="77777777" w:rsidR="00B16D38" w:rsidRDefault="00992DB2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Objective:</w:t>
            </w:r>
          </w:p>
        </w:tc>
        <w:tc>
          <w:tcPr>
            <w:tcW w:w="6145" w:type="dxa"/>
          </w:tcPr>
          <w:p w14:paraId="540715A6" w14:textId="77777777" w:rsidR="00B16D38" w:rsidRDefault="00992DB2" w:rsidP="002C009A">
            <w:pPr>
              <w:pStyle w:val="TableParagraph"/>
              <w:spacing w:line="360" w:lineRule="auto"/>
              <w:ind w:right="1635"/>
              <w:rPr>
                <w:sz w:val="24"/>
              </w:rPr>
            </w:pPr>
            <w:r>
              <w:rPr>
                <w:sz w:val="24"/>
              </w:rPr>
              <w:t>Looking for a challenging position Front-end Developer</w:t>
            </w:r>
          </w:p>
        </w:tc>
      </w:tr>
      <w:tr w:rsidR="00B16D38" w14:paraId="4D6BE477" w14:textId="77777777" w:rsidTr="00E609D9">
        <w:trPr>
          <w:trHeight w:val="2368"/>
        </w:trPr>
        <w:tc>
          <w:tcPr>
            <w:tcW w:w="3169" w:type="dxa"/>
          </w:tcPr>
          <w:p w14:paraId="70902AD1" w14:textId="77777777" w:rsidR="00B16D38" w:rsidRDefault="00992DB2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Education:</w:t>
            </w:r>
          </w:p>
        </w:tc>
        <w:tc>
          <w:tcPr>
            <w:tcW w:w="6145" w:type="dxa"/>
          </w:tcPr>
          <w:p w14:paraId="65C790D4" w14:textId="77777777" w:rsidR="00B16D38" w:rsidRDefault="00992DB2">
            <w:pPr>
              <w:pStyle w:val="TableParagraph"/>
              <w:spacing w:line="360" w:lineRule="auto"/>
              <w:ind w:right="109"/>
              <w:rPr>
                <w:sz w:val="24"/>
              </w:rPr>
            </w:pPr>
            <w:r>
              <w:rPr>
                <w:sz w:val="24"/>
              </w:rPr>
              <w:t>2008-2013, National Aerospace University-</w:t>
            </w:r>
            <w:proofErr w:type="spellStart"/>
            <w:r>
              <w:rPr>
                <w:sz w:val="24"/>
              </w:rPr>
              <w:t>Kharkiv</w:t>
            </w:r>
            <w:proofErr w:type="spellEnd"/>
            <w:r>
              <w:rPr>
                <w:sz w:val="24"/>
              </w:rPr>
              <w:t xml:space="preserve"> Aviation Institute;</w:t>
            </w:r>
          </w:p>
          <w:p w14:paraId="340C0D6D" w14:textId="77777777" w:rsidR="00B16D38" w:rsidRDefault="00992DB2">
            <w:pPr>
              <w:pStyle w:val="TableParagraph"/>
              <w:spacing w:line="360" w:lineRule="auto"/>
              <w:ind w:right="2308"/>
              <w:rPr>
                <w:sz w:val="24"/>
              </w:rPr>
            </w:pPr>
            <w:r>
              <w:rPr>
                <w:sz w:val="24"/>
              </w:rPr>
              <w:t xml:space="preserve">Faculty of Radio Systems for Aircraft; </w:t>
            </w:r>
            <w:proofErr w:type="spellStart"/>
            <w:r>
              <w:rPr>
                <w:sz w:val="24"/>
              </w:rPr>
              <w:t>Speciality</w:t>
            </w:r>
            <w:proofErr w:type="spellEnd"/>
            <w:r>
              <w:rPr>
                <w:sz w:val="24"/>
              </w:rPr>
              <w:t>: Computer Engineering; Specialist’s degree.</w:t>
            </w:r>
          </w:p>
        </w:tc>
      </w:tr>
      <w:tr w:rsidR="00B16D38" w14:paraId="26A58B95" w14:textId="77777777" w:rsidTr="00E609D9">
        <w:trPr>
          <w:trHeight w:val="1451"/>
        </w:trPr>
        <w:tc>
          <w:tcPr>
            <w:tcW w:w="3169" w:type="dxa"/>
          </w:tcPr>
          <w:p w14:paraId="3F288937" w14:textId="77777777" w:rsidR="00B16D38" w:rsidRDefault="00992DB2">
            <w:pPr>
              <w:pStyle w:val="TableParagraph"/>
              <w:spacing w:line="360" w:lineRule="auto"/>
              <w:ind w:left="108" w:right="17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Additional </w:t>
            </w:r>
            <w:r>
              <w:rPr>
                <w:b/>
                <w:w w:val="95"/>
                <w:sz w:val="32"/>
              </w:rPr>
              <w:t>Education:</w:t>
            </w:r>
          </w:p>
        </w:tc>
        <w:tc>
          <w:tcPr>
            <w:tcW w:w="6145" w:type="dxa"/>
          </w:tcPr>
          <w:p w14:paraId="1124D09C" w14:textId="77777777" w:rsidR="00B16D38" w:rsidRDefault="00992D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2015, </w:t>
            </w:r>
            <w:proofErr w:type="spellStart"/>
            <w:r>
              <w:rPr>
                <w:b/>
                <w:sz w:val="24"/>
              </w:rPr>
              <w:t>Spalah</w:t>
            </w:r>
            <w:proofErr w:type="spellEnd"/>
            <w:r>
              <w:rPr>
                <w:b/>
                <w:sz w:val="24"/>
              </w:rPr>
              <w:t xml:space="preserve"> IT School </w:t>
            </w:r>
            <w:r>
              <w:rPr>
                <w:sz w:val="24"/>
              </w:rPr>
              <w:t>– “Advanced HTML/CSS”</w:t>
            </w:r>
          </w:p>
          <w:p w14:paraId="4C63AB0A" w14:textId="77777777" w:rsidR="002C009A" w:rsidRDefault="002C009A" w:rsidP="002C009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>2018 Hillel –Advanced Front-end</w:t>
            </w:r>
          </w:p>
        </w:tc>
      </w:tr>
      <w:tr w:rsidR="00B16D38" w14:paraId="2E8B7380" w14:textId="77777777" w:rsidTr="00E609D9">
        <w:trPr>
          <w:trHeight w:val="4565"/>
        </w:trPr>
        <w:tc>
          <w:tcPr>
            <w:tcW w:w="3169" w:type="dxa"/>
          </w:tcPr>
          <w:p w14:paraId="37E88AA7" w14:textId="77777777" w:rsidR="00B16D38" w:rsidRDefault="00992DB2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Job-Related Skills:</w:t>
            </w:r>
          </w:p>
        </w:tc>
        <w:tc>
          <w:tcPr>
            <w:tcW w:w="6145" w:type="dxa"/>
          </w:tcPr>
          <w:p w14:paraId="6F1BF2FF" w14:textId="77777777" w:rsidR="00B16D38" w:rsidRDefault="00992DB2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HTML(HTML5), CSS(CSS3);</w:t>
            </w:r>
          </w:p>
          <w:p w14:paraId="1E4601AC" w14:textId="77777777" w:rsidR="00B16D38" w:rsidRDefault="00992DB2">
            <w:pPr>
              <w:pStyle w:val="TableParagraph"/>
              <w:spacing w:before="135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SASS/LESS;</w:t>
            </w:r>
          </w:p>
          <w:p w14:paraId="7EBADFA6" w14:textId="77777777" w:rsidR="00B16D38" w:rsidRDefault="00992DB2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Grunt/Gulp;</w:t>
            </w:r>
          </w:p>
          <w:p w14:paraId="6222DE09" w14:textId="77777777"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 w:rsidR="006A2336">
              <w:rPr>
                <w:sz w:val="24"/>
              </w:rPr>
              <w:t>Responsive Marku</w:t>
            </w:r>
            <w:r>
              <w:rPr>
                <w:sz w:val="24"/>
              </w:rPr>
              <w:t>p;</w:t>
            </w:r>
          </w:p>
          <w:p w14:paraId="6EACED7D" w14:textId="77777777"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Bootstrap 3</w:t>
            </w:r>
            <w:r w:rsidR="00E609D9">
              <w:rPr>
                <w:sz w:val="24"/>
              </w:rPr>
              <w:t>,4</w:t>
            </w:r>
            <w:r>
              <w:rPr>
                <w:sz w:val="24"/>
              </w:rPr>
              <w:t>;</w:t>
            </w:r>
          </w:p>
          <w:p w14:paraId="7B1FB5AA" w14:textId="77777777"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41"/>
                <w:sz w:val="24"/>
              </w:rPr>
              <w:t xml:space="preserve"> </w:t>
            </w:r>
            <w:proofErr w:type="spellStart"/>
            <w:r w:rsidR="00E609D9">
              <w:rPr>
                <w:rFonts w:ascii="Arial"/>
                <w:spacing w:val="-41"/>
                <w:sz w:val="24"/>
              </w:rPr>
              <w:t>css</w:t>
            </w:r>
            <w:proofErr w:type="spellEnd"/>
            <w:r w:rsidR="00E609D9">
              <w:rPr>
                <w:rFonts w:ascii="Arial"/>
                <w:spacing w:val="-41"/>
                <w:sz w:val="24"/>
              </w:rPr>
              <w:t xml:space="preserve">  </w:t>
            </w:r>
            <w:r w:rsidR="006A2336">
              <w:rPr>
                <w:rFonts w:ascii="Arial"/>
                <w:spacing w:val="-41"/>
                <w:sz w:val="24"/>
              </w:rPr>
              <w:t>-</w:t>
            </w:r>
            <w:r>
              <w:rPr>
                <w:sz w:val="24"/>
              </w:rPr>
              <w:t>SVG</w:t>
            </w:r>
            <w:r w:rsidR="00E609D9">
              <w:rPr>
                <w:sz w:val="24"/>
              </w:rPr>
              <w:t xml:space="preserve"> animations, </w:t>
            </w:r>
            <w:proofErr w:type="spellStart"/>
            <w:r w:rsidR="006A2336">
              <w:rPr>
                <w:sz w:val="24"/>
              </w:rPr>
              <w:t>js</w:t>
            </w:r>
            <w:proofErr w:type="spellEnd"/>
            <w:r w:rsidR="006A2336">
              <w:rPr>
                <w:sz w:val="24"/>
              </w:rPr>
              <w:t>-</w:t>
            </w:r>
            <w:r w:rsidR="00E609D9">
              <w:rPr>
                <w:sz w:val="24"/>
              </w:rPr>
              <w:t>SVG animations</w:t>
            </w:r>
          </w:p>
          <w:p w14:paraId="0A893246" w14:textId="77777777"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BEM;</w:t>
            </w:r>
          </w:p>
          <w:p w14:paraId="4C5A501E" w14:textId="77777777"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Adobe package</w:t>
            </w:r>
            <w:r w:rsidR="00E609D9">
              <w:rPr>
                <w:sz w:val="24"/>
              </w:rPr>
              <w:t xml:space="preserve">, </w:t>
            </w:r>
            <w:proofErr w:type="spellStart"/>
            <w:r w:rsidR="00E609D9">
              <w:rPr>
                <w:sz w:val="24"/>
              </w:rPr>
              <w:t>Figma</w:t>
            </w:r>
            <w:proofErr w:type="spellEnd"/>
            <w:r w:rsidR="00E609D9">
              <w:rPr>
                <w:sz w:val="24"/>
              </w:rPr>
              <w:t xml:space="preserve">, Sketch, </w:t>
            </w:r>
            <w:proofErr w:type="spellStart"/>
            <w:r w:rsidR="00E609D9">
              <w:rPr>
                <w:sz w:val="24"/>
              </w:rPr>
              <w:t>Invision</w:t>
            </w:r>
            <w:proofErr w:type="spellEnd"/>
            <w:r>
              <w:rPr>
                <w:sz w:val="24"/>
              </w:rPr>
              <w:t>;</w:t>
            </w:r>
          </w:p>
          <w:p w14:paraId="3FC05A94" w14:textId="77777777" w:rsidR="00B16D38" w:rsidRDefault="00992DB2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Bitbucket(</w:t>
            </w:r>
            <w:proofErr w:type="spellStart"/>
            <w:r>
              <w:rPr>
                <w:sz w:val="24"/>
              </w:rPr>
              <w:t>Sourcetree</w:t>
            </w:r>
            <w:proofErr w:type="spellEnd"/>
            <w:r>
              <w:rPr>
                <w:sz w:val="24"/>
              </w:rPr>
              <w:t>)</w:t>
            </w:r>
            <w:r w:rsidR="00E609D9">
              <w:rPr>
                <w:sz w:val="24"/>
              </w:rPr>
              <w:t>, Git</w:t>
            </w:r>
            <w:r>
              <w:rPr>
                <w:sz w:val="24"/>
              </w:rPr>
              <w:t>;</w:t>
            </w:r>
          </w:p>
          <w:p w14:paraId="515FA4C6" w14:textId="77777777" w:rsidR="00B16D38" w:rsidRDefault="00992DB2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E609D9">
              <w:rPr>
                <w:sz w:val="24"/>
              </w:rPr>
              <w:t xml:space="preserve">Native </w:t>
            </w:r>
            <w:r>
              <w:rPr>
                <w:sz w:val="24"/>
              </w:rPr>
              <w:t>JavaScript, JQUERY.</w:t>
            </w:r>
          </w:p>
          <w:p w14:paraId="5D4124EE" w14:textId="77777777"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>- Angular 5, Angular Material</w:t>
            </w:r>
          </w:p>
          <w:p w14:paraId="2732B8F8" w14:textId="77777777"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markup for </w:t>
            </w:r>
            <w:proofErr w:type="spellStart"/>
            <w:r>
              <w:rPr>
                <w:sz w:val="24"/>
              </w:rPr>
              <w:t>Modx</w:t>
            </w:r>
            <w:proofErr w:type="spellEnd"/>
            <w:r>
              <w:rPr>
                <w:sz w:val="24"/>
              </w:rPr>
              <w:t>, Laravel, .Net</w:t>
            </w:r>
          </w:p>
          <w:p w14:paraId="5FEEDB42" w14:textId="77777777"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flexbox,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grid</w:t>
            </w:r>
          </w:p>
          <w:p w14:paraId="695E52A8" w14:textId="77777777" w:rsidR="006A2336" w:rsidRDefault="006A2336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>- canvas</w:t>
            </w:r>
          </w:p>
          <w:p w14:paraId="6295F582" w14:textId="77777777" w:rsidR="006A2336" w:rsidRDefault="006A2336" w:rsidP="006A2336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Google </w:t>
            </w:r>
            <w:proofErr w:type="spellStart"/>
            <w:r>
              <w:rPr>
                <w:sz w:val="24"/>
              </w:rPr>
              <w:t>Pagespeed</w:t>
            </w:r>
            <w:proofErr w:type="spellEnd"/>
            <w:r>
              <w:rPr>
                <w:sz w:val="24"/>
              </w:rPr>
              <w:t xml:space="preserve"> optimization, Google Lighthouse performance optimization</w:t>
            </w:r>
          </w:p>
          <w:p w14:paraId="2DF86D72" w14:textId="77777777" w:rsidR="00776AAE" w:rsidRPr="00776AAE" w:rsidRDefault="00776AAE" w:rsidP="00776AAE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AMP, AMP-stories - </w:t>
            </w:r>
            <w:r w:rsidRPr="00776AAE">
              <w:rPr>
                <w:sz w:val="24"/>
              </w:rPr>
              <w:t>in theory</w:t>
            </w:r>
          </w:p>
        </w:tc>
      </w:tr>
      <w:tr w:rsidR="00B16D38" w14:paraId="23D48B41" w14:textId="77777777" w:rsidTr="00E609D9">
        <w:trPr>
          <w:trHeight w:val="2001"/>
        </w:trPr>
        <w:tc>
          <w:tcPr>
            <w:tcW w:w="3169" w:type="dxa"/>
          </w:tcPr>
          <w:p w14:paraId="36DABB1C" w14:textId="77777777" w:rsidR="00B16D38" w:rsidRDefault="00992DB2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Work experience:</w:t>
            </w:r>
          </w:p>
        </w:tc>
        <w:tc>
          <w:tcPr>
            <w:tcW w:w="6145" w:type="dxa"/>
          </w:tcPr>
          <w:p w14:paraId="0048F133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 xml:space="preserve">(December 2018 - present) - Markup Lead and Junior Angular developer, Marketing PM at </w:t>
            </w:r>
            <w:proofErr w:type="spellStart"/>
            <w:r>
              <w:rPr>
                <w:sz w:val="24"/>
              </w:rPr>
              <w:t>MyCredit</w:t>
            </w:r>
            <w:proofErr w:type="spellEnd"/>
          </w:p>
          <w:p w14:paraId="0959E4B5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14:paraId="58A7A98D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14:paraId="33207E79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 xml:space="preserve">(November 2017 – December 2018) - Markup Lead at </w:t>
            </w:r>
            <w:proofErr w:type="spellStart"/>
            <w:r>
              <w:rPr>
                <w:sz w:val="24"/>
              </w:rPr>
              <w:t>MyCredit</w:t>
            </w:r>
            <w:proofErr w:type="spellEnd"/>
          </w:p>
          <w:p w14:paraId="00A0C6F8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14:paraId="32FDD7DC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14:paraId="4F4EDC81" w14:textId="77777777"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 xml:space="preserve">(November 2016-November 2017) - Markup Developer at </w:t>
            </w:r>
            <w:proofErr w:type="spellStart"/>
            <w:r>
              <w:rPr>
                <w:sz w:val="24"/>
              </w:rPr>
              <w:t>Artjoker</w:t>
            </w:r>
            <w:proofErr w:type="spellEnd"/>
          </w:p>
          <w:p w14:paraId="1F6E0E14" w14:textId="77777777" w:rsidR="00E609D9" w:rsidRDefault="00E609D9" w:rsidP="00E609D9">
            <w:pPr>
              <w:pStyle w:val="TableParagraph"/>
              <w:ind w:left="0" w:right="923"/>
              <w:rPr>
                <w:sz w:val="24"/>
              </w:rPr>
            </w:pPr>
          </w:p>
          <w:p w14:paraId="5C1EE2E4" w14:textId="77777777" w:rsidR="00E609D9" w:rsidRDefault="00E609D9">
            <w:pPr>
              <w:pStyle w:val="TableParagraph"/>
              <w:ind w:right="923"/>
              <w:rPr>
                <w:sz w:val="24"/>
              </w:rPr>
            </w:pPr>
          </w:p>
          <w:p w14:paraId="27F32590" w14:textId="77777777" w:rsidR="00B16D38" w:rsidRDefault="00992DB2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 xml:space="preserve">(October 2013-May 2015) - Web-Markup Developer ВЦ "1С </w:t>
            </w:r>
            <w:proofErr w:type="spellStart"/>
            <w:r>
              <w:rPr>
                <w:sz w:val="24"/>
              </w:rPr>
              <w:t>Рарус</w:t>
            </w:r>
            <w:proofErr w:type="spellEnd"/>
            <w:r>
              <w:rPr>
                <w:sz w:val="24"/>
              </w:rPr>
              <w:t>"</w:t>
            </w:r>
          </w:p>
          <w:p w14:paraId="35F4CBE5" w14:textId="77777777" w:rsidR="00B16D38" w:rsidRDefault="00992DB2">
            <w:pPr>
              <w:pStyle w:val="TableParagraph"/>
              <w:spacing w:before="61" w:line="297" w:lineRule="auto"/>
              <w:ind w:right="3255"/>
              <w:rPr>
                <w:sz w:val="24"/>
              </w:rPr>
            </w:pPr>
            <w:r>
              <w:rPr>
                <w:sz w:val="24"/>
              </w:rPr>
              <w:t xml:space="preserve">Website: </w:t>
            </w:r>
            <w:hyperlink r:id="rId7">
              <w:r>
                <w:rPr>
                  <w:sz w:val="24"/>
                  <w:u w:val="single"/>
                </w:rPr>
                <w:t>http://tellur.com.ua</w:t>
              </w:r>
            </w:hyperlink>
            <w:r>
              <w:rPr>
                <w:sz w:val="24"/>
              </w:rPr>
              <w:t xml:space="preserve"> Duties:</w:t>
            </w:r>
          </w:p>
          <w:p w14:paraId="0B3EEE15" w14:textId="77777777" w:rsidR="00B16D38" w:rsidRDefault="00992DB2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Integration markup into the template and customization of</w:t>
            </w:r>
          </w:p>
          <w:p w14:paraId="08403F99" w14:textId="77777777" w:rsidR="00B16D38" w:rsidRDefault="00992DB2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components, administration, email markup.</w:t>
            </w:r>
          </w:p>
        </w:tc>
      </w:tr>
    </w:tbl>
    <w:tbl>
      <w:tblPr>
        <w:tblStyle w:val="TableNormal1"/>
        <w:tblpPr w:leftFromText="180" w:rightFromText="180" w:vertAnchor="text" w:horzAnchor="margin" w:tblpY="8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145"/>
      </w:tblGrid>
      <w:tr w:rsidR="00E609D9" w14:paraId="597A9B5C" w14:textId="77777777" w:rsidTr="00E609D9">
        <w:trPr>
          <w:trHeight w:val="983"/>
        </w:trPr>
        <w:tc>
          <w:tcPr>
            <w:tcW w:w="3169" w:type="dxa"/>
            <w:tcBorders>
              <w:left w:val="single" w:sz="6" w:space="0" w:color="000000"/>
            </w:tcBorders>
          </w:tcPr>
          <w:p w14:paraId="2BEEF8B5" w14:textId="77777777" w:rsidR="00E609D9" w:rsidRDefault="00E609D9" w:rsidP="00E609D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45" w:type="dxa"/>
          </w:tcPr>
          <w:p w14:paraId="09C80529" w14:textId="77777777" w:rsidR="00E609D9" w:rsidRDefault="00E609D9" w:rsidP="00E609D9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(May 2015-present) – freelance</w:t>
            </w:r>
          </w:p>
        </w:tc>
      </w:tr>
      <w:tr w:rsidR="00E609D9" w14:paraId="232BA674" w14:textId="77777777" w:rsidTr="00E609D9">
        <w:trPr>
          <w:trHeight w:val="1552"/>
        </w:trPr>
        <w:tc>
          <w:tcPr>
            <w:tcW w:w="3169" w:type="dxa"/>
            <w:tcBorders>
              <w:left w:val="single" w:sz="6" w:space="0" w:color="000000"/>
            </w:tcBorders>
          </w:tcPr>
          <w:p w14:paraId="4FA6EB5E" w14:textId="77777777" w:rsidR="00E609D9" w:rsidRDefault="00E609D9" w:rsidP="00E609D9">
            <w:pPr>
              <w:pStyle w:val="TableParagraph"/>
              <w:spacing w:line="356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Languages:</w:t>
            </w:r>
          </w:p>
        </w:tc>
        <w:tc>
          <w:tcPr>
            <w:tcW w:w="6145" w:type="dxa"/>
          </w:tcPr>
          <w:p w14:paraId="51A051E9" w14:textId="77777777"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Ukrainian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(native);</w:t>
            </w:r>
          </w:p>
          <w:p w14:paraId="0E732C8B" w14:textId="77777777"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Russian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(native);</w:t>
            </w:r>
          </w:p>
          <w:p w14:paraId="73807C40" w14:textId="77777777"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English (Pre-Intermediate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level);</w:t>
            </w:r>
          </w:p>
        </w:tc>
      </w:tr>
      <w:tr w:rsidR="00E609D9" w14:paraId="6ECC87BB" w14:textId="77777777" w:rsidTr="00E609D9">
        <w:trPr>
          <w:trHeight w:val="2484"/>
        </w:trPr>
        <w:tc>
          <w:tcPr>
            <w:tcW w:w="3169" w:type="dxa"/>
            <w:tcBorders>
              <w:left w:val="single" w:sz="6" w:space="0" w:color="000000"/>
            </w:tcBorders>
          </w:tcPr>
          <w:p w14:paraId="5C9D65B7" w14:textId="77777777" w:rsidR="00E609D9" w:rsidRDefault="00E609D9" w:rsidP="00E609D9">
            <w:pPr>
              <w:pStyle w:val="TableParagraph"/>
              <w:spacing w:line="35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Other skills and</w:t>
            </w:r>
          </w:p>
          <w:p w14:paraId="1D53F274" w14:textId="77777777" w:rsidR="00E609D9" w:rsidRDefault="00E609D9" w:rsidP="00E609D9">
            <w:pPr>
              <w:pStyle w:val="TableParagraph"/>
              <w:spacing w:before="184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hobbies:</w:t>
            </w:r>
          </w:p>
        </w:tc>
        <w:tc>
          <w:tcPr>
            <w:tcW w:w="6145" w:type="dxa"/>
          </w:tcPr>
          <w:p w14:paraId="3888FEDE" w14:textId="77777777" w:rsidR="00E609D9" w:rsidRDefault="00E609D9" w:rsidP="00E609D9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 qualities:</w:t>
            </w:r>
          </w:p>
          <w:p w14:paraId="7AA6635C" w14:textId="77777777" w:rsidR="00E609D9" w:rsidRDefault="00E609D9" w:rsidP="00E609D9">
            <w:pPr>
              <w:pStyle w:val="TableParagraph"/>
              <w:spacing w:before="132" w:line="362" w:lineRule="auto"/>
              <w:ind w:right="422"/>
              <w:rPr>
                <w:b/>
                <w:sz w:val="24"/>
              </w:rPr>
            </w:pPr>
            <w:r>
              <w:rPr>
                <w:sz w:val="24"/>
              </w:rPr>
              <w:t xml:space="preserve">Analytical skills, ready to learn new things, accuracy and attention to details, tolerant to stressed situations, flexible. </w:t>
            </w:r>
            <w:r>
              <w:rPr>
                <w:b/>
                <w:sz w:val="24"/>
              </w:rPr>
              <w:t>Hobbies:</w:t>
            </w:r>
          </w:p>
          <w:p w14:paraId="5C3EC305" w14:textId="77777777" w:rsidR="00E609D9" w:rsidRDefault="00E609D9" w:rsidP="00E609D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Programming, sport, music, books.</w:t>
            </w:r>
          </w:p>
        </w:tc>
      </w:tr>
    </w:tbl>
    <w:p w14:paraId="378006DF" w14:textId="77777777" w:rsidR="00B16D38" w:rsidRDefault="00B16D38">
      <w:pPr>
        <w:rPr>
          <w:sz w:val="24"/>
        </w:rPr>
        <w:sectPr w:rsidR="00B16D38">
          <w:type w:val="continuous"/>
          <w:pgSz w:w="11910" w:h="16840"/>
          <w:pgMar w:top="760" w:right="1160" w:bottom="280" w:left="1200" w:header="720" w:footer="720" w:gutter="0"/>
          <w:cols w:space="720"/>
        </w:sectPr>
      </w:pPr>
    </w:p>
    <w:p w14:paraId="45946F41" w14:textId="77777777" w:rsidR="00536053" w:rsidRDefault="00992DB2" w:rsidP="00992DB2">
      <w:pPr>
        <w:jc w:val="center"/>
        <w:rPr>
          <w:sz w:val="48"/>
          <w:szCs w:val="48"/>
        </w:rPr>
      </w:pPr>
      <w:r w:rsidRPr="00992DB2">
        <w:rPr>
          <w:sz w:val="48"/>
          <w:szCs w:val="48"/>
        </w:rPr>
        <w:lastRenderedPageBreak/>
        <w:t>Project technology stack</w:t>
      </w:r>
    </w:p>
    <w:p w14:paraId="6A7CED13" w14:textId="1C21E09A" w:rsidR="00992DB2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5</w:t>
      </w:r>
    </w:p>
    <w:p w14:paraId="5AB22C84" w14:textId="1DF770CC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14:paraId="38AF174E" w14:textId="56643F9C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14:paraId="5EE932B7" w14:textId="5BEAFDBC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Native </w:t>
      </w:r>
      <w:proofErr w:type="spellStart"/>
      <w:r>
        <w:rPr>
          <w:sz w:val="24"/>
          <w:szCs w:val="24"/>
        </w:rPr>
        <w:t>js</w:t>
      </w:r>
      <w:proofErr w:type="spellEnd"/>
    </w:p>
    <w:p w14:paraId="6114F521" w14:textId="6E7A797E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14:paraId="6B93C42B" w14:textId="260E4923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Gulp</w:t>
      </w:r>
    </w:p>
    <w:p w14:paraId="0D189743" w14:textId="6EB70FD5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</w:t>
      </w:r>
    </w:p>
    <w:p w14:paraId="7FE752D0" w14:textId="22264166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.Net</w:t>
      </w:r>
    </w:p>
    <w:p w14:paraId="30A7B28F" w14:textId="4DD55D8E" w:rsidR="00412B76" w:rsidRDefault="00412B76" w:rsidP="00412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5, Angular Material</w:t>
      </w:r>
    </w:p>
    <w:p w14:paraId="451B9F04" w14:textId="1C91CECF" w:rsidR="00412B76" w:rsidRPr="00412B76" w:rsidRDefault="00412B76" w:rsidP="00412B7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12B76" w:rsidRPr="00412B76">
      <w:pgSz w:w="11910" w:h="16840"/>
      <w:pgMar w:top="84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665"/>
    <w:multiLevelType w:val="hybridMultilevel"/>
    <w:tmpl w:val="684CBF12"/>
    <w:lvl w:ilvl="0" w:tplc="A31C1C06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04A66DE">
      <w:numFmt w:val="bullet"/>
      <w:lvlText w:val="•"/>
      <w:lvlJc w:val="left"/>
      <w:pPr>
        <w:ind w:left="829" w:hanging="140"/>
      </w:pPr>
      <w:rPr>
        <w:rFonts w:hint="default"/>
        <w:lang w:val="en-US" w:eastAsia="en-US" w:bidi="en-US"/>
      </w:rPr>
    </w:lvl>
    <w:lvl w:ilvl="2" w:tplc="C832C886">
      <w:numFmt w:val="bullet"/>
      <w:lvlText w:val="•"/>
      <w:lvlJc w:val="left"/>
      <w:pPr>
        <w:ind w:left="1419" w:hanging="140"/>
      </w:pPr>
      <w:rPr>
        <w:rFonts w:hint="default"/>
        <w:lang w:val="en-US" w:eastAsia="en-US" w:bidi="en-US"/>
      </w:rPr>
    </w:lvl>
    <w:lvl w:ilvl="3" w:tplc="6F069B74"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en-US"/>
      </w:rPr>
    </w:lvl>
    <w:lvl w:ilvl="4" w:tplc="3CD4F028">
      <w:numFmt w:val="bullet"/>
      <w:lvlText w:val="•"/>
      <w:lvlJc w:val="left"/>
      <w:pPr>
        <w:ind w:left="2598" w:hanging="140"/>
      </w:pPr>
      <w:rPr>
        <w:rFonts w:hint="default"/>
        <w:lang w:val="en-US" w:eastAsia="en-US" w:bidi="en-US"/>
      </w:rPr>
    </w:lvl>
    <w:lvl w:ilvl="5" w:tplc="BDB0A526">
      <w:numFmt w:val="bullet"/>
      <w:lvlText w:val="•"/>
      <w:lvlJc w:val="left"/>
      <w:pPr>
        <w:ind w:left="3187" w:hanging="140"/>
      </w:pPr>
      <w:rPr>
        <w:rFonts w:hint="default"/>
        <w:lang w:val="en-US" w:eastAsia="en-US" w:bidi="en-US"/>
      </w:rPr>
    </w:lvl>
    <w:lvl w:ilvl="6" w:tplc="349E042E">
      <w:numFmt w:val="bullet"/>
      <w:lvlText w:val="•"/>
      <w:lvlJc w:val="left"/>
      <w:pPr>
        <w:ind w:left="3777" w:hanging="140"/>
      </w:pPr>
      <w:rPr>
        <w:rFonts w:hint="default"/>
        <w:lang w:val="en-US" w:eastAsia="en-US" w:bidi="en-US"/>
      </w:rPr>
    </w:lvl>
    <w:lvl w:ilvl="7" w:tplc="AE8EF45C">
      <w:numFmt w:val="bullet"/>
      <w:lvlText w:val="•"/>
      <w:lvlJc w:val="left"/>
      <w:pPr>
        <w:ind w:left="4366" w:hanging="140"/>
      </w:pPr>
      <w:rPr>
        <w:rFonts w:hint="default"/>
        <w:lang w:val="en-US" w:eastAsia="en-US" w:bidi="en-US"/>
      </w:rPr>
    </w:lvl>
    <w:lvl w:ilvl="8" w:tplc="2EB061BE">
      <w:numFmt w:val="bullet"/>
      <w:lvlText w:val="•"/>
      <w:lvlJc w:val="left"/>
      <w:pPr>
        <w:ind w:left="4956" w:hanging="1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D38"/>
    <w:rsid w:val="002C009A"/>
    <w:rsid w:val="00412B76"/>
    <w:rsid w:val="00536053"/>
    <w:rsid w:val="006A2336"/>
    <w:rsid w:val="00776AAE"/>
    <w:rsid w:val="00992DB2"/>
    <w:rsid w:val="009F2A47"/>
    <w:rsid w:val="00AB046E"/>
    <w:rsid w:val="00B16D38"/>
    <w:rsid w:val="00E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C01F"/>
  <w15:docId w15:val="{07DB7488-381D-47E0-8BAE-016FD81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16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B7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llur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.linkedin.com/in/%C3%90%C2%B0%C3%90%C2%BB%C3%90%C2%B5%C3%90%C2%BA%C3%91%C2%81%C3%90%C2%B0%C3%90%C2%BD%C3%90%C2%B4%C3%91%E2%82%AC-%C3%90%C2%BE%C3%90%C2%B1%C3%91%E2%82%AC%C3%90%C2%B0%C3%90%C2%BC%C3%90%C2%B5%C3%90%C2%BD%C3%90%C2%BA%C3%90%C2%BE-a3a781102" TargetMode="External"/><Relationship Id="rId5" Type="http://schemas.openxmlformats.org/officeDocument/2006/relationships/hyperlink" Target="mailto:santer545@yande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1449</Words>
  <Characters>827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spanchenko</cp:lastModifiedBy>
  <cp:revision>7</cp:revision>
  <dcterms:created xsi:type="dcterms:W3CDTF">2019-06-19T18:40:00Z</dcterms:created>
  <dcterms:modified xsi:type="dcterms:W3CDTF">2019-06-20T07:35:00Z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2019-06-19T00:00:00Z</vt:filetime>
  </property>
</Properties>
</file>