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Pr>
          <w:b w:val="1"/>
          <w:bCs w:val="1"/>
          <w:color w:val="1f4e79"/>
          <w:sz w:val="72"/>
          <w:szCs w:val="72"/>
          <w:rtl w:val="0"/>
        </w:rPr>
        <w:t xml:space="preserve">PRD</w:t>
      </w:r>
      <w:r>
        <w:rPr>
          <w:rtl w:val="0"/>
        </w:rPr>
      </w:r>
      <w:r>
        <w:drawing>
          <wp:anchor allowOverlap="1" behindDoc="1" distB="0" distT="0" distL="0" distR="0" hidden="0" layoutInCell="1" locked="0" relativeHeight="0" simplePos="0">
            <wp:simplePos x="0" y="0"/>
            <wp:positionH relativeFrom="column">
              <wp:posOffset>2330021</wp:posOffset>
            </wp:positionH>
            <wp:positionV relativeFrom="paragraph">
              <wp:posOffset>0</wp:posOffset>
            </wp:positionV>
            <wp:extent cx="1391696" cy="456199"/>
            <wp:effectExtent b="0" l="0" r="0" t="0"/>
            <wp:wrapNone/>
            <wp:docPr descr="The image displays the logo of PT Telecom, featuring a stylized, multicolored design with the company's initials.  AI-generated content may be incorrect." id="23" name="image1.png"/>
            <a:graphic>
              <a:graphicData uri="http://schemas.openxmlformats.org/drawingml/2006/picture">
                <pic:pic>
                  <pic:nvPicPr>
                    <pic:cNvPr descr="The image displays the logo of PT Telecom, featuring a stylized, multicolored design with the company's initials.  AI-generated content may be incorrect." id="0" name="image1.png"/>
                    <pic:cNvPicPr preferRelativeResize="0"/>
                  </pic:nvPicPr>
                  <pic:blipFill>
                    <a:blip r:embed="rId6"/>
                    <a:srcRect b="0" l="0" r="0" t="0"/>
                    <a:stretch>
                      <a:fillRect/>
                    </a:stretch>
                  </pic:blipFill>
                  <pic:spPr>
                    <a:xfrm>
                      <a:off x="0" y="0"/>
                      <a:ext cx="1391696" cy="456199"/>
                    </a:xfrm>
                    <a:prstGeom prst="rect"/>
                    <a:ln/>
                  </pic:spPr>
                </pic:pic>
              </a:graphicData>
            </a:graphic>
          </wp:anchor>
        </w:drawing>
      </w:r>
    </w:p>
    <w:p w:rsidR="00000000" w:rsidDel="00000000" w:rsidP="00000000" w:rsidRDefault="00000000" w:rsidRPr="00000000" w14:paraId="00000002">
      <w:pPr>
        <w:spacing w:after="300" w:lineRule="auto"/>
        <w:jc w:val="center"/>
        <w:rPr/>
      </w:pPr>
      <w:r>
        <w:rPr>
          <w:b w:val="1"/>
          <w:bCs w:val="1"/>
          <w:sz w:val="32"/>
          <w:szCs w:val="32"/>
          <w:rtl w:val="0"/>
        </w:rPr>
        <w:t xml:space="preserve">Product Requirements Document</w:t>
      </w:r>
      <w:r>
        <w:rPr>
          <w:rtl w:val="0"/>
        </w:rPr>
      </w:r>
    </w:p>
    <w:p w:rsidR="00000000" w:rsidDel="00000000" w:rsidP="00000000" w:rsidRDefault="00000000" w:rsidRPr="00000000" w14:paraId="00000003">
      <w:pPr>
        <w:spacing w:after="600" w:lineRule="auto"/>
        <w:jc w:val="center"/>
        <w:rPr/>
      </w:pPr>
      <w:r>
        <w:rPr>
          <w:color w:val="6b7280"/>
          <w:rtl w:val="0"/>
        </w:rPr>
        <w:t xml:space="preserve">Business Context  ·   Scope &amp; Requirements  ·  Stakeholders &amp; Adoption  ·  Governance</w:t>
      </w:r>
      <w:r>
        <w:rPr>
          <w:rtl w:val="0"/>
        </w:rPr>
      </w:r>
    </w:p>
    <w:tbl>
      <w:tblPr>
        <w:tblStyle w:val="Table1"/>
        <w:tblW w:w="9360.0" w:type="dxa"/>
        <w:jc w:val="left"/>
        <w:tblInd w:w="-160.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00"/>
      </w:tblPr>
      <w:tblGrid>
        <w:gridCol w:w="9360"/>
      </w:tblGrid>
      <w:tr>
        <w:trPr>
          <w:cantSplit w:val="0"/>
          <w:tblHeader w:val="0"/>
        </w:trPr>
        <w:tc>
          <w:tcPr>
            <w:shd w:fill="deeaf1" w:val="clear"/>
            <w:tcMar>
              <w:top w:w="120.0" w:type="dxa"/>
              <w:left w:w="160.0" w:type="dxa"/>
              <w:bottom w:w="120.0" w:type="dxa"/>
              <w:right w:w="160.0" w:type="dxa"/>
            </w:tcMar>
          </w:tcPr>
          <w:p w:rsidR="00000000" w:rsidDel="00000000" w:rsidP="00000000" w:rsidRDefault="00000000" w:rsidRPr="00000000" w14:paraId="00000004">
            <w:pPr>
              <w:spacing w:after="0" w:lineRule="auto"/>
              <w:jc w:val="center"/>
              <w:rPr/>
            </w:pPr>
            <w:r>
              <w:rPr>
                <w:color w:val="1f4e79"/>
                <w:sz w:val="22"/>
                <w:szCs w:val="22"/>
                <w:rtl w:val="0"/>
              </w:rPr>
              <w:t xml:space="preserve">PRD đặc tả sản phẩm: vì sao làm (Why), làm cái gì (What), và sản phẩm vận hành ở mức nghiệp vụ ra sao (How chức năng — non-technical). Thiết kế kỹ thuật (kiến trúc, dữ liệu, API, thuật toán) không thuộc PRD mà nằm ở SDD.</w:t>
            </w:r>
            <w:r>
              <w:rPr>
                <w:rtl w:val="0"/>
              </w:rPr>
            </w:r>
          </w:p>
        </w:tc>
      </w:tr>
    </w:tbl>
    <w:p w:rsidR="00000000" w:rsidDel="00000000" w:rsidP="00000000" w:rsidRDefault="00000000" w:rsidRPr="00000000" w14:paraId="00000005">
      <w:pPr>
        <w:spacing w:after="160" w:lineRule="auto"/>
        <w:rPr/>
      </w:pPr>
      <w:r>
        <w:rPr>
          <w:rtl w:val="0"/>
        </w:rPr>
        <w:t xml:space="preserve"> </w:t>
      </w:r>
    </w:p>
    <w:tbl>
      <w:tblPr>
        <w:tblStyle w:val="Table2"/>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0"/>
        <w:gridCol w:w="5790"/>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06">
            <w:pPr>
              <w:spacing w:after="40" w:lineRule="auto"/>
              <w:jc w:val="center"/>
              <w:rPr/>
            </w:pPr>
            <w:r>
              <w:rPr>
                <w:b w:val="1"/>
                <w:bCs w:val="1"/>
                <w:color w:val="1f4e79"/>
                <w:rtl w:val="0"/>
              </w:rPr>
              <w:t xml:space="preserve">Trường</w:t>
            </w:r>
            <w:r>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07">
            <w:pPr>
              <w:spacing w:after="40" w:lineRule="auto"/>
              <w:jc w:val="center"/>
              <w:rPr/>
            </w:pPr>
            <w:r>
              <w:rPr>
                <w:b w:val="1"/>
                <w:bCs w:val="1"/>
                <w:color w:val="1f4e79"/>
                <w:rtl w:val="0"/>
              </w:rPr>
              <w:t xml:space="preserve">Nội dung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8">
            <w:pPr>
              <w:spacing w:after="0" w:lineRule="auto"/>
              <w:rPr/>
            </w:pPr>
            <w:r>
              <w:rPr>
                <w:b w:val="1"/>
                <w:bCs w:val="1"/>
                <w:color w:val="000000"/>
                <w:rtl w:val="0"/>
              </w:rPr>
              <w:t xml:space="preserve">Project</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9">
            <w:pPr>
              <w:spacing w:after="0" w:lineRule="auto"/>
              <w:rPr/>
            </w:pPr>
            <w:r>
              <w:rPr>
                <w:color w:val="000000"/>
                <w:rtl w:val="0"/>
              </w:rPr>
              <w:t xml:space="preserve">[Tên dự án]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A">
            <w:pPr>
              <w:spacing w:after="0" w:lineRule="auto"/>
              <w:rPr/>
            </w:pPr>
            <w:r>
              <w:rPr>
                <w:b w:val="1"/>
                <w:bCs w:val="1"/>
                <w:color w:val="000000"/>
                <w:rtl w:val="0"/>
              </w:rPr>
              <w:t xml:space="preserve">Project </w:t>
            </w:r>
            <w:r>
              <w:rPr>
                <w:b w:val="1"/>
                <w:bCs w:val="1"/>
                <w:rtl w:val="0"/>
              </w:rPr>
              <w:t xml:space="preserve">version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B">
            <w:pPr>
              <w:spacing w:after="0" w:lineRule="auto"/>
              <w:rPr/>
            </w:pPr>
            <w:r>
              <w:rPr>
                <w:color w:val="000000"/>
                <w:rtl w:val="0"/>
              </w:rPr>
              <w:t xml:space="preserve">[Mã dự án]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C">
            <w:pPr>
              <w:spacing w:after="0" w:lineRule="auto"/>
              <w:rPr/>
            </w:pPr>
            <w:r>
              <w:rPr>
                <w:b w:val="1"/>
                <w:bCs w:val="1"/>
                <w:color w:val="000000"/>
                <w:rtl w:val="0"/>
              </w:rPr>
              <w:t xml:space="preserve">Doc ID</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D">
            <w:pPr>
              <w:spacing w:after="0" w:lineRule="auto"/>
              <w:rPr/>
            </w:pPr>
            <w:r>
              <w:rPr>
                <w:color w:val="000000"/>
                <w:rtl w:val="0"/>
              </w:rPr>
              <w:t xml:space="preserve">PRD-XXXX</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E">
            <w:pPr>
              <w:spacing w:after="0" w:lineRule="auto"/>
              <w:rPr/>
            </w:pPr>
            <w:r>
              <w:rPr>
                <w:b w:val="1"/>
                <w:bCs w:val="1"/>
                <w:color w:val="000000"/>
                <w:rtl w:val="0"/>
              </w:rPr>
              <w:t xml:space="preserve">PRD version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F">
            <w:pPr>
              <w:spacing w:after="0" w:lineRule="auto"/>
              <w:rPr/>
            </w:pPr>
            <w:r>
              <w:rPr>
                <w:color w:val="000000"/>
                <w:rtl w:val="0"/>
              </w:rPr>
              <w:t xml:space="preserve">1.0</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0">
            <w:pPr>
              <w:spacing w:after="0" w:lineRule="auto"/>
              <w:rPr/>
            </w:pPr>
            <w:r>
              <w:rPr>
                <w:b w:val="1"/>
                <w:bCs w:val="1"/>
                <w:color w:val="000000"/>
                <w:rtl w:val="0"/>
              </w:rPr>
              <w:t xml:space="preserve">Template version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1">
            <w:pPr>
              <w:spacing w:after="0" w:lineRule="auto"/>
              <w:rPr/>
            </w:pPr>
            <w:r>
              <w:rPr>
                <w:rtl w:val="0"/>
              </w:rPr>
              <w:t xml:space="preserve">1.0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2">
            <w:pPr>
              <w:spacing w:after="0" w:lineRule="auto"/>
              <w:rPr/>
            </w:pPr>
            <w:r>
              <w:rPr>
                <w:b w:val="1"/>
                <w:bCs w:val="1"/>
                <w:color w:val="000000"/>
                <w:rtl w:val="0"/>
              </w:rPr>
              <w:t xml:space="preserve">Status</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3">
            <w:pPr>
              <w:spacing w:after="0" w:lineRule="auto"/>
              <w:rPr/>
            </w:pPr>
            <w:r>
              <w:rPr>
                <w:color w:val="000000"/>
                <w:rtl w:val="0"/>
              </w:rPr>
              <w:t xml:space="preserve">Draft | In Review | Approved | Building | Shipped | Sunset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4">
            <w:pPr>
              <w:spacing w:after="0" w:lineRule="auto"/>
              <w:rPr/>
            </w:pPr>
            <w:r>
              <w:rPr>
                <w:b w:val="1"/>
                <w:bCs w:val="1"/>
                <w:color w:val="000000"/>
                <w:rtl w:val="0"/>
              </w:rPr>
              <w:t xml:space="preserve">Business author (BA)</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5">
            <w:pPr>
              <w:spacing w:after="0" w:lineRule="auto"/>
              <w:rPr/>
            </w:pPr>
            <w:r>
              <w:rPr>
                <w:color w:val="000000"/>
                <w:rtl w:val="0"/>
              </w:rPr>
              <w:t xml:space="preserve">[Họ tên BA] — DRI soạn nội dung PRD (Part A–C)</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6">
            <w:pPr>
              <w:spacing w:after="0" w:lineRule="auto"/>
              <w:rPr/>
            </w:pPr>
            <w:r>
              <w:rPr>
                <w:b w:val="1"/>
                <w:bCs w:val="1"/>
                <w:color w:val="000000"/>
                <w:rtl w:val="0"/>
              </w:rPr>
              <w:t xml:space="preserve">Product DRI (PM)</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7">
            <w:pPr>
              <w:spacing w:after="0" w:lineRule="auto"/>
              <w:rPr/>
            </w:pPr>
            <w:r>
              <w:rPr>
                <w:color w:val="000000"/>
                <w:rtl w:val="0"/>
              </w:rPr>
              <w:t xml:space="preserve">[Họ tên PM] — Product owner: scope &amp; ưu tiên (C)</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8">
            <w:pPr>
              <w:spacing w:after="0" w:lineRule="auto"/>
              <w:rPr/>
            </w:pPr>
            <w:r>
              <w:rPr>
                <w:b w:val="1"/>
                <w:bCs w:val="1"/>
                <w:color w:val="000000"/>
                <w:rtl w:val="0"/>
              </w:rPr>
              <w:t xml:space="preserve">Engineering DRI (SA / TL)</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9">
            <w:pPr>
              <w:spacing w:after="0" w:lineRule="auto"/>
              <w:rPr/>
            </w:pPr>
            <w:r>
              <w:rPr>
                <w:color w:val="000000"/>
                <w:rtl w:val="0"/>
              </w:rPr>
              <w:t xml:space="preserve">[Họ tên] — DRI cho SDD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A">
            <w:pPr>
              <w:spacing w:after="0" w:lineRule="auto"/>
              <w:rPr/>
            </w:pPr>
            <w:r>
              <w:rPr>
                <w:b w:val="1"/>
                <w:bCs w:val="1"/>
                <w:color w:val="000000"/>
                <w:rtl w:val="0"/>
              </w:rPr>
              <w:t xml:space="preserve">Approver (Client / PO)</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B">
            <w:pPr>
              <w:spacing w:after="0" w:lineRule="auto"/>
              <w:rPr/>
            </w:pPr>
            <w:r>
              <w:rPr>
                <w:color w:val="000000"/>
                <w:rtl w:val="0"/>
              </w:rPr>
              <w:t xml:space="preserve">[Họ tên PO]</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C">
            <w:pPr>
              <w:spacing w:after="0" w:lineRule="auto"/>
              <w:rPr/>
            </w:pPr>
            <w:r>
              <w:rPr>
                <w:b w:val="1"/>
                <w:bCs w:val="1"/>
                <w:color w:val="000000"/>
                <w:rtl w:val="0"/>
              </w:rPr>
              <w:t xml:space="preserve">Created / Last updated</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D">
            <w:pPr>
              <w:spacing w:after="0" w:lineRule="auto"/>
              <w:rPr/>
            </w:pPr>
            <w:r>
              <w:rPr>
                <w:color w:val="000000"/>
                <w:rtl w:val="0"/>
              </w:rPr>
              <w:t xml:space="preserve">[YYYY-MM-DD]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E">
            <w:pPr>
              <w:spacing w:after="0" w:lineRule="auto"/>
              <w:rPr/>
            </w:pPr>
            <w:r>
              <w:rPr>
                <w:b w:val="1"/>
                <w:bCs w:val="1"/>
                <w:color w:val="000000"/>
                <w:rtl w:val="0"/>
              </w:rPr>
              <w:t xml:space="preserve">Linked SDD (downstream design)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F">
            <w:pPr>
              <w:spacing w:after="0" w:lineRule="auto"/>
              <w:rPr/>
            </w:pPr>
            <w:r>
              <w:rPr>
                <w:color w:val="000000"/>
                <w:rtl w:val="0"/>
              </w:rPr>
              <w:t xml:space="preserve">&lt;link — bắt buộc trước khi build&gt;</w:t>
            </w:r>
            <w:r>
              <w:rPr>
                <w:rtl w:val="0"/>
              </w:rPr>
            </w:r>
          </w:p>
        </w:tc>
      </w:tr>
    </w:tbl>
    <w:p w:rsidR="00000000" w:rsidDel="00000000" w:rsidP="00000000" w:rsidRDefault="00000000" w:rsidRPr="00000000" w14:paraId="00000020">
      <w:pPr>
        <w:rPr/>
      </w:pPr>
      <w:r>
        <w:br w:type="page"/>
      </w:r>
      <w:r>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before="240" w:line="259" w:lineRule="auto"/>
        <w:rPr>
          <w:color w:val="366091"/>
          <w:sz w:val="32"/>
          <w:szCs w:val="32"/>
        </w:rPr>
      </w:pPr>
      <w:r>
        <w:rPr>
          <w:color w:val="366091"/>
          <w:sz w:val="32"/>
          <w:szCs w:val="32"/>
          <w:rtl w:val="0"/>
        </w:rPr>
        <w:t xml:space="preserve">Table of Contents</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bookmarkStart w:colFirst="0" w:colLast="0" w:name="_b9z0ikm97mya" w:id="0"/>
      <w:bookmarkEnd w:id="0"/>
      <w:r>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Contents</w:t>
      </w:r>
    </w:p>
    <w:sdt>
      <w:sdtPr>
        <w:id w:val="-1777251385"/>
        <w:docPartObj>
          <w:docPartGallery w:val="Table of Contents"/>
          <w:docPartUnique w:val="1"/>
        </w:docPartObj>
      </w:sdtPr>
      <w:sdtContent>
        <w:p w:rsidR="00000000" w:rsidDel="00000000" w:rsidP="00000000" w:rsidRDefault="00000000" w:rsidRPr="00000000" w14:paraId="00000023">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n7pv3tevdmkc">
            <w:r>
              <w:rPr>
                <w:rFonts w:ascii="Arial" w:cs="Arial" w:eastAsia="Arial" w:hAnsi="Arial"/>
                <w:b w:val="0"/>
                <w:bCs w:val="0"/>
                <w:i w:val="0"/>
                <w:iCs w:val="0"/>
                <w:smallCaps w:val="0"/>
                <w:strike w:val="0"/>
                <w:color w:val="000000"/>
                <w:sz w:val="20"/>
                <w:szCs w:val="20"/>
                <w:u w:val="none"/>
                <w:shd w:fill="auto" w:val="clear"/>
                <w:vertAlign w:val="baseline"/>
                <w:rtl w:val="0"/>
              </w:rPr>
              <w:t xml:space="preserve">Product Requirements Document (PRD)</w:t>
              <w:tab/>
              <w:t xml:space="preserve">3</w:t>
            </w:r>
          </w:hyperlink>
          <w:r>
            <w:rPr>
              <w:rtl w:val="0"/>
            </w:rPr>
          </w:r>
        </w:p>
        <w:p w:rsidR="00000000" w:rsidDel="00000000" w:rsidP="00000000" w:rsidRDefault="00000000" w:rsidRPr="00000000" w14:paraId="00000024">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baqetiyc3q">
            <w:r>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Structure</w:t>
              <w:tab/>
              <w:t xml:space="preserve">4</w:t>
            </w:r>
          </w:hyperlink>
          <w:r>
            <w:rPr>
              <w:rtl w:val="0"/>
            </w:rPr>
          </w:r>
        </w:p>
        <w:p w:rsidR="00000000" w:rsidDel="00000000" w:rsidP="00000000" w:rsidRDefault="00000000" w:rsidRPr="00000000" w14:paraId="00000025">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afwqx9cakt">
            <w:r>
              <w:rPr>
                <w:rFonts w:ascii="Arial" w:cs="Arial" w:eastAsia="Arial" w:hAnsi="Arial"/>
                <w:b w:val="0"/>
                <w:bCs w:val="0"/>
                <w:i w:val="0"/>
                <w:iCs w:val="0"/>
                <w:smallCaps w:val="0"/>
                <w:strike w:val="0"/>
                <w:color w:val="000000"/>
                <w:sz w:val="20"/>
                <w:szCs w:val="20"/>
                <w:u w:val="none"/>
                <w:shd w:fill="auto" w:val="clear"/>
                <w:vertAlign w:val="baseline"/>
                <w:rtl w:val="0"/>
              </w:rPr>
              <w:t xml:space="preserve">0. Document Information &amp; History</w:t>
              <w:tab/>
              <w:t xml:space="preserve">4</w:t>
            </w:r>
          </w:hyperlink>
          <w:r>
            <w:rPr>
              <w:rtl w:val="0"/>
            </w:rPr>
          </w:r>
        </w:p>
        <w:p w:rsidR="00000000" w:rsidDel="00000000" w:rsidP="00000000" w:rsidRDefault="00000000" w:rsidRPr="00000000" w14:paraId="00000026">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f3rsuffxxe">
            <w:r>
              <w:rPr>
                <w:rFonts w:ascii="Arial" w:cs="Arial" w:eastAsia="Arial" w:hAnsi="Arial"/>
                <w:b w:val="0"/>
                <w:bCs w:val="0"/>
                <w:i w:val="0"/>
                <w:iCs w:val="0"/>
                <w:smallCaps w:val="0"/>
                <w:strike w:val="0"/>
                <w:color w:val="000000"/>
                <w:sz w:val="20"/>
                <w:szCs w:val="20"/>
                <w:u w:val="none"/>
                <w:shd w:fill="auto" w:val="clear"/>
                <w:vertAlign w:val="baseline"/>
                <w:rtl w:val="0"/>
              </w:rPr>
              <w:t xml:space="preserve">0.1 Document Information</w:t>
              <w:tab/>
              <w:t xml:space="preserve">4</w:t>
            </w:r>
          </w:hyperlink>
          <w:r>
            <w:rPr>
              <w:rtl w:val="0"/>
            </w:rPr>
          </w:r>
        </w:p>
        <w:p w:rsidR="00000000" w:rsidDel="00000000" w:rsidP="00000000" w:rsidRDefault="00000000" w:rsidRPr="00000000" w14:paraId="00000027">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mhbr2z2weq">
            <w:r>
              <w:rPr>
                <w:rFonts w:ascii="Arial" w:cs="Arial" w:eastAsia="Arial" w:hAnsi="Arial"/>
                <w:b w:val="0"/>
                <w:bCs w:val="0"/>
                <w:i w:val="0"/>
                <w:iCs w:val="0"/>
                <w:smallCaps w:val="0"/>
                <w:strike w:val="0"/>
                <w:color w:val="000000"/>
                <w:sz w:val="20"/>
                <w:szCs w:val="20"/>
                <w:u w:val="none"/>
                <w:shd w:fill="auto" w:val="clear"/>
                <w:vertAlign w:val="baseline"/>
                <w:rtl w:val="0"/>
              </w:rPr>
              <w:t xml:space="preserve">0.2 Document History</w:t>
              <w:tab/>
              <w:t xml:space="preserve">5</w:t>
            </w:r>
          </w:hyperlink>
          <w:r>
            <w:rPr>
              <w:rtl w:val="0"/>
            </w:rPr>
          </w:r>
        </w:p>
        <w:p w:rsidR="00000000" w:rsidDel="00000000" w:rsidP="00000000" w:rsidRDefault="00000000" w:rsidRPr="00000000" w14:paraId="00000028">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w2wrne9omv">
            <w:r>
              <w:rPr>
                <w:rFonts w:ascii="Arial" w:cs="Arial" w:eastAsia="Arial" w:hAnsi="Arial"/>
                <w:b w:val="0"/>
                <w:bCs w:val="0"/>
                <w:i w:val="0"/>
                <w:iCs w:val="0"/>
                <w:smallCaps w:val="0"/>
                <w:strike w:val="0"/>
                <w:color w:val="000000"/>
                <w:sz w:val="20"/>
                <w:szCs w:val="20"/>
                <w:u w:val="none"/>
                <w:shd w:fill="auto" w:val="clear"/>
                <w:vertAlign w:val="baseline"/>
                <w:rtl w:val="0"/>
              </w:rPr>
              <w:t xml:space="preserve">PART A — BUSINESS CONTEXT &amp; RATIONALE</w:t>
              <w:tab/>
              <w:t xml:space="preserve">5</w:t>
            </w:r>
          </w:hyperlink>
          <w:r>
            <w:rPr>
              <w:rtl w:val="0"/>
            </w:rPr>
          </w:r>
        </w:p>
        <w:p w:rsidR="00000000" w:rsidDel="00000000" w:rsidP="00000000" w:rsidRDefault="00000000" w:rsidRPr="00000000" w14:paraId="00000029">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u6jnwrorbr">
            <w:r>
              <w:rPr>
                <w:rFonts w:ascii="Arial" w:cs="Arial" w:eastAsia="Arial" w:hAnsi="Arial"/>
                <w:b w:val="0"/>
                <w:bCs w:val="0"/>
                <w:i w:val="0"/>
                <w:iCs w:val="0"/>
                <w:smallCaps w:val="0"/>
                <w:strike w:val="0"/>
                <w:color w:val="000000"/>
                <w:sz w:val="20"/>
                <w:szCs w:val="20"/>
                <w:u w:val="none"/>
                <w:shd w:fill="auto" w:val="clear"/>
                <w:vertAlign w:val="baseline"/>
                <w:rtl w:val="0"/>
              </w:rPr>
              <w:t xml:space="preserve">1. Executive Summary</w:t>
              <w:tab/>
              <w:t xml:space="preserve">5</w:t>
            </w:r>
          </w:hyperlink>
          <w:r>
            <w:rPr>
              <w:rtl w:val="0"/>
            </w:rPr>
          </w:r>
        </w:p>
        <w:p w:rsidR="00000000" w:rsidDel="00000000" w:rsidP="00000000" w:rsidRDefault="00000000" w:rsidRPr="00000000" w14:paraId="0000002A">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uw8dz152fg">
            <w:r>
              <w:rPr>
                <w:rFonts w:ascii="Arial" w:cs="Arial" w:eastAsia="Arial" w:hAnsi="Arial"/>
                <w:b w:val="0"/>
                <w:bCs w:val="0"/>
                <w:i w:val="0"/>
                <w:iCs w:val="0"/>
                <w:smallCaps w:val="0"/>
                <w:strike w:val="0"/>
                <w:color w:val="000000"/>
                <w:sz w:val="20"/>
                <w:szCs w:val="20"/>
                <w:u w:val="none"/>
                <w:shd w:fill="auto" w:val="clear"/>
                <w:vertAlign w:val="baseline"/>
                <w:rtl w:val="0"/>
              </w:rPr>
              <w:t xml:space="preserve">2. Problem &amp; Opportunity</w:t>
              <w:tab/>
              <w:t xml:space="preserve">5</w:t>
            </w:r>
          </w:hyperlink>
          <w:r>
            <w:rPr>
              <w:rtl w:val="0"/>
            </w:rPr>
          </w:r>
        </w:p>
        <w:p w:rsidR="00000000" w:rsidDel="00000000" w:rsidP="00000000" w:rsidRDefault="00000000" w:rsidRPr="00000000" w14:paraId="0000002B">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ztlnod6bpc">
            <w:r>
              <w:rPr>
                <w:rFonts w:ascii="Arial" w:cs="Arial" w:eastAsia="Arial" w:hAnsi="Arial"/>
                <w:b w:val="0"/>
                <w:bCs w:val="0"/>
                <w:i w:val="0"/>
                <w:iCs w:val="0"/>
                <w:smallCaps w:val="0"/>
                <w:strike w:val="0"/>
                <w:color w:val="000000"/>
                <w:sz w:val="20"/>
                <w:szCs w:val="20"/>
                <w:u w:val="none"/>
                <w:shd w:fill="auto" w:val="clear"/>
                <w:vertAlign w:val="baseline"/>
                <w:rtl w:val="0"/>
              </w:rPr>
              <w:t xml:space="preserve">2.1 Background</w:t>
              <w:tab/>
              <w:t xml:space="preserve">5</w:t>
            </w:r>
          </w:hyperlink>
          <w:r>
            <w:rPr>
              <w:rtl w:val="0"/>
            </w:rPr>
          </w:r>
        </w:p>
        <w:p w:rsidR="00000000" w:rsidDel="00000000" w:rsidP="00000000" w:rsidRDefault="00000000" w:rsidRPr="00000000" w14:paraId="0000002C">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v0tho6xvjt">
            <w:r>
              <w:rPr>
                <w:rFonts w:ascii="Arial" w:cs="Arial" w:eastAsia="Arial" w:hAnsi="Arial"/>
                <w:b w:val="0"/>
                <w:bCs w:val="0"/>
                <w:i w:val="0"/>
                <w:iCs w:val="0"/>
                <w:smallCaps w:val="0"/>
                <w:strike w:val="0"/>
                <w:color w:val="000000"/>
                <w:sz w:val="20"/>
                <w:szCs w:val="20"/>
                <w:u w:val="none"/>
                <w:shd w:fill="auto" w:val="clear"/>
                <w:vertAlign w:val="baseline"/>
                <w:rtl w:val="0"/>
              </w:rPr>
              <w:t xml:space="preserve">2.2 Pain points &amp; Evidence</w:t>
              <w:tab/>
              <w:t xml:space="preserve">6</w:t>
            </w:r>
          </w:hyperlink>
          <w:r>
            <w:rPr>
              <w:rtl w:val="0"/>
            </w:rPr>
          </w:r>
        </w:p>
        <w:p w:rsidR="00000000" w:rsidDel="00000000" w:rsidP="00000000" w:rsidRDefault="00000000" w:rsidRPr="00000000" w14:paraId="0000002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4h6akxovhm">
            <w:r>
              <w:rPr>
                <w:rFonts w:ascii="Arial" w:cs="Arial" w:eastAsia="Arial" w:hAnsi="Arial"/>
                <w:b w:val="0"/>
                <w:bCs w:val="0"/>
                <w:i w:val="0"/>
                <w:iCs w:val="0"/>
                <w:smallCaps w:val="0"/>
                <w:strike w:val="0"/>
                <w:color w:val="000000"/>
                <w:sz w:val="20"/>
                <w:szCs w:val="20"/>
                <w:u w:val="none"/>
                <w:shd w:fill="auto" w:val="clear"/>
                <w:vertAlign w:val="baseline"/>
                <w:rtl w:val="0"/>
              </w:rPr>
              <w:t xml:space="preserve">2.3 Opportunity sizing</w:t>
              <w:tab/>
              <w:t xml:space="preserve">6</w:t>
            </w:r>
          </w:hyperlink>
          <w:r>
            <w:rPr>
              <w:rtl w:val="0"/>
            </w:rPr>
          </w:r>
        </w:p>
        <w:p w:rsidR="00000000" w:rsidDel="00000000" w:rsidP="00000000" w:rsidRDefault="00000000" w:rsidRPr="00000000" w14:paraId="0000002E">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xa889bdecn">
            <w:r>
              <w:rPr>
                <w:rFonts w:ascii="Arial" w:cs="Arial" w:eastAsia="Arial" w:hAnsi="Arial"/>
                <w:b w:val="0"/>
                <w:bCs w:val="0"/>
                <w:i w:val="0"/>
                <w:iCs w:val="0"/>
                <w:smallCaps w:val="0"/>
                <w:strike w:val="0"/>
                <w:color w:val="000000"/>
                <w:sz w:val="20"/>
                <w:szCs w:val="20"/>
                <w:u w:val="none"/>
                <w:shd w:fill="auto" w:val="clear"/>
                <w:vertAlign w:val="baseline"/>
                <w:rtl w:val="0"/>
              </w:rPr>
              <w:t xml:space="preserve">2.4 Strategic alignment</w:t>
              <w:tab/>
              <w:t xml:space="preserve">6</w:t>
            </w:r>
          </w:hyperlink>
          <w:r>
            <w:rPr>
              <w:rtl w:val="0"/>
            </w:rPr>
          </w:r>
        </w:p>
        <w:p w:rsidR="00000000" w:rsidDel="00000000" w:rsidP="00000000" w:rsidRDefault="00000000" w:rsidRPr="00000000" w14:paraId="0000002F">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bsr2fc9kql">
            <w:r>
              <w:rPr>
                <w:rFonts w:ascii="Arial" w:cs="Arial" w:eastAsia="Arial" w:hAnsi="Arial"/>
                <w:b w:val="0"/>
                <w:bCs w:val="0"/>
                <w:i w:val="0"/>
                <w:iCs w:val="0"/>
                <w:smallCaps w:val="0"/>
                <w:strike w:val="0"/>
                <w:color w:val="000000"/>
                <w:sz w:val="20"/>
                <w:szCs w:val="20"/>
                <w:u w:val="none"/>
                <w:shd w:fill="auto" w:val="clear"/>
                <w:vertAlign w:val="baseline"/>
                <w:rtl w:val="0"/>
              </w:rPr>
              <w:t xml:space="preserve">3. Solution Options &amp; Recommendation</w:t>
              <w:tab/>
              <w:t xml:space="preserve">6</w:t>
            </w:r>
          </w:hyperlink>
          <w:r>
            <w:rPr>
              <w:rtl w:val="0"/>
            </w:rPr>
          </w:r>
        </w:p>
        <w:p w:rsidR="00000000" w:rsidDel="00000000" w:rsidP="00000000" w:rsidRDefault="00000000" w:rsidRPr="00000000" w14:paraId="00000030">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sp56tc9175">
            <w:r>
              <w:rPr>
                <w:rFonts w:ascii="Arial" w:cs="Arial" w:eastAsia="Arial" w:hAnsi="Arial"/>
                <w:b w:val="0"/>
                <w:bCs w:val="0"/>
                <w:i w:val="0"/>
                <w:iCs w:val="0"/>
                <w:smallCaps w:val="0"/>
                <w:strike w:val="0"/>
                <w:color w:val="000000"/>
                <w:sz w:val="20"/>
                <w:szCs w:val="20"/>
                <w:u w:val="none"/>
                <w:shd w:fill="auto" w:val="clear"/>
                <w:vertAlign w:val="baseline"/>
                <w:rtl w:val="0"/>
              </w:rPr>
              <w:t xml:space="preserve">3.1 Options comparison</w:t>
              <w:tab/>
              <w:t xml:space="preserve">6</w:t>
            </w:r>
          </w:hyperlink>
          <w:r>
            <w:rPr>
              <w:rtl w:val="0"/>
            </w:rPr>
          </w:r>
        </w:p>
        <w:p w:rsidR="00000000" w:rsidDel="00000000" w:rsidP="00000000" w:rsidRDefault="00000000" w:rsidRPr="00000000" w14:paraId="0000003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sklcd414dv">
            <w:r>
              <w:rPr>
                <w:rFonts w:ascii="Arial" w:cs="Arial" w:eastAsia="Arial" w:hAnsi="Arial"/>
                <w:b w:val="0"/>
                <w:bCs w:val="0"/>
                <w:i w:val="0"/>
                <w:iCs w:val="0"/>
                <w:smallCaps w:val="0"/>
                <w:strike w:val="0"/>
                <w:color w:val="000000"/>
                <w:sz w:val="20"/>
                <w:szCs w:val="20"/>
                <w:u w:val="none"/>
                <w:shd w:fill="auto" w:val="clear"/>
                <w:vertAlign w:val="baseline"/>
                <w:rtl w:val="0"/>
              </w:rPr>
              <w:t xml:space="preserve">3.2 Recommended option &amp; rationale</w:t>
              <w:tab/>
              <w:t xml:space="preserve">7</w:t>
            </w:r>
          </w:hyperlink>
          <w:r>
            <w:rPr>
              <w:rtl w:val="0"/>
            </w:rPr>
          </w:r>
        </w:p>
        <w:p w:rsidR="00000000" w:rsidDel="00000000" w:rsidP="00000000" w:rsidRDefault="00000000" w:rsidRPr="00000000" w14:paraId="00000032">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zpp0xp7wls">
            <w:r>
              <w:rPr>
                <w:rFonts w:ascii="Arial" w:cs="Arial" w:eastAsia="Arial" w:hAnsi="Arial"/>
                <w:b w:val="0"/>
                <w:bCs w:val="0"/>
                <w:i w:val="0"/>
                <w:iCs w:val="0"/>
                <w:smallCaps w:val="0"/>
                <w:strike w:val="0"/>
                <w:color w:val="000000"/>
                <w:sz w:val="20"/>
                <w:szCs w:val="20"/>
                <w:u w:val="none"/>
                <w:shd w:fill="auto" w:val="clear"/>
                <w:vertAlign w:val="baseline"/>
                <w:rtl w:val="0"/>
              </w:rPr>
              <w:t xml:space="preserve">4. Goals, Objectives &amp; Success Metrics</w:t>
              <w:tab/>
              <w:t xml:space="preserve">7</w:t>
            </w:r>
          </w:hyperlink>
          <w:r>
            <w:rPr>
              <w:rtl w:val="0"/>
            </w:rPr>
          </w:r>
        </w:p>
        <w:p w:rsidR="00000000" w:rsidDel="00000000" w:rsidP="00000000" w:rsidRDefault="00000000" w:rsidRPr="00000000" w14:paraId="00000033">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grw9t86ffs">
            <w:r>
              <w:rPr>
                <w:rFonts w:ascii="Arial" w:cs="Arial" w:eastAsia="Arial" w:hAnsi="Arial"/>
                <w:b w:val="0"/>
                <w:bCs w:val="0"/>
                <w:i w:val="0"/>
                <w:iCs w:val="0"/>
                <w:smallCaps w:val="0"/>
                <w:strike w:val="0"/>
                <w:color w:val="000000"/>
                <w:sz w:val="20"/>
                <w:szCs w:val="20"/>
                <w:u w:val="none"/>
                <w:shd w:fill="auto" w:val="clear"/>
                <w:vertAlign w:val="baseline"/>
                <w:rtl w:val="0"/>
              </w:rPr>
              <w:t xml:space="preserve">4.1 Goals &amp; Objectives</w:t>
              <w:tab/>
              <w:t xml:space="preserve">7</w:t>
            </w:r>
          </w:hyperlink>
          <w:r>
            <w:rPr>
              <w:rtl w:val="0"/>
            </w:rPr>
          </w:r>
        </w:p>
        <w:p w:rsidR="00000000" w:rsidDel="00000000" w:rsidP="00000000" w:rsidRDefault="00000000" w:rsidRPr="00000000" w14:paraId="00000034">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yoy4qs6dmo">
            <w:r>
              <w:rPr>
                <w:rFonts w:ascii="Arial" w:cs="Arial" w:eastAsia="Arial" w:hAnsi="Arial"/>
                <w:b w:val="0"/>
                <w:bCs w:val="0"/>
                <w:i w:val="0"/>
                <w:iCs w:val="0"/>
                <w:smallCaps w:val="0"/>
                <w:strike w:val="0"/>
                <w:color w:val="000000"/>
                <w:sz w:val="20"/>
                <w:szCs w:val="20"/>
                <w:u w:val="none"/>
                <w:shd w:fill="auto" w:val="clear"/>
                <w:vertAlign w:val="baseline"/>
                <w:rtl w:val="0"/>
              </w:rPr>
              <w:t xml:space="preserve">4.2 Success metrics</w:t>
              <w:tab/>
              <w:t xml:space="preserve">7</w:t>
            </w:r>
          </w:hyperlink>
          <w:r>
            <w:rPr>
              <w:rtl w:val="0"/>
            </w:rPr>
          </w:r>
        </w:p>
        <w:p w:rsidR="00000000" w:rsidDel="00000000" w:rsidP="00000000" w:rsidRDefault="00000000" w:rsidRPr="00000000" w14:paraId="00000035">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91iv8lrn3">
            <w:r>
              <w:rPr>
                <w:rFonts w:ascii="Arial" w:cs="Arial" w:eastAsia="Arial" w:hAnsi="Arial"/>
                <w:b w:val="0"/>
                <w:bCs w:val="0"/>
                <w:i w:val="0"/>
                <w:iCs w:val="0"/>
                <w:smallCaps w:val="0"/>
                <w:strike w:val="0"/>
                <w:color w:val="000000"/>
                <w:sz w:val="20"/>
                <w:szCs w:val="20"/>
                <w:u w:val="none"/>
                <w:shd w:fill="auto" w:val="clear"/>
                <w:vertAlign w:val="baseline"/>
                <w:rtl w:val="0"/>
              </w:rPr>
              <w:t xml:space="preserve">4.3 Decision rule</w:t>
              <w:tab/>
              <w:t xml:space="preserve">7</w:t>
            </w:r>
          </w:hyperlink>
          <w:r>
            <w:rPr>
              <w:rtl w:val="0"/>
            </w:rPr>
          </w:r>
        </w:p>
        <w:p w:rsidR="00000000" w:rsidDel="00000000" w:rsidP="00000000" w:rsidRDefault="00000000" w:rsidRPr="00000000" w14:paraId="00000036">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g5ib43roww">
            <w:r>
              <w:rPr>
                <w:rFonts w:ascii="Arial" w:cs="Arial" w:eastAsia="Arial" w:hAnsi="Arial"/>
                <w:b w:val="0"/>
                <w:bCs w:val="0"/>
                <w:i w:val="0"/>
                <w:iCs w:val="0"/>
                <w:smallCaps w:val="0"/>
                <w:strike w:val="0"/>
                <w:color w:val="000000"/>
                <w:sz w:val="20"/>
                <w:szCs w:val="20"/>
                <w:u w:val="none"/>
                <w:shd w:fill="auto" w:val="clear"/>
                <w:vertAlign w:val="baseline"/>
                <w:rtl w:val="0"/>
              </w:rPr>
              <w:t xml:space="preserve">5. Business Capabilities</w:t>
              <w:tab/>
              <w:t xml:space="preserve">8</w:t>
            </w:r>
          </w:hyperlink>
          <w:r>
            <w:rPr>
              <w:rtl w:val="0"/>
            </w:rPr>
          </w:r>
        </w:p>
        <w:p w:rsidR="00000000" w:rsidDel="00000000" w:rsidP="00000000" w:rsidRDefault="00000000" w:rsidRPr="00000000" w14:paraId="00000037">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mt5f0k6dcn9">
            <w:r>
              <w:rPr>
                <w:rFonts w:ascii="Arial" w:cs="Arial" w:eastAsia="Arial" w:hAnsi="Arial"/>
                <w:b w:val="0"/>
                <w:bCs w:val="0"/>
                <w:i w:val="0"/>
                <w:iCs w:val="0"/>
                <w:smallCaps w:val="0"/>
                <w:strike w:val="0"/>
                <w:color w:val="000000"/>
                <w:sz w:val="20"/>
                <w:szCs w:val="20"/>
                <w:u w:val="none"/>
                <w:shd w:fill="auto" w:val="clear"/>
                <w:vertAlign w:val="baseline"/>
                <w:rtl w:val="0"/>
              </w:rPr>
              <w:t xml:space="preserve">PART B — USERS, SCOPE &amp; REQUIREMENTS</w:t>
              <w:tab/>
              <w:t xml:space="preserve">8</w:t>
            </w:r>
          </w:hyperlink>
          <w:r>
            <w:rPr>
              <w:rtl w:val="0"/>
            </w:rPr>
          </w:r>
        </w:p>
        <w:p w:rsidR="00000000" w:rsidDel="00000000" w:rsidP="00000000" w:rsidRDefault="00000000" w:rsidRPr="00000000" w14:paraId="00000038">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9z04ca08ni">
            <w:r>
              <w:rPr>
                <w:rFonts w:ascii="Arial" w:cs="Arial" w:eastAsia="Arial" w:hAnsi="Arial"/>
                <w:b w:val="0"/>
                <w:bCs w:val="0"/>
                <w:i w:val="0"/>
                <w:iCs w:val="0"/>
                <w:smallCaps w:val="0"/>
                <w:strike w:val="0"/>
                <w:color w:val="000000"/>
                <w:sz w:val="20"/>
                <w:szCs w:val="20"/>
                <w:u w:val="none"/>
                <w:shd w:fill="auto" w:val="clear"/>
                <w:vertAlign w:val="baseline"/>
                <w:rtl w:val="0"/>
              </w:rPr>
              <w:t xml:space="preserve">6. Target Users</w:t>
              <w:tab/>
              <w:t xml:space="preserve">8</w:t>
            </w:r>
          </w:hyperlink>
          <w:r>
            <w:rPr>
              <w:rtl w:val="0"/>
            </w:rPr>
          </w:r>
        </w:p>
        <w:p w:rsidR="00000000" w:rsidDel="00000000" w:rsidP="00000000" w:rsidRDefault="00000000" w:rsidRPr="00000000" w14:paraId="00000039">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azqwcf419b">
            <w:r>
              <w:rPr>
                <w:rFonts w:ascii="Arial" w:cs="Arial" w:eastAsia="Arial" w:hAnsi="Arial"/>
                <w:b w:val="0"/>
                <w:bCs w:val="0"/>
                <w:i w:val="0"/>
                <w:iCs w:val="0"/>
                <w:smallCaps w:val="0"/>
                <w:strike w:val="0"/>
                <w:color w:val="000000"/>
                <w:sz w:val="20"/>
                <w:szCs w:val="20"/>
                <w:u w:val="none"/>
                <w:shd w:fill="auto" w:val="clear"/>
                <w:vertAlign w:val="baseline"/>
                <w:rtl w:val="0"/>
              </w:rPr>
              <w:t xml:space="preserve">6.1 Primary persona</w:t>
              <w:tab/>
              <w:t xml:space="preserve">8</w:t>
            </w:r>
          </w:hyperlink>
          <w:r>
            <w:rPr>
              <w:rtl w:val="0"/>
            </w:rPr>
          </w:r>
        </w:p>
        <w:p w:rsidR="00000000" w:rsidDel="00000000" w:rsidP="00000000" w:rsidRDefault="00000000" w:rsidRPr="00000000" w14:paraId="0000003A">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bypvxqxfkz">
            <w:r>
              <w:rPr>
                <w:rFonts w:ascii="Arial" w:cs="Arial" w:eastAsia="Arial" w:hAnsi="Arial"/>
                <w:b w:val="0"/>
                <w:bCs w:val="0"/>
                <w:i w:val="0"/>
                <w:iCs w:val="0"/>
                <w:smallCaps w:val="0"/>
                <w:strike w:val="0"/>
                <w:color w:val="000000"/>
                <w:sz w:val="20"/>
                <w:szCs w:val="20"/>
                <w:u w:val="none"/>
                <w:shd w:fill="auto" w:val="clear"/>
                <w:vertAlign w:val="baseline"/>
                <w:rtl w:val="0"/>
              </w:rPr>
              <w:t xml:space="preserve">6.2 Secondary persona(s)</w:t>
              <w:tab/>
              <w:t xml:space="preserve">8</w:t>
            </w:r>
          </w:hyperlink>
          <w:r>
            <w:rPr>
              <w:rtl w:val="0"/>
            </w:rPr>
          </w:r>
        </w:p>
        <w:p w:rsidR="00000000" w:rsidDel="00000000" w:rsidP="00000000" w:rsidRDefault="00000000" w:rsidRPr="00000000" w14:paraId="0000003B">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wm3t5aihh">
            <w:r>
              <w:rPr>
                <w:rFonts w:ascii="Arial" w:cs="Arial" w:eastAsia="Arial" w:hAnsi="Arial"/>
                <w:b w:val="0"/>
                <w:bCs w:val="0"/>
                <w:i w:val="0"/>
                <w:iCs w:val="0"/>
                <w:smallCaps w:val="0"/>
                <w:strike w:val="0"/>
                <w:color w:val="000000"/>
                <w:sz w:val="20"/>
                <w:szCs w:val="20"/>
                <w:u w:val="none"/>
                <w:shd w:fill="auto" w:val="clear"/>
                <w:vertAlign w:val="baseline"/>
                <w:rtl w:val="0"/>
              </w:rPr>
              <w:t xml:space="preserve">6.3 Anti-persona (out of scope)</w:t>
              <w:tab/>
              <w:t xml:space="preserve">8</w:t>
            </w:r>
          </w:hyperlink>
          <w:r>
            <w:rPr>
              <w:rtl w:val="0"/>
            </w:rPr>
          </w:r>
        </w:p>
        <w:p w:rsidR="00000000" w:rsidDel="00000000" w:rsidP="00000000" w:rsidRDefault="00000000" w:rsidRPr="00000000" w14:paraId="0000003C">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y0dvnq1pn6">
            <w:r>
              <w:rPr>
                <w:rFonts w:ascii="Arimo" w:cs="Arimo" w:eastAsia="Arimo" w:hAnsi="Arimo"/>
                <w:b w:val="0"/>
                <w:bCs w:val="0"/>
                <w:i w:val="0"/>
                <w:iCs w:val="0"/>
                <w:smallCaps w:val="0"/>
                <w:strike w:val="0"/>
                <w:color w:val="000000"/>
                <w:sz w:val="20"/>
                <w:szCs w:val="20"/>
                <w:u w:val="none"/>
                <w:shd w:fill="auto" w:val="clear"/>
                <w:vertAlign w:val="baseline"/>
                <w:rtl w:val="0"/>
              </w:rPr>
              <w:t xml:space="preserve">7. Business Processes (As-is → To-be)</w:t>
              <w:tab/>
              <w:t xml:space="preserve">8</w:t>
            </w:r>
          </w:hyperlink>
          <w:r>
            <w:rPr>
              <w:rtl w:val="0"/>
            </w:rPr>
          </w:r>
        </w:p>
        <w:p w:rsidR="00000000" w:rsidDel="00000000" w:rsidP="00000000" w:rsidRDefault="00000000" w:rsidRPr="00000000" w14:paraId="0000003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3dht6kp6jh">
            <w:r>
              <w:rPr>
                <w:rFonts w:ascii="Arimo" w:cs="Arimo" w:eastAsia="Arimo" w:hAnsi="Arimo"/>
                <w:b w:val="0"/>
                <w:bCs w:val="0"/>
                <w:i w:val="0"/>
                <w:iCs w:val="0"/>
                <w:smallCaps w:val="0"/>
                <w:strike w:val="0"/>
                <w:color w:val="000000"/>
                <w:sz w:val="20"/>
                <w:szCs w:val="20"/>
                <w:u w:val="none"/>
                <w:shd w:fill="auto" w:val="clear"/>
                <w:vertAlign w:val="baseline"/>
                <w:rtl w:val="0"/>
              </w:rPr>
              <w:t xml:space="preserve">7.1 As-is → To-be</w:t>
              <w:tab/>
              <w:t xml:space="preserve">8</w:t>
            </w:r>
          </w:hyperlink>
          <w:r>
            <w:rPr>
              <w:rtl w:val="0"/>
            </w:rPr>
          </w:r>
        </w:p>
        <w:p w:rsidR="00000000" w:rsidDel="00000000" w:rsidP="00000000" w:rsidRDefault="00000000" w:rsidRPr="00000000" w14:paraId="0000003E">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syxfveil25">
            <w:r>
              <w:rPr>
                <w:rFonts w:ascii="Arimo" w:cs="Arimo" w:eastAsia="Arimo" w:hAnsi="Arimo"/>
                <w:b w:val="0"/>
                <w:bCs w:val="0"/>
                <w:i w:val="0"/>
                <w:iCs w:val="0"/>
                <w:smallCaps w:val="0"/>
                <w:strike w:val="0"/>
                <w:color w:val="000000"/>
                <w:sz w:val="20"/>
                <w:szCs w:val="20"/>
                <w:u w:val="none"/>
                <w:shd w:fill="auto" w:val="clear"/>
                <w:vertAlign w:val="baseline"/>
                <w:rtl w:val="0"/>
              </w:rPr>
              <w:t xml:space="preserve">7.2 Gap analysis (As-is → To-be)</w:t>
              <w:tab/>
              <w:t xml:space="preserve">9</w:t>
            </w:r>
          </w:hyperlink>
          <w:r>
            <w:rPr>
              <w:rtl w:val="0"/>
            </w:rPr>
          </w:r>
        </w:p>
        <w:p w:rsidR="00000000" w:rsidDel="00000000" w:rsidP="00000000" w:rsidRDefault="00000000" w:rsidRPr="00000000" w14:paraId="0000003F">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7t7lrihx5k">
            <w:r>
              <w:rPr>
                <w:rFonts w:ascii="Arial" w:cs="Arial" w:eastAsia="Arial" w:hAnsi="Arial"/>
                <w:b w:val="0"/>
                <w:bCs w:val="0"/>
                <w:i w:val="0"/>
                <w:iCs w:val="0"/>
                <w:smallCaps w:val="0"/>
                <w:strike w:val="0"/>
                <w:color w:val="000000"/>
                <w:sz w:val="20"/>
                <w:szCs w:val="20"/>
                <w:u w:val="none"/>
                <w:shd w:fill="auto" w:val="clear"/>
                <w:vertAlign w:val="baseline"/>
                <w:rtl w:val="0"/>
              </w:rPr>
              <w:t xml:space="preserve">8. Scope</w:t>
              <w:tab/>
              <w:t xml:space="preserve">9</w:t>
            </w:r>
          </w:hyperlink>
          <w:r>
            <w:rPr>
              <w:rtl w:val="0"/>
            </w:rPr>
          </w:r>
        </w:p>
        <w:p w:rsidR="00000000" w:rsidDel="00000000" w:rsidP="00000000" w:rsidRDefault="00000000" w:rsidRPr="00000000" w14:paraId="00000040">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0rktyb7tk">
            <w:r>
              <w:rPr>
                <w:rFonts w:ascii="Arial" w:cs="Arial" w:eastAsia="Arial" w:hAnsi="Arial"/>
                <w:b w:val="0"/>
                <w:bCs w:val="0"/>
                <w:i w:val="0"/>
                <w:iCs w:val="0"/>
                <w:smallCaps w:val="0"/>
                <w:strike w:val="0"/>
                <w:color w:val="000000"/>
                <w:sz w:val="20"/>
                <w:szCs w:val="20"/>
                <w:u w:val="none"/>
                <w:shd w:fill="auto" w:val="clear"/>
                <w:vertAlign w:val="baseline"/>
                <w:rtl w:val="0"/>
              </w:rPr>
              <w:t xml:space="preserve">8.1 In-scope (business processes &amp; capabilities)</w:t>
              <w:tab/>
              <w:t xml:space="preserve">9</w:t>
            </w:r>
          </w:hyperlink>
          <w:r>
            <w:rPr>
              <w:rtl w:val="0"/>
            </w:rPr>
          </w:r>
        </w:p>
        <w:p w:rsidR="00000000" w:rsidDel="00000000" w:rsidP="00000000" w:rsidRDefault="00000000" w:rsidRPr="00000000" w14:paraId="0000004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n966gedwz5">
            <w:r>
              <w:rPr>
                <w:rFonts w:ascii="Arial" w:cs="Arial" w:eastAsia="Arial" w:hAnsi="Arial"/>
                <w:b w:val="0"/>
                <w:bCs w:val="0"/>
                <w:i w:val="0"/>
                <w:iCs w:val="0"/>
                <w:smallCaps w:val="0"/>
                <w:strike w:val="0"/>
                <w:color w:val="000000"/>
                <w:sz w:val="20"/>
                <w:szCs w:val="20"/>
                <w:u w:val="none"/>
                <w:shd w:fill="auto" w:val="clear"/>
                <w:vertAlign w:val="baseline"/>
                <w:rtl w:val="0"/>
              </w:rPr>
              <w:t xml:space="preserve">8.2 Out-of-scope</w:t>
              <w:tab/>
              <w:t xml:space="preserve">9</w:t>
            </w:r>
          </w:hyperlink>
          <w:r>
            <w:rPr>
              <w:rtl w:val="0"/>
            </w:rPr>
          </w:r>
        </w:p>
        <w:p w:rsidR="00000000" w:rsidDel="00000000" w:rsidP="00000000" w:rsidRDefault="00000000" w:rsidRPr="00000000" w14:paraId="00000042">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1wqvs0wytw">
            <w:r>
              <w:rPr>
                <w:rFonts w:ascii="Arial" w:cs="Arial" w:eastAsia="Arial" w:hAnsi="Arial"/>
                <w:b w:val="0"/>
                <w:bCs w:val="0"/>
                <w:i w:val="0"/>
                <w:iCs w:val="0"/>
                <w:smallCaps w:val="0"/>
                <w:strike w:val="0"/>
                <w:color w:val="000000"/>
                <w:sz w:val="20"/>
                <w:szCs w:val="20"/>
                <w:u w:val="none"/>
                <w:shd w:fill="auto" w:val="clear"/>
                <w:vertAlign w:val="baseline"/>
                <w:rtl w:val="0"/>
              </w:rPr>
              <w:t xml:space="preserve">8.3 Assumptions</w:t>
              <w:tab/>
              <w:t xml:space="preserve">9</w:t>
            </w:r>
          </w:hyperlink>
          <w:r>
            <w:rPr>
              <w:rtl w:val="0"/>
            </w:rPr>
          </w:r>
        </w:p>
        <w:p w:rsidR="00000000" w:rsidDel="00000000" w:rsidP="00000000" w:rsidRDefault="00000000" w:rsidRPr="00000000" w14:paraId="00000043">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sci6gjzik">
            <w:r>
              <w:rPr>
                <w:rFonts w:ascii="Arial" w:cs="Arial" w:eastAsia="Arial" w:hAnsi="Arial"/>
                <w:b w:val="0"/>
                <w:bCs w:val="0"/>
                <w:i w:val="0"/>
                <w:iCs w:val="0"/>
                <w:smallCaps w:val="0"/>
                <w:strike w:val="0"/>
                <w:color w:val="000000"/>
                <w:sz w:val="20"/>
                <w:szCs w:val="20"/>
                <w:u w:val="none"/>
                <w:shd w:fill="auto" w:val="clear"/>
                <w:vertAlign w:val="baseline"/>
                <w:rtl w:val="0"/>
              </w:rPr>
              <w:t xml:space="preserve">8.4 Dependencies</w:t>
              <w:tab/>
              <w:t xml:space="preserve">9</w:t>
            </w:r>
          </w:hyperlink>
          <w:r>
            <w:rPr>
              <w:rtl w:val="0"/>
            </w:rPr>
          </w:r>
        </w:p>
        <w:p w:rsidR="00000000" w:rsidDel="00000000" w:rsidP="00000000" w:rsidRDefault="00000000" w:rsidRPr="00000000" w14:paraId="00000044">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xi0ae1fp4y">
            <w:r>
              <w:rPr>
                <w:rFonts w:ascii="Arial" w:cs="Arial" w:eastAsia="Arial" w:hAnsi="Arial"/>
                <w:b w:val="0"/>
                <w:bCs w:val="0"/>
                <w:i w:val="0"/>
                <w:iCs w:val="0"/>
                <w:smallCaps w:val="0"/>
                <w:strike w:val="0"/>
                <w:color w:val="000000"/>
                <w:sz w:val="20"/>
                <w:szCs w:val="20"/>
                <w:u w:val="none"/>
                <w:shd w:fill="auto" w:val="clear"/>
                <w:vertAlign w:val="baseline"/>
                <w:rtl w:val="0"/>
              </w:rPr>
              <w:t xml:space="preserve">9. User Stories &amp; Use Cases</w:t>
              <w:tab/>
              <w:t xml:space="preserve">10</w:t>
            </w:r>
          </w:hyperlink>
          <w:r>
            <w:rPr>
              <w:rtl w:val="0"/>
            </w:rPr>
          </w:r>
        </w:p>
        <w:p w:rsidR="00000000" w:rsidDel="00000000" w:rsidP="00000000" w:rsidRDefault="00000000" w:rsidRPr="00000000" w14:paraId="00000045">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u49t1h39">
            <w:r>
              <w:rPr>
                <w:rFonts w:ascii="Arial" w:cs="Arial" w:eastAsia="Arial" w:hAnsi="Arial"/>
                <w:b w:val="0"/>
                <w:bCs w:val="0"/>
                <w:i w:val="0"/>
                <w:iCs w:val="0"/>
                <w:smallCaps w:val="0"/>
                <w:strike w:val="0"/>
                <w:color w:val="000000"/>
                <w:sz w:val="20"/>
                <w:szCs w:val="20"/>
                <w:u w:val="none"/>
                <w:shd w:fill="auto" w:val="clear"/>
                <w:vertAlign w:val="baseline"/>
                <w:rtl w:val="0"/>
              </w:rPr>
              <w:t xml:space="preserve">9.1 Primary user stories</w:t>
              <w:tab/>
              <w:t xml:space="preserve">10</w:t>
            </w:r>
          </w:hyperlink>
          <w:r>
            <w:rPr>
              <w:rtl w:val="0"/>
            </w:rPr>
          </w:r>
        </w:p>
        <w:p w:rsidR="00000000" w:rsidDel="00000000" w:rsidP="00000000" w:rsidRDefault="00000000" w:rsidRPr="00000000" w14:paraId="00000046">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64z9iazry1">
            <w:r>
              <w:rPr>
                <w:rFonts w:ascii="Arial" w:cs="Arial" w:eastAsia="Arial" w:hAnsi="Arial"/>
                <w:b w:val="0"/>
                <w:bCs w:val="0"/>
                <w:i w:val="0"/>
                <w:iCs w:val="0"/>
                <w:smallCaps w:val="0"/>
                <w:strike w:val="0"/>
                <w:color w:val="000000"/>
                <w:sz w:val="20"/>
                <w:szCs w:val="20"/>
                <w:u w:val="none"/>
                <w:shd w:fill="auto" w:val="clear"/>
                <w:vertAlign w:val="baseline"/>
                <w:rtl w:val="0"/>
              </w:rPr>
              <w:t xml:space="preserve">9.2 Acceptance criteria (Gherkin-style)</w:t>
              <w:tab/>
              <w:t xml:space="preserve">10</w:t>
            </w:r>
          </w:hyperlink>
          <w:r>
            <w:rPr>
              <w:rtl w:val="0"/>
            </w:rPr>
          </w:r>
        </w:p>
        <w:p w:rsidR="00000000" w:rsidDel="00000000" w:rsidP="00000000" w:rsidRDefault="00000000" w:rsidRPr="00000000" w14:paraId="00000047">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owwrd4q1n">
            <w:r>
              <w:rPr>
                <w:rFonts w:ascii="Arial" w:cs="Arial" w:eastAsia="Arial" w:hAnsi="Arial"/>
                <w:b w:val="0"/>
                <w:bCs w:val="0"/>
                <w:i w:val="0"/>
                <w:iCs w:val="0"/>
                <w:smallCaps w:val="0"/>
                <w:strike w:val="0"/>
                <w:color w:val="000000"/>
                <w:sz w:val="20"/>
                <w:szCs w:val="20"/>
                <w:u w:val="none"/>
                <w:shd w:fill="auto" w:val="clear"/>
                <w:vertAlign w:val="baseline"/>
                <w:rtl w:val="0"/>
              </w:rPr>
              <w:t xml:space="preserve">9.3 Use case scenarios</w:t>
              <w:tab/>
              <w:t xml:space="preserve">10</w:t>
            </w:r>
          </w:hyperlink>
          <w:r>
            <w:rPr>
              <w:rtl w:val="0"/>
            </w:rPr>
          </w:r>
        </w:p>
        <w:p w:rsidR="00000000" w:rsidDel="00000000" w:rsidP="00000000" w:rsidRDefault="00000000" w:rsidRPr="00000000" w14:paraId="00000048">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b1oqe3giuf">
            <w:r>
              <w:rPr>
                <w:rFonts w:ascii="Arial" w:cs="Arial" w:eastAsia="Arial" w:hAnsi="Arial"/>
                <w:b w:val="0"/>
                <w:bCs w:val="0"/>
                <w:i w:val="0"/>
                <w:iCs w:val="0"/>
                <w:smallCaps w:val="0"/>
                <w:strike w:val="0"/>
                <w:color w:val="000000"/>
                <w:sz w:val="20"/>
                <w:szCs w:val="20"/>
                <w:u w:val="none"/>
                <w:shd w:fill="auto" w:val="clear"/>
                <w:vertAlign w:val="baseline"/>
                <w:rtl w:val="0"/>
              </w:rPr>
              <w:t xml:space="preserve">10. Functional Requirements</w:t>
              <w:tab/>
              <w:t xml:space="preserve">11</w:t>
            </w:r>
          </w:hyperlink>
          <w:r>
            <w:rPr>
              <w:rtl w:val="0"/>
            </w:rPr>
          </w:r>
        </w:p>
        <w:p w:rsidR="00000000" w:rsidDel="00000000" w:rsidP="00000000" w:rsidRDefault="00000000" w:rsidRPr="00000000" w14:paraId="00000049">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9s1xtqgt53">
            <w:r>
              <w:rPr>
                <w:rFonts w:ascii="Arial" w:cs="Arial" w:eastAsia="Arial" w:hAnsi="Arial"/>
                <w:b w:val="0"/>
                <w:bCs w:val="0"/>
                <w:i w:val="0"/>
                <w:iCs w:val="0"/>
                <w:smallCaps w:val="0"/>
                <w:strike w:val="0"/>
                <w:color w:val="000000"/>
                <w:sz w:val="20"/>
                <w:szCs w:val="20"/>
                <w:u w:val="none"/>
                <w:shd w:fill="auto" w:val="clear"/>
                <w:vertAlign w:val="baseline"/>
                <w:rtl w:val="0"/>
              </w:rPr>
              <w:t xml:space="preserve">10.1 Traceability matrix (two-way)</w:t>
              <w:tab/>
              <w:t xml:space="preserve">11</w:t>
            </w:r>
          </w:hyperlink>
          <w:r>
            <w:rPr>
              <w:rtl w:val="0"/>
            </w:rPr>
          </w:r>
        </w:p>
        <w:p w:rsidR="00000000" w:rsidDel="00000000" w:rsidP="00000000" w:rsidRDefault="00000000" w:rsidRPr="00000000" w14:paraId="0000004A">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k38zn19tsn">
            <w:r>
              <w:rPr>
                <w:rFonts w:ascii="Arial" w:cs="Arial" w:eastAsia="Arial" w:hAnsi="Arial"/>
                <w:b w:val="0"/>
                <w:bCs w:val="0"/>
                <w:i w:val="0"/>
                <w:iCs w:val="0"/>
                <w:smallCaps w:val="0"/>
                <w:strike w:val="0"/>
                <w:color w:val="000000"/>
                <w:sz w:val="20"/>
                <w:szCs w:val="20"/>
                <w:u w:val="none"/>
                <w:shd w:fill="auto" w:val="clear"/>
                <w:vertAlign w:val="baseline"/>
                <w:rtl w:val="0"/>
              </w:rPr>
              <w:t xml:space="preserve">11. Non-Functional Requirements</w:t>
              <w:tab/>
              <w:t xml:space="preserve">11</w:t>
            </w:r>
          </w:hyperlink>
          <w:r>
            <w:rPr>
              <w:rtl w:val="0"/>
            </w:rPr>
          </w:r>
        </w:p>
        <w:p w:rsidR="00000000" w:rsidDel="00000000" w:rsidP="00000000" w:rsidRDefault="00000000" w:rsidRPr="00000000" w14:paraId="0000004B">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ntqbe0d835">
            <w:r>
              <w:rPr>
                <w:rFonts w:ascii="Arimo" w:cs="Arimo" w:eastAsia="Arimo" w:hAnsi="Arimo"/>
                <w:b w:val="0"/>
                <w:bCs w:val="0"/>
                <w:i w:val="0"/>
                <w:iCs w:val="0"/>
                <w:smallCaps w:val="0"/>
                <w:strike w:val="0"/>
                <w:color w:val="000000"/>
                <w:sz w:val="20"/>
                <w:szCs w:val="20"/>
                <w:u w:val="none"/>
                <w:shd w:fill="auto" w:val="clear"/>
                <w:vertAlign w:val="baseline"/>
                <w:rtl w:val="0"/>
              </w:rPr>
              <w:t xml:space="preserve">11.0 NFR → business driver (traceability)</w:t>
              <w:tab/>
              <w:t xml:space="preserve">11</w:t>
            </w:r>
          </w:hyperlink>
          <w:r>
            <w:rPr>
              <w:rtl w:val="0"/>
            </w:rPr>
          </w:r>
        </w:p>
        <w:p w:rsidR="00000000" w:rsidDel="00000000" w:rsidP="00000000" w:rsidRDefault="00000000" w:rsidRPr="00000000" w14:paraId="0000004C">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sy1qbznhpk">
            <w:r>
              <w:rPr>
                <w:rFonts w:ascii="Arial" w:cs="Arial" w:eastAsia="Arial" w:hAnsi="Arial"/>
                <w:b w:val="0"/>
                <w:bCs w:val="0"/>
                <w:i w:val="0"/>
                <w:iCs w:val="0"/>
                <w:smallCaps w:val="0"/>
                <w:strike w:val="0"/>
                <w:color w:val="000000"/>
                <w:sz w:val="20"/>
                <w:szCs w:val="20"/>
                <w:u w:val="none"/>
                <w:shd w:fill="auto" w:val="clear"/>
                <w:vertAlign w:val="baseline"/>
                <w:rtl w:val="0"/>
              </w:rPr>
              <w:t xml:space="preserve">11.1 Performance targets</w:t>
              <w:tab/>
              <w:t xml:space="preserve">11</w:t>
            </w:r>
          </w:hyperlink>
          <w:r>
            <w:rPr>
              <w:rtl w:val="0"/>
            </w:rPr>
          </w:r>
        </w:p>
        <w:p w:rsidR="00000000" w:rsidDel="00000000" w:rsidP="00000000" w:rsidRDefault="00000000" w:rsidRPr="00000000" w14:paraId="0000004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fchpu5yoqx">
            <w:r>
              <w:rPr>
                <w:rFonts w:ascii="Arial" w:cs="Arial" w:eastAsia="Arial" w:hAnsi="Arial"/>
                <w:b w:val="0"/>
                <w:bCs w:val="0"/>
                <w:i w:val="0"/>
                <w:iCs w:val="0"/>
                <w:smallCaps w:val="0"/>
                <w:strike w:val="0"/>
                <w:color w:val="000000"/>
                <w:sz w:val="20"/>
                <w:szCs w:val="20"/>
                <w:u w:val="none"/>
                <w:shd w:fill="auto" w:val="clear"/>
                <w:vertAlign w:val="baseline"/>
                <w:rtl w:val="0"/>
              </w:rPr>
              <w:t xml:space="preserve">11.2 Scale &amp; capacity</w:t>
              <w:tab/>
              <w:t xml:space="preserve">12</w:t>
            </w:r>
          </w:hyperlink>
          <w:r>
            <w:rPr>
              <w:rtl w:val="0"/>
            </w:rPr>
          </w:r>
        </w:p>
        <w:p w:rsidR="00000000" w:rsidDel="00000000" w:rsidP="00000000" w:rsidRDefault="00000000" w:rsidRPr="00000000" w14:paraId="0000004E">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whj8xkkyv8">
            <w:r>
              <w:rPr>
                <w:rFonts w:ascii="Arial" w:cs="Arial" w:eastAsia="Arial" w:hAnsi="Arial"/>
                <w:b w:val="0"/>
                <w:bCs w:val="0"/>
                <w:i w:val="0"/>
                <w:iCs w:val="0"/>
                <w:smallCaps w:val="0"/>
                <w:strike w:val="0"/>
                <w:color w:val="000000"/>
                <w:sz w:val="20"/>
                <w:szCs w:val="20"/>
                <w:u w:val="none"/>
                <w:shd w:fill="auto" w:val="clear"/>
                <w:vertAlign w:val="baseline"/>
                <w:rtl w:val="0"/>
              </w:rPr>
              <w:t xml:space="preserve">11.3 Availability</w:t>
              <w:tab/>
              <w:t xml:space="preserve">12</w:t>
            </w:r>
          </w:hyperlink>
          <w:r>
            <w:rPr>
              <w:rtl w:val="0"/>
            </w:rPr>
          </w:r>
        </w:p>
        <w:p w:rsidR="00000000" w:rsidDel="00000000" w:rsidP="00000000" w:rsidRDefault="00000000" w:rsidRPr="00000000" w14:paraId="0000004F">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f74dcuh3h5">
            <w:r>
              <w:rPr>
                <w:rFonts w:ascii="Arial" w:cs="Arial" w:eastAsia="Arial" w:hAnsi="Arial"/>
                <w:b w:val="0"/>
                <w:bCs w:val="0"/>
                <w:i w:val="0"/>
                <w:iCs w:val="0"/>
                <w:smallCaps w:val="0"/>
                <w:strike w:val="0"/>
                <w:color w:val="000000"/>
                <w:sz w:val="20"/>
                <w:szCs w:val="20"/>
                <w:u w:val="none"/>
                <w:shd w:fill="auto" w:val="clear"/>
                <w:vertAlign w:val="baseline"/>
                <w:rtl w:val="0"/>
              </w:rPr>
              <w:t xml:space="preserve">11.4 Security &amp; privacy (high-level)</w:t>
              <w:tab/>
              <w:t xml:space="preserve">12</w:t>
            </w:r>
          </w:hyperlink>
          <w:r>
            <w:rPr>
              <w:rtl w:val="0"/>
            </w:rPr>
          </w:r>
        </w:p>
        <w:p w:rsidR="00000000" w:rsidDel="00000000" w:rsidP="00000000" w:rsidRDefault="00000000" w:rsidRPr="00000000" w14:paraId="00000050">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kcadb6dfmj">
            <w:r>
              <w:rPr>
                <w:rFonts w:ascii="Arial" w:cs="Arial" w:eastAsia="Arial" w:hAnsi="Arial"/>
                <w:b w:val="0"/>
                <w:bCs w:val="0"/>
                <w:i w:val="0"/>
                <w:iCs w:val="0"/>
                <w:smallCaps w:val="0"/>
                <w:strike w:val="0"/>
                <w:color w:val="000000"/>
                <w:sz w:val="20"/>
                <w:szCs w:val="20"/>
                <w:u w:val="none"/>
                <w:shd w:fill="auto" w:val="clear"/>
                <w:vertAlign w:val="baseline"/>
                <w:rtl w:val="0"/>
              </w:rPr>
              <w:t xml:space="preserve">11.5 Accessibility</w:t>
              <w:tab/>
              <w:t xml:space="preserve">12</w:t>
            </w:r>
          </w:hyperlink>
          <w:r>
            <w:rPr>
              <w:rtl w:val="0"/>
            </w:rPr>
          </w:r>
        </w:p>
        <w:p w:rsidR="00000000" w:rsidDel="00000000" w:rsidP="00000000" w:rsidRDefault="00000000" w:rsidRPr="00000000" w14:paraId="0000005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q8pr9zbhuv">
            <w:r>
              <w:rPr>
                <w:rFonts w:ascii="Arial" w:cs="Arial" w:eastAsia="Arial" w:hAnsi="Arial"/>
                <w:b w:val="0"/>
                <w:bCs w:val="0"/>
                <w:i w:val="0"/>
                <w:iCs w:val="0"/>
                <w:smallCaps w:val="0"/>
                <w:strike w:val="0"/>
                <w:color w:val="000000"/>
                <w:sz w:val="20"/>
                <w:szCs w:val="20"/>
                <w:u w:val="none"/>
                <w:shd w:fill="auto" w:val="clear"/>
                <w:vertAlign w:val="baseline"/>
                <w:rtl w:val="0"/>
              </w:rPr>
              <w:t xml:space="preserve">11.6 Internationalization &amp; localization</w:t>
              <w:tab/>
              <w:t xml:space="preserve">12</w:t>
            </w:r>
          </w:hyperlink>
          <w:r>
            <w:rPr>
              <w:rtl w:val="0"/>
            </w:rPr>
          </w:r>
        </w:p>
        <w:p w:rsidR="00000000" w:rsidDel="00000000" w:rsidP="00000000" w:rsidRDefault="00000000" w:rsidRPr="00000000" w14:paraId="00000052">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vi6xaz7gl0">
            <w:r>
              <w:rPr>
                <w:rFonts w:ascii="Arial" w:cs="Arial" w:eastAsia="Arial" w:hAnsi="Arial"/>
                <w:b w:val="0"/>
                <w:bCs w:val="0"/>
                <w:i w:val="0"/>
                <w:iCs w:val="0"/>
                <w:smallCaps w:val="0"/>
                <w:strike w:val="0"/>
                <w:color w:val="000000"/>
                <w:sz w:val="20"/>
                <w:szCs w:val="20"/>
                <w:u w:val="none"/>
                <w:shd w:fill="auto" w:val="clear"/>
                <w:vertAlign w:val="baseline"/>
                <w:rtl w:val="0"/>
              </w:rPr>
              <w:t xml:space="preserve">11.7 Browser / device / OS support</w:t>
              <w:tab/>
              <w:t xml:space="preserve">13</w:t>
            </w:r>
          </w:hyperlink>
          <w:r>
            <w:rPr>
              <w:rtl w:val="0"/>
            </w:rPr>
          </w:r>
        </w:p>
        <w:p w:rsidR="00000000" w:rsidDel="00000000" w:rsidP="00000000" w:rsidRDefault="00000000" w:rsidRPr="00000000" w14:paraId="00000053">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gblqo4nhb9">
            <w:r>
              <w:rPr>
                <w:rFonts w:ascii="Arial" w:cs="Arial" w:eastAsia="Arial" w:hAnsi="Arial"/>
                <w:b w:val="0"/>
                <w:bCs w:val="0"/>
                <w:i w:val="0"/>
                <w:iCs w:val="0"/>
                <w:smallCaps w:val="0"/>
                <w:strike w:val="0"/>
                <w:color w:val="000000"/>
                <w:sz w:val="20"/>
                <w:szCs w:val="20"/>
                <w:u w:val="none"/>
                <w:shd w:fill="auto" w:val="clear"/>
                <w:vertAlign w:val="baseline"/>
                <w:rtl w:val="0"/>
              </w:rPr>
              <w:t xml:space="preserve">12. UX &amp; Design</w:t>
              <w:tab/>
              <w:t xml:space="preserve">13</w:t>
            </w:r>
          </w:hyperlink>
          <w:r>
            <w:rPr>
              <w:rtl w:val="0"/>
            </w:rPr>
          </w:r>
        </w:p>
        <w:p w:rsidR="00000000" w:rsidDel="00000000" w:rsidP="00000000" w:rsidRDefault="00000000" w:rsidRPr="00000000" w14:paraId="00000054">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we6ar39ona">
            <w:r>
              <w:rPr>
                <w:rFonts w:ascii="Arial" w:cs="Arial" w:eastAsia="Arial" w:hAnsi="Arial"/>
                <w:b w:val="0"/>
                <w:bCs w:val="0"/>
                <w:i w:val="0"/>
                <w:iCs w:val="0"/>
                <w:smallCaps w:val="0"/>
                <w:strike w:val="0"/>
                <w:color w:val="000000"/>
                <w:sz w:val="20"/>
                <w:szCs w:val="20"/>
                <w:u w:val="none"/>
                <w:shd w:fill="auto" w:val="clear"/>
                <w:vertAlign w:val="baseline"/>
                <w:rtl w:val="0"/>
              </w:rPr>
              <w:t xml:space="preserve">12.1 Key flows</w:t>
              <w:tab/>
              <w:t xml:space="preserve">13</w:t>
            </w:r>
          </w:hyperlink>
          <w:r>
            <w:rPr>
              <w:rtl w:val="0"/>
            </w:rPr>
          </w:r>
        </w:p>
        <w:p w:rsidR="00000000" w:rsidDel="00000000" w:rsidP="00000000" w:rsidRDefault="00000000" w:rsidRPr="00000000" w14:paraId="00000055">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6gaodxpv78">
            <w:r>
              <w:rPr>
                <w:rFonts w:ascii="Arial" w:cs="Arial" w:eastAsia="Arial" w:hAnsi="Arial"/>
                <w:b w:val="0"/>
                <w:bCs w:val="0"/>
                <w:i w:val="0"/>
                <w:iCs w:val="0"/>
                <w:smallCaps w:val="0"/>
                <w:strike w:val="0"/>
                <w:color w:val="000000"/>
                <w:sz w:val="20"/>
                <w:szCs w:val="20"/>
                <w:u w:val="none"/>
                <w:shd w:fill="auto" w:val="clear"/>
                <w:vertAlign w:val="baseline"/>
                <w:rtl w:val="0"/>
              </w:rPr>
              <w:t xml:space="preserve">12.2 Design principles for this feature</w:t>
              <w:tab/>
              <w:t xml:space="preserve">13</w:t>
            </w:r>
          </w:hyperlink>
          <w:r>
            <w:rPr>
              <w:rtl w:val="0"/>
            </w:rPr>
          </w:r>
        </w:p>
        <w:p w:rsidR="00000000" w:rsidDel="00000000" w:rsidP="00000000" w:rsidRDefault="00000000" w:rsidRPr="00000000" w14:paraId="00000056">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c3m694jjw6">
            <w:r>
              <w:rPr>
                <w:rFonts w:ascii="Arial" w:cs="Arial" w:eastAsia="Arial" w:hAnsi="Arial"/>
                <w:b w:val="0"/>
                <w:bCs w:val="0"/>
                <w:i w:val="0"/>
                <w:iCs w:val="0"/>
                <w:smallCaps w:val="0"/>
                <w:strike w:val="0"/>
                <w:color w:val="000000"/>
                <w:sz w:val="20"/>
                <w:szCs w:val="20"/>
                <w:u w:val="none"/>
                <w:shd w:fill="auto" w:val="clear"/>
                <w:vertAlign w:val="baseline"/>
                <w:rtl w:val="0"/>
              </w:rPr>
              <w:t xml:space="preserve">12.3 Content / copy</w:t>
              <w:tab/>
              <w:t xml:space="preserve">13</w:t>
            </w:r>
          </w:hyperlink>
          <w:r>
            <w:rPr>
              <w:rtl w:val="0"/>
            </w:rPr>
          </w:r>
        </w:p>
        <w:p w:rsidR="00000000" w:rsidDel="00000000" w:rsidP="00000000" w:rsidRDefault="00000000" w:rsidRPr="00000000" w14:paraId="00000057">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l2a5l9721u">
            <w:r>
              <w:rPr>
                <w:rFonts w:ascii="Arial" w:cs="Arial" w:eastAsia="Arial" w:hAnsi="Arial"/>
                <w:b w:val="0"/>
                <w:bCs w:val="0"/>
                <w:i w:val="0"/>
                <w:iCs w:val="0"/>
                <w:smallCaps w:val="0"/>
                <w:strike w:val="0"/>
                <w:color w:val="000000"/>
                <w:sz w:val="20"/>
                <w:szCs w:val="20"/>
                <w:u w:val="none"/>
                <w:shd w:fill="auto" w:val="clear"/>
                <w:vertAlign w:val="baseline"/>
                <w:rtl w:val="0"/>
              </w:rPr>
              <w:t xml:space="preserve">12.4 Open design questions</w:t>
              <w:tab/>
              <w:t xml:space="preserve">13</w:t>
            </w:r>
          </w:hyperlink>
          <w:r>
            <w:rPr>
              <w:rtl w:val="0"/>
            </w:rPr>
          </w:r>
        </w:p>
        <w:p w:rsidR="00000000" w:rsidDel="00000000" w:rsidP="00000000" w:rsidRDefault="00000000" w:rsidRPr="00000000" w14:paraId="00000058">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omkits9lmh">
            <w:r>
              <w:rPr>
                <w:rFonts w:ascii="Arial" w:cs="Arial" w:eastAsia="Arial" w:hAnsi="Arial"/>
                <w:b w:val="0"/>
                <w:bCs w:val="0"/>
                <w:i w:val="0"/>
                <w:iCs w:val="0"/>
                <w:smallCaps w:val="0"/>
                <w:strike w:val="0"/>
                <w:color w:val="000000"/>
                <w:sz w:val="20"/>
                <w:szCs w:val="20"/>
                <w:u w:val="none"/>
                <w:shd w:fill="auto" w:val="clear"/>
                <w:vertAlign w:val="baseline"/>
                <w:rtl w:val="0"/>
              </w:rPr>
              <w:t xml:space="preserve">12.5 Artifact references</w:t>
              <w:tab/>
              <w:t xml:space="preserve">13</w:t>
            </w:r>
          </w:hyperlink>
          <w:r>
            <w:rPr>
              <w:rtl w:val="0"/>
            </w:rPr>
          </w:r>
        </w:p>
        <w:p w:rsidR="00000000" w:rsidDel="00000000" w:rsidP="00000000" w:rsidRDefault="00000000" w:rsidRPr="00000000" w14:paraId="00000059">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32ejd3mjadh">
            <w:r>
              <w:rPr>
                <w:rFonts w:ascii="Arial" w:cs="Arial" w:eastAsia="Arial" w:hAnsi="Arial"/>
                <w:b w:val="0"/>
                <w:bCs w:val="0"/>
                <w:i w:val="0"/>
                <w:iCs w:val="0"/>
                <w:smallCaps w:val="0"/>
                <w:strike w:val="0"/>
                <w:color w:val="000000"/>
                <w:sz w:val="20"/>
                <w:szCs w:val="20"/>
                <w:u w:val="none"/>
                <w:shd w:fill="auto" w:val="clear"/>
                <w:vertAlign w:val="baseline"/>
                <w:rtl w:val="0"/>
              </w:rPr>
              <w:t xml:space="preserve">PART C — STAKEHOLDERS, CONSTRAINTS &amp; ADOPTION</w:t>
              <w:tab/>
              <w:t xml:space="preserve">14</w:t>
            </w:r>
          </w:hyperlink>
          <w:r>
            <w:rPr>
              <w:rtl w:val="0"/>
            </w:rPr>
          </w:r>
        </w:p>
        <w:p w:rsidR="00000000" w:rsidDel="00000000" w:rsidP="00000000" w:rsidRDefault="00000000" w:rsidRPr="00000000" w14:paraId="0000005A">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8mdw3hcc8m">
            <w:r>
              <w:rPr>
                <w:rFonts w:ascii="Arial" w:cs="Arial" w:eastAsia="Arial" w:hAnsi="Arial"/>
                <w:b w:val="0"/>
                <w:bCs w:val="0"/>
                <w:i w:val="0"/>
                <w:iCs w:val="0"/>
                <w:smallCaps w:val="0"/>
                <w:strike w:val="0"/>
                <w:color w:val="000000"/>
                <w:sz w:val="20"/>
                <w:szCs w:val="20"/>
                <w:u w:val="none"/>
                <w:shd w:fill="auto" w:val="clear"/>
                <w:vertAlign w:val="baseline"/>
                <w:rtl w:val="0"/>
              </w:rPr>
              <w:t xml:space="preserve">13. Stakeholders</w:t>
              <w:tab/>
              <w:t xml:space="preserve">14</w:t>
            </w:r>
          </w:hyperlink>
          <w:r>
            <w:rPr>
              <w:rtl w:val="0"/>
            </w:rPr>
          </w:r>
        </w:p>
        <w:p w:rsidR="00000000" w:rsidDel="00000000" w:rsidP="00000000" w:rsidRDefault="00000000" w:rsidRPr="00000000" w14:paraId="0000005B">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vt2mqhf3ju">
            <w:r>
              <w:rPr>
                <w:rFonts w:ascii="Arial" w:cs="Arial" w:eastAsia="Arial" w:hAnsi="Arial"/>
                <w:b w:val="0"/>
                <w:bCs w:val="0"/>
                <w:i w:val="0"/>
                <w:iCs w:val="0"/>
                <w:smallCaps w:val="0"/>
                <w:strike w:val="0"/>
                <w:color w:val="000000"/>
                <w:sz w:val="20"/>
                <w:szCs w:val="20"/>
                <w:u w:val="none"/>
                <w:shd w:fill="auto" w:val="clear"/>
                <w:vertAlign w:val="baseline"/>
                <w:rtl w:val="0"/>
              </w:rPr>
              <w:t xml:space="preserve">14. Constraints</w:t>
              <w:tab/>
              <w:t xml:space="preserve">14</w:t>
            </w:r>
          </w:hyperlink>
          <w:r>
            <w:rPr>
              <w:rtl w:val="0"/>
            </w:rPr>
          </w:r>
        </w:p>
        <w:p w:rsidR="00000000" w:rsidDel="00000000" w:rsidP="00000000" w:rsidRDefault="00000000" w:rsidRPr="00000000" w14:paraId="0000005C">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taxww9z0rf">
            <w:r>
              <w:rPr>
                <w:rFonts w:ascii="Arial" w:cs="Arial" w:eastAsia="Arial" w:hAnsi="Arial"/>
                <w:b w:val="0"/>
                <w:bCs w:val="0"/>
                <w:i w:val="0"/>
                <w:iCs w:val="0"/>
                <w:smallCaps w:val="0"/>
                <w:strike w:val="0"/>
                <w:color w:val="000000"/>
                <w:sz w:val="20"/>
                <w:szCs w:val="20"/>
                <w:u w:val="none"/>
                <w:shd w:fill="auto" w:val="clear"/>
                <w:vertAlign w:val="baseline"/>
                <w:rtl w:val="0"/>
              </w:rPr>
              <w:t xml:space="preserve">14.1 Business &amp; Organizational constraints</w:t>
              <w:tab/>
              <w:t xml:space="preserve">14</w:t>
            </w:r>
          </w:hyperlink>
          <w:r>
            <w:rPr>
              <w:rtl w:val="0"/>
            </w:rPr>
          </w:r>
        </w:p>
        <w:p w:rsidR="00000000" w:rsidDel="00000000" w:rsidP="00000000" w:rsidRDefault="00000000" w:rsidRPr="00000000" w14:paraId="0000005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0bd7mg89nv">
            <w:r>
              <w:rPr>
                <w:rFonts w:ascii="Arial" w:cs="Arial" w:eastAsia="Arial" w:hAnsi="Arial"/>
                <w:b w:val="0"/>
                <w:bCs w:val="0"/>
                <w:i w:val="0"/>
                <w:iCs w:val="0"/>
                <w:smallCaps w:val="0"/>
                <w:strike w:val="0"/>
                <w:color w:val="000000"/>
                <w:sz w:val="20"/>
                <w:szCs w:val="20"/>
                <w:u w:val="none"/>
                <w:shd w:fill="auto" w:val="clear"/>
                <w:vertAlign w:val="baseline"/>
                <w:rtl w:val="0"/>
              </w:rPr>
              <w:t xml:space="preserve">14.2 Product &amp; Technical constraints</w:t>
              <w:tab/>
              <w:t xml:space="preserve">14</w:t>
            </w:r>
          </w:hyperlink>
          <w:r>
            <w:rPr>
              <w:rtl w:val="0"/>
            </w:rPr>
          </w:r>
        </w:p>
        <w:p w:rsidR="00000000" w:rsidDel="00000000" w:rsidP="00000000" w:rsidRDefault="00000000" w:rsidRPr="00000000" w14:paraId="0000005E">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uyay2lvfa2">
            <w:r>
              <w:rPr>
                <w:rFonts w:ascii="Arial" w:cs="Arial" w:eastAsia="Arial" w:hAnsi="Arial"/>
                <w:b w:val="0"/>
                <w:bCs w:val="0"/>
                <w:i w:val="0"/>
                <w:iCs w:val="0"/>
                <w:smallCaps w:val="0"/>
                <w:strike w:val="0"/>
                <w:color w:val="000000"/>
                <w:sz w:val="20"/>
                <w:szCs w:val="20"/>
                <w:u w:val="none"/>
                <w:shd w:fill="auto" w:val="clear"/>
                <w:vertAlign w:val="baseline"/>
                <w:rtl w:val="0"/>
              </w:rPr>
              <w:t xml:space="preserve">15. Compliance &amp; Regulatory</w:t>
              <w:tab/>
              <w:t xml:space="preserve">15</w:t>
            </w:r>
          </w:hyperlink>
          <w:r>
            <w:rPr>
              <w:rtl w:val="0"/>
            </w:rPr>
          </w:r>
        </w:p>
        <w:p w:rsidR="00000000" w:rsidDel="00000000" w:rsidP="00000000" w:rsidRDefault="00000000" w:rsidRPr="00000000" w14:paraId="0000005F">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tcl1lzafwg">
            <w:r>
              <w:rPr>
                <w:rFonts w:ascii="Arial" w:cs="Arial" w:eastAsia="Arial" w:hAnsi="Arial"/>
                <w:b w:val="0"/>
                <w:bCs w:val="0"/>
                <w:i w:val="0"/>
                <w:iCs w:val="0"/>
                <w:smallCaps w:val="0"/>
                <w:strike w:val="0"/>
                <w:color w:val="000000"/>
                <w:sz w:val="20"/>
                <w:szCs w:val="20"/>
                <w:u w:val="none"/>
                <w:shd w:fill="auto" w:val="clear"/>
                <w:vertAlign w:val="baseline"/>
                <w:rtl w:val="0"/>
              </w:rPr>
              <w:t xml:space="preserve">16. Risks &amp; Mitigations</w:t>
              <w:tab/>
              <w:t xml:space="preserve">15</w:t>
            </w:r>
          </w:hyperlink>
          <w:r>
            <w:rPr>
              <w:rtl w:val="0"/>
            </w:rPr>
          </w:r>
        </w:p>
        <w:p w:rsidR="00000000" w:rsidDel="00000000" w:rsidP="00000000" w:rsidRDefault="00000000" w:rsidRPr="00000000" w14:paraId="00000060">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5lj0varotb">
            <w:r>
              <w:rPr>
                <w:rFonts w:ascii="Arial" w:cs="Arial" w:eastAsia="Arial" w:hAnsi="Arial"/>
                <w:b w:val="0"/>
                <w:bCs w:val="0"/>
                <w:i w:val="0"/>
                <w:iCs w:val="0"/>
                <w:smallCaps w:val="0"/>
                <w:strike w:val="0"/>
                <w:color w:val="000000"/>
                <w:sz w:val="20"/>
                <w:szCs w:val="20"/>
                <w:u w:val="none"/>
                <w:shd w:fill="auto" w:val="clear"/>
                <w:vertAlign w:val="baseline"/>
                <w:rtl w:val="0"/>
              </w:rPr>
              <w:t xml:space="preserve">17. Change Management &amp; Adoption</w:t>
              <w:tab/>
              <w:t xml:space="preserve">15</w:t>
            </w:r>
          </w:hyperlink>
          <w:r>
            <w:rPr>
              <w:rtl w:val="0"/>
            </w:rPr>
          </w:r>
        </w:p>
        <w:p w:rsidR="00000000" w:rsidDel="00000000" w:rsidP="00000000" w:rsidRDefault="00000000" w:rsidRPr="00000000" w14:paraId="0000006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oqeu5ckw9w">
            <w:r>
              <w:rPr>
                <w:rFonts w:ascii="Arial" w:cs="Arial" w:eastAsia="Arial" w:hAnsi="Arial"/>
                <w:b w:val="0"/>
                <w:bCs w:val="0"/>
                <w:i w:val="0"/>
                <w:iCs w:val="0"/>
                <w:smallCaps w:val="0"/>
                <w:strike w:val="0"/>
                <w:color w:val="000000"/>
                <w:sz w:val="20"/>
                <w:szCs w:val="20"/>
                <w:u w:val="none"/>
                <w:shd w:fill="auto" w:val="clear"/>
                <w:vertAlign w:val="baseline"/>
                <w:rtl w:val="0"/>
              </w:rPr>
              <w:t xml:space="preserve">17.1 People &amp; organizational impact</w:t>
              <w:tab/>
              <w:t xml:space="preserve">15</w:t>
            </w:r>
          </w:hyperlink>
          <w:r>
            <w:rPr>
              <w:rtl w:val="0"/>
            </w:rPr>
          </w:r>
        </w:p>
        <w:p w:rsidR="00000000" w:rsidDel="00000000" w:rsidP="00000000" w:rsidRDefault="00000000" w:rsidRPr="00000000" w14:paraId="00000062">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p9a1ieo6ra">
            <w:r>
              <w:rPr>
                <w:rFonts w:ascii="Arial" w:cs="Arial" w:eastAsia="Arial" w:hAnsi="Arial"/>
                <w:b w:val="0"/>
                <w:bCs w:val="0"/>
                <w:i w:val="0"/>
                <w:iCs w:val="0"/>
                <w:smallCaps w:val="0"/>
                <w:strike w:val="0"/>
                <w:color w:val="000000"/>
                <w:sz w:val="20"/>
                <w:szCs w:val="20"/>
                <w:u w:val="none"/>
                <w:shd w:fill="auto" w:val="clear"/>
                <w:vertAlign w:val="baseline"/>
                <w:rtl w:val="0"/>
              </w:rPr>
              <w:t xml:space="preserve">17.2 Adoption plan</w:t>
              <w:tab/>
              <w:t xml:space="preserve">15</w:t>
            </w:r>
          </w:hyperlink>
          <w:r>
            <w:rPr>
              <w:rtl w:val="0"/>
            </w:rPr>
          </w:r>
        </w:p>
        <w:p w:rsidR="00000000" w:rsidDel="00000000" w:rsidP="00000000" w:rsidRDefault="00000000" w:rsidRPr="00000000" w14:paraId="00000063">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cuukfo9tin">
            <w:r>
              <w:rPr>
                <w:rFonts w:ascii="Arial" w:cs="Arial" w:eastAsia="Arial" w:hAnsi="Arial"/>
                <w:b w:val="0"/>
                <w:bCs w:val="0"/>
                <w:i w:val="0"/>
                <w:iCs w:val="0"/>
                <w:smallCaps w:val="0"/>
                <w:strike w:val="0"/>
                <w:color w:val="000000"/>
                <w:sz w:val="20"/>
                <w:szCs w:val="20"/>
                <w:u w:val="none"/>
                <w:shd w:fill="auto" w:val="clear"/>
                <w:vertAlign w:val="baseline"/>
                <w:rtl w:val="0"/>
              </w:rPr>
              <w:t xml:space="preserve">17.3 Adoption metrics</w:t>
              <w:tab/>
              <w:t xml:space="preserve">15</w:t>
            </w:r>
          </w:hyperlink>
          <w:r>
            <w:rPr>
              <w:rtl w:val="0"/>
            </w:rPr>
          </w:r>
        </w:p>
        <w:p w:rsidR="00000000" w:rsidDel="00000000" w:rsidP="00000000" w:rsidRDefault="00000000" w:rsidRPr="00000000" w14:paraId="00000064">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btyf11ujqg3">
            <w:r>
              <w:rPr>
                <w:rFonts w:ascii="Arial" w:cs="Arial" w:eastAsia="Arial" w:hAnsi="Arial"/>
                <w:b w:val="0"/>
                <w:bCs w:val="0"/>
                <w:i w:val="0"/>
                <w:iCs w:val="0"/>
                <w:smallCaps w:val="0"/>
                <w:strike w:val="0"/>
                <w:color w:val="000000"/>
                <w:sz w:val="20"/>
                <w:szCs w:val="20"/>
                <w:u w:val="none"/>
                <w:shd w:fill="auto" w:val="clear"/>
                <w:vertAlign w:val="baseline"/>
                <w:rtl w:val="0"/>
              </w:rPr>
              <w:t xml:space="preserve">PART D — GOVERNANCE</w:t>
              <w:tab/>
              <w:t xml:space="preserve">16</w:t>
            </w:r>
          </w:hyperlink>
          <w:r>
            <w:rPr>
              <w:rtl w:val="0"/>
            </w:rPr>
          </w:r>
        </w:p>
        <w:p w:rsidR="00000000" w:rsidDel="00000000" w:rsidP="00000000" w:rsidRDefault="00000000" w:rsidRPr="00000000" w14:paraId="00000065">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0g9jo0ynxh">
            <w:r>
              <w:rPr>
                <w:rFonts w:ascii="Arial" w:cs="Arial" w:eastAsia="Arial" w:hAnsi="Arial"/>
                <w:b w:val="0"/>
                <w:bCs w:val="0"/>
                <w:i w:val="0"/>
                <w:iCs w:val="0"/>
                <w:smallCaps w:val="0"/>
                <w:strike w:val="0"/>
                <w:color w:val="000000"/>
                <w:sz w:val="20"/>
                <w:szCs w:val="20"/>
                <w:u w:val="none"/>
                <w:shd w:fill="auto" w:val="clear"/>
                <w:vertAlign w:val="baseline"/>
                <w:rtl w:val="0"/>
              </w:rPr>
              <w:t xml:space="preserve">18. Glossary (Business terms)</w:t>
              <w:tab/>
              <w:t xml:space="preserve">16</w:t>
            </w:r>
          </w:hyperlink>
          <w:r>
            <w:rPr>
              <w:rtl w:val="0"/>
            </w:rPr>
          </w:r>
        </w:p>
        <w:p w:rsidR="00000000" w:rsidDel="00000000" w:rsidP="00000000" w:rsidRDefault="00000000" w:rsidRPr="00000000" w14:paraId="00000066">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rhklgkfnas">
            <w:r>
              <w:rPr>
                <w:rFonts w:ascii="Arial" w:cs="Arial" w:eastAsia="Arial" w:hAnsi="Arial"/>
                <w:b w:val="0"/>
                <w:bCs w:val="0"/>
                <w:i w:val="0"/>
                <w:iCs w:val="0"/>
                <w:smallCaps w:val="0"/>
                <w:strike w:val="0"/>
                <w:color w:val="000000"/>
                <w:sz w:val="20"/>
                <w:szCs w:val="20"/>
                <w:u w:val="none"/>
                <w:shd w:fill="auto" w:val="clear"/>
                <w:vertAlign w:val="baseline"/>
                <w:rtl w:val="0"/>
              </w:rPr>
              <w:t xml:space="preserve">19. Open Questions</w:t>
              <w:tab/>
              <w:t xml:space="preserve">16</w:t>
            </w:r>
          </w:hyperlink>
          <w:r>
            <w:rPr>
              <w:rtl w:val="0"/>
            </w:rPr>
          </w:r>
        </w:p>
        <w:p w:rsidR="00000000" w:rsidDel="00000000" w:rsidP="00000000" w:rsidRDefault="00000000" w:rsidRPr="00000000" w14:paraId="00000067">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8hwlga5uaq">
            <w:r>
              <w:rPr>
                <w:rFonts w:ascii="Arial" w:cs="Arial" w:eastAsia="Arial" w:hAnsi="Arial"/>
                <w:b w:val="0"/>
                <w:bCs w:val="0"/>
                <w:i w:val="0"/>
                <w:iCs w:val="0"/>
                <w:smallCaps w:val="0"/>
                <w:strike w:val="0"/>
                <w:color w:val="000000"/>
                <w:sz w:val="20"/>
                <w:szCs w:val="20"/>
                <w:u w:val="none"/>
                <w:shd w:fill="auto" w:val="clear"/>
                <w:vertAlign w:val="baseline"/>
                <w:rtl w:val="0"/>
              </w:rPr>
              <w:t xml:space="preserve">20. Acceptance Criteria (PRD)</w:t>
              <w:tab/>
              <w:t xml:space="preserve">17</w:t>
            </w:r>
          </w:hyperlink>
          <w:r>
            <w:rPr>
              <w:rtl w:val="0"/>
            </w:rPr>
          </w:r>
        </w:p>
        <w:p w:rsidR="00000000" w:rsidDel="00000000" w:rsidP="00000000" w:rsidRDefault="00000000" w:rsidRPr="00000000" w14:paraId="00000068">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4pfdbaf7jl">
            <w:r>
              <w:rPr>
                <w:rFonts w:ascii="Arial" w:cs="Arial" w:eastAsia="Arial" w:hAnsi="Arial"/>
                <w:b w:val="0"/>
                <w:bCs w:val="0"/>
                <w:i w:val="0"/>
                <w:iCs w:val="0"/>
                <w:smallCaps w:val="0"/>
                <w:strike w:val="0"/>
                <w:color w:val="000000"/>
                <w:sz w:val="20"/>
                <w:szCs w:val="20"/>
                <w:u w:val="none"/>
                <w:shd w:fill="auto" w:val="clear"/>
                <w:vertAlign w:val="baseline"/>
                <w:rtl w:val="0"/>
              </w:rPr>
              <w:t xml:space="preserve">21. Sign-off</w:t>
              <w:tab/>
              <w:t xml:space="preserve">17</w:t>
            </w:r>
          </w:hyperlink>
          <w:r>
            <w:rPr>
              <w:rtl w:val="0"/>
            </w:rPr>
          </w:r>
        </w:p>
        <w:p w:rsidR="00000000" w:rsidDel="00000000" w:rsidP="00000000" w:rsidRDefault="00000000" w:rsidRPr="00000000" w14:paraId="00000069">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5frxou9l3i">
            <w:r>
              <w:rPr>
                <w:rFonts w:ascii="Arial" w:cs="Arial" w:eastAsia="Arial" w:hAnsi="Arial"/>
                <w:b w:val="0"/>
                <w:bCs w:val="0"/>
                <w:i w:val="0"/>
                <w:iCs w:val="0"/>
                <w:smallCaps w:val="0"/>
                <w:strike w:val="0"/>
                <w:color w:val="000000"/>
                <w:sz w:val="20"/>
                <w:szCs w:val="20"/>
                <w:u w:val="none"/>
                <w:shd w:fill="auto" w:val="clear"/>
                <w:vertAlign w:val="baseline"/>
                <w:rtl w:val="0"/>
              </w:rPr>
              <w:t xml:space="preserve">21.1 Required signers</w:t>
              <w:tab/>
              <w:t xml:space="preserve">17</w:t>
            </w:r>
          </w:hyperlink>
          <w:r>
            <w:rPr>
              <w:rtl w:val="0"/>
            </w:rPr>
          </w:r>
        </w:p>
        <w:p w:rsidR="00000000" w:rsidDel="00000000" w:rsidP="00000000" w:rsidRDefault="00000000" w:rsidRPr="00000000" w14:paraId="0000006A">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13lmhjhcp8">
            <w:r>
              <w:rPr>
                <w:rFonts w:ascii="Arial" w:cs="Arial" w:eastAsia="Arial" w:hAnsi="Arial"/>
                <w:b w:val="0"/>
                <w:bCs w:val="0"/>
                <w:i w:val="0"/>
                <w:iCs w:val="0"/>
                <w:smallCaps w:val="0"/>
                <w:strike w:val="0"/>
                <w:color w:val="000000"/>
                <w:sz w:val="20"/>
                <w:szCs w:val="20"/>
                <w:u w:val="none"/>
                <w:shd w:fill="auto" w:val="clear"/>
                <w:vertAlign w:val="baseline"/>
                <w:rtl w:val="0"/>
              </w:rPr>
              <w:t xml:space="preserve">21.2 Conditional signers</w:t>
              <w:tab/>
              <w:t xml:space="preserve">18</w:t>
            </w:r>
          </w:hyperlink>
          <w:r>
            <w:rPr>
              <w:rtl w:val="0"/>
            </w:rPr>
          </w:r>
        </w:p>
        <w:p w:rsidR="00000000" w:rsidDel="00000000" w:rsidP="00000000" w:rsidRDefault="00000000" w:rsidRPr="00000000" w14:paraId="0000006B">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8w5xals6e2">
            <w:r>
              <w:rPr>
                <w:rFonts w:ascii="Arial" w:cs="Arial" w:eastAsia="Arial" w:hAnsi="Arial"/>
                <w:b w:val="0"/>
                <w:bCs w:val="0"/>
                <w:i w:val="0"/>
                <w:iCs w:val="0"/>
                <w:smallCaps w:val="0"/>
                <w:strike w:val="0"/>
                <w:color w:val="000000"/>
                <w:sz w:val="20"/>
                <w:szCs w:val="20"/>
                <w:u w:val="none"/>
                <w:shd w:fill="auto" w:val="clear"/>
                <w:vertAlign w:val="baseline"/>
                <w:rtl w:val="0"/>
              </w:rPr>
              <w:t xml:space="preserve">22. Appendix</w:t>
              <w:tab/>
              <w:t xml:space="preserve">18</w:t>
            </w:r>
          </w:hyperlink>
          <w:r>
            <w:rPr>
              <w:rtl w:val="0"/>
            </w:rPr>
          </w:r>
        </w:p>
        <w:p w:rsidR="00000000" w:rsidDel="00000000" w:rsidP="00000000" w:rsidRDefault="00000000" w:rsidRPr="00000000" w14:paraId="0000006C">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2elkoon5oi">
            <w:r>
              <w:rPr>
                <w:rFonts w:ascii="Arial" w:cs="Arial" w:eastAsia="Arial" w:hAnsi="Arial"/>
                <w:b w:val="0"/>
                <w:bCs w:val="0"/>
                <w:i w:val="0"/>
                <w:iCs w:val="0"/>
                <w:smallCaps w:val="0"/>
                <w:strike w:val="0"/>
                <w:color w:val="000000"/>
                <w:sz w:val="22"/>
                <w:szCs w:val="22"/>
                <w:u w:val="none"/>
                <w:shd w:fill="auto" w:val="clear"/>
                <w:vertAlign w:val="baseline"/>
                <w:rtl w:val="0"/>
              </w:rPr>
              <w:t xml:space="preserve">23. Phân công RACI theo mục (PRD)</w:t>
              <w:tab/>
              <w:t xml:space="preserve">18</w:t>
            </w:r>
          </w:hyperlink>
          <w:r>
            <w:rPr>
              <w:rtl w:val="0"/>
            </w:rPr>
          </w:r>
          <w:r>
            <w:fldChar w:fldCharType="end"/>
          </w:r>
        </w:p>
      </w:sdtContent>
    </w:sdt>
    <w:p w:rsidR="00000000" w:rsidDel="00000000" w:rsidP="00000000" w:rsidRDefault="00000000" w:rsidRPr="00000000" w14:paraId="0000006D">
      <w:pPr>
        <w:rPr/>
      </w:pPr>
      <w:r>
        <w:rPr>
          <w:rtl w:val="0"/>
        </w:rPr>
      </w:r>
    </w:p>
    <w:p w:rsidR="00000000" w:rsidDel="00000000" w:rsidP="00000000" w:rsidRDefault="00000000" w:rsidRPr="00000000" w14:paraId="0000006E">
      <w:pPr>
        <w:rPr/>
      </w:pPr>
      <w:bookmarkStart w:colFirst="0" w:colLast="0" w:name="_8ssq3bno4c6r" w:id="1"/>
      <w:bookmarkEnd w:id="1"/>
      <w:r>
        <w:rPr>
          <w:rtl w:val="0"/>
        </w:rPr>
      </w:r>
    </w:p>
    <w:p w:rsidR="00000000" w:rsidDel="00000000" w:rsidP="00000000" w:rsidRDefault="00000000" w:rsidRPr="00000000" w14:paraId="0000006F">
      <w:pPr>
        <w:rPr/>
      </w:pPr>
      <w:bookmarkStart w:colFirst="0" w:colLast="0" w:name="_vbj3hl4pyzda" w:id="2"/>
      <w:bookmarkEnd w:id="2"/>
      <w:r>
        <w:rPr>
          <w:rtl w:val="0"/>
        </w:rPr>
      </w:r>
    </w:p>
    <w:p w:rsidR="00000000" w:rsidDel="00000000" w:rsidP="00000000" w:rsidRDefault="00000000" w:rsidRPr="00000000" w14:paraId="00000070">
      <w:pPr>
        <w:rPr/>
      </w:pPr>
      <w:bookmarkStart w:colFirst="0" w:colLast="0" w:name="_sklge4cvfpm6" w:id="3"/>
      <w:bookmarkEnd w:id="3"/>
      <w:r>
        <w:rPr>
          <w:rtl w:val="0"/>
        </w:rPr>
      </w:r>
    </w:p>
    <w:p w:rsidR="00000000" w:rsidDel="00000000" w:rsidP="00000000" w:rsidRDefault="00000000" w:rsidRPr="00000000" w14:paraId="00000071">
      <w:pPr>
        <w:rPr/>
      </w:pPr>
      <w:bookmarkStart w:colFirst="0" w:colLast="0" w:name="_ltpmuu7fcij1" w:id="4"/>
      <w:bookmarkEnd w:id="4"/>
      <w:r>
        <w:rPr>
          <w:rtl w:val="0"/>
        </w:rPr>
      </w:r>
    </w:p>
    <w:p w:rsidR="00000000" w:rsidDel="00000000" w:rsidP="00000000" w:rsidRDefault="00000000" w:rsidRPr="00000000" w14:paraId="00000072">
      <w:pPr>
        <w:rPr/>
      </w:pPr>
      <w:bookmarkStart w:colFirst="0" w:colLast="0" w:name="_z0yn8cqshaqe" w:id="5"/>
      <w:bookmarkEnd w:id="5"/>
      <w:r>
        <w:rPr>
          <w:rtl w:val="0"/>
        </w:rPr>
      </w:r>
    </w:p>
    <w:p w:rsidR="00000000" w:rsidDel="00000000" w:rsidP="00000000" w:rsidRDefault="00000000" w:rsidRPr="00000000" w14:paraId="00000073">
      <w:pPr>
        <w:rPr/>
      </w:pPr>
      <w:bookmarkStart w:colFirst="0" w:colLast="0" w:name="_2bxl65qb7s51" w:id="6"/>
      <w:bookmarkEnd w:id="6"/>
      <w:r>
        <w:rPr>
          <w:rtl w:val="0"/>
        </w:rPr>
      </w:r>
    </w:p>
    <w:p w:rsidR="00000000" w:rsidDel="00000000" w:rsidP="00000000" w:rsidRDefault="00000000" w:rsidRPr="00000000" w14:paraId="00000074">
      <w:pPr>
        <w:rPr/>
      </w:pPr>
      <w:bookmarkStart w:colFirst="0" w:colLast="0" w:name="_xwo6pqkngf1n" w:id="7"/>
      <w:bookmarkEnd w:id="7"/>
      <w:r>
        <w:rPr>
          <w:rtl w:val="0"/>
        </w:rPr>
      </w:r>
    </w:p>
    <w:p w:rsidR="00000000" w:rsidDel="00000000" w:rsidP="00000000" w:rsidRDefault="00000000" w:rsidRPr="00000000" w14:paraId="00000075">
      <w:pPr>
        <w:rPr/>
      </w:pPr>
      <w:bookmarkStart w:colFirst="0" w:colLast="0" w:name="_eym5jc2q6qse" w:id="8"/>
      <w:bookmarkEnd w:id="8"/>
      <w:r>
        <w:rPr>
          <w:rtl w:val="0"/>
        </w:rPr>
      </w:r>
    </w:p>
    <w:p w:rsidR="00000000" w:rsidDel="00000000" w:rsidP="00000000" w:rsidRDefault="00000000" w:rsidRPr="00000000" w14:paraId="00000076">
      <w:pPr>
        <w:rPr/>
      </w:pPr>
      <w:bookmarkStart w:colFirst="0" w:colLast="0" w:name="_7y2p0rppgz9s" w:id="9"/>
      <w:bookmarkEnd w:id="9"/>
      <w:r>
        <w:rPr>
          <w:rtl w:val="0"/>
        </w:rPr>
      </w:r>
    </w:p>
    <w:p w:rsidR="00000000" w:rsidDel="00000000" w:rsidP="00000000" w:rsidRDefault="00000000" w:rsidRPr="00000000" w14:paraId="00000077">
      <w:pPr>
        <w:rPr/>
      </w:pPr>
      <w:bookmarkStart w:colFirst="0" w:colLast="0" w:name="_5dz9lj9uhj33" w:id="10"/>
      <w:bookmarkEnd w:id="10"/>
      <w:r>
        <w:rPr>
          <w:rtl w:val="0"/>
        </w:rPr>
      </w:r>
    </w:p>
    <w:bookmarkStart w:colFirst="0" w:colLast="0" w:name="pddorxuolxsp" w:id="11"/>
    <w:bookmarkEnd w:id="11"/>
    <w:p w:rsidR="00000000" w:rsidDel="00000000" w:rsidP="00000000" w:rsidRDefault="00000000" w:rsidRPr="00000000" w14:paraId="00000078">
      <w:pPr>
        <w:pStyle w:val="Heading1"/>
        <w:rPr/>
      </w:pPr>
      <w:bookmarkStart w:colFirst="0" w:colLast="0" w:name="_n7pv3tevdmkc" w:id="12"/>
      <w:bookmarkEnd w:id="12"/>
      <w:r>
        <w:rPr>
          <w:rtl w:val="0"/>
        </w:rPr>
        <w:t xml:space="preserve">Product Requirements Document (PRD)</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PRD đặc tả </w:t>
      </w:r>
      <w:r>
        <w:rPr>
          <w:b w:val="1"/>
          <w:bCs w:val="1"/>
          <w:color w:val="000000"/>
          <w:rtl w:val="0"/>
        </w:rPr>
        <w:t xml:space="preserve">sản phẩm</w:t>
      </w:r>
      <w:r>
        <w:rPr>
          <w:color w:val="000000"/>
          <w:rtl w:val="0"/>
        </w:rPr>
        <w:t xml:space="preserve">: vì sao làm (Why), làm cái gì (What), và sản phẩm vận hành ở </w:t>
      </w:r>
      <w:r>
        <w:rPr>
          <w:b w:val="1"/>
          <w:bCs w:val="1"/>
          <w:color w:val="000000"/>
          <w:rtl w:val="0"/>
        </w:rPr>
        <w:t xml:space="preserve">mức nghiệp vụ</w:t>
      </w:r>
      <w:r>
        <w:rPr>
          <w:color w:val="000000"/>
          <w:rtl w:val="0"/>
        </w:rPr>
        <w:t xml:space="preserve"> ra sao để đạt mục tiêu (How ở mức chức năng — non-technical). </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Phạm vi: bối cảnh &amp; lý do nghiệp vụ, mục tiêu, người dùng, phạm vi, yêu cầu chức năng (FR) và phi chức năng (NFR), UX, cùng kế hoạch triển khai và quản trị. Thiết kế kỹ thuật (kiến trúc, dữ liệu, API, thuật toán) </w:t>
      </w:r>
      <w:r>
        <w:rPr>
          <w:b w:val="1"/>
          <w:bCs w:val="1"/>
          <w:color w:val="000000"/>
          <w:rtl w:val="0"/>
        </w:rPr>
        <w:t xml:space="preserve">không</w:t>
      </w:r>
      <w:r>
        <w:rPr>
          <w:color w:val="000000"/>
          <w:rtl w:val="0"/>
        </w:rPr>
        <w:t xml:space="preserve"> thuộc PRD mà nằm ở </w:t>
      </w:r>
      <w:r>
        <w:rPr>
          <w:b w:val="1"/>
          <w:bCs w:val="1"/>
          <w:color w:val="000000"/>
          <w:rtl w:val="0"/>
        </w:rPr>
        <w:t xml:space="preserve">SDD</w:t>
      </w:r>
      <w:r>
        <w:rPr>
          <w:color w:val="000000"/>
          <w:rtl w:val="0"/>
        </w:rPr>
        <w:t xml:space="preserve"> (Software Design Document, xem </w:t>
      </w:r>
      <w:r>
        <w:rPr>
          <w:rFonts w:ascii="Verdana" w:cs="Verdana" w:eastAsia="Verdana" w:hAnsi="Verdana"/>
          <w:color w:val="000000"/>
          <w:sz w:val="22"/>
          <w:szCs w:val="22"/>
          <w:rtl w:val="0"/>
        </w:rPr>
        <w:t xml:space="preserve">Linked SDD</w:t>
      </w:r>
      <w:r>
        <w:rPr>
          <w:color w:val="000000"/>
          <w:rtl w:val="0"/>
        </w:rPr>
        <w:t xml:space="preserve"> tại Section 0).</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Đối tượng đọc:</w:t>
      </w:r>
      <w:r>
        <w:rPr>
          <w:color w:val="000000"/>
          <w:rtl w:val="0"/>
        </w:rPr>
        <w:t xml:space="preserve"> PO/Client, BA, PM, QC; Legal/Compliance khi cần. SA/TL đọc để nắm yêu cầu trước khi viết SDD.</w:t>
      </w:r>
    </w:p>
    <w:p w:rsidR="00000000" w:rsidDel="00000000" w:rsidP="00000000" w:rsidRDefault="00000000" w:rsidRPr="00000000" w14:paraId="0000007C">
      <w:pPr>
        <w:rPr/>
      </w:pPr>
      <w:r>
        <w:rPr/>
        <mc:AlternateContent>
          <mc:Choice Requires="wpg">
            <w:drawing>
              <wp:inline distB="0" distT="0" distL="0" distR="0">
                <wp:extent cx="5962650" cy="38100"/>
                <wp:effectExtent b="0" l="0" r="0" t="0"/>
                <wp:docPr id="3" name=""/>
                <a:graphic>
                  <a:graphicData uri="http://schemas.microsoft.com/office/word/2010/wordprocessingShape">
                    <wps:wsp>
                      <wps:cNvSpPr/>
                      <wps:cNvPr id="4" name="Shape 4"/>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2unkstw2wus6" w:id="13"/>
    <w:bookmarkEnd w:id="13"/>
    <w:p w:rsidR="00000000" w:rsidDel="00000000" w:rsidP="00000000" w:rsidRDefault="00000000" w:rsidRPr="00000000" w14:paraId="0000007D">
      <w:pPr>
        <w:pStyle w:val="Heading2"/>
        <w:rPr/>
      </w:pPr>
      <w:bookmarkStart w:colFirst="0" w:colLast="0" w:name="_ojbaqetiyc3q" w:id="14"/>
      <w:bookmarkEnd w:id="14"/>
      <w:r>
        <w:rPr>
          <w:rtl w:val="0"/>
        </w:rPr>
        <w:t xml:space="preserve">Document Structure</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PRD gồm 4 phần:</w:t>
      </w:r>
    </w:p>
    <w:tbl>
      <w:tblPr>
        <w:tblStyle w:val="Table3"/>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Phần</w:t>
            </w:r>
          </w:p>
        </w:tc>
        <w:tc>
          <w:tcPr>
            <w:tcBorders>
              <w:bottom w:color="000000" w:space="0" w:sz="6" w:val="single"/>
            </w:tcBorders>
            <w:vAlign w:val="bottom"/>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Nội dung</w:t>
            </w:r>
          </w:p>
        </w:tc>
        <w:tc>
          <w:tcPr>
            <w:tcBorders>
              <w:bottom w:color="000000" w:space="0" w:sz="6" w:val="single"/>
            </w:tcBorders>
            <w:vAlign w:val="bottom"/>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Đối tượng chính</w:t>
            </w:r>
          </w:p>
        </w:tc>
        <w:tc>
          <w:tcPr>
            <w:tcBorders>
              <w:bottom w:color="000000" w:space="0" w:sz="6" w:val="single"/>
            </w:tcBorders>
            <w:vAlign w:val="bottom"/>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Section</w:t>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A — Business Context &amp; Rationale</w:t>
            </w:r>
            <w:r>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36" w:before="36" w:lineRule="auto"/>
              <w:rPr>
                <w:color w:val="000000"/>
              </w:rPr>
            </w:pPr>
            <w:r>
              <w:rPr>
                <w:i w:val="1"/>
                <w:iCs w:val="1"/>
                <w:color w:val="000000"/>
                <w:rtl w:val="0"/>
              </w:rPr>
              <w:t xml:space="preserve">Why</w:t>
            </w:r>
            <w:r>
              <w:rPr>
                <w:color w:val="000000"/>
                <w:rtl w:val="0"/>
              </w:rPr>
              <w:t xml:space="preserve"> — vấn đề, business case, mục tiêu, capability nghiệp vụ</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PO/Client, BA, PM, Exec sponsor</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1–5</w:t>
            </w:r>
          </w:p>
        </w:tc>
      </w:tr>
      <w:tr>
        <w:trPr>
          <w:cantSplit w:val="0"/>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 — Users, Scope &amp; Requirements</w:t>
            </w:r>
            <w:r>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36" w:before="36" w:lineRule="auto"/>
              <w:rPr>
                <w:color w:val="000000"/>
              </w:rPr>
            </w:pPr>
            <w:r>
              <w:rPr>
                <w:i w:val="1"/>
                <w:iCs w:val="1"/>
                <w:color w:val="000000"/>
                <w:rtl w:val="0"/>
              </w:rPr>
              <w:t xml:space="preserve">What + How chức năng</w:t>
            </w:r>
            <w:r>
              <w:rPr>
                <w:color w:val="000000"/>
                <w:rtl w:val="0"/>
              </w:rPr>
              <w:t xml:space="preserve"> — người dùng, phạm vi, user story, FR/NFR, UX</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PM, BA, QC</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6–12</w:t>
            </w:r>
          </w:p>
        </w:tc>
      </w:tr>
      <w:tr>
        <w:trPr>
          <w:cantSplit w:val="0"/>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C — Stakeholders, Constraints &amp; Adoption</w:t>
            </w:r>
            <w:r>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Stakeholders, ràng buộc, tuân thủ, rủi ro, change management &amp; adoption</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PM, BA, QA, Sponsor</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13–17</w:t>
            </w:r>
          </w:p>
        </w:tc>
      </w:tr>
      <w:tr>
        <w:trPr>
          <w:cantSplit w:val="0"/>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D — Governance</w:t>
            </w:r>
            <w:r>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Glossary, câu hỏi mở, tiêu chí nghiệm thu, phê duyệt</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Mọi reviewer</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18–22</w:t>
            </w:r>
          </w:p>
        </w:tc>
      </w:tr>
    </w:tbl>
    <w:p w:rsidR="00000000" w:rsidDel="00000000" w:rsidP="00000000" w:rsidRDefault="00000000" w:rsidRPr="00000000" w14:paraId="00000093">
      <w:pPr>
        <w:rPr/>
      </w:pPr>
      <w:r>
        <w:rPr/>
      </w:r>
      <w:r>
        <w:rPr>
          <w:rtl w:val="0"/>
        </w:rPr>
      </w:r>
    </w:p>
    <w:bookmarkStart w:colFirst="0" w:colLast="0" w:name="mm8v6gr2t3ez" w:id="15"/>
    <w:bookmarkEnd w:id="15"/>
    <w:p w:rsidR="00000000" w:rsidDel="00000000" w:rsidP="00000000" w:rsidRDefault="00000000" w:rsidRPr="00000000" w14:paraId="00000094">
      <w:pPr>
        <w:pStyle w:val="Heading2"/>
        <w:rPr/>
      </w:pPr>
      <w:bookmarkStart w:colFirst="0" w:colLast="0" w:name="_f8afwqx9cakt" w:id="16"/>
      <w:bookmarkEnd w:id="16"/>
      <w:r>
        <w:rPr>
          <w:rtl w:val="0"/>
        </w:rPr>
        <w:t xml:space="preserve">0. Document Information &amp; History</w:t>
      </w:r>
    </w:p>
    <w:p w:rsidR="00000000" w:rsidDel="00000000" w:rsidP="00000000" w:rsidRDefault="00000000" w:rsidRPr="00000000" w14:paraId="00000095">
      <w:pPr>
        <w:pStyle w:val="Heading3"/>
        <w:rPr/>
      </w:pPr>
      <w:bookmarkStart w:colFirst="0" w:colLast="0" w:name="_9df3rsuffxxe" w:id="17"/>
      <w:bookmarkEnd w:id="17"/>
      <w:r>
        <w:rPr>
          <w:rtl w:val="0"/>
        </w:rPr>
        <w:t xml:space="preserve">0.1 Document Information</w:t>
      </w:r>
    </w:p>
    <w:tbl>
      <w:tblPr>
        <w:tblStyle w:val="Table4"/>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Trường</w:t>
            </w:r>
            <w:r>
              <w:rPr>
                <w:rtl w:val="0"/>
              </w:rPr>
            </w:r>
          </w:p>
        </w:tc>
        <w:tc>
          <w:tcPr>
            <w:tcBorders>
              <w:bottom w:color="000000" w:space="0" w:sz="6" w:val="single"/>
            </w:tcBorders>
            <w:vAlign w:val="bottom"/>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Giá trị</w:t>
            </w:r>
            <w:r>
              <w:rPr>
                <w:rtl w:val="0"/>
              </w:rPr>
            </w:r>
          </w:p>
        </w:tc>
      </w:tr>
      <w:tr>
        <w:trPr>
          <w:cantSplit w:val="0"/>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Project</w:t>
            </w:r>
            <w:r>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[Tên dự án]</w:t>
            </w:r>
          </w:p>
        </w:tc>
      </w:tr>
      <w:tr>
        <w:trPr>
          <w:cantSplit w:val="0"/>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Project code</w:t>
            </w:r>
            <w:r>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[Mã dự án]</w:t>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Doc ID</w:t>
            </w:r>
            <w:r>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PRD-XXXX</w:t>
            </w:r>
            <w:r>
              <w:rPr>
                <w:rtl w:val="0"/>
              </w:rPr>
            </w:r>
          </w:p>
        </w:tc>
      </w:tr>
      <w:tr>
        <w:trPr>
          <w:cantSplit w:val="0"/>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Title</w:t>
            </w:r>
            <w:r>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&lt;short, outcome-oriented&gt;</w:t>
            </w:r>
            <w:r>
              <w:rPr>
                <w:rtl w:val="0"/>
              </w:rPr>
            </w:r>
          </w:p>
        </w:tc>
      </w:tr>
      <w:tr>
        <w:trPr>
          <w:cantSplit w:val="0"/>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PRD version</w:t>
            </w:r>
            <w:r>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1.0</w:t>
            </w:r>
          </w:p>
        </w:tc>
      </w:tr>
      <w:tr>
        <w:trPr>
          <w:cantSplit w:val="0"/>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Template version</w:t>
            </w:r>
            <w:r>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1.0</w:t>
            </w:r>
          </w:p>
        </w:tc>
      </w:tr>
      <w:tr>
        <w:trPr>
          <w:cantSplit w:val="0"/>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Status</w:t>
            </w:r>
            <w:r>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Draft | In Review | Approved | Building | Shipped | Sunset</w:t>
            </w:r>
          </w:p>
        </w:tc>
      </w:tr>
      <w:tr>
        <w:trPr>
          <w:cantSplit w:val="0"/>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Business author (BA)</w:t>
            </w:r>
            <w:r>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 BA] — DRI soạn nội dung PRD (Part A–C)</w:t>
            </w:r>
          </w:p>
        </w:tc>
      </w:tr>
      <w:tr>
        <w:trPr>
          <w:cantSplit w:val="0"/>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Product DRI (PM)</w:t>
            </w:r>
            <w:r>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 PM] — Product owner: scope &amp; ưu tiên (C)</w:t>
            </w:r>
          </w:p>
        </w:tc>
      </w:tr>
      <w:tr>
        <w:trPr>
          <w:cantSplit w:val="0"/>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Engineering DRI (SA / TL)</w:t>
            </w:r>
            <w:r>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 — DRI cho SDD</w:t>
            </w:r>
          </w:p>
        </w:tc>
      </w:tr>
      <w:tr>
        <w:trPr>
          <w:cantSplit w:val="0"/>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Reviewers</w:t>
            </w:r>
            <w:r>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QC, SA/TL, </w:t>
            </w:r>
            <w:r>
              <w:rPr>
                <w:rFonts w:ascii="Verdana" w:cs="Verdana" w:eastAsia="Verdana" w:hAnsi="Verdana"/>
                <w:color w:val="000000"/>
                <w:sz w:val="22"/>
                <w:szCs w:val="22"/>
                <w:rtl w:val="0"/>
              </w:rPr>
              <w:t xml:space="preserve">&lt;others&gt;</w:t>
            </w:r>
            <w:r>
              <w:rPr>
                <w:rtl w:val="0"/>
              </w:rPr>
            </w:r>
          </w:p>
        </w:tc>
      </w:tr>
      <w:tr>
        <w:trPr>
          <w:cantSplit w:val="0"/>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Approver (Client / PO)</w:t>
            </w:r>
            <w:r>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 PO]</w:t>
            </w:r>
          </w:p>
        </w:tc>
      </w:tr>
      <w:tr>
        <w:trPr>
          <w:cantSplit w:val="0"/>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Stakeholders</w:t>
            </w:r>
            <w:r>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&lt;list teams + role&gt;</w:t>
            </w:r>
            <w:r>
              <w:rPr>
                <w:rtl w:val="0"/>
              </w:rPr>
            </w:r>
          </w:p>
        </w:tc>
      </w:tr>
      <w:tr>
        <w:trPr>
          <w:cantSplit w:val="0"/>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Created</w:t>
            </w:r>
            <w:r>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[YYYY-MM-DD]</w:t>
            </w:r>
          </w:p>
        </w:tc>
      </w:tr>
      <w:tr>
        <w:trPr>
          <w:cantSplit w:val="0"/>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Last updated</w:t>
            </w:r>
            <w:r>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[YYYY-MM-DD]</w:t>
            </w:r>
          </w:p>
        </w:tc>
      </w:tr>
      <w:tr>
        <w:trPr>
          <w:cantSplit w:val="0"/>
          <w:tblHeader w:val="0"/>
        </w:trPr>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Target release</w:t>
            </w:r>
            <w:r>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&lt;version / quarter / sprint&gt;</w:t>
            </w:r>
            <w:r>
              <w:rPr>
                <w:rtl w:val="0"/>
              </w:rPr>
            </w:r>
          </w:p>
        </w:tc>
      </w:tr>
      <w:tr>
        <w:trPr>
          <w:cantSplit w:val="0"/>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SDD (downstream design)</w:t>
            </w:r>
            <w:r>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 xml:space="preserve">&lt;link — bắt buộc trước khi build&gt;</w:t>
            </w:r>
            <w:r>
              <w:rPr>
                <w:rtl w:val="0"/>
              </w:rPr>
            </w:r>
          </w:p>
        </w:tc>
      </w:tr>
      <w:tr>
        <w:trPr>
          <w:cantSplit w:val="0"/>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ADRs</w:t>
            </w:r>
            <w:r>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&lt;links&gt;</w:t>
            </w:r>
            <w:r>
              <w:rPr>
                <w:rtl w:val="0"/>
              </w:rPr>
            </w:r>
          </w:p>
        </w:tc>
      </w:tr>
      <w:tr>
        <w:trPr>
          <w:cantSplit w:val="0"/>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Impact Analysis</w:t>
            </w:r>
            <w:r>
              <w:rPr>
                <w:rtl w:val="0"/>
              </w:rPr>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 — tạo khi có Change Request&gt;</w:t>
            </w:r>
            <w:r>
              <w:rPr>
                <w:rtl w:val="0"/>
              </w:rPr>
            </w:r>
          </w:p>
        </w:tc>
      </w:tr>
      <w:tr>
        <w:trPr>
          <w:cantSplit w:val="0"/>
          <w:tblHeader w:val="0"/>
        </w:trPr>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Operations Runbook</w:t>
            </w:r>
            <w:r>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 xml:space="preserve">&lt;link — bắt buộc trước GA&gt;</w:t>
            </w:r>
            <w:r>
              <w:rPr>
                <w:rtl w:val="0"/>
              </w:rPr>
            </w:r>
          </w:p>
        </w:tc>
      </w:tr>
      <w:tr>
        <w:trPr>
          <w:cantSplit w:val="0"/>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Repo / package</w:t>
            </w:r>
            <w:r>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&lt;repo path&gt;</w:t>
            </w:r>
            <w:bookmarkStart w:colFirst="0" w:colLast="0" w:name="y3ph8vlj6ims" w:id="18"/>
            <w:bookmarkEnd w:id="18"/>
            <w:r>
              <w:rPr>
                <w:rtl w:val="0"/>
              </w:rPr>
            </w:r>
          </w:p>
        </w:tc>
      </w:tr>
    </w:tbl>
    <w:p w:rsidR="00000000" w:rsidDel="00000000" w:rsidP="00000000" w:rsidRDefault="00000000" w:rsidRPr="00000000" w14:paraId="000000C2">
      <w:pPr>
        <w:pStyle w:val="Heading3"/>
        <w:rPr/>
      </w:pPr>
      <w:bookmarkStart w:colFirst="0" w:colLast="0" w:name="_dxmhbr2z2weq" w:id="19"/>
      <w:bookmarkEnd w:id="19"/>
      <w:r>
        <w:rPr>
          <w:rtl w:val="0"/>
        </w:rPr>
        <w:t xml:space="preserve">0.2 Document History</w:t>
      </w:r>
    </w:p>
    <w:tbl>
      <w:tblPr>
        <w:tblStyle w:val="Table5"/>
        <w:tblW w:w="9750.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140"/>
        <w:gridCol w:w="1785"/>
        <w:gridCol w:w="1440"/>
        <w:gridCol w:w="2820"/>
        <w:gridCol w:w="2565"/>
      </w:tblGrid>
      <w:tr>
        <w:trPr>
          <w:cantSplit w:val="0"/>
          <w:tblHeader w:val="1"/>
        </w:trPr>
        <w:tc>
          <w:tcPr>
            <w:tcBorders>
              <w:bottom w:color="000000" w:space="0" w:sz="6" w:val="single"/>
            </w:tcBorders>
            <w:vAlign w:val="bottom"/>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Version</w:t>
            </w:r>
          </w:p>
        </w:tc>
        <w:tc>
          <w:tcPr>
            <w:tcBorders>
              <w:bottom w:color="000000" w:space="0" w:sz="6" w:val="single"/>
            </w:tcBorders>
            <w:vAlign w:val="bottom"/>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Date</w:t>
            </w:r>
          </w:p>
        </w:tc>
        <w:tc>
          <w:tcPr>
            <w:tcBorders>
              <w:bottom w:color="000000" w:space="0" w:sz="6" w:val="single"/>
            </w:tcBorders>
            <w:vAlign w:val="bottom"/>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Author</w:t>
            </w:r>
          </w:p>
        </w:tc>
        <w:tc>
          <w:tcPr>
            <w:tcBorders>
              <w:bottom w:color="000000" w:space="0" w:sz="6" w:val="single"/>
            </w:tcBorders>
            <w:vAlign w:val="bottom"/>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Change summary</w:t>
            </w:r>
          </w:p>
        </w:tc>
        <w:tc>
          <w:tcPr>
            <w:tcBorders>
              <w:bottom w:color="000000" w:space="0" w:sz="6" w:val="single"/>
            </w:tcBorders>
            <w:vAlign w:val="bottom"/>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Impact</w:t>
            </w:r>
          </w:p>
        </w:tc>
      </w:tr>
      <w:tr>
        <w:trPr>
          <w:cantSplit w:val="0"/>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0.1</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[YYYY-MM-DD]</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[BA]</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Initial draft — phần Business (Part A)</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w:t>
            </w:r>
          </w:p>
        </w:tc>
      </w:tr>
      <w:tr>
        <w:trPr>
          <w:cantSplit w:val="0"/>
          <w:tblHeader w:val="0"/>
        </w:trPr>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0.5</w:t>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[YYYY-MM-DD]</w:t>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[BA]</w:t>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Bổ sung yêu cầu sản phẩm (Part B–C)</w:t>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A, B</w:t>
            </w:r>
          </w:p>
        </w:tc>
      </w:tr>
      <w:tr>
        <w:trPr>
          <w:cantSplit w:val="0"/>
          <w:tblHeader w:val="0"/>
        </w:trPr>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1.0</w:t>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[YYYY-MM-DD]</w:t>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[PM/BA]</w:t>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Approved baseline</w:t>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All</w:t>
            </w:r>
          </w:p>
        </w:tc>
      </w:tr>
      <w:tr>
        <w:trPr>
          <w:cantSplit w:val="0"/>
          <w:tblHeader w:val="0"/>
        </w:trPr>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1.1</w:t>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[YYYY-MM-DD]</w:t>
            </w:r>
          </w:p>
        </w:tc>
        <w:tc>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[Author]</w:t>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[Mô tả thay đổi]</w:t>
            </w:r>
          </w:p>
        </w:tc>
        <w:tc>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[Section ảnh hưởng + có cần update SDD?]</w:t>
            </w:r>
          </w:p>
        </w:tc>
      </w:tr>
    </w:tbl>
    <w:p w:rsidR="00000000" w:rsidDel="00000000" w:rsidP="00000000" w:rsidRDefault="00000000" w:rsidRPr="00000000" w14:paraId="000000DC">
      <w:pPr>
        <w:rPr/>
      </w:pPr>
      <w:r>
        <w:rPr>
          <w:rtl w:val="0"/>
        </w:rPr>
      </w:r>
    </w:p>
    <w:p w:rsidR="00000000" w:rsidDel="00000000" w:rsidP="00000000" w:rsidRDefault="00000000" w:rsidRPr="00000000" w14:paraId="000000DD">
      <w:pPr>
        <w:rPr/>
      </w:pPr>
      <w:r>
        <w:rPr>
          <w:rtl w:val="0"/>
        </w:rPr>
      </w:r>
    </w:p>
    <w:p w:rsidR="00000000" w:rsidDel="00000000" w:rsidP="00000000" w:rsidRDefault="00000000" w:rsidRPr="00000000" w14:paraId="000000DE">
      <w:pPr>
        <w:rPr/>
      </w:pPr>
      <w:r>
        <w:rPr>
          <w:rtl w:val="0"/>
        </w:rPr>
      </w:r>
    </w:p>
    <w:p w:rsidR="00000000" w:rsidDel="00000000" w:rsidP="00000000" w:rsidRDefault="00000000" w:rsidRPr="00000000" w14:paraId="000000DF">
      <w:pPr>
        <w:rPr/>
      </w:pPr>
      <w:r>
        <w:rPr>
          <w:rtl w:val="0"/>
        </w:rPr>
      </w:r>
    </w:p>
    <w:p w:rsidR="00000000" w:rsidDel="00000000" w:rsidP="00000000" w:rsidRDefault="00000000" w:rsidRPr="00000000" w14:paraId="000000E0">
      <w:pPr>
        <w:rPr/>
      </w:pPr>
      <w:r>
        <w:rPr>
          <w:rtl w:val="0"/>
        </w:rPr>
      </w:r>
    </w:p>
    <w:p w:rsidR="00000000" w:rsidDel="00000000" w:rsidP="00000000" w:rsidRDefault="00000000" w:rsidRPr="00000000" w14:paraId="000000E1">
      <w:pPr>
        <w:rPr/>
      </w:pPr>
      <w:r>
        <w:rPr>
          <w:rtl w:val="0"/>
        </w:rPr>
      </w:r>
    </w:p>
    <w:p w:rsidR="00000000" w:rsidDel="00000000" w:rsidP="00000000" w:rsidRDefault="00000000" w:rsidRPr="00000000" w14:paraId="000000E2">
      <w:pPr>
        <w:rPr/>
      </w:pPr>
      <w:r>
        <w:rPr>
          <w:rtl w:val="0"/>
        </w:rPr>
      </w:r>
    </w:p>
    <w:p w:rsidR="00000000" w:rsidDel="00000000" w:rsidP="00000000" w:rsidRDefault="00000000" w:rsidRPr="00000000" w14:paraId="000000E3">
      <w:pPr>
        <w:rPr/>
      </w:pPr>
      <w:r>
        <w:rPr>
          <w:rtl w:val="0"/>
        </w:rPr>
      </w:r>
    </w:p>
    <w:bookmarkStart w:colFirst="0" w:colLast="0" w:name="blfe7vti1q2s" w:id="20"/>
    <w:bookmarkEnd w:id="20"/>
    <w:p w:rsidR="00000000" w:rsidDel="00000000" w:rsidP="00000000" w:rsidRDefault="00000000" w:rsidRPr="00000000" w14:paraId="000000E4">
      <w:pPr>
        <w:pStyle w:val="Heading1"/>
        <w:rPr/>
      </w:pPr>
      <w:bookmarkStart w:colFirst="0" w:colLast="0" w:name="_gdw2wrne9omv" w:id="21"/>
      <w:bookmarkEnd w:id="21"/>
      <w:r>
        <w:rPr>
          <w:rtl w:val="0"/>
        </w:rPr>
        <w:t xml:space="preserve">PART A — BUSINESS CONTEXT &amp; RATIONALE</w:t>
      </w:r>
    </w:p>
    <w:bookmarkStart w:colFirst="0" w:colLast="0" w:name="evig8oj9oq0u" w:id="22"/>
    <w:bookmarkEnd w:id="22"/>
    <w:p w:rsidR="00000000" w:rsidDel="00000000" w:rsidP="00000000" w:rsidRDefault="00000000" w:rsidRPr="00000000" w14:paraId="000000E5">
      <w:pPr>
        <w:pStyle w:val="Heading2"/>
        <w:rPr/>
      </w:pPr>
      <w:bookmarkStart w:colFirst="0" w:colLast="0" w:name="_43u6jnwrorbr" w:id="23"/>
      <w:bookmarkEnd w:id="23"/>
      <w:r>
        <w:rPr>
          <w:rtl w:val="0"/>
        </w:rPr>
        <w:t xml:space="preserve">1. Executive Summary</w:t>
      </w:r>
    </w:p>
    <w:tbl>
      <w:tblPr>
        <w:tblStyle w:val="Table6"/>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Mục</w:t>
            </w:r>
            <w:r>
              <w:rPr>
                <w:rtl w:val="0"/>
              </w:rPr>
            </w:r>
          </w:p>
        </w:tc>
        <w:tc>
          <w:tcPr>
            <w:tcBorders>
              <w:bottom w:color="000000" w:space="0" w:sz="6" w:val="single"/>
            </w:tcBorders>
            <w:vAlign w:val="bottom"/>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Tóm tắt</w:t>
            </w:r>
            <w:r>
              <w:rPr>
                <w:rtl w:val="0"/>
              </w:rPr>
            </w:r>
          </w:p>
        </w:tc>
      </w:tr>
      <w:tr>
        <w:trPr>
          <w:cantSplit w:val="0"/>
          <w:tblHeader w:val="0"/>
        </w:trPr>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Business need</w:t>
            </w:r>
            <w:r>
              <w:rPr>
                <w:rtl w:val="0"/>
              </w:rPr>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[1-2 câu — vấn đề/cơ hội business cốt lõi]</w:t>
            </w:r>
          </w:p>
        </w:tc>
      </w:tr>
      <w:tr>
        <w:trPr>
          <w:cantSplit w:val="0"/>
          <w:tblHeader w:val="0"/>
        </w:trPr>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Solution approach (high-level)</w:t>
            </w:r>
            <w:r>
              <w:rPr>
                <w:rtl w:val="0"/>
              </w:rPr>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[1-2 câu — hướng giải quyết ở mức business; so sánh phương án ở Section 3]</w:t>
            </w:r>
          </w:p>
        </w:tc>
      </w:tr>
      <w:tr>
        <w:trPr>
          <w:cantSplit w:val="0"/>
          <w:tblHeader w:val="0"/>
        </w:trPr>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Expected business outcomes</w:t>
            </w:r>
            <w:r>
              <w:rPr>
                <w:rtl w:val="0"/>
              </w:rPr>
            </w:r>
          </w:p>
        </w:tc>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[2-3 outcome đo được — KPI chi tiết ở Section 4]</w:t>
            </w:r>
          </w:p>
        </w:tc>
      </w:tr>
      <w:tr>
        <w:trPr>
          <w:cantSplit w:val="0"/>
          <w:tblHeader w:val="0"/>
        </w:trPr>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Key risks</w:t>
            </w:r>
            <w:r>
              <w:rPr>
                <w:rtl w:val="0"/>
              </w:rPr>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[Top 2-3 risk — chi tiết ở Section 16]</w:t>
            </w:r>
          </w:p>
        </w:tc>
      </w:tr>
    </w:tbl>
    <w:p w:rsidR="00000000" w:rsidDel="00000000" w:rsidP="00000000" w:rsidRDefault="00000000" w:rsidRPr="00000000" w14:paraId="000000F0">
      <w:pPr>
        <w:rPr/>
      </w:pPr>
      <w:r>
        <w:rPr/>
      </w:r>
      <w:r>
        <w:rPr>
          <w:rtl w:val="0"/>
        </w:rPr>
      </w:r>
    </w:p>
    <w:bookmarkStart w:colFirst="0" w:colLast="0" w:name="7mhx4sh2rjgb" w:id="24"/>
    <w:bookmarkEnd w:id="24"/>
    <w:p w:rsidR="00000000" w:rsidDel="00000000" w:rsidP="00000000" w:rsidRDefault="00000000" w:rsidRPr="00000000" w14:paraId="000000F1">
      <w:pPr>
        <w:pStyle w:val="Heading2"/>
        <w:rPr/>
      </w:pPr>
      <w:bookmarkStart w:colFirst="0" w:colLast="0" w:name="_rquw8dz152fg" w:id="25"/>
      <w:bookmarkEnd w:id="25"/>
      <w:r>
        <w:rPr>
          <w:rtl w:val="0"/>
        </w:rPr>
        <w:t xml:space="preserve">2. Problem &amp; Opportunity</w:t>
      </w:r>
    </w:p>
    <w:bookmarkStart w:colFirst="0" w:colLast="0" w:name="e7dtsi87slkk" w:id="26"/>
    <w:bookmarkEnd w:id="26"/>
    <w:p w:rsidR="00000000" w:rsidDel="00000000" w:rsidP="00000000" w:rsidRDefault="00000000" w:rsidRPr="00000000" w14:paraId="000000F2">
      <w:pPr>
        <w:pStyle w:val="Heading3"/>
        <w:rPr/>
      </w:pPr>
      <w:bookmarkStart w:colFirst="0" w:colLast="0" w:name="_1uztlnod6bpc" w:id="27"/>
      <w:bookmarkEnd w:id="27"/>
      <w:r>
        <w:rPr>
          <w:rtl w:val="0"/>
        </w:rPr>
        <w:t xml:space="preserve">2.1 Background</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[Mô tả 1-2 đoạn về bối cảnh business hiện tại. Vấn đề/cơ hội nào đang tồn tại? Tại sao bây giờ là thời điểm thích hợp?]</w:t>
      </w:r>
    </w:p>
    <w:p w:rsidR="00000000" w:rsidDel="00000000" w:rsidP="00000000" w:rsidRDefault="00000000" w:rsidRPr="00000000" w14:paraId="000000F4">
      <w:pPr>
        <w:pStyle w:val="Heading3"/>
        <w:rPr/>
      </w:pPr>
      <w:bookmarkStart w:colFirst="0" w:colLast="0" w:name="_ufv0tho6xvjt" w:id="28"/>
      <w:bookmarkEnd w:id="28"/>
      <w:r>
        <w:rPr>
          <w:rtl w:val="0"/>
        </w:rPr>
        <w:t xml:space="preserve">2.2 Pain points &amp; Evidence</w:t>
      </w:r>
    </w:p>
    <w:tbl>
      <w:tblPr>
        <w:tblStyle w:val="Table7"/>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Pain point</w:t>
            </w:r>
            <w:r>
              <w:rPr>
                <w:rtl w:val="0"/>
              </w:rPr>
            </w:r>
          </w:p>
        </w:tc>
        <w:tc>
          <w:tcPr>
            <w:tcBorders>
              <w:bottom w:color="000000" w:space="0" w:sz="6" w:val="single"/>
            </w:tcBorders>
            <w:vAlign w:val="bottom"/>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 / người nêu</w:t>
            </w:r>
            <w:r>
              <w:rPr>
                <w:rtl w:val="0"/>
              </w:rPr>
            </w:r>
          </w:p>
        </w:tc>
        <w:tc>
          <w:tcPr>
            <w:tcBorders>
              <w:bottom w:color="000000" w:space="0" w:sz="6" w:val="single"/>
            </w:tcBorders>
            <w:vAlign w:val="bottom"/>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Tần suất · Severity</w:t>
            </w:r>
            <w:r>
              <w:rPr>
                <w:rtl w:val="0"/>
              </w:rPr>
            </w:r>
          </w:p>
        </w:tc>
        <w:tc>
          <w:tcPr>
            <w:tcBorders>
              <w:bottom w:color="000000" w:space="0" w:sz="6" w:val="single"/>
            </w:tcBorders>
            <w:vAlign w:val="bottom"/>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Tác động business (số liệu)</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[Mô tả pain point cụ thể]</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[Ai nêu]</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[Ngày/Tuần/Tháng] · [P0/P1/P2]</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xml:space="preserve">[vd: 30% KH drop-off ở bước X → mất ~500tr/tháng]</w:t>
            </w:r>
            <w:r>
              <w:rPr>
                <w:rtl w:val="0"/>
              </w:rPr>
            </w:r>
          </w:p>
        </w:tc>
      </w:tr>
      <w:tr>
        <w:trPr>
          <w:cantSplit w:val="0"/>
          <w:tblHeader w:val="0"/>
        </w:trPr>
        <w:tc>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2</w:t>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[Pain point 2]</w:t>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r>
    </w:tbl>
    <w:p w:rsidR="00000000" w:rsidDel="00000000" w:rsidP="00000000" w:rsidRDefault="00000000" w:rsidRPr="00000000" w14:paraId="00000104">
      <w:pPr>
        <w:rPr/>
      </w:pPr>
      <w:r>
        <w:rPr>
          <w:rtl w:val="0"/>
        </w:rPr>
      </w:r>
    </w:p>
    <w:tbl>
      <w:tblPr>
        <w:tblStyle w:val="Table8"/>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Evidence source</w:t>
            </w:r>
            <w:r>
              <w:rPr>
                <w:rtl w:val="0"/>
              </w:rPr>
            </w:r>
          </w:p>
        </w:tc>
        <w:tc>
          <w:tcPr>
            <w:tcBorders>
              <w:bottom w:color="000000" w:space="0" w:sz="6" w:val="single"/>
            </w:tcBorders>
            <w:vAlign w:val="bottom"/>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Finding</w:t>
            </w:r>
            <w:r>
              <w:rPr>
                <w:rtl w:val="0"/>
              </w:rPr>
            </w:r>
          </w:p>
        </w:tc>
        <w:tc>
          <w:tcPr>
            <w:tcBorders>
              <w:bottom w:color="000000" w:space="0" w:sz="6" w:val="single"/>
            </w:tcBorders>
            <w:vAlign w:val="bottom"/>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Date</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User research</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&lt;n&gt;</w:t>
            </w:r>
            <w:r>
              <w:rPr>
                <w:color w:val="000000"/>
                <w:rtl w:val="0"/>
              </w:rPr>
              <w:t xml:space="preserve">/</w:t>
            </w:r>
            <w:r>
              <w:rPr>
                <w:rFonts w:ascii="Verdana" w:cs="Verdana" w:eastAsia="Verdana" w:hAnsi="Verdana"/>
                <w:color w:val="000000"/>
                <w:sz w:val="22"/>
                <w:szCs w:val="22"/>
                <w:rtl w:val="0"/>
              </w:rPr>
              <w:t xml:space="preserve">&lt;m&gt;</w:t>
            </w:r>
            <w:r>
              <w:rPr>
                <w:color w:val="000000"/>
                <w:rtl w:val="0"/>
              </w:rPr>
              <w:t xml:space="preserve"> user phỏng vấn nêu </w:t>
            </w:r>
            <w:r>
              <w:rPr>
                <w:rFonts w:ascii="Verdana" w:cs="Verdana" w:eastAsia="Verdana" w:hAnsi="Verdana"/>
                <w:color w:val="000000"/>
                <w:sz w:val="22"/>
                <w:szCs w:val="22"/>
                <w:rtl w:val="0"/>
              </w:rPr>
              <w:t xml:space="preserve">&lt;pain&gt;</w:t>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&lt;date&gt;</w:t>
            </w:r>
            <w:r>
              <w:rPr>
                <w:rtl w:val="0"/>
              </w:rPr>
            </w:r>
          </w:p>
        </w:tc>
      </w:tr>
      <w:tr>
        <w:trPr>
          <w:cantSplit w:val="0"/>
          <w:tblHeader w:val="0"/>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Analytics</w:t>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Drop-off ở bước </w:t>
            </w:r>
            <w:r>
              <w:rPr>
                <w:rFonts w:ascii="Verdana" w:cs="Verdana" w:eastAsia="Verdana" w:hAnsi="Verdana"/>
                <w:color w:val="000000"/>
                <w:sz w:val="22"/>
                <w:szCs w:val="22"/>
                <w:rtl w:val="0"/>
              </w:rPr>
              <w:t xml:space="preserve">&lt;X&gt;</w:t>
            </w:r>
            <w:r>
              <w:rPr>
                <w:color w:val="000000"/>
                <w:rtl w:val="0"/>
              </w:rPr>
              <w:t xml:space="preserve"> là </w:t>
            </w:r>
            <w:r>
              <w:rPr>
                <w:rFonts w:ascii="Verdana" w:cs="Verdana" w:eastAsia="Verdana" w:hAnsi="Verdana"/>
                <w:color w:val="000000"/>
                <w:sz w:val="22"/>
                <w:szCs w:val="22"/>
                <w:rtl w:val="0"/>
              </w:rPr>
              <w:t xml:space="preserve">&lt;%&gt;</w:t>
            </w:r>
            <w:r>
              <w:rPr>
                <w:color w:val="000000"/>
                <w:rtl w:val="0"/>
              </w:rPr>
              <w:t xml:space="preserve"> vs benchmark </w:t>
            </w:r>
            <w:r>
              <w:rPr>
                <w:rFonts w:ascii="Verdana" w:cs="Verdana" w:eastAsia="Verdana" w:hAnsi="Verdana"/>
                <w:color w:val="000000"/>
                <w:sz w:val="22"/>
                <w:szCs w:val="22"/>
                <w:rtl w:val="0"/>
              </w:rPr>
              <w:t xml:space="preserve">&lt;%&gt;</w:t>
            </w:r>
            <w:r>
              <w:rPr>
                <w:rtl w:val="0"/>
              </w:rPr>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&lt;date&gt;</w:t>
            </w:r>
            <w:r>
              <w:rPr>
                <w:rtl w:val="0"/>
              </w:rPr>
            </w:r>
          </w:p>
        </w:tc>
      </w:tr>
      <w:tr>
        <w:trPr>
          <w:cantSplit w:val="0"/>
          <w:tblHeader w:val="0"/>
        </w:trPr>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Support tickets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&lt;n&gt;</w:t>
            </w:r>
            <w:r>
              <w:rPr>
                <w:color w:val="000000"/>
                <w:rtl w:val="0"/>
              </w:rPr>
              <w:t xml:space="preserve"> ticket/tháng gắn tag </w:t>
            </w:r>
            <w:r>
              <w:rPr>
                <w:rFonts w:ascii="Verdana" w:cs="Verdana" w:eastAsia="Verdana" w:hAnsi="Verdana"/>
                <w:color w:val="000000"/>
                <w:sz w:val="22"/>
                <w:szCs w:val="22"/>
                <w:rtl w:val="0"/>
              </w:rPr>
              <w:t xml:space="preserve">&lt;tag&gt;</w:t>
            </w:r>
            <w:r>
              <w:rPr>
                <w:rtl w:val="0"/>
              </w:rPr>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&lt;date&gt;</w:t>
            </w:r>
            <w:r>
              <w:rPr>
                <w:rtl w:val="0"/>
              </w:rPr>
            </w:r>
          </w:p>
        </w:tc>
      </w:tr>
      <w:tr>
        <w:trPr>
          <w:cantSplit w:val="0"/>
          <w:tblHeader w:val="0"/>
        </w:trPr>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NPS / CSAT</w:t>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Điểm </w:t>
            </w:r>
            <w:r>
              <w:rPr>
                <w:rFonts w:ascii="Verdana" w:cs="Verdana" w:eastAsia="Verdana" w:hAnsi="Verdana"/>
                <w:color w:val="000000"/>
                <w:sz w:val="22"/>
                <w:szCs w:val="22"/>
                <w:rtl w:val="0"/>
              </w:rPr>
              <w:t xml:space="preserve">&lt;n&gt;</w:t>
            </w:r>
            <w:r>
              <w:rPr>
                <w:color w:val="000000"/>
                <w:rtl w:val="0"/>
              </w:rPr>
              <w:t xml:space="preserve">; verbatim: </w:t>
            </w:r>
            <w:r>
              <w:rPr>
                <w:rFonts w:ascii="Verdana" w:cs="Verdana" w:eastAsia="Verdana" w:hAnsi="Verdana"/>
                <w:color w:val="000000"/>
                <w:sz w:val="22"/>
                <w:szCs w:val="22"/>
                <w:rtl w:val="0"/>
              </w:rPr>
              <w:t xml:space="preserve">&lt;top 3 theme&gt;</w:t>
            </w:r>
            <w:r>
              <w:rPr>
                <w:rtl w:val="0"/>
              </w:rPr>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&lt;date&gt;</w:t>
            </w:r>
            <w:r>
              <w:rPr>
                <w:rtl w:val="0"/>
              </w:rPr>
            </w:r>
          </w:p>
        </w:tc>
      </w:tr>
      <w:tr>
        <w:trPr>
          <w:cantSplit w:val="0"/>
          <w:tblHeader w:val="0"/>
        </w:trPr>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Sales / CS</w:t>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&lt;n&gt;</w:t>
            </w:r>
            <w:r>
              <w:rPr>
                <w:color w:val="000000"/>
                <w:rtl w:val="0"/>
              </w:rPr>
              <w:t xml:space="preserve"> deal mất / churn vì </w:t>
            </w:r>
            <w:r>
              <w:rPr>
                <w:rFonts w:ascii="Verdana" w:cs="Verdana" w:eastAsia="Verdana" w:hAnsi="Verdana"/>
                <w:color w:val="000000"/>
                <w:sz w:val="22"/>
                <w:szCs w:val="22"/>
                <w:rtl w:val="0"/>
              </w:rPr>
              <w:t xml:space="preserve">&lt;reason&gt;</w:t>
            </w:r>
            <w:r>
              <w:rPr>
                <w:rtl w:val="0"/>
              </w:rPr>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&lt;date&gt;</w:t>
            </w:r>
            <w:r>
              <w:rPr>
                <w:rtl w:val="0"/>
              </w:rPr>
            </w:r>
          </w:p>
        </w:tc>
      </w:tr>
      <w:tr>
        <w:trPr>
          <w:cantSplit w:val="0"/>
          <w:tblHeader w:val="0"/>
        </w:trPr>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Competitor</w:t>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&lt;competitor&gt;</w:t>
            </w:r>
            <w:r>
              <w:rPr>
                <w:color w:val="000000"/>
                <w:rtl w:val="0"/>
              </w:rPr>
              <w:t xml:space="preserve"> ra </w:t>
            </w:r>
            <w:r>
              <w:rPr>
                <w:rFonts w:ascii="Verdana" w:cs="Verdana" w:eastAsia="Verdana" w:hAnsi="Verdana"/>
                <w:color w:val="000000"/>
                <w:sz w:val="22"/>
                <w:szCs w:val="22"/>
                <w:rtl w:val="0"/>
              </w:rPr>
              <w:t xml:space="preserve">&lt;feature&gt;</w:t>
            </w:r>
            <w:r>
              <w:rPr>
                <w:color w:val="000000"/>
                <w:rtl w:val="0"/>
              </w:rPr>
              <w:t xml:space="preserve"> ngày </w:t>
            </w:r>
            <w:r>
              <w:rPr>
                <w:rFonts w:ascii="Verdana" w:cs="Verdana" w:eastAsia="Verdana" w:hAnsi="Verdana"/>
                <w:color w:val="000000"/>
                <w:sz w:val="22"/>
                <w:szCs w:val="22"/>
                <w:rtl w:val="0"/>
              </w:rPr>
              <w:t xml:space="preserve">&lt;date&gt;</w:t>
            </w:r>
            <w:r>
              <w:rPr>
                <w:rtl w:val="0"/>
              </w:rPr>
            </w:r>
          </w:p>
        </w:tc>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&lt;date&gt;</w:t>
            </w:r>
            <w:bookmarkStart w:colFirst="0" w:colLast="0" w:name="7z03ksydtwr5" w:id="29"/>
            <w:bookmarkEnd w:id="29"/>
            <w:r>
              <w:rPr>
                <w:rtl w:val="0"/>
              </w:rPr>
            </w:r>
          </w:p>
        </w:tc>
      </w:tr>
    </w:tbl>
    <w:p w:rsidR="00000000" w:rsidDel="00000000" w:rsidP="00000000" w:rsidRDefault="00000000" w:rsidRPr="00000000" w14:paraId="0000011A">
      <w:pPr>
        <w:pStyle w:val="Heading3"/>
        <w:rPr/>
      </w:pPr>
      <w:bookmarkStart w:colFirst="0" w:colLast="0" w:name="_214h6akxovhm" w:id="30"/>
      <w:bookmarkEnd w:id="30"/>
      <w:r>
        <w:rPr>
          <w:rtl w:val="0"/>
        </w:rPr>
        <w:t xml:space="preserve">2.3 Opportunity sizing</w:t>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 xml:space="preserve">Addressable users:</w:t>
      </w:r>
      <w:r>
        <w:rPr>
          <w:color w:val="000000"/>
          <w:rtl w:val="0"/>
        </w:rPr>
        <w:t xml:space="preserve"> </w:t>
      </w:r>
      <w:r>
        <w:rPr>
          <w:rFonts w:ascii="Verdana" w:cs="Verdana" w:eastAsia="Verdana" w:hAnsi="Verdana"/>
          <w:color w:val="000000"/>
          <w:sz w:val="22"/>
          <w:szCs w:val="22"/>
          <w:rtl w:val="0"/>
        </w:rPr>
        <w:t xml:space="preserve">&lt;n&gt;</w:t>
      </w:r>
      <w:r>
        <w:rPr>
          <w:color w:val="000000"/>
          <w:rtl w:val="0"/>
        </w:rPr>
        <w:t xml:space="preserve"> users / </w:t>
      </w:r>
      <w:r>
        <w:rPr>
          <w:rFonts w:ascii="Verdana" w:cs="Verdana" w:eastAsia="Verdana" w:hAnsi="Verdana"/>
          <w:color w:val="000000"/>
          <w:sz w:val="22"/>
          <w:szCs w:val="22"/>
          <w:rtl w:val="0"/>
        </w:rPr>
        <w:t xml:space="preserve">&lt;%&gt;</w:t>
      </w:r>
      <w:r>
        <w:rPr>
          <w:color w:val="000000"/>
          <w:rtl w:val="0"/>
        </w:rPr>
        <w:t xml:space="preserve"> of base</w:t>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 xml:space="preserve">Expected uplift / impact:</w:t>
      </w:r>
      <w:r>
        <w:rPr>
          <w:color w:val="000000"/>
          <w:rtl w:val="0"/>
        </w:rPr>
        <w:t xml:space="preserve"> </w:t>
      </w:r>
      <w:r>
        <w:rPr>
          <w:rFonts w:ascii="Verdana" w:cs="Verdana" w:eastAsia="Verdana" w:hAnsi="Verdana"/>
          <w:color w:val="000000"/>
          <w:sz w:val="22"/>
          <w:szCs w:val="22"/>
          <w:rtl w:val="0"/>
        </w:rPr>
        <w:t xml:space="preserve">&lt;metric&gt;</w:t>
      </w:r>
      <w:r>
        <w:rPr>
          <w:color w:val="000000"/>
          <w:rtl w:val="0"/>
        </w:rPr>
        <w:t xml:space="preserve"> từ </w:t>
      </w:r>
      <w:r>
        <w:rPr>
          <w:rFonts w:ascii="Verdana" w:cs="Verdana" w:eastAsia="Verdana" w:hAnsi="Verdana"/>
          <w:color w:val="000000"/>
          <w:sz w:val="22"/>
          <w:szCs w:val="22"/>
          <w:rtl w:val="0"/>
        </w:rPr>
        <w:t xml:space="preserve">&lt;X&gt;</w:t>
      </w:r>
      <w:r>
        <w:rPr>
          <w:rFonts w:ascii="Arial Unicode MS" w:cs="Arial Unicode MS" w:eastAsia="Arial Unicode MS" w:hAnsi="Arial Unicode MS"/>
          <w:color w:val="000000"/>
          <w:rtl w:val="0"/>
        </w:rPr>
        <w:t xml:space="preserve"> → </w:t>
      </w:r>
      <w:r>
        <w:rPr>
          <w:rFonts w:ascii="Verdana" w:cs="Verdana" w:eastAsia="Verdana" w:hAnsi="Verdana"/>
          <w:color w:val="000000"/>
          <w:sz w:val="22"/>
          <w:szCs w:val="22"/>
          <w:rtl w:val="0"/>
        </w:rPr>
        <w:t xml:space="preserve">&lt;Y&gt;</w:t>
      </w:r>
      <w:r>
        <w:rPr>
          <w:color w:val="000000"/>
          <w:rtl w:val="0"/>
        </w:rPr>
        <w:t xml:space="preserve"> (giả định: </w:t>
      </w:r>
      <w:r>
        <w:rPr>
          <w:rFonts w:ascii="Verdana" w:cs="Verdana" w:eastAsia="Verdana" w:hAnsi="Verdana"/>
          <w:color w:val="000000"/>
          <w:sz w:val="22"/>
          <w:szCs w:val="22"/>
          <w:rtl w:val="0"/>
        </w:rPr>
        <w:t xml:space="preserve">&lt;...&gt;</w:t>
      </w:r>
      <w:r>
        <w:rPr>
          <w:color w:val="000000"/>
          <w:rtl w:val="0"/>
        </w:rPr>
        <w:t xml:space="preserve">)</w:t>
      </w:r>
    </w:p>
    <w:bookmarkStart w:colFirst="0" w:colLast="0" w:name="u54586z42tzq" w:id="31"/>
    <w:bookmarkEnd w:id="31"/>
    <w:p w:rsidR="00000000" w:rsidDel="00000000" w:rsidP="00000000" w:rsidRDefault="00000000" w:rsidRPr="00000000" w14:paraId="0000011D">
      <w:pPr>
        <w:pStyle w:val="Heading3"/>
        <w:rPr/>
      </w:pPr>
      <w:bookmarkStart w:colFirst="0" w:colLast="0" w:name="_wsxa889bdecn" w:id="32"/>
      <w:bookmarkEnd w:id="32"/>
      <w:r>
        <w:rPr>
          <w:rtl w:val="0"/>
        </w:rPr>
        <w:t xml:space="preserve">2.4 Strategic alignment</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[Dự án hỗ trợ chiến lược / OKR / North Star nào của tổ chức? Liên kết với KPI cấp trên — 1-2 câu.]</w:t>
      </w:r>
    </w:p>
    <w:p w:rsidR="00000000" w:rsidDel="00000000" w:rsidP="00000000" w:rsidRDefault="00000000" w:rsidRPr="00000000" w14:paraId="0000011F">
      <w:pPr>
        <w:rPr/>
      </w:pPr>
      <w:r>
        <w:rPr/>
        <mc:AlternateContent>
          <mc:Choice Requires="wpg">
            <w:drawing>
              <wp:inline distB="0" distT="0" distL="0" distR="0">
                <wp:extent cx="5962650" cy="38100"/>
                <wp:effectExtent b="0" l="0" r="0" t="0"/>
                <wp:docPr id="4" name=""/>
                <a:graphic>
                  <a:graphicData uri="http://schemas.microsoft.com/office/word/2010/wordprocessingShape">
                    <wps:wsp>
                      <wps:cNvSpPr/>
                      <wps:cNvPr id="5" name="Shape 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pnelowwi6qie" w:id="33"/>
    <w:bookmarkEnd w:id="33"/>
    <w:p w:rsidR="00000000" w:rsidDel="00000000" w:rsidP="00000000" w:rsidRDefault="00000000" w:rsidRPr="00000000" w14:paraId="00000120">
      <w:pPr>
        <w:pStyle w:val="Heading2"/>
        <w:rPr/>
      </w:pPr>
      <w:bookmarkStart w:colFirst="0" w:colLast="0" w:name="_o4bsr2fc9kql" w:id="34"/>
      <w:bookmarkEnd w:id="34"/>
      <w:r>
        <w:rPr>
          <w:rtl w:val="0"/>
        </w:rPr>
        <w:t xml:space="preserve">3. Solution Options &amp; Recommendation</w:t>
      </w:r>
    </w:p>
    <w:p w:rsidR="00000000" w:rsidDel="00000000" w:rsidP="00000000" w:rsidRDefault="00000000" w:rsidRPr="00000000" w14:paraId="00000121">
      <w:pPr>
        <w:pStyle w:val="Heading3"/>
        <w:rPr/>
      </w:pPr>
      <w:bookmarkStart w:colFirst="0" w:colLast="0" w:name="_xbsp56tc9175" w:id="35"/>
      <w:bookmarkEnd w:id="35"/>
      <w:r>
        <w:rPr>
          <w:rtl w:val="0"/>
        </w:rPr>
        <w:t xml:space="preserve">3.1 Options comparison</w:t>
      </w:r>
    </w:p>
    <w:tbl>
      <w:tblPr>
        <w:tblStyle w:val="Table9"/>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392"/>
        <w:gridCol w:w="1391"/>
        <w:gridCol w:w="1393"/>
        <w:gridCol w:w="1391"/>
        <w:gridCol w:w="1393"/>
        <w:gridCol w:w="1391"/>
        <w:gridCol w:w="1392"/>
      </w:tblGrid>
      <w:tr>
        <w:trPr>
          <w:cantSplit w:val="0"/>
          <w:tblHeader w:val="1"/>
        </w:trPr>
        <w:tc>
          <w:tcPr>
            <w:tcBorders>
              <w:bottom w:color="000000" w:space="0" w:sz="6" w:val="single"/>
            </w:tcBorders>
            <w:vAlign w:val="bottom"/>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Phương án</w:t>
            </w:r>
            <w:r>
              <w:rPr>
                <w:rtl w:val="0"/>
              </w:rPr>
            </w:r>
          </w:p>
        </w:tc>
        <w:tc>
          <w:tcPr>
            <w:tcBorders>
              <w:bottom w:color="000000" w:space="0" w:sz="6" w:val="single"/>
            </w:tcBorders>
            <w:vAlign w:val="bottom"/>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Mô tả ngắn</w:t>
            </w:r>
            <w:r>
              <w:rPr>
                <w:rtl w:val="0"/>
              </w:rPr>
            </w:r>
          </w:p>
        </w:tc>
        <w:tc>
          <w:tcPr>
            <w:tcBorders>
              <w:bottom w:color="000000" w:space="0" w:sz="6" w:val="single"/>
            </w:tcBorders>
            <w:vAlign w:val="bottom"/>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Ưu điểm</w:t>
            </w:r>
            <w:r>
              <w:rPr>
                <w:rtl w:val="0"/>
              </w:rPr>
            </w:r>
          </w:p>
        </w:tc>
        <w:tc>
          <w:tcPr>
            <w:tcBorders>
              <w:bottom w:color="000000" w:space="0" w:sz="6" w:val="single"/>
            </w:tcBorders>
            <w:vAlign w:val="bottom"/>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Nhược điểm</w:t>
            </w:r>
            <w:r>
              <w:rPr>
                <w:rtl w:val="0"/>
              </w:rPr>
            </w:r>
          </w:p>
        </w:tc>
        <w:tc>
          <w:tcPr>
            <w:tcBorders>
              <w:bottom w:color="000000" w:space="0" w:sz="6" w:val="single"/>
            </w:tcBorders>
            <w:vAlign w:val="bottom"/>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Chi phí tương đối</w:t>
            </w:r>
            <w:r>
              <w:rPr>
                <w:rtl w:val="0"/>
              </w:rPr>
            </w:r>
          </w:p>
        </w:tc>
        <w:tc>
          <w:tcPr>
            <w:tcBorders>
              <w:bottom w:color="000000" w:space="0" w:sz="6" w:val="single"/>
            </w:tcBorders>
            <w:vAlign w:val="bottom"/>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Rủi ro chính</w:t>
            </w:r>
            <w:r>
              <w:rPr>
                <w:rtl w:val="0"/>
              </w:rPr>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O0</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Do nothing</w:t>
            </w:r>
            <w:r>
              <w:rPr>
                <w:color w:val="000000"/>
                <w:rtl w:val="0"/>
              </w:rPr>
              <w:t xml:space="preserve"> (baseline)</w:t>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Giữ nguyên hiện trạng</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Không tốn chi phí mới</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Pain points (2.2) tiếp diễn</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[Mất thị phần / churn]</w:t>
            </w:r>
          </w:p>
        </w:tc>
      </w:tr>
      <w:tr>
        <w:trPr>
          <w:cantSplit w:val="0"/>
          <w:tblHeader w:val="0"/>
        </w:trPr>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O1</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Build in-house]</w:t>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[Tự phát triển]</w:t>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[Chủ động, customize]</w:t>
            </w:r>
          </w:p>
        </w:tc>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[Tốn thời gian/nhân lực]</w:t>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High</w:t>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[Time-to-market chậm]</w:t>
            </w:r>
          </w:p>
        </w:tc>
      </w:tr>
      <w:tr>
        <w:trPr>
          <w:cantSplit w:val="0"/>
          <w:tblHeader w:val="0"/>
        </w:trPr>
        <w:tc>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O2</w:t>
            </w:r>
          </w:p>
        </w:tc>
        <w:tc>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Buy / tích hợp vendor]</w:t>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[Mua giải pháp có sẵn]</w:t>
            </w:r>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[Nhanh, ít rủi ro kỹ thuật]</w:t>
            </w:r>
          </w:p>
        </w:tc>
        <w:tc>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[Phụ thuộc vendor, license phí]</w:t>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Med</w:t>
            </w:r>
          </w:p>
        </w:tc>
        <w:tc>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[Lock-in, khó customize]</w:t>
            </w:r>
          </w:p>
        </w:tc>
      </w:tr>
      <w:tr>
        <w:trPr>
          <w:cantSplit w:val="0"/>
          <w:tblHeader w:val="0"/>
        </w:trPr>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O3</w:t>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Cải tiến quy trình, không cần phần mềm mới]</w:t>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Low</w:t>
            </w:r>
          </w:p>
        </w:tc>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bookmarkStart w:colFirst="0" w:colLast="0" w:name="prebh62fgx6q" w:id="36"/>
            <w:bookmarkEnd w:id="36"/>
            <w:r>
              <w:rPr>
                <w:rtl w:val="0"/>
              </w:rPr>
            </w:r>
          </w:p>
        </w:tc>
      </w:tr>
    </w:tbl>
    <w:p w:rsidR="00000000" w:rsidDel="00000000" w:rsidP="00000000" w:rsidRDefault="00000000" w:rsidRPr="00000000" w14:paraId="00000145">
      <w:pPr>
        <w:pStyle w:val="Heading3"/>
        <w:rPr/>
      </w:pPr>
      <w:bookmarkStart w:colFirst="0" w:colLast="0" w:name="_tvsklcd414dv" w:id="37"/>
      <w:bookmarkEnd w:id="37"/>
      <w:r>
        <w:rPr>
          <w:rtl w:val="0"/>
        </w:rPr>
        <w:t xml:space="preserve">3.2 Recommended option &amp; rationale</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Recommended option:</w:t>
      </w:r>
      <w:r>
        <w:rPr>
          <w:color w:val="000000"/>
          <w:rtl w:val="0"/>
        </w:rPr>
        <w:t xml:space="preserve"> [vd: O1 — Build in-house]</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Lý do chọn:</w:t>
      </w:r>
      <w:r>
        <w:rPr>
          <w:color w:val="000000"/>
          <w:rtl w:val="0"/>
        </w:rPr>
        <w:t xml:space="preserve"> [2-4 câu — vì sao tối ưu nhất xét trên goals (Section 4), chi phí, rủi ro và năng lực tổ chức]</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Build vs Buy (mức business):</w:t>
      </w:r>
      <w:r>
        <w:rPr>
          <w:color w:val="000000"/>
          <w:rtl w:val="0"/>
        </w:rPr>
        <w:t xml:space="preserve"> [Đã cân nhắc vendor X; chọn build/buy vì ... — chi tiết kỹ thuật xem SDD]</w:t>
      </w:r>
    </w:p>
    <w:p w:rsidR="00000000" w:rsidDel="00000000" w:rsidP="00000000" w:rsidRDefault="00000000" w:rsidRPr="00000000" w14:paraId="00000149">
      <w:pPr>
        <w:rPr/>
      </w:pPr>
      <w:r>
        <w:rPr/>
        <mc:AlternateContent>
          <mc:Choice Requires="wpg">
            <w:drawing>
              <wp:inline distB="0" distT="0" distL="0" distR="0">
                <wp:extent cx="5962650" cy="38100"/>
                <wp:effectExtent b="0" l="0" r="0" t="0"/>
                <wp:docPr id="7" name=""/>
                <a:graphic>
                  <a:graphicData uri="http://schemas.microsoft.com/office/word/2010/wordprocessingShape">
                    <wps:wsp>
                      <wps:cNvSpPr/>
                      <wps:cNvPr id="8" name="Shape 8"/>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b3ha13chs4wc" w:id="38"/>
    <w:bookmarkEnd w:id="38"/>
    <w:p w:rsidR="00000000" w:rsidDel="00000000" w:rsidP="00000000" w:rsidRDefault="00000000" w:rsidRPr="00000000" w14:paraId="0000014A">
      <w:pPr>
        <w:pStyle w:val="Heading2"/>
        <w:rPr/>
      </w:pPr>
      <w:bookmarkStart w:colFirst="0" w:colLast="0" w:name="_61zpp0xp7wls" w:id="39"/>
      <w:bookmarkEnd w:id="39"/>
      <w:r>
        <w:rPr>
          <w:rtl w:val="0"/>
        </w:rPr>
        <w:t xml:space="preserve">4. Goals, Objectives &amp; Success Metrics</w:t>
      </w:r>
    </w:p>
    <w:p w:rsidR="00000000" w:rsidDel="00000000" w:rsidP="00000000" w:rsidRDefault="00000000" w:rsidRPr="00000000" w14:paraId="0000014B">
      <w:pPr>
        <w:pStyle w:val="Heading3"/>
        <w:rPr/>
      </w:pPr>
      <w:bookmarkStart w:colFirst="0" w:colLast="0" w:name="_z1grw9t86ffs" w:id="40"/>
      <w:bookmarkEnd w:id="40"/>
      <w:r>
        <w:rPr>
          <w:rtl w:val="0"/>
        </w:rPr>
        <w:t xml:space="preserve">4.1 Goals &amp; Objectives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Mỗi mục tiêu phải SMART — đo được, có baseline, target và mốc thời gian.</w:t>
      </w:r>
    </w:p>
    <w:tbl>
      <w:tblPr>
        <w:tblStyle w:val="Table10"/>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392"/>
        <w:gridCol w:w="1391"/>
        <w:gridCol w:w="1393"/>
        <w:gridCol w:w="1391"/>
        <w:gridCol w:w="1393"/>
        <w:gridCol w:w="1391"/>
        <w:gridCol w:w="1392"/>
      </w:tblGrid>
      <w:tr>
        <w:trPr>
          <w:cantSplit w:val="0"/>
          <w:tblHeader w:val="1"/>
        </w:trPr>
        <w:tc>
          <w:tcPr>
            <w:tcBorders>
              <w:bottom w:color="000000" w:space="0" w:sz="6" w:val="single"/>
            </w:tcBorders>
            <w:vAlign w:val="bottom"/>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Goal / Objective</w:t>
            </w:r>
            <w:r>
              <w:rPr>
                <w:rtl w:val="0"/>
              </w:rPr>
            </w:r>
          </w:p>
        </w:tc>
        <w:tc>
          <w:tcPr>
            <w:tcBorders>
              <w:bottom w:color="000000" w:space="0" w:sz="6" w:val="single"/>
            </w:tcBorders>
            <w:vAlign w:val="bottom"/>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KPI</w:t>
            </w:r>
            <w:r>
              <w:rPr>
                <w:rtl w:val="0"/>
              </w:rPr>
            </w:r>
          </w:p>
        </w:tc>
        <w:tc>
          <w:tcPr>
            <w:tcBorders>
              <w:bottom w:color="000000" w:space="0" w:sz="6" w:val="single"/>
            </w:tcBorders>
            <w:vAlign w:val="bottom"/>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Baseline</w:t>
            </w:r>
            <w:r>
              <w:rPr>
                <w:rtl w:val="0"/>
              </w:rPr>
            </w:r>
          </w:p>
        </w:tc>
        <w:tc>
          <w:tcPr>
            <w:tcBorders>
              <w:bottom w:color="000000" w:space="0" w:sz="6" w:val="single"/>
            </w:tcBorders>
            <w:vAlign w:val="bottom"/>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Timeframe</w:t>
            </w:r>
            <w:r>
              <w:rPr>
                <w:rtl w:val="0"/>
              </w:rPr>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G1</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Tăng customer satisfaction]</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[PO]</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CSAT / NPS]</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[X]</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[Y]</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6 tháng sau go-live</w:t>
            </w:r>
          </w:p>
        </w:tc>
      </w:tr>
      <w:tr>
        <w:trPr>
          <w:cantSplit w:val="0"/>
          <w:tblHeader w:val="0"/>
        </w:trPr>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G2</w:t>
            </w:r>
          </w:p>
        </w:tc>
        <w:tc>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Giảm operational cost]</w:t>
            </w:r>
          </w:p>
        </w:tc>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[PO]</w:t>
            </w:r>
          </w:p>
        </w:tc>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giờ công xử lý thủ công]</w:t>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[X]</w:t>
            </w:r>
          </w:p>
        </w:tc>
        <w:tc>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[Y]</w:t>
            </w:r>
          </w:p>
        </w:tc>
        <w:tc>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[Timeframe]</w:t>
            </w:r>
          </w:p>
        </w:tc>
      </w:tr>
      <w:tr>
        <w:trPr>
          <w:cantSplit w:val="0"/>
          <w:tblHeader w:val="0"/>
        </w:trPr>
        <w:tc>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G3</w:t>
            </w:r>
          </w:p>
        </w:tc>
        <w:tc>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[Goal / Objective 3]</w:t>
            </w:r>
          </w:p>
        </w:tc>
        <w:tc>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[Owner]</w:t>
            </w:r>
          </w:p>
        </w:tc>
        <w:tc>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[KPI]</w:t>
            </w:r>
          </w:p>
        </w:tc>
        <w:tc>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[Baseline]</w:t>
            </w:r>
          </w:p>
        </w:tc>
        <w:tc>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[Target]</w:t>
            </w:r>
          </w:p>
        </w:tc>
        <w:tc>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[Timeframe]</w:t>
            </w:r>
            <w:bookmarkStart w:colFirst="0" w:colLast="0" w:name="cxp719ou6428" w:id="41"/>
            <w:bookmarkEnd w:id="41"/>
            <w:r>
              <w:rPr>
                <w:rtl w:val="0"/>
              </w:rPr>
            </w:r>
          </w:p>
        </w:tc>
      </w:tr>
    </w:tbl>
    <w:p w:rsidR="00000000" w:rsidDel="00000000" w:rsidP="00000000" w:rsidRDefault="00000000" w:rsidRPr="00000000" w14:paraId="00000169">
      <w:pPr>
        <w:pStyle w:val="Heading3"/>
        <w:rPr/>
      </w:pPr>
      <w:bookmarkStart w:colFirst="0" w:colLast="0" w:name="_sgyoy4qs6dmo" w:id="42"/>
      <w:bookmarkEnd w:id="42"/>
      <w:r>
        <w:rPr>
          <w:rtl w:val="0"/>
        </w:rPr>
        <w:t xml:space="preserve">4.2 Success metrics</w:t>
      </w:r>
    </w:p>
    <w:tbl>
      <w:tblPr>
        <w:tblStyle w:val="Table11"/>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Type</w:t>
            </w:r>
            <w:r>
              <w:rPr>
                <w:rtl w:val="0"/>
              </w:rPr>
            </w:r>
          </w:p>
        </w:tc>
        <w:tc>
          <w:tcPr>
            <w:tcBorders>
              <w:bottom w:color="000000" w:space="0" w:sz="6" w:val="single"/>
            </w:tcBorders>
            <w:vAlign w:val="bottom"/>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Metric</w:t>
            </w:r>
            <w:r>
              <w:rPr>
                <w:rtl w:val="0"/>
              </w:rPr>
            </w:r>
          </w:p>
        </w:tc>
        <w:tc>
          <w:tcPr>
            <w:tcBorders>
              <w:bottom w:color="000000" w:space="0" w:sz="6" w:val="single"/>
            </w:tcBorders>
            <w:vAlign w:val="bottom"/>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Baseline</w:t>
            </w:r>
            <w:r>
              <w:rPr>
                <w:rtl w:val="0"/>
              </w:rPr>
            </w:r>
          </w:p>
        </w:tc>
        <w:tc>
          <w:tcPr>
            <w:tcBorders>
              <w:bottom w:color="000000" w:space="0" w:sz="6" w:val="single"/>
            </w:tcBorders>
            <w:vAlign w:val="bottom"/>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Time to measure</w:t>
            </w:r>
            <w:r>
              <w:rPr>
                <w:rtl w:val="0"/>
              </w:rPr>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Leading</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&lt;vd: activation rate luồng mới&gt;</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&lt;X%&gt;</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&lt;Y%&gt;</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2 tuần sau launch</w:t>
            </w:r>
          </w:p>
        </w:tc>
      </w:tr>
      <w:tr>
        <w:trPr>
          <w:cantSplit w:val="0"/>
          <w:tblHeader w:val="0"/>
        </w:trPr>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Lagging</w:t>
            </w:r>
          </w:p>
        </w:tc>
        <w:tc>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&lt;vd: 30-day retention&gt;</w:t>
            </w:r>
            <w:r>
              <w:rPr>
                <w:rtl w:val="0"/>
              </w:rPr>
            </w:r>
          </w:p>
        </w:tc>
        <w:tc>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&lt;X%&gt;</w:t>
            </w:r>
            <w:r>
              <w:rPr>
                <w:rtl w:val="0"/>
              </w:rPr>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&lt;Y%&gt;</w:t>
            </w:r>
            <w:r>
              <w:rPr>
                <w:rtl w:val="0"/>
              </w:rPr>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60 ngày sau launch</w:t>
            </w:r>
          </w:p>
        </w:tc>
      </w:tr>
      <w:tr>
        <w:trPr>
          <w:cantSplit w:val="0"/>
          <w:tblHeader w:val="0"/>
        </w:trPr>
        <w:tc>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Guardrail (anti-metric)</w:t>
            </w:r>
          </w:p>
        </w:tc>
        <w:tc>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&lt;vd: error rate ≤ 0.5%; complaint volume không tăng &gt; 10%&gt;</w:t>
            </w:r>
            <w:r>
              <w:rPr>
                <w:rtl w:val="0"/>
              </w:rPr>
            </w:r>
          </w:p>
        </w:tc>
        <w:tc>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&lt;X&gt;</w:t>
            </w:r>
            <w:r>
              <w:rPr>
                <w:rtl w:val="0"/>
              </w:rPr>
            </w:r>
          </w:p>
        </w:tc>
        <w:tc>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xml:space="preserve">≤ </w:t>
            </w:r>
            <w:r>
              <w:rPr>
                <w:rFonts w:ascii="Verdana" w:cs="Verdana" w:eastAsia="Verdana" w:hAnsi="Verdana"/>
                <w:color w:val="000000"/>
                <w:sz w:val="22"/>
                <w:szCs w:val="22"/>
                <w:rtl w:val="0"/>
              </w:rPr>
              <w:t xml:space="preserve">&lt;Y&gt;</w:t>
            </w:r>
            <w:r>
              <w:rPr>
                <w:rtl w:val="0"/>
              </w:rPr>
            </w:r>
          </w:p>
        </w:tc>
        <w:tc>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Liên tục</w:t>
            </w:r>
          </w:p>
        </w:tc>
      </w:tr>
      <w:tr>
        <w:trPr>
          <w:cantSplit w:val="0"/>
          <w:tblHeader w:val="0"/>
        </w:trPr>
        <w:tc>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Counter</w:t>
            </w:r>
          </w:p>
        </w:tc>
        <w:tc>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&lt;vd: avg session length — tránh gaming&gt;</w:t>
            </w:r>
            <w:r>
              <w:rPr>
                <w:rtl w:val="0"/>
              </w:rPr>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&lt;X&gt;</w:t>
            </w:r>
            <w:r>
              <w:rPr>
                <w:rtl w:val="0"/>
              </w:rPr>
            </w:r>
          </w:p>
        </w:tc>
        <w:tc>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Giữ nguyên</w:t>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Liên tục</w:t>
            </w:r>
          </w:p>
        </w:tc>
      </w:tr>
    </w:tbl>
    <w:p w:rsidR="00000000" w:rsidDel="00000000" w:rsidP="00000000" w:rsidRDefault="00000000" w:rsidRPr="00000000" w14:paraId="00000183">
      <w:pPr>
        <w:pStyle w:val="Heading3"/>
        <w:rPr/>
      </w:pPr>
      <w:bookmarkStart w:colFirst="0" w:colLast="0" w:name="_pb91iv8lrn3" w:id="43"/>
      <w:bookmarkEnd w:id="43"/>
      <w:r>
        <w:rPr>
          <w:rtl w:val="0"/>
        </w:rPr>
        <w:t xml:space="preserve">4.3 Decision rule</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Sau </w:t>
      </w:r>
      <w:r>
        <w:rPr>
          <w:rFonts w:ascii="Verdana" w:cs="Verdana" w:eastAsia="Verdana" w:hAnsi="Verdana"/>
          <w:color w:val="000000"/>
          <w:sz w:val="22"/>
          <w:szCs w:val="22"/>
          <w:rtl w:val="0"/>
        </w:rPr>
        <w:t xml:space="preserve">&lt;duration&gt;</w:t>
      </w:r>
      <w:r>
        <w:rPr>
          <w:color w:val="000000"/>
          <w:rtl w:val="0"/>
        </w:rPr>
        <w:t xml:space="preserve">, nếu </w:t>
      </w:r>
      <w:r>
        <w:rPr>
          <w:rFonts w:ascii="Arial Unicode MS" w:cs="Arial Unicode MS" w:eastAsia="Arial Unicode MS" w:hAnsi="Arial Unicode MS"/>
          <w:b w:val="1"/>
          <w:bCs w:val="1"/>
          <w:color w:val="000000"/>
          <w:rtl w:val="0"/>
        </w:rPr>
        <w:t xml:space="preserve">G1 ≥ target VÀ guardrail giữ</w:t>
      </w:r>
      <w:r>
        <w:rPr>
          <w:rFonts w:ascii="Arial Unicode MS" w:cs="Arial Unicode MS" w:eastAsia="Arial Unicode MS" w:hAnsi="Arial Unicode MS"/>
          <w:color w:val="000000"/>
          <w:rtl w:val="0"/>
        </w:rPr>
        <w:t xml:space="preserve"> → declare success. Nếu không → </w:t>
      </w:r>
      <w:r>
        <w:rPr>
          <w:rFonts w:ascii="Verdana" w:cs="Verdana" w:eastAsia="Verdana" w:hAnsi="Verdana"/>
          <w:color w:val="000000"/>
          <w:sz w:val="22"/>
          <w:szCs w:val="22"/>
          <w:rtl w:val="0"/>
        </w:rPr>
        <w:t xml:space="preserve">&lt;roll back / iterate / kill&gt;</w:t>
      </w:r>
      <w:r>
        <w:rPr>
          <w:color w:val="000000"/>
          <w:rtl w:val="0"/>
        </w:rPr>
        <w:t xml:space="preserve">.</w:t>
      </w:r>
    </w:p>
    <w:p w:rsidR="00000000" w:rsidDel="00000000" w:rsidP="00000000" w:rsidRDefault="00000000" w:rsidRPr="00000000" w14:paraId="00000185">
      <w:pPr>
        <w:rPr/>
      </w:pPr>
      <w:r>
        <w:rPr/>
        <mc:AlternateContent>
          <mc:Choice Requires="wpg">
            <w:drawing>
              <wp:inline distB="0" distT="0" distL="0" distR="0">
                <wp:extent cx="5962650" cy="38100"/>
                <wp:effectExtent b="0" l="0" r="0" t="0"/>
                <wp:docPr id="6" name=""/>
                <a:graphic>
                  <a:graphicData uri="http://schemas.microsoft.com/office/word/2010/wordprocessingShape">
                    <wps:wsp>
                      <wps:cNvSpPr/>
                      <wps:cNvPr id="7" name="Shape 7"/>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q7qg3eid1ccz" w:id="44"/>
    <w:bookmarkEnd w:id="44"/>
    <w:p w:rsidR="00000000" w:rsidDel="00000000" w:rsidP="00000000" w:rsidRDefault="00000000" w:rsidRPr="00000000" w14:paraId="00000186">
      <w:pPr>
        <w:pStyle w:val="Heading2"/>
        <w:rPr/>
      </w:pPr>
      <w:bookmarkStart w:colFirst="0" w:colLast="0" w:name="_3mg5ib43roww" w:id="45"/>
      <w:bookmarkEnd w:id="45"/>
      <w:r>
        <w:rPr>
          <w:rtl w:val="0"/>
        </w:rPr>
        <w:t xml:space="preserve">5. Business Capabilities</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Personas (tóm tắt):</w:t>
      </w:r>
      <w:r>
        <w:rPr>
          <w:color w:val="000000"/>
          <w:rtl w:val="0"/>
        </w:rPr>
        <w:t xml:space="preserve"> persona thụ hưởng được đặt tên ở bảng dưới; </w:t>
      </w:r>
      <w:r>
        <w:rPr>
          <w:b w:val="1"/>
          <w:bCs w:val="1"/>
          <w:color w:val="000000"/>
          <w:rtl w:val="0"/>
        </w:rPr>
        <w:t xml:space="preserve">định nghĩa chi tiết persona thuộc Section 6 (Target Users).</w:t>
      </w:r>
      <w:r>
        <w:rPr>
          <w:rtl w:val="0"/>
        </w:rPr>
      </w:r>
    </w:p>
    <w:tbl>
      <w:tblPr>
        <w:tblStyle w:val="Table12"/>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Capability</w:t>
            </w:r>
            <w:r>
              <w:rPr>
                <w:rtl w:val="0"/>
              </w:rPr>
            </w:r>
          </w:p>
        </w:tc>
        <w:tc>
          <w:tcPr>
            <w:tcBorders>
              <w:bottom w:color="000000" w:space="0" w:sz="6" w:val="single"/>
            </w:tcBorders>
            <w:vAlign w:val="bottom"/>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Persona thụ hưởng</w:t>
            </w:r>
            <w:r>
              <w:rPr>
                <w:rtl w:val="0"/>
              </w:rPr>
            </w:r>
          </w:p>
        </w:tc>
        <w:tc>
          <w:tcPr>
            <w:tcBorders>
              <w:bottom w:color="000000" w:space="0" w:sz="6" w:val="single"/>
            </w:tcBorders>
            <w:vAlign w:val="bottom"/>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Goal liên kết</w:t>
            </w:r>
            <w:r>
              <w:rPr>
                <w:rtl w:val="0"/>
              </w:rPr>
            </w:r>
          </w:p>
        </w:tc>
        <w:tc>
          <w:tcPr>
            <w:tcBorders>
              <w:bottom w:color="000000" w:space="0" w:sz="6" w:val="single"/>
            </w:tcBorders>
            <w:vAlign w:val="bottom"/>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Ưu tiên (MoSCoW)</w:t>
            </w:r>
            <w:r>
              <w:rPr>
                <w:rtl w:val="0"/>
              </w:rPr>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C1</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Tự gia hạn gói cước online không cần gọi tổng đài]</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End customer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G1 (CSAT)</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Must-have</w:t>
            </w:r>
          </w:p>
        </w:tc>
      </w:tr>
      <w:tr>
        <w:trPr>
          <w:cantSplit w:val="0"/>
          <w:tblHeader w:val="0"/>
        </w:trPr>
        <w:tc>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C2</w:t>
            </w:r>
          </w:p>
        </w:tc>
        <w:tc>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Dashboard real-time số liệu vận hành]</w:t>
            </w:r>
          </w:p>
        </w:tc>
        <w:tc>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Ops Lead</w:t>
            </w:r>
          </w:p>
        </w:tc>
        <w:tc>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G2 (Cost)</w:t>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Must-have</w:t>
            </w:r>
          </w:p>
        </w:tc>
      </w:tr>
      <w:tr>
        <w:trPr>
          <w:cantSplit w:val="0"/>
          <w:tblHeader w:val="0"/>
        </w:trPr>
        <w:tc>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C3</w:t>
            </w:r>
          </w:p>
        </w:tc>
        <w:tc>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[Capability 3]</w:t>
            </w:r>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[Persona]</w:t>
            </w:r>
          </w:p>
        </w:tc>
        <w:tc>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[Goal]</w:t>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Should / Could</w:t>
            </w:r>
          </w:p>
        </w:tc>
      </w:tr>
    </w:tbl>
    <w:p w:rsidR="00000000" w:rsidDel="00000000" w:rsidP="00000000" w:rsidRDefault="00000000" w:rsidRPr="00000000" w14:paraId="0000019C">
      <w:pPr>
        <w:rPr/>
      </w:pPr>
      <w:r>
        <w:rPr>
          <w:rtl w:val="0"/>
        </w:rPr>
      </w:r>
    </w:p>
    <w:p w:rsidR="00000000" w:rsidDel="00000000" w:rsidP="00000000" w:rsidRDefault="00000000" w:rsidRPr="00000000" w14:paraId="0000019D">
      <w:pPr>
        <w:rPr/>
      </w:pPr>
      <w:r>
        <w:rPr>
          <w:rtl w:val="0"/>
        </w:rPr>
      </w:r>
    </w:p>
    <w:p w:rsidR="00000000" w:rsidDel="00000000" w:rsidP="00000000" w:rsidRDefault="00000000" w:rsidRPr="00000000" w14:paraId="0000019E">
      <w:pPr>
        <w:rPr/>
      </w:pPr>
      <w:r>
        <w:rPr>
          <w:rtl w:val="0"/>
        </w:rPr>
      </w:r>
    </w:p>
    <w:bookmarkStart w:colFirst="0" w:colLast="0" w:name="amoai06u1acx" w:id="46"/>
    <w:bookmarkEnd w:id="46"/>
    <w:p w:rsidR="00000000" w:rsidDel="00000000" w:rsidP="00000000" w:rsidRDefault="00000000" w:rsidRPr="00000000" w14:paraId="0000019F">
      <w:pPr>
        <w:pStyle w:val="Heading1"/>
        <w:rPr/>
      </w:pPr>
      <w:bookmarkStart w:colFirst="0" w:colLast="0" w:name="_emt5f0k6dcn9" w:id="47"/>
      <w:bookmarkEnd w:id="47"/>
      <w:r>
        <w:rPr>
          <w:rtl w:val="0"/>
        </w:rPr>
        <w:t xml:space="preserve">PART B — USERS, SCOPE &amp; REQUIREMENTS</w:t>
      </w:r>
    </w:p>
    <w:bookmarkStart w:colFirst="0" w:colLast="0" w:name="8tbaf71utewt" w:id="48"/>
    <w:bookmarkEnd w:id="48"/>
    <w:p w:rsidR="00000000" w:rsidDel="00000000" w:rsidP="00000000" w:rsidRDefault="00000000" w:rsidRPr="00000000" w14:paraId="000001A0">
      <w:pPr>
        <w:pStyle w:val="Heading2"/>
        <w:rPr/>
      </w:pPr>
      <w:bookmarkStart w:colFirst="0" w:colLast="0" w:name="_1g9z04ca08ni" w:id="49"/>
      <w:bookmarkEnd w:id="49"/>
      <w:r>
        <w:rPr>
          <w:rtl w:val="0"/>
        </w:rPr>
        <w:t xml:space="preserve">6. Target Users</w:t>
      </w:r>
    </w:p>
    <w:p w:rsidR="00000000" w:rsidDel="00000000" w:rsidP="00000000" w:rsidRDefault="00000000" w:rsidRPr="00000000" w14:paraId="000001A1">
      <w:pPr>
        <w:pStyle w:val="Heading3"/>
        <w:rPr/>
      </w:pPr>
      <w:bookmarkStart w:colFirst="0" w:colLast="0" w:name="_mtazqwcf419b" w:id="50"/>
      <w:bookmarkEnd w:id="50"/>
      <w:r>
        <w:rPr>
          <w:rtl w:val="0"/>
        </w:rPr>
        <w:t xml:space="preserve">6.1 Primary persona</w:t>
      </w:r>
    </w:p>
    <w:tbl>
      <w:tblPr>
        <w:tblStyle w:val="Table13"/>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Field</w:t>
            </w:r>
            <w:r>
              <w:rPr>
                <w:rtl w:val="0"/>
              </w:rPr>
            </w:r>
          </w:p>
        </w:tc>
        <w:tc>
          <w:tcPr>
            <w:tcBorders>
              <w:bottom w:color="000000" w:space="0" w:sz="6" w:val="single"/>
            </w:tcBorders>
            <w:vAlign w:val="bottom"/>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Value</w:t>
            </w:r>
            <w:r>
              <w:rPr>
                <w:rtl w:val="0"/>
              </w:rPr>
            </w:r>
          </w:p>
        </w:tc>
      </w:tr>
      <w:tr>
        <w:trPr>
          <w:cantSplit w:val="0"/>
          <w:tblHeader w:val="0"/>
        </w:trPr>
        <w:tc>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Persona</w:t>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&lt;vd: SMB Operations Lead "Mai"&gt;</w:t>
            </w:r>
            <w:r>
              <w:rPr>
                <w:rtl w:val="0"/>
              </w:rPr>
            </w:r>
          </w:p>
        </w:tc>
      </w:tr>
      <w:tr>
        <w:trPr>
          <w:cantSplit w:val="0"/>
          <w:tblHeader w:val="0"/>
        </w:trPr>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Role / context</w:t>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&lt;...&gt;</w:t>
            </w:r>
            <w:r>
              <w:rPr>
                <w:rtl w:val="0"/>
              </w:rPr>
            </w:r>
          </w:p>
        </w:tc>
      </w:tr>
      <w:tr>
        <w:trPr>
          <w:cantSplit w:val="0"/>
          <w:tblHeader w:val="0"/>
        </w:trPr>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Tech savviness</w:t>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Low / Med / High</w:t>
            </w:r>
          </w:p>
        </w:tc>
      </w:tr>
      <w:tr>
        <w:trPr>
          <w:cantSplit w:val="0"/>
          <w:tblHeader w:val="0"/>
        </w:trPr>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Current workaround</w:t>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 xml:space="preserve">&lt;cách họ làm hôm nay khi chưa có giải pháp&gt;</w:t>
            </w:r>
            <w:r>
              <w:rPr>
                <w:rtl w:val="0"/>
              </w:rPr>
            </w:r>
          </w:p>
        </w:tc>
      </w:tr>
      <w:tr>
        <w:trPr>
          <w:cantSplit w:val="0"/>
          <w:tblHeader w:val="0"/>
        </w:trPr>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Job-to-be-done</w:t>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When </w:t>
            </w:r>
            <w:r>
              <w:rPr>
                <w:rFonts w:ascii="Verdana" w:cs="Verdana" w:eastAsia="Verdana" w:hAnsi="Verdana"/>
                <w:color w:val="000000"/>
                <w:sz w:val="22"/>
                <w:szCs w:val="22"/>
                <w:rtl w:val="0"/>
              </w:rPr>
              <w:t xml:space="preserve">&lt;situation&gt;</w:t>
            </w:r>
            <w:r>
              <w:rPr>
                <w:color w:val="000000"/>
                <w:rtl w:val="0"/>
              </w:rPr>
              <w:t xml:space="preserve">, I want to </w:t>
            </w:r>
            <w:r>
              <w:rPr>
                <w:rFonts w:ascii="Verdana" w:cs="Verdana" w:eastAsia="Verdana" w:hAnsi="Verdana"/>
                <w:color w:val="000000"/>
                <w:sz w:val="22"/>
                <w:szCs w:val="22"/>
                <w:rtl w:val="0"/>
              </w:rPr>
              <w:t xml:space="preserve">&lt;motivation&gt;</w:t>
            </w:r>
            <w:r>
              <w:rPr>
                <w:color w:val="000000"/>
                <w:rtl w:val="0"/>
              </w:rPr>
              <w:t xml:space="preserve">, so I can </w:t>
            </w:r>
            <w:r>
              <w:rPr>
                <w:rFonts w:ascii="Verdana" w:cs="Verdana" w:eastAsia="Verdana" w:hAnsi="Verdana"/>
                <w:color w:val="000000"/>
                <w:sz w:val="22"/>
                <w:szCs w:val="22"/>
                <w:rtl w:val="0"/>
              </w:rPr>
              <w:t xml:space="preserve">&lt;outcome&gt;</w:t>
            </w:r>
            <w:r>
              <w:rPr>
                <w:rtl w:val="0"/>
              </w:rPr>
            </w:r>
          </w:p>
        </w:tc>
      </w:tr>
      <w:tr>
        <w:trPr>
          <w:cantSplit w:val="0"/>
          <w:tblHeader w:val="0"/>
        </w:trPr>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Frequency of use</w:t>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Daily / Weekly / Monthly / One-time</w:t>
            </w:r>
            <w:bookmarkStart w:colFirst="0" w:colLast="0" w:name="3k136fn9hiho" w:id="51"/>
            <w:bookmarkEnd w:id="51"/>
            <w:r>
              <w:rPr>
                <w:rtl w:val="0"/>
              </w:rPr>
            </w:r>
          </w:p>
        </w:tc>
      </w:tr>
    </w:tbl>
    <w:p w:rsidR="00000000" w:rsidDel="00000000" w:rsidP="00000000" w:rsidRDefault="00000000" w:rsidRPr="00000000" w14:paraId="000001B0">
      <w:pPr>
        <w:pStyle w:val="Heading3"/>
        <w:rPr/>
      </w:pPr>
      <w:bookmarkStart w:colFirst="0" w:colLast="0" w:name="_rebypvxqxfkz" w:id="52"/>
      <w:bookmarkEnd w:id="52"/>
      <w:r>
        <w:rPr>
          <w:rtl w:val="0"/>
        </w:rPr>
        <w:t xml:space="preserve">6.2 Secondary persona(s)</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[Lặp lại cấu trúc trên, ngắn gọn.]</w:t>
      </w:r>
    </w:p>
    <w:bookmarkStart w:colFirst="0" w:colLast="0" w:name="tgei54ladiuv" w:id="53"/>
    <w:bookmarkEnd w:id="53"/>
    <w:p w:rsidR="00000000" w:rsidDel="00000000" w:rsidP="00000000" w:rsidRDefault="00000000" w:rsidRPr="00000000" w14:paraId="000001B2">
      <w:pPr>
        <w:pStyle w:val="Heading3"/>
        <w:rPr/>
      </w:pPr>
      <w:bookmarkStart w:colFirst="0" w:colLast="0" w:name="_qlwm3t5aihh" w:id="54"/>
      <w:bookmarkEnd w:id="54"/>
      <w:r>
        <w:rPr>
          <w:rtl w:val="0"/>
        </w:rPr>
        <w:t xml:space="preserve">6.3 Anti-persona (out of scope)</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[Người mà feature này KHÔNG dành cho — giúp làm rõ scope.]</w:t>
      </w:r>
    </w:p>
    <w:p w:rsidR="00000000" w:rsidDel="00000000" w:rsidP="00000000" w:rsidRDefault="00000000" w:rsidRPr="00000000" w14:paraId="000001B4">
      <w:pPr>
        <w:rPr/>
      </w:pPr>
      <w:r>
        <w:rPr/>
        <mc:AlternateContent>
          <mc:Choice Requires="wpg">
            <w:drawing>
              <wp:inline distB="0" distT="0" distL="0" distR="0">
                <wp:extent cx="5962650" cy="38100"/>
                <wp:effectExtent b="0" l="0" r="0" t="0"/>
                <wp:docPr id="9" name=""/>
                <a:graphic>
                  <a:graphicData uri="http://schemas.microsoft.com/office/word/2010/wordprocessingShape">
                    <wps:wsp>
                      <wps:cNvSpPr/>
                      <wps:cNvPr id="10" name="Shape 10"/>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nait0blzx9ra" w:id="55"/>
    <w:bookmarkEnd w:id="55"/>
    <w:p w:rsidR="00000000" w:rsidDel="00000000" w:rsidP="00000000" w:rsidRDefault="00000000" w:rsidRPr="00000000" w14:paraId="000001B5">
      <w:pPr>
        <w:pStyle w:val="Heading2"/>
        <w:rPr/>
      </w:pPr>
      <w:bookmarkStart w:colFirst="0" w:colLast="0" w:name="_a9y0dvnq1pn6" w:id="56"/>
      <w:bookmarkEnd w:id="56"/>
      <w:r>
        <w:rPr>
          <w:rFonts w:ascii="Arial Unicode MS" w:cs="Arial Unicode MS" w:eastAsia="Arial Unicode MS" w:hAnsi="Arial Unicode MS"/>
          <w:rtl w:val="0"/>
        </w:rPr>
        <w:t xml:space="preserve">7. Business Processes (As-is → To-be)</w:t>
      </w:r>
      <w:r>
        <w:rPr>
          <w:rtl w:val="0"/>
        </w:rPr>
      </w:r>
    </w:p>
    <w:p w:rsidR="00000000" w:rsidDel="00000000" w:rsidP="00000000" w:rsidRDefault="00000000" w:rsidRPr="00000000" w14:paraId="000001B6">
      <w:pPr>
        <w:pStyle w:val="Heading3"/>
        <w:rPr/>
      </w:pPr>
      <w:bookmarkStart w:colFirst="0" w:colLast="0" w:name="_4y3dht6kp6jh" w:id="57"/>
      <w:bookmarkEnd w:id="57"/>
      <w:r>
        <w:rPr>
          <w:rFonts w:ascii="Arial Unicode MS" w:cs="Arial Unicode MS" w:eastAsia="Arial Unicode MS" w:hAnsi="Arial Unicode MS"/>
          <w:rtl w:val="0"/>
        </w:rPr>
        <w:t xml:space="preserve">7.1 As-is → To-be</w:t>
      </w:r>
      <w:r>
        <w:rPr>
          <w:rtl w:val="0"/>
        </w:rPr>
      </w:r>
    </w:p>
    <w:tbl>
      <w:tblPr>
        <w:tblStyle w:val="Table14"/>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Aspect</w:t>
            </w:r>
            <w:r>
              <w:rPr>
                <w:rtl w:val="0"/>
              </w:rPr>
            </w:r>
          </w:p>
        </w:tc>
        <w:tc>
          <w:tcPr>
            <w:tcBorders>
              <w:bottom w:color="000000" w:space="0" w:sz="6" w:val="single"/>
            </w:tcBorders>
            <w:vAlign w:val="bottom"/>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As-is (hiện tại)</w:t>
            </w:r>
            <w:r>
              <w:rPr>
                <w:rtl w:val="0"/>
              </w:rPr>
            </w:r>
          </w:p>
        </w:tc>
        <w:tc>
          <w:tcPr>
            <w:tcBorders>
              <w:bottom w:color="000000" w:space="0" w:sz="6" w:val="single"/>
            </w:tcBorders>
            <w:vAlign w:val="bottom"/>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To-be (sau khi có sản phẩm)</w:t>
            </w:r>
            <w:r>
              <w:rPr>
                <w:rtl w:val="0"/>
              </w:rPr>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Diagram</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[URL Lucidchart/Miro/draw.io]</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[URL]</w:t>
            </w:r>
          </w:p>
        </w:tc>
      </w:tr>
      <w:tr>
        <w:trPr>
          <w:cantSplit w:val="0"/>
          <w:tblHeader w:val="0"/>
        </w:trPr>
        <w:tc>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Mô tả ngắn</w:t>
            </w:r>
            <w:r>
              <w:rPr>
                <w:rtl w:val="0"/>
              </w:rPr>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[3-5 dòng: quy trình hiện tại làm sao, ai làm, mất bao lâu]</w:t>
            </w:r>
          </w:p>
        </w:tc>
        <w:tc>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[3-5 dòng: quy trình mới thay đổi gì, automate phần nào]</w:t>
            </w:r>
          </w:p>
        </w:tc>
      </w:tr>
      <w:tr>
        <w:trPr>
          <w:cantSplit w:val="0"/>
          <w:tblHeader w:val="0"/>
        </w:trPr>
        <w:tc>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Số bước</w:t>
            </w:r>
            <w:r>
              <w:rPr>
                <w:rtl w:val="0"/>
              </w:rPr>
            </w:r>
          </w:p>
        </w:tc>
        <w:tc>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 bước]</w:t>
            </w:r>
          </w:p>
        </w:tc>
        <w:tc>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 bước]</w:t>
            </w:r>
          </w:p>
        </w:tc>
      </w:tr>
      <w:tr>
        <w:trPr>
          <w:cantSplit w:val="0"/>
          <w:tblHeader w:val="0"/>
        </w:trPr>
        <w:tc>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Thời gian end-to-end</w:t>
            </w:r>
            <w:r>
              <w:rPr>
                <w:rtl w:val="0"/>
              </w:rPr>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3 ngày]</w:t>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30 phút]</w:t>
            </w:r>
            <w:bookmarkStart w:colFirst="0" w:colLast="0" w:name="f7l565xvamnw" w:id="58"/>
            <w:bookmarkEnd w:id="58"/>
            <w:r>
              <w:rPr>
                <w:rtl w:val="0"/>
              </w:rPr>
            </w:r>
          </w:p>
        </w:tc>
      </w:tr>
    </w:tbl>
    <w:p w:rsidR="00000000" w:rsidDel="00000000" w:rsidP="00000000" w:rsidRDefault="00000000" w:rsidRPr="00000000" w14:paraId="000001C6">
      <w:pPr>
        <w:pStyle w:val="Heading3"/>
        <w:rPr/>
      </w:pPr>
      <w:bookmarkStart w:colFirst="0" w:colLast="0" w:name="_p2syxfveil25" w:id="59"/>
      <w:bookmarkEnd w:id="59"/>
      <w:r>
        <w:rPr>
          <w:rFonts w:ascii="Arial Unicode MS" w:cs="Arial Unicode MS" w:eastAsia="Arial Unicode MS" w:hAnsi="Arial Unicode MS"/>
          <w:rtl w:val="0"/>
        </w:rPr>
        <w:t xml:space="preserve">7.2 Gap analysis (As-is → To-be)</w:t>
      </w:r>
      <w:r>
        <w:rPr>
          <w:rtl w:val="0"/>
        </w:rPr>
      </w:r>
    </w:p>
    <w:tbl>
      <w:tblPr>
        <w:tblStyle w:val="Table15"/>
        <w:tblW w:w="9744.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624"/>
        <w:gridCol w:w="1623"/>
        <w:gridCol w:w="1626"/>
        <w:gridCol w:w="1624"/>
        <w:gridCol w:w="1623"/>
        <w:gridCol w:w="1624"/>
      </w:tblGrid>
      <w:tr>
        <w:trPr>
          <w:cantSplit w:val="0"/>
          <w:tblHeader w:val="1"/>
        </w:trPr>
        <w:tc>
          <w:tcPr>
            <w:tcBorders>
              <w:bottom w:color="000000" w:space="0" w:sz="6" w:val="single"/>
            </w:tcBorders>
            <w:vAlign w:val="bottom"/>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Bước nghiệp vụ</w:t>
            </w:r>
            <w:r>
              <w:rPr>
                <w:rtl w:val="0"/>
              </w:rPr>
            </w:r>
          </w:p>
        </w:tc>
        <w:tc>
          <w:tcPr>
            <w:tcBorders>
              <w:bottom w:color="000000" w:space="0" w:sz="6" w:val="single"/>
            </w:tcBorders>
            <w:vAlign w:val="bottom"/>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As-is</w:t>
            </w:r>
            <w:r>
              <w:rPr>
                <w:rtl w:val="0"/>
              </w:rPr>
            </w:r>
          </w:p>
        </w:tc>
        <w:tc>
          <w:tcPr>
            <w:tcBorders>
              <w:bottom w:color="000000" w:space="0" w:sz="6" w:val="single"/>
            </w:tcBorders>
            <w:vAlign w:val="bottom"/>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To-be</w:t>
            </w:r>
            <w:r>
              <w:rPr>
                <w:rtl w:val="0"/>
              </w:rPr>
            </w:r>
          </w:p>
        </w:tc>
        <w:tc>
          <w:tcPr>
            <w:tcBorders>
              <w:bottom w:color="000000" w:space="0" w:sz="6" w:val="single"/>
            </w:tcBorders>
            <w:vAlign w:val="bottom"/>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Cải tiến (số liệu)</w:t>
            </w:r>
            <w:r>
              <w:rPr>
                <w:rtl w:val="0"/>
              </w:rPr>
            </w:r>
          </w:p>
        </w:tc>
        <w:tc>
          <w:tcPr>
            <w:tcBorders>
              <w:bottom w:color="000000" w:space="0" w:sz="6" w:val="single"/>
            </w:tcBorders>
            <w:vAlign w:val="bottom"/>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Map tới SDD flow</w:t>
            </w:r>
            <w:r>
              <w:rPr>
                <w:rtl w:val="0"/>
              </w:rPr>
            </w:r>
          </w:p>
        </w:tc>
      </w:tr>
      <w:tr>
        <w:trPr>
          <w:cantSplit w:val="0"/>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Kích hoạt thuê bao]</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[Thủ công 30 phút / ticket]</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[Tự động 30 giây]</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[Tiết kiệm 95% thời gian]</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[SDD — UC-x]</w:t>
            </w:r>
          </w:p>
        </w:tc>
      </w:tr>
      <w:tr>
        <w:trPr>
          <w:cantSplit w:val="0"/>
          <w:tblHeader w:val="0"/>
        </w:trPr>
        <w:tc>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2</w:t>
            </w:r>
          </w:p>
        </w:tc>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[Bước 2]</w:t>
            </w:r>
          </w:p>
        </w:tc>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[As-is]</w:t>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[To-be]</w:t>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[Cải tiến]</w:t>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r>
    </w:tbl>
    <w:p w:rsidR="00000000" w:rsidDel="00000000" w:rsidP="00000000" w:rsidRDefault="00000000" w:rsidRPr="00000000" w14:paraId="000001D9">
      <w:pPr>
        <w:rPr/>
      </w:pPr>
      <w:r>
        <w:rPr/>
      </w:r>
      <w:r>
        <w:rPr>
          <w:rtl w:val="0"/>
        </w:rPr>
      </w:r>
    </w:p>
    <w:bookmarkStart w:colFirst="0" w:colLast="0" w:name="r8l24gnqgawm" w:id="60"/>
    <w:bookmarkEnd w:id="60"/>
    <w:p w:rsidR="00000000" w:rsidDel="00000000" w:rsidP="00000000" w:rsidRDefault="00000000" w:rsidRPr="00000000" w14:paraId="000001DA">
      <w:pPr>
        <w:pStyle w:val="Heading2"/>
        <w:rPr/>
      </w:pPr>
      <w:bookmarkStart w:colFirst="0" w:colLast="0" w:name="_y27t7lrihx5k" w:id="61"/>
      <w:bookmarkEnd w:id="61"/>
      <w:r>
        <w:rPr>
          <w:rtl w:val="0"/>
        </w:rPr>
        <w:t xml:space="preserve">8. Scope</w:t>
      </w:r>
    </w:p>
    <w:bookmarkStart w:colFirst="0" w:colLast="0" w:name="ok9tcp2xtqsd" w:id="62"/>
    <w:bookmarkEnd w:id="62"/>
    <w:p w:rsidR="00000000" w:rsidDel="00000000" w:rsidP="00000000" w:rsidRDefault="00000000" w:rsidRPr="00000000" w14:paraId="000001DB">
      <w:pPr>
        <w:pStyle w:val="Heading3"/>
        <w:rPr/>
      </w:pPr>
      <w:bookmarkStart w:colFirst="0" w:colLast="0" w:name="_1w0rktyb7tk" w:id="63"/>
      <w:bookmarkEnd w:id="63"/>
      <w:r>
        <w:rPr>
          <w:rtl w:val="0"/>
        </w:rPr>
        <w:t xml:space="preserve">8.1 In-scope (business processes &amp; capabilities)</w:t>
      </w:r>
    </w:p>
    <w:p w:rsidR="00000000" w:rsidDel="00000000" w:rsidP="00000000" w:rsidRDefault="00000000" w:rsidRPr="00000000" w14:paraId="000001DC">
      <w:pPr>
        <w:numPr>
          <w:ilvl w:val="0"/>
          <w:numId w:val="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[Business process 1 — vd: Quy trình mở thuê bao mới]</w:t>
      </w:r>
    </w:p>
    <w:p w:rsidR="00000000" w:rsidDel="00000000" w:rsidP="00000000" w:rsidRDefault="00000000" w:rsidRPr="00000000" w14:paraId="000001DD">
      <w:pPr>
        <w:numPr>
          <w:ilvl w:val="0"/>
          <w:numId w:val="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[Business process 2 — vd: Quy trình gia hạn gói cước]</w:t>
      </w:r>
    </w:p>
    <w:p w:rsidR="00000000" w:rsidDel="00000000" w:rsidP="00000000" w:rsidRDefault="00000000" w:rsidRPr="00000000" w14:paraId="000001DE">
      <w:pPr>
        <w:numPr>
          <w:ilvl w:val="0"/>
          <w:numId w:val="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[Business process 3]</w:t>
      </w:r>
    </w:p>
    <w:bookmarkStart w:colFirst="0" w:colLast="0" w:name="vytgevm64lvi" w:id="64"/>
    <w:bookmarkEnd w:id="64"/>
    <w:p w:rsidR="00000000" w:rsidDel="00000000" w:rsidP="00000000" w:rsidRDefault="00000000" w:rsidRPr="00000000" w14:paraId="000001DF">
      <w:pPr>
        <w:pStyle w:val="Heading3"/>
        <w:rPr/>
      </w:pPr>
      <w:bookmarkStart w:colFirst="0" w:colLast="0" w:name="_9nn966gedwz5" w:id="65"/>
      <w:bookmarkEnd w:id="65"/>
      <w:r>
        <w:rPr>
          <w:rtl w:val="0"/>
        </w:rPr>
        <w:t xml:space="preserve">8.2 Out-of-scope</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Business out-of-scope:</w:t>
      </w:r>
      <w:r>
        <w:rPr>
          <w:rtl w:val="0"/>
        </w:rPr>
      </w:r>
    </w:p>
    <w:p w:rsidR="00000000" w:rsidDel="00000000" w:rsidP="00000000" w:rsidRDefault="00000000" w:rsidRPr="00000000" w14:paraId="000001E1">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[Chức năng A — vd: Customer self-service portal — phase 2 Q2/2026]</w:t>
      </w:r>
    </w:p>
    <w:p w:rsidR="00000000" w:rsidDel="00000000" w:rsidP="00000000" w:rsidRDefault="00000000" w:rsidRPr="00000000" w14:paraId="000001E2">
      <w:pPr>
        <w:numPr>
          <w:ilvl w:val="0"/>
          <w:numId w:val="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[Persona X — không phục vụ release này]</w:t>
      </w:r>
    </w:p>
    <w:p w:rsidR="00000000" w:rsidDel="00000000" w:rsidP="00000000" w:rsidRDefault="00000000" w:rsidRPr="00000000" w14:paraId="000001E3">
      <w:pPr>
        <w:numPr>
          <w:ilvl w:val="0"/>
          <w:numId w:val="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[Platform — web only release này; mobile quý sau]</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Technical out-of-scope:</w:t>
      </w:r>
      <w:r>
        <w:rPr>
          <w:rtl w:val="0"/>
        </w:rPr>
      </w:r>
    </w:p>
    <w:p w:rsidR="00000000" w:rsidDel="00000000" w:rsidP="00000000" w:rsidRDefault="00000000" w:rsidRPr="00000000" w14:paraId="000001E5">
      <w:pPr>
        <w:numPr>
          <w:ilvl w:val="0"/>
          <w:numId w:val="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[Extension / optimization — không tối ưu cho </w:t>
      </w:r>
      <w:r>
        <w:rPr>
          <w:rFonts w:ascii="Verdana" w:cs="Verdana" w:eastAsia="Verdana" w:hAnsi="Verdana"/>
          <w:color w:val="000000"/>
          <w:sz w:val="22"/>
          <w:szCs w:val="22"/>
          <w:rtl w:val="0"/>
        </w:rPr>
        <w:t xml:space="preserve">&lt;scenario&gt;</w:t>
      </w:r>
      <w:r>
        <w:rPr>
          <w:color w:val="000000"/>
          <w:rtl w:val="0"/>
        </w:rPr>
        <w:t xml:space="preserve"> release này]</w:t>
      </w:r>
    </w:p>
    <w:p w:rsidR="00000000" w:rsidDel="00000000" w:rsidP="00000000" w:rsidRDefault="00000000" w:rsidRPr="00000000" w14:paraId="000001E6">
      <w:pPr>
        <w:numPr>
          <w:ilvl w:val="0"/>
          <w:numId w:val="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[Integration — chưa tích hợp </w:t>
      </w:r>
      <w:r>
        <w:rPr>
          <w:rFonts w:ascii="Verdana" w:cs="Verdana" w:eastAsia="Verdana" w:hAnsi="Verdana"/>
          <w:color w:val="000000"/>
          <w:sz w:val="22"/>
          <w:szCs w:val="22"/>
          <w:rtl w:val="0"/>
        </w:rPr>
        <w:t xml:space="preserve">&lt;system&gt;</w:t>
      </w:r>
      <w:r>
        <w:rPr>
          <w:color w:val="000000"/>
          <w:rtl w:val="0"/>
        </w:rPr>
        <w:t xml:space="preserve"> đến phase 2]</w:t>
      </w:r>
    </w:p>
    <w:p w:rsidR="00000000" w:rsidDel="00000000" w:rsidP="00000000" w:rsidRDefault="00000000" w:rsidRPr="00000000" w14:paraId="000001E7">
      <w:pPr>
        <w:pStyle w:val="Heading3"/>
        <w:rPr/>
      </w:pPr>
      <w:bookmarkStart w:colFirst="0" w:colLast="0" w:name="_t81wqvs0wytw" w:id="66"/>
      <w:bookmarkEnd w:id="66"/>
      <w:r>
        <w:rPr>
          <w:rtl w:val="0"/>
        </w:rPr>
        <w:t xml:space="preserve">8.3 Assumptions</w:t>
      </w:r>
    </w:p>
    <w:tbl>
      <w:tblPr>
        <w:tblStyle w:val="Table16"/>
        <w:tblW w:w="9744.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624"/>
        <w:gridCol w:w="1623"/>
        <w:gridCol w:w="1626"/>
        <w:gridCol w:w="1624"/>
        <w:gridCol w:w="1623"/>
        <w:gridCol w:w="1624"/>
      </w:tblGrid>
      <w:tr>
        <w:trPr>
          <w:cantSplit w:val="0"/>
          <w:tblHeader w:val="1"/>
        </w:trPr>
        <w:tc>
          <w:tcPr>
            <w:tcBorders>
              <w:bottom w:color="000000" w:space="0" w:sz="6" w:val="single"/>
            </w:tcBorders>
            <w:vAlign w:val="bottom"/>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Assumption</w:t>
            </w:r>
            <w:r>
              <w:rPr>
                <w:rtl w:val="0"/>
              </w:rPr>
            </w:r>
          </w:p>
        </w:tc>
        <w:tc>
          <w:tcPr>
            <w:tcBorders>
              <w:bottom w:color="000000" w:space="0" w:sz="6" w:val="single"/>
            </w:tcBorders>
            <w:vAlign w:val="bottom"/>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 validate</w:t>
            </w:r>
            <w:r>
              <w:rPr>
                <w:rtl w:val="0"/>
              </w:rPr>
            </w:r>
          </w:p>
        </w:tc>
        <w:tc>
          <w:tcPr>
            <w:tcBorders>
              <w:bottom w:color="000000" w:space="0" w:sz="6" w:val="single"/>
            </w:tcBorders>
            <w:vAlign w:val="bottom"/>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Validation method</w:t>
            </w:r>
            <w:r>
              <w:rPr>
                <w:rtl w:val="0"/>
              </w:rPr>
            </w:r>
          </w:p>
        </w:tc>
        <w:tc>
          <w:tcPr>
            <w:tcBorders>
              <w:bottom w:color="000000" w:space="0" w:sz="6" w:val="single"/>
            </w:tcBorders>
            <w:vAlign w:val="bottom"/>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Impact if false</w:t>
            </w:r>
            <w:r>
              <w:rPr>
                <w:rtl w:val="0"/>
              </w:rPr>
            </w:r>
          </w:p>
        </w:tc>
        <w:tc>
          <w:tcPr>
            <w:tcBorders>
              <w:bottom w:color="000000" w:space="0" w:sz="6" w:val="single"/>
            </w:tcBorders>
            <w:vAlign w:val="bottom"/>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A1</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User có sẵn account hệ thống KYC]</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[Team]</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[Survey / Data analysis]</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xml:space="preserve">[vd: phải bổ sung luồng KYC → +2 tuần scope]</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Validated | Pending</w:t>
            </w:r>
          </w:p>
        </w:tc>
      </w:tr>
      <w:tr>
        <w:trPr>
          <w:cantSplit w:val="0"/>
          <w:tblHeader w:val="0"/>
        </w:trPr>
        <w:tc>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A2</w:t>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auth-service chịu được 3× tải hiện tại không cần đổi]</w:t>
            </w:r>
          </w:p>
        </w:tc>
        <w:tc>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[SA]</w:t>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[Load test]</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[Phải nâng cấp auth — xem SDD]</w:t>
            </w:r>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r>
      <w:tr>
        <w:trPr>
          <w:cantSplit w:val="0"/>
          <w:tblHeader w:val="0"/>
        </w:trPr>
        <w:tc>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A3</w:t>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User có kết nối internet ổn định trong luồng]</w:t>
            </w:r>
          </w:p>
        </w:tc>
        <w:tc>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[BA]</w:t>
            </w:r>
          </w:p>
        </w:tc>
        <w:tc>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c>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c>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bookmarkStart w:colFirst="0" w:colLast="0" w:name="yjggz6gk4etl" w:id="67"/>
            <w:bookmarkEnd w:id="67"/>
            <w:r>
              <w:rPr>
                <w:rtl w:val="0"/>
              </w:rPr>
            </w:r>
          </w:p>
        </w:tc>
      </w:tr>
    </w:tbl>
    <w:p w:rsidR="00000000" w:rsidDel="00000000" w:rsidP="00000000" w:rsidRDefault="00000000" w:rsidRPr="00000000" w14:paraId="00000200">
      <w:pPr>
        <w:pStyle w:val="Heading3"/>
        <w:rPr/>
      </w:pPr>
      <w:bookmarkStart w:colFirst="0" w:colLast="0" w:name="_5msci6gjzik" w:id="68"/>
      <w:bookmarkEnd w:id="68"/>
      <w:r>
        <w:rPr>
          <w:rtl w:val="0"/>
        </w:rPr>
        <w:t xml:space="preserve">8.4 Dependencies</w:t>
      </w:r>
    </w:p>
    <w:tbl>
      <w:tblPr>
        <w:tblStyle w:val="Table17"/>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392"/>
        <w:gridCol w:w="1391"/>
        <w:gridCol w:w="1393"/>
        <w:gridCol w:w="1391"/>
        <w:gridCol w:w="1393"/>
        <w:gridCol w:w="1391"/>
        <w:gridCol w:w="1392"/>
      </w:tblGrid>
      <w:tr>
        <w:trPr>
          <w:cantSplit w:val="0"/>
          <w:tblHeader w:val="1"/>
        </w:trPr>
        <w:tc>
          <w:tcPr>
            <w:tcBorders>
              <w:bottom w:color="000000" w:space="0" w:sz="6" w:val="single"/>
            </w:tcBorders>
            <w:vAlign w:val="bottom"/>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Type</w:t>
            </w:r>
            <w:r>
              <w:rPr>
                <w:rtl w:val="0"/>
              </w:rPr>
            </w:r>
          </w:p>
        </w:tc>
        <w:tc>
          <w:tcPr>
            <w:tcBorders>
              <w:bottom w:color="000000" w:space="0" w:sz="6" w:val="single"/>
            </w:tcBorders>
            <w:vAlign w:val="bottom"/>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Dependency</w:t>
            </w:r>
            <w:r>
              <w:rPr>
                <w:rtl w:val="0"/>
              </w:rPr>
            </w:r>
          </w:p>
        </w:tc>
        <w:tc>
          <w:tcPr>
            <w:tcBorders>
              <w:bottom w:color="000000" w:space="0" w:sz="6" w:val="single"/>
            </w:tcBorders>
            <w:vAlign w:val="bottom"/>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ETA / Need by</w:t>
            </w:r>
            <w:r>
              <w:rPr>
                <w:rtl w:val="0"/>
              </w:rPr>
            </w:r>
          </w:p>
        </w:tc>
        <w:tc>
          <w:tcPr>
            <w:tcBorders>
              <w:bottom w:color="000000" w:space="0" w:sz="6" w:val="single"/>
            </w:tcBorders>
            <w:vAlign w:val="bottom"/>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Blocker?</w:t>
            </w:r>
            <w:r>
              <w:rPr>
                <w:rtl w:val="0"/>
              </w:rPr>
            </w:r>
          </w:p>
        </w:tc>
        <w:tc>
          <w:tcPr>
            <w:tcBorders>
              <w:bottom w:color="000000" w:space="0" w:sz="6" w:val="single"/>
            </w:tcBorders>
            <w:vAlign w:val="bottom"/>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Risk if delay</w:t>
            </w:r>
            <w:r>
              <w:rPr>
                <w:rtl w:val="0"/>
              </w:rPr>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D1</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Internal</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Tích hợp CRM mới (team Customer)]</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[Team Customer]</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[YYYY-MM-DD]</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Yes</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High | Med | Low</w:t>
            </w:r>
          </w:p>
        </w:tc>
      </w:tr>
      <w:tr>
        <w:trPr>
          <w:cantSplit w:val="0"/>
          <w:tblHeader w:val="0"/>
        </w:trPr>
        <w:tc>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D2</w:t>
            </w:r>
          </w:p>
        </w:tc>
        <w:tc>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Cross-team</w:t>
            </w:r>
          </w:p>
        </w:tc>
        <w:tc>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data pipeline cho event mới]</w:t>
            </w:r>
          </w:p>
        </w:tc>
        <w:tc>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[Data]</w:t>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[Sprint 4]</w:t>
            </w:r>
          </w:p>
        </w:tc>
        <w:tc>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Yes</w:t>
            </w:r>
          </w:p>
        </w:tc>
        <w:tc>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r>
      <w:tr>
        <w:trPr>
          <w:cantSplit w:val="0"/>
          <w:tblHeader w:val="0"/>
        </w:trPr>
        <w:tc>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D3</w:t>
            </w:r>
          </w:p>
        </w:tc>
        <w:tc>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3rd-party</w:t>
            </w:r>
          </w:p>
        </w:tc>
        <w:tc>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vendor API capability]</w:t>
            </w:r>
          </w:p>
        </w:tc>
        <w:tc>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[Vendor]</w:t>
            </w:r>
          </w:p>
        </w:tc>
        <w:tc>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[Confirmed]</w:t>
            </w:r>
          </w:p>
        </w:tc>
        <w:tc>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No</w:t>
            </w:r>
          </w:p>
        </w:tc>
        <w:tc>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r>
      <w:tr>
        <w:trPr>
          <w:cantSplit w:val="0"/>
          <w:tblHeader w:val="0"/>
        </w:trPr>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D4</w:t>
            </w:r>
          </w:p>
        </w:tc>
        <w:tc>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Legal</w:t>
            </w:r>
          </w:p>
        </w:tc>
        <w:tc>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ToS update / DPA addendum]</w:t>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[Legal]</w:t>
            </w:r>
          </w:p>
        </w:tc>
        <w:tc>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Pre-GA</w:t>
            </w:r>
          </w:p>
        </w:tc>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Yes</w:t>
            </w:r>
          </w:p>
        </w:tc>
        <w:tc>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r>
    </w:tbl>
    <w:bookmarkStart w:colFirst="0" w:colLast="0" w:name="8xnkpnptbts1" w:id="69"/>
    <w:bookmarkEnd w:id="69"/>
    <w:p w:rsidR="00000000" w:rsidDel="00000000" w:rsidP="00000000" w:rsidRDefault="00000000" w:rsidRPr="00000000" w14:paraId="00000224">
      <w:pPr>
        <w:pStyle w:val="Heading2"/>
        <w:rPr/>
      </w:pPr>
      <w:bookmarkStart w:colFirst="0" w:colLast="0" w:name="_vfxi0ae1fp4y" w:id="70"/>
      <w:bookmarkEnd w:id="70"/>
      <w:r>
        <w:rPr>
          <w:rtl w:val="0"/>
        </w:rPr>
        <w:t xml:space="preserve">9. User Stories &amp; Use Cases</w:t>
      </w:r>
    </w:p>
    <w:p w:rsidR="00000000" w:rsidDel="00000000" w:rsidP="00000000" w:rsidRDefault="00000000" w:rsidRPr="00000000" w14:paraId="00000225">
      <w:pPr>
        <w:pStyle w:val="Heading3"/>
        <w:rPr/>
      </w:pPr>
      <w:bookmarkStart w:colFirst="0" w:colLast="0" w:name="_4gu49t1h39" w:id="71"/>
      <w:bookmarkEnd w:id="71"/>
      <w:r>
        <w:rPr>
          <w:rtl w:val="0"/>
        </w:rPr>
        <w:t xml:space="preserve">9.1 Primary user stories</w:t>
      </w:r>
    </w:p>
    <w:tbl>
      <w:tblPr>
        <w:tblStyle w:val="Table18"/>
        <w:tblW w:w="9744.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624"/>
        <w:gridCol w:w="1623"/>
        <w:gridCol w:w="1626"/>
        <w:gridCol w:w="1624"/>
        <w:gridCol w:w="1623"/>
        <w:gridCol w:w="1624"/>
      </w:tblGrid>
      <w:tr>
        <w:trPr>
          <w:cantSplit w:val="0"/>
          <w:tblHeader w:val="1"/>
        </w:trPr>
        <w:tc>
          <w:tcPr>
            <w:tcBorders>
              <w:bottom w:color="000000" w:space="0" w:sz="6" w:val="single"/>
            </w:tcBorders>
            <w:vAlign w:val="bottom"/>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 a...</w:t>
            </w:r>
            <w:r>
              <w:rPr>
                <w:rtl w:val="0"/>
              </w:rPr>
            </w:r>
          </w:p>
        </w:tc>
        <w:tc>
          <w:tcPr>
            <w:tcBorders>
              <w:bottom w:color="000000" w:space="0" w:sz="6" w:val="single"/>
            </w:tcBorders>
            <w:vAlign w:val="bottom"/>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I want to...</w:t>
            </w:r>
            <w:r>
              <w:rPr>
                <w:rtl w:val="0"/>
              </w:rPr>
            </w:r>
          </w:p>
        </w:tc>
        <w:tc>
          <w:tcPr>
            <w:tcBorders>
              <w:bottom w:color="000000" w:space="0" w:sz="6" w:val="single"/>
            </w:tcBorders>
            <w:vAlign w:val="bottom"/>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So that...</w:t>
            </w:r>
            <w:r>
              <w:rPr>
                <w:rtl w:val="0"/>
              </w:rPr>
            </w:r>
          </w:p>
        </w:tc>
        <w:tc>
          <w:tcPr>
            <w:tcBorders>
              <w:bottom w:color="000000" w:space="0" w:sz="6" w:val="single"/>
            </w:tcBorders>
            <w:vAlign w:val="bottom"/>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Acceptance criteria</w:t>
            </w:r>
            <w:r>
              <w:rPr>
                <w:rtl w:val="0"/>
              </w:rPr>
            </w:r>
          </w:p>
        </w:tc>
        <w:tc>
          <w:tcPr>
            <w:tcBorders>
              <w:bottom w:color="000000" w:space="0" w:sz="6" w:val="single"/>
            </w:tcBorders>
            <w:vAlign w:val="bottom"/>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Priority</w:t>
            </w:r>
            <w:r>
              <w:rPr>
                <w:rtl w:val="0"/>
              </w:rPr>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US1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&lt;persona&gt;</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&lt;capability&gt;</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&lt;outcome&gt;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Xem AC-1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Must</w:t>
            </w:r>
          </w:p>
        </w:tc>
      </w:tr>
      <w:tr>
        <w:trPr>
          <w:cantSplit w:val="0"/>
          <w:tblHeader w:val="0"/>
        </w:trPr>
        <w:tc>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US2</w:t>
            </w:r>
          </w:p>
        </w:tc>
        <w:tc>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Xem AC-2</w:t>
            </w:r>
          </w:p>
        </w:tc>
        <w:tc>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Must</w:t>
            </w:r>
          </w:p>
        </w:tc>
      </w:tr>
      <w:tr>
        <w:trPr>
          <w:cantSplit w:val="0"/>
          <w:tblHeader w:val="0"/>
        </w:trPr>
        <w:tc>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US3</w:t>
            </w:r>
          </w:p>
        </w:tc>
        <w:tc>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Xem AC-3</w:t>
            </w:r>
          </w:p>
        </w:tc>
        <w:tc>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Should</w:t>
            </w:r>
          </w:p>
        </w:tc>
      </w:tr>
      <w:tr>
        <w:trPr>
          <w:cantSplit w:val="0"/>
          <w:tblHeader w:val="0"/>
        </w:trPr>
        <w:tc>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US4</w:t>
            </w:r>
          </w:p>
        </w:tc>
        <w:tc>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Xem AC-4</w:t>
            </w:r>
          </w:p>
        </w:tc>
        <w:tc>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Could</w:t>
            </w:r>
            <w:bookmarkStart w:colFirst="0" w:colLast="0" w:name="i4tr3p74ht02" w:id="72"/>
            <w:bookmarkEnd w:id="72"/>
            <w:r>
              <w:rPr>
                <w:rtl w:val="0"/>
              </w:rPr>
            </w:r>
          </w:p>
        </w:tc>
      </w:tr>
    </w:tbl>
    <w:p w:rsidR="00000000" w:rsidDel="00000000" w:rsidP="00000000" w:rsidRDefault="00000000" w:rsidRPr="00000000" w14:paraId="00000244">
      <w:pPr>
        <w:pStyle w:val="Heading3"/>
        <w:rPr/>
      </w:pPr>
      <w:bookmarkStart w:colFirst="0" w:colLast="0" w:name="_s564z9iazry1" w:id="73"/>
      <w:bookmarkEnd w:id="73"/>
      <w:r>
        <w:rPr>
          <w:rtl w:val="0"/>
        </w:rPr>
        <w:t xml:space="preserve">9.2 Acceptance criteria (Gherkin-style)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AC-1 — </w:t>
      </w:r>
      <w:r>
        <w:rPr>
          <w:rFonts w:ascii="Verdana" w:cs="Verdana" w:eastAsia="Verdana" w:hAnsi="Verdana"/>
          <w:b w:val="1"/>
          <w:bCs w:val="1"/>
          <w:color w:val="000000"/>
          <w:sz w:val="22"/>
          <w:szCs w:val="22"/>
          <w:rtl w:val="0"/>
        </w:rPr>
        <w:t xml:space="preserve">&lt;short title&gt;</w:t>
      </w:r>
      <w:r>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f8f8f8" w:val="clear"/>
        <w:rPr>
          <w:color w:val="000000"/>
        </w:rPr>
      </w:pPr>
      <w:r>
        <w:rPr>
          <w:rFonts w:ascii="Verdana" w:cs="Verdana" w:eastAsia="Verdana" w:hAnsi="Verdana"/>
          <w:color w:val="000000"/>
          <w:sz w:val="22"/>
          <w:szCs w:val="22"/>
          <w:rtl w:val="0"/>
        </w:rPr>
        <w:t xml:space="preserve">Given &lt;precondition&gt;</w:t>
      </w:r>
      <w:r>
        <w:rPr>
          <w:color w:val="000000"/>
          <w:rtl w:val="0"/>
        </w:rPr>
        <w:br w:type="textWrapping"/>
      </w:r>
      <w:r>
        <w:rPr>
          <w:rFonts w:ascii="Verdana" w:cs="Verdana" w:eastAsia="Verdana" w:hAnsi="Verdana"/>
          <w:color w:val="000000"/>
          <w:sz w:val="22"/>
          <w:szCs w:val="22"/>
          <w:rtl w:val="0"/>
        </w:rPr>
        <w:t xml:space="preserve">When &lt;action&gt;</w:t>
      </w:r>
      <w:r>
        <w:rPr>
          <w:color w:val="000000"/>
          <w:rtl w:val="0"/>
        </w:rPr>
        <w:br w:type="textWrapping"/>
      </w:r>
      <w:r>
        <w:rPr>
          <w:rFonts w:ascii="Verdana" w:cs="Verdana" w:eastAsia="Verdana" w:hAnsi="Verdana"/>
          <w:color w:val="000000"/>
          <w:sz w:val="22"/>
          <w:szCs w:val="22"/>
          <w:rtl w:val="0"/>
        </w:rPr>
        <w:t xml:space="preserve">Then &lt;observable outcome&gt;</w:t>
      </w:r>
      <w:r>
        <w:rPr>
          <w:color w:val="000000"/>
          <w:rtl w:val="0"/>
        </w:rPr>
        <w:br w:type="textWrapping"/>
      </w:r>
      <w:r>
        <w:rPr>
          <w:rFonts w:ascii="Verdana" w:cs="Verdana" w:eastAsia="Verdana" w:hAnsi="Verdana"/>
          <w:color w:val="000000"/>
          <w:sz w:val="22"/>
          <w:szCs w:val="22"/>
          <w:rtl w:val="0"/>
        </w:rPr>
        <w:t xml:space="preserve">And &lt;secondary outcome&gt;</w:t>
      </w:r>
      <w:r>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AC-2 — </w:t>
      </w:r>
      <w:r>
        <w:rPr>
          <w:rFonts w:ascii="Verdana" w:cs="Verdana" w:eastAsia="Verdana" w:hAnsi="Verdana"/>
          <w:b w:val="1"/>
          <w:bCs w:val="1"/>
          <w:color w:val="000000"/>
          <w:sz w:val="22"/>
          <w:szCs w:val="22"/>
          <w:rtl w:val="0"/>
        </w:rPr>
        <w:t xml:space="preserve">&lt;short title&gt;</w:t>
      </w:r>
      <w:r>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f8f8f8" w:val="clear"/>
        <w:rPr>
          <w:color w:val="000000"/>
        </w:rPr>
      </w:pPr>
      <w:r>
        <w:rPr>
          <w:rFonts w:ascii="Verdana" w:cs="Verdana" w:eastAsia="Verdana" w:hAnsi="Verdana"/>
          <w:color w:val="000000"/>
          <w:sz w:val="22"/>
          <w:szCs w:val="22"/>
          <w:rtl w:val="0"/>
        </w:rPr>
        <w:t xml:space="preserve">Given ...</w:t>
      </w:r>
      <w:r>
        <w:rPr>
          <w:color w:val="000000"/>
          <w:rtl w:val="0"/>
        </w:rPr>
        <w:br w:type="textWrapping"/>
      </w:r>
      <w:r>
        <w:rPr>
          <w:rFonts w:ascii="Verdana" w:cs="Verdana" w:eastAsia="Verdana" w:hAnsi="Verdana"/>
          <w:color w:val="000000"/>
          <w:sz w:val="22"/>
          <w:szCs w:val="22"/>
          <w:rtl w:val="0"/>
        </w:rPr>
        <w:t xml:space="preserve">When ...</w:t>
      </w:r>
      <w:r>
        <w:rPr>
          <w:color w:val="000000"/>
          <w:rtl w:val="0"/>
        </w:rPr>
        <w:br w:type="textWrapping"/>
      </w:r>
      <w:r>
        <w:rPr>
          <w:rFonts w:ascii="Verdana" w:cs="Verdana" w:eastAsia="Verdana" w:hAnsi="Verdana"/>
          <w:color w:val="000000"/>
          <w:sz w:val="22"/>
          <w:szCs w:val="22"/>
          <w:rtl w:val="0"/>
        </w:rPr>
        <w:t xml:space="preserve">Then ...</w:t>
      </w:r>
      <w:r>
        <w:rPr>
          <w:rtl w:val="0"/>
        </w:rPr>
      </w:r>
    </w:p>
    <w:bookmarkStart w:colFirst="0" w:colLast="0" w:name="6hxrqqu87ztl" w:id="74"/>
    <w:bookmarkEnd w:id="74"/>
    <w:p w:rsidR="00000000" w:rsidDel="00000000" w:rsidP="00000000" w:rsidRDefault="00000000" w:rsidRPr="00000000" w14:paraId="00000249">
      <w:pPr>
        <w:pStyle w:val="Heading3"/>
        <w:rPr/>
      </w:pPr>
      <w:bookmarkStart w:colFirst="0" w:colLast="0" w:name="_snowwrd4q1n" w:id="75"/>
      <w:bookmarkEnd w:id="75"/>
      <w:r>
        <w:rPr>
          <w:rtl w:val="0"/>
        </w:rPr>
        <w:t xml:space="preserve">9.3 Use case scenarios</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UC-1 — Happy path: </w:t>
      </w:r>
      <w:r>
        <w:rPr>
          <w:rFonts w:ascii="Verdana" w:cs="Verdana" w:eastAsia="Verdana" w:hAnsi="Verdana"/>
          <w:b w:val="1"/>
          <w:bCs w:val="1"/>
          <w:color w:val="000000"/>
          <w:sz w:val="22"/>
          <w:szCs w:val="22"/>
          <w:rtl w:val="0"/>
        </w:rPr>
        <w:t xml:space="preserve">&lt;title&gt;</w:t>
      </w:r>
      <w:r>
        <w:rPr>
          <w:rtl w:val="0"/>
        </w:rPr>
      </w:r>
    </w:p>
    <w:p w:rsidR="00000000" w:rsidDel="00000000" w:rsidP="00000000" w:rsidRDefault="00000000" w:rsidRPr="00000000" w14:paraId="0000024B">
      <w:pPr>
        <w:numPr>
          <w:ilvl w:val="0"/>
          <w:numId w:val="1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User mở </w:t>
      </w:r>
      <w:r>
        <w:rPr>
          <w:rFonts w:ascii="Verdana" w:cs="Verdana" w:eastAsia="Verdana" w:hAnsi="Verdana"/>
          <w:color w:val="000000"/>
          <w:sz w:val="22"/>
          <w:szCs w:val="22"/>
          <w:rtl w:val="0"/>
        </w:rPr>
        <w:t xml:space="preserve">&lt;screen&gt;</w:t>
      </w:r>
      <w:r>
        <w:rPr>
          <w:rtl w:val="0"/>
        </w:rPr>
      </w:r>
    </w:p>
    <w:p w:rsidR="00000000" w:rsidDel="00000000" w:rsidP="00000000" w:rsidRDefault="00000000" w:rsidRPr="00000000" w14:paraId="0000024C">
      <w:pPr>
        <w:numPr>
          <w:ilvl w:val="0"/>
          <w:numId w:val="1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User tap </w:t>
      </w:r>
      <w:r>
        <w:rPr>
          <w:rFonts w:ascii="Verdana" w:cs="Verdana" w:eastAsia="Verdana" w:hAnsi="Verdana"/>
          <w:color w:val="000000"/>
          <w:sz w:val="22"/>
          <w:szCs w:val="22"/>
          <w:rtl w:val="0"/>
        </w:rPr>
        <w:t xml:space="preserve">&lt;action&gt;</w:t>
      </w:r>
      <w:r>
        <w:rPr>
          <w:rtl w:val="0"/>
        </w:rPr>
      </w:r>
    </w:p>
    <w:p w:rsidR="00000000" w:rsidDel="00000000" w:rsidP="00000000" w:rsidRDefault="00000000" w:rsidRPr="00000000" w14:paraId="0000024D">
      <w:pPr>
        <w:numPr>
          <w:ilvl w:val="0"/>
          <w:numId w:val="1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System hiển thị </w:t>
      </w:r>
      <w:r>
        <w:rPr>
          <w:rFonts w:ascii="Verdana" w:cs="Verdana" w:eastAsia="Verdana" w:hAnsi="Verdana"/>
          <w:color w:val="000000"/>
          <w:sz w:val="22"/>
          <w:szCs w:val="22"/>
          <w:rtl w:val="0"/>
        </w:rPr>
        <w:t xml:space="preserve">&lt;result&gt;</w:t>
      </w:r>
      <w:r>
        <w:rPr>
          <w:rtl w:val="0"/>
        </w:rPr>
      </w:r>
    </w:p>
    <w:p w:rsidR="00000000" w:rsidDel="00000000" w:rsidP="00000000" w:rsidRDefault="00000000" w:rsidRPr="00000000" w14:paraId="0000024E">
      <w:pPr>
        <w:numPr>
          <w:ilvl w:val="0"/>
          <w:numId w:val="1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User confirm; system persist; success state hiển thị</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UC-2 — Edge case: </w:t>
      </w:r>
      <w:r>
        <w:rPr>
          <w:rFonts w:ascii="Verdana" w:cs="Verdana" w:eastAsia="Verdana" w:hAnsi="Verdana"/>
          <w:b w:val="1"/>
          <w:bCs w:val="1"/>
          <w:color w:val="000000"/>
          <w:sz w:val="22"/>
          <w:szCs w:val="22"/>
          <w:rtl w:val="0"/>
        </w:rPr>
        <w:t xml:space="preserve">&lt;title&gt;</w:t>
      </w:r>
      <w:r>
        <w:rPr>
          <w:rtl w:val="0"/>
        </w:rPr>
      </w:r>
    </w:p>
    <w:p w:rsidR="00000000" w:rsidDel="00000000" w:rsidP="00000000" w:rsidRDefault="00000000" w:rsidRPr="00000000" w14:paraId="00000250">
      <w:pPr>
        <w:numPr>
          <w:ilvl w:val="0"/>
          <w:numId w:val="1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User thử </w:t>
      </w:r>
      <w:r>
        <w:rPr>
          <w:rFonts w:ascii="Verdana" w:cs="Verdana" w:eastAsia="Verdana" w:hAnsi="Verdana"/>
          <w:color w:val="000000"/>
          <w:sz w:val="22"/>
          <w:szCs w:val="22"/>
          <w:rtl w:val="0"/>
        </w:rPr>
        <w:t xml:space="preserve">&lt;action&gt;</w:t>
      </w:r>
      <w:r>
        <w:rPr>
          <w:color w:val="000000"/>
          <w:rtl w:val="0"/>
        </w:rPr>
        <w:t xml:space="preserve"> khi </w:t>
      </w:r>
      <w:r>
        <w:rPr>
          <w:rFonts w:ascii="Verdana" w:cs="Verdana" w:eastAsia="Verdana" w:hAnsi="Verdana"/>
          <w:color w:val="000000"/>
          <w:sz w:val="22"/>
          <w:szCs w:val="22"/>
          <w:rtl w:val="0"/>
        </w:rPr>
        <w:t xml:space="preserve">&lt;unusual condition&gt;</w:t>
      </w:r>
      <w:r>
        <w:rPr>
          <w:rtl w:val="0"/>
        </w:rPr>
      </w:r>
    </w:p>
    <w:p w:rsidR="00000000" w:rsidDel="00000000" w:rsidP="00000000" w:rsidRDefault="00000000" w:rsidRPr="00000000" w14:paraId="00000251">
      <w:pPr>
        <w:numPr>
          <w:ilvl w:val="0"/>
          <w:numId w:val="1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System hiển thị </w:t>
      </w:r>
      <w:r>
        <w:rPr>
          <w:rFonts w:ascii="Verdana" w:cs="Verdana" w:eastAsia="Verdana" w:hAnsi="Verdana"/>
          <w:color w:val="000000"/>
          <w:sz w:val="22"/>
          <w:szCs w:val="22"/>
          <w:rtl w:val="0"/>
        </w:rPr>
        <w:t xml:space="preserve">&lt;error or fallback&gt;</w:t>
      </w:r>
      <w:r>
        <w:rPr>
          <w:rtl w:val="0"/>
        </w:rPr>
      </w:r>
    </w:p>
    <w:p w:rsidR="00000000" w:rsidDel="00000000" w:rsidP="00000000" w:rsidRDefault="00000000" w:rsidRPr="00000000" w14:paraId="00000252">
      <w:pPr>
        <w:numPr>
          <w:ilvl w:val="0"/>
          <w:numId w:val="1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User có thể </w:t>
      </w:r>
      <w:r>
        <w:rPr>
          <w:rFonts w:ascii="Verdana" w:cs="Verdana" w:eastAsia="Verdana" w:hAnsi="Verdana"/>
          <w:color w:val="000000"/>
          <w:sz w:val="22"/>
          <w:szCs w:val="22"/>
          <w:rtl w:val="0"/>
        </w:rPr>
        <w:t xml:space="preserve">&lt;recovery action&gt;</w:t>
      </w:r>
      <w:r>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UC-3 — Error path: </w:t>
      </w:r>
      <w:r>
        <w:rPr>
          <w:rFonts w:ascii="Verdana" w:cs="Verdana" w:eastAsia="Verdana" w:hAnsi="Verdana"/>
          <w:b w:val="1"/>
          <w:bCs w:val="1"/>
          <w:color w:val="000000"/>
          <w:sz w:val="22"/>
          <w:szCs w:val="22"/>
          <w:rtl w:val="0"/>
        </w:rPr>
        <w:t xml:space="preserve">&lt;title&gt;</w:t>
      </w:r>
      <w:r>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w:t>
      </w:r>
    </w:p>
    <w:p w:rsidR="00000000" w:rsidDel="00000000" w:rsidP="00000000" w:rsidRDefault="00000000" w:rsidRPr="00000000" w14:paraId="00000255">
      <w:pPr>
        <w:rPr/>
      </w:pPr>
      <w:r>
        <w:rPr/>
        <mc:AlternateContent>
          <mc:Choice Requires="wpg">
            <w:drawing>
              <wp:inline distB="0" distT="0" distL="0" distR="0">
                <wp:extent cx="5962650" cy="38100"/>
                <wp:effectExtent b="0" l="0" r="0" t="0"/>
                <wp:docPr id="11" name=""/>
                <a:graphic>
                  <a:graphicData uri="http://schemas.microsoft.com/office/word/2010/wordprocessingShape">
                    <wps:wsp>
                      <wps:cNvSpPr/>
                      <wps:cNvPr id="12" name="Shape 1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mu51z9s8qknl" w:id="76"/>
    <w:bookmarkEnd w:id="76"/>
    <w:p w:rsidR="00000000" w:rsidDel="00000000" w:rsidP="00000000" w:rsidRDefault="00000000" w:rsidRPr="00000000" w14:paraId="00000256">
      <w:pPr>
        <w:pStyle w:val="Heading2"/>
        <w:rPr/>
      </w:pPr>
      <w:bookmarkStart w:colFirst="0" w:colLast="0" w:name="_mxb1oqe3giuf" w:id="77"/>
      <w:bookmarkEnd w:id="77"/>
      <w:r>
        <w:rPr>
          <w:rtl w:val="0"/>
        </w:rPr>
        <w:t xml:space="preserve">10. Functional Requirements</w:t>
      </w:r>
    </w:p>
    <w:tbl>
      <w:tblPr>
        <w:tblStyle w:val="Table19"/>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Requirement</w:t>
            </w:r>
            <w:r>
              <w:rPr>
                <w:rtl w:val="0"/>
              </w:rPr>
            </w:r>
          </w:p>
        </w:tc>
        <w:tc>
          <w:tcPr>
            <w:tcBorders>
              <w:bottom w:color="000000" w:space="0" w:sz="6" w:val="single"/>
            </w:tcBorders>
            <w:vAlign w:val="bottom"/>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Priority</w:t>
            </w:r>
            <w:r>
              <w:rPr>
                <w:rtl w:val="0"/>
              </w:rPr>
            </w:r>
          </w:p>
        </w:tc>
        <w:tc>
          <w:tcPr>
            <w:tcBorders>
              <w:bottom w:color="000000" w:space="0" w:sz="6" w:val="single"/>
            </w:tcBorders>
            <w:vAlign w:val="bottom"/>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Linked US</w:t>
            </w:r>
            <w:r>
              <w:rPr>
                <w:rtl w:val="0"/>
              </w:rPr>
            </w:r>
          </w:p>
        </w:tc>
        <w:tc>
          <w:tcPr>
            <w:tcBorders>
              <w:bottom w:color="000000" w:space="0" w:sz="6" w:val="single"/>
            </w:tcBorders>
            <w:vAlign w:val="bottom"/>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Notes</w:t>
            </w: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FR-01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System MUST allow user to </w:t>
            </w:r>
            <w:r>
              <w:rPr>
                <w:rFonts w:ascii="Verdana" w:cs="Verdana" w:eastAsia="Verdana" w:hAnsi="Verdana"/>
                <w:color w:val="000000"/>
                <w:sz w:val="22"/>
                <w:szCs w:val="22"/>
                <w:rtl w:val="0"/>
              </w:rPr>
              <w:t xml:space="preserve">&lt;action&gt;</w:t>
            </w:r>
            <w:r>
              <w:rPr>
                <w:color w:val="000000"/>
                <w:rtl w:val="0"/>
              </w:rPr>
              <w:t xml:space="preserve"> within </w:t>
            </w:r>
            <w:r>
              <w:rPr>
                <w:rFonts w:ascii="Verdana" w:cs="Verdana" w:eastAsia="Verdana" w:hAnsi="Verdana"/>
                <w:color w:val="000000"/>
                <w:sz w:val="22"/>
                <w:szCs w:val="22"/>
                <w:rtl w:val="0"/>
              </w:rPr>
              <w:t xml:space="preserve">&lt;constraint&gt;</w:t>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US1, US2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FR-02</w:t>
            </w:r>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System MUST validate </w:t>
            </w:r>
            <w:r>
              <w:rPr>
                <w:rFonts w:ascii="Verdana" w:cs="Verdana" w:eastAsia="Verdana" w:hAnsi="Verdana"/>
                <w:color w:val="000000"/>
                <w:sz w:val="22"/>
                <w:szCs w:val="22"/>
                <w:rtl w:val="0"/>
              </w:rPr>
              <w:t xml:space="preserve">&lt;input&gt;</w:t>
            </w:r>
            <w:r>
              <w:rPr>
                <w:color w:val="000000"/>
                <w:rtl w:val="0"/>
              </w:rPr>
              <w:t xml:space="preserve"> against </w:t>
            </w:r>
            <w:r>
              <w:rPr>
                <w:rFonts w:ascii="Verdana" w:cs="Verdana" w:eastAsia="Verdana" w:hAnsi="Verdana"/>
                <w:color w:val="000000"/>
                <w:sz w:val="22"/>
                <w:szCs w:val="22"/>
                <w:rtl w:val="0"/>
              </w:rPr>
              <w:t xml:space="preserve">&lt;rule&gt;</w:t>
            </w:r>
            <w:r>
              <w:rPr>
                <w:color w:val="000000"/>
                <w:rtl w:val="0"/>
              </w:rPr>
              <w:t xml:space="preserve"> before submit</w:t>
            </w:r>
          </w:p>
        </w:tc>
        <w:tc>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Must</w:t>
            </w:r>
          </w:p>
        </w:tc>
        <w:tc>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US1</w:t>
            </w:r>
          </w:p>
        </w:tc>
        <w:tc>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FR-03</w:t>
            </w:r>
          </w:p>
        </w:tc>
        <w:tc>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System SHOULD pre-fill </w:t>
            </w:r>
            <w:r>
              <w:rPr>
                <w:rFonts w:ascii="Verdana" w:cs="Verdana" w:eastAsia="Verdana" w:hAnsi="Verdana"/>
                <w:color w:val="000000"/>
                <w:sz w:val="22"/>
                <w:szCs w:val="22"/>
                <w:rtl w:val="0"/>
              </w:rPr>
              <w:t xml:space="preserve">&lt;field&gt;</w:t>
            </w:r>
            <w:r>
              <w:rPr>
                <w:color w:val="000000"/>
                <w:rtl w:val="0"/>
              </w:rPr>
              <w:t xml:space="preserve"> from </w:t>
            </w:r>
            <w:r>
              <w:rPr>
                <w:rFonts w:ascii="Verdana" w:cs="Verdana" w:eastAsia="Verdana" w:hAnsi="Verdana"/>
                <w:color w:val="000000"/>
                <w:sz w:val="22"/>
                <w:szCs w:val="22"/>
                <w:rtl w:val="0"/>
              </w:rPr>
              <w:t xml:space="preserve">&lt;source&gt;</w:t>
            </w:r>
            <w:r>
              <w:rPr>
                <w:color w:val="000000"/>
                <w:rtl w:val="0"/>
              </w:rPr>
              <w:t xml:space="preserve"> if available</w:t>
            </w:r>
          </w:p>
        </w:tc>
        <w:tc>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Should</w:t>
            </w:r>
          </w:p>
        </w:tc>
        <w:tc>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US2</w:t>
            </w:r>
          </w:p>
        </w:tc>
        <w:tc>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UX nicety</w:t>
            </w:r>
          </w:p>
        </w:tc>
      </w:tr>
      <w:tr>
        <w:trPr>
          <w:cantSplit w:val="0"/>
          <w:tblHeader w:val="0"/>
        </w:trPr>
        <w:tc>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FR-04</w:t>
            </w:r>
          </w:p>
        </w:tc>
        <w:tc>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System COULD provide bulk action for </w:t>
            </w:r>
            <w:r>
              <w:rPr>
                <w:rFonts w:ascii="Verdana" w:cs="Verdana" w:eastAsia="Verdana" w:hAnsi="Verdana"/>
                <w:color w:val="000000"/>
                <w:sz w:val="22"/>
                <w:szCs w:val="22"/>
                <w:rtl w:val="0"/>
              </w:rPr>
              <w:t xml:space="preserve">&lt;entity&gt;</w:t>
            </w:r>
            <w:r>
              <w:rPr>
                <w:rtl w:val="0"/>
              </w:rPr>
            </w:r>
          </w:p>
        </w:tc>
        <w:tc>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Could</w:t>
            </w:r>
          </w:p>
        </w:tc>
        <w:tc>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c>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Phase 2 candidate</w:t>
            </w:r>
          </w:p>
        </w:tc>
      </w:tr>
      <w:tr>
        <w:trPr>
          <w:cantSplit w:val="0"/>
          <w:tblHeader w:val="0"/>
        </w:trPr>
        <w:tc>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FR-05</w:t>
            </w:r>
          </w:p>
        </w:tc>
        <w:tc>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System WON'T support </w:t>
            </w:r>
            <w:r>
              <w:rPr>
                <w:rFonts w:ascii="Verdana" w:cs="Verdana" w:eastAsia="Verdana" w:hAnsi="Verdana"/>
                <w:color w:val="000000"/>
                <w:sz w:val="22"/>
                <w:szCs w:val="22"/>
                <w:rtl w:val="0"/>
              </w:rPr>
              <w:t xml:space="preserve">&lt;x&gt;</w:t>
            </w:r>
            <w:r>
              <w:rPr>
                <w:color w:val="000000"/>
                <w:rtl w:val="0"/>
              </w:rPr>
              <w:t xml:space="preserve"> in this release</w:t>
            </w:r>
          </w:p>
        </w:tc>
        <w:tc>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Won't</w:t>
            </w:r>
          </w:p>
        </w:tc>
        <w:tc>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c>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Deferred to v1.1</w:t>
            </w:r>
          </w:p>
        </w:tc>
      </w:tr>
    </w:tbl>
    <w:p w:rsidR="00000000" w:rsidDel="00000000" w:rsidP="00000000" w:rsidRDefault="00000000" w:rsidRPr="00000000" w14:paraId="00000275">
      <w:pPr>
        <w:pStyle w:val="Heading3"/>
        <w:rPr/>
      </w:pPr>
      <w:bookmarkStart w:colFirst="0" w:colLast="0" w:name="_d39s1xtqgt53" w:id="78"/>
      <w:bookmarkEnd w:id="78"/>
      <w:r>
        <w:rPr>
          <w:rtl w:val="0"/>
        </w:rPr>
        <w:t xml:space="preserve">10.1 Traceability matrix (two-way)</w:t>
      </w:r>
    </w:p>
    <w:tbl>
      <w:tblPr>
        <w:tblStyle w:val="Table20"/>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Capability (§6)</w:t>
            </w:r>
            <w:r>
              <w:rPr>
                <w:rtl w:val="0"/>
              </w:rPr>
            </w:r>
          </w:p>
        </w:tc>
        <w:tc>
          <w:tcPr>
            <w:tcBorders>
              <w:bottom w:color="000000" w:space="0" w:sz="6" w:val="single"/>
            </w:tcBorders>
            <w:vAlign w:val="bottom"/>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US</w:t>
            </w:r>
            <w:r>
              <w:rPr>
                <w:rtl w:val="0"/>
              </w:rPr>
            </w:r>
          </w:p>
        </w:tc>
        <w:tc>
          <w:tcPr>
            <w:tcBorders>
              <w:bottom w:color="000000" w:space="0" w:sz="6" w:val="single"/>
            </w:tcBorders>
            <w:vAlign w:val="bottom"/>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FR</w:t>
            </w:r>
            <w:r>
              <w:rPr>
                <w:rtl w:val="0"/>
              </w:rPr>
            </w:r>
          </w:p>
        </w:tc>
        <w:tc>
          <w:tcPr>
            <w:tcBorders>
              <w:bottom w:color="000000" w:space="0" w:sz="6" w:val="single"/>
            </w:tcBorders>
            <w:vAlign w:val="bottom"/>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AC</w:t>
            </w:r>
            <w:r>
              <w:rPr>
                <w:rtl w:val="0"/>
              </w:rPr>
            </w:r>
          </w:p>
        </w:tc>
        <w:tc>
          <w:tcPr>
            <w:tcBorders>
              <w:bottom w:color="000000" w:space="0" w:sz="6" w:val="single"/>
            </w:tcBorders>
            <w:vAlign w:val="bottom"/>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Test Case ID</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C1</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US1</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FR-01, FR-02</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AC-1</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TC-001, TC-002</w:t>
            </w:r>
            <w:r>
              <w:rPr>
                <w:rtl w:val="0"/>
              </w:rPr>
            </w:r>
          </w:p>
        </w:tc>
      </w:tr>
      <w:tr>
        <w:trPr>
          <w:cantSplit w:val="0"/>
          <w:tblHeader w:val="0"/>
        </w:trPr>
        <w:tc>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C2</w:t>
            </w:r>
            <w:r>
              <w:rPr>
                <w:rtl w:val="0"/>
              </w:rPr>
            </w:r>
          </w:p>
        </w:tc>
        <w:tc>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US3</w:t>
            </w:r>
          </w:p>
        </w:tc>
        <w:tc>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FR-03</w:t>
            </w:r>
          </w:p>
        </w:tc>
        <w:tc>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AC-3</w:t>
            </w:r>
          </w:p>
        </w:tc>
        <w:tc>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TC-010</w:t>
            </w:r>
            <w:r>
              <w:rPr>
                <w:rtl w:val="0"/>
              </w:rPr>
            </w:r>
          </w:p>
        </w:tc>
      </w:tr>
    </w:tbl>
    <w:p w:rsidR="00000000" w:rsidDel="00000000" w:rsidP="00000000" w:rsidRDefault="00000000" w:rsidRPr="00000000" w14:paraId="00000285">
      <w:pPr>
        <w:rPr/>
      </w:pPr>
      <w:r>
        <w:rPr/>
      </w:r>
      <w:r>
        <w:rPr>
          <w:rtl w:val="0"/>
        </w:rPr>
      </w:r>
    </w:p>
    <w:bookmarkStart w:colFirst="0" w:colLast="0" w:name="i42yyxkccndl" w:id="79"/>
    <w:bookmarkEnd w:id="79"/>
    <w:p w:rsidR="00000000" w:rsidDel="00000000" w:rsidP="00000000" w:rsidRDefault="00000000" w:rsidRPr="00000000" w14:paraId="00000286">
      <w:pPr>
        <w:pStyle w:val="Heading2"/>
        <w:rPr/>
      </w:pPr>
      <w:bookmarkStart w:colFirst="0" w:colLast="0" w:name="_mok38zn19tsn" w:id="80"/>
      <w:bookmarkEnd w:id="80"/>
      <w:r>
        <w:rPr>
          <w:rtl w:val="0"/>
        </w:rPr>
        <w:t xml:space="preserve">11. Non-Functional Requirements</w:t>
      </w:r>
    </w:p>
    <w:p w:rsidR="00000000" w:rsidDel="00000000" w:rsidP="00000000" w:rsidRDefault="00000000" w:rsidRPr="00000000" w14:paraId="00000287">
      <w:pPr>
        <w:pStyle w:val="Heading3"/>
        <w:rPr/>
      </w:pPr>
      <w:bookmarkStart w:colFirst="0" w:colLast="0" w:name="_nxntqbe0d835" w:id="81"/>
      <w:bookmarkEnd w:id="81"/>
      <w:r>
        <w:rPr>
          <w:rFonts w:ascii="Arial Unicode MS" w:cs="Arial Unicode MS" w:eastAsia="Arial Unicode MS" w:hAnsi="Arial Unicode MS"/>
          <w:rtl w:val="0"/>
        </w:rPr>
        <w:t xml:space="preserve">11.0 NFR → business driver (traceability)</w:t>
      </w:r>
      <w:r>
        <w:rPr>
          <w:rtl w:val="0"/>
        </w:rPr>
      </w:r>
    </w:p>
    <w:tbl>
      <w:tblPr>
        <w:tblStyle w:val="Table21"/>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Nhóm NFR</w:t>
            </w:r>
            <w:r>
              <w:rPr>
                <w:rtl w:val="0"/>
              </w:rPr>
            </w:r>
          </w:p>
        </w:tc>
        <w:tc>
          <w:tcPr>
            <w:tcBorders>
              <w:bottom w:color="000000" w:space="0" w:sz="6" w:val="single"/>
            </w:tcBorders>
            <w:vAlign w:val="bottom"/>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 tóm tắt</w:t>
            </w:r>
            <w:r>
              <w:rPr>
                <w:rtl w:val="0"/>
              </w:rPr>
            </w:r>
          </w:p>
        </w:tc>
        <w:tc>
          <w:tcPr>
            <w:tcBorders>
              <w:bottom w:color="000000" w:space="0" w:sz="6" w:val="single"/>
            </w:tcBorders>
            <w:vAlign w:val="bottom"/>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Business driver (Goal / compliance)</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Performance (11.1)</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&lt;p99 &lt; X ms&gt;</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 xml:space="preserve">&lt;vd: G1 — trải nghiệm mượt giảm drop-off&gt;</w:t>
            </w:r>
            <w:r>
              <w:rPr>
                <w:rtl w:val="0"/>
              </w:rPr>
            </w:r>
          </w:p>
        </w:tc>
      </w:tr>
      <w:tr>
        <w:trPr>
          <w:cantSplit w:val="0"/>
          <w:tblHeader w:val="0"/>
        </w:trPr>
        <w:tc>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Availability (11.3)</w:t>
            </w:r>
          </w:p>
        </w:tc>
        <w:tc>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&lt;SLA 99.9%&gt;</w:t>
            </w:r>
            <w:r>
              <w:rPr>
                <w:rtl w:val="0"/>
              </w:rPr>
            </w:r>
          </w:p>
        </w:tc>
        <w:tc>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 xml:space="preserve">&lt;vd: SLA nội bộ / mức ưu tiên&gt;</w:t>
            </w:r>
            <w:r>
              <w:rPr>
                <w:rtl w:val="0"/>
              </w:rPr>
            </w:r>
          </w:p>
        </w:tc>
      </w:tr>
      <w:tr>
        <w:trPr>
          <w:cantSplit w:val="0"/>
          <w:tblHeader w:val="0"/>
        </w:trPr>
        <w:tc>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Security &amp; privacy (11.4)</w:t>
            </w:r>
          </w:p>
        </w:tc>
        <w:tc>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&lt;...&gt;</w:t>
            </w:r>
            <w:r>
              <w:rPr>
                <w:rtl w:val="0"/>
              </w:rPr>
            </w:r>
          </w:p>
        </w:tc>
        <w:tc>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&lt;vd: NĐ 13/2023 — bắt buộc&gt;</w:t>
            </w:r>
            <w:r>
              <w:rPr>
                <w:rtl w:val="0"/>
              </w:rPr>
            </w:r>
          </w:p>
        </w:tc>
      </w:tr>
      <w:tr>
        <w:trPr>
          <w:cantSplit w:val="0"/>
          <w:tblHeader w:val="0"/>
        </w:trPr>
        <w:tc>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Accessibility (11.6)</w:t>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&lt;WCAG 2.2 AA&gt;</w:t>
            </w:r>
            <w:r>
              <w:rPr>
                <w:rtl w:val="0"/>
              </w:rPr>
            </w:r>
          </w:p>
        </w:tc>
        <w:tc>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 xml:space="preserve">&lt;vd: chính sách / thị trường mục tiêu&gt;</w:t>
            </w:r>
            <w:bookmarkStart w:colFirst="0" w:colLast="0" w:name="mp3xmvb5hw5n" w:id="82"/>
            <w:bookmarkEnd w:id="82"/>
            <w:r>
              <w:rPr>
                <w:rtl w:val="0"/>
              </w:rPr>
            </w:r>
          </w:p>
        </w:tc>
      </w:tr>
    </w:tbl>
    <w:p w:rsidR="00000000" w:rsidDel="00000000" w:rsidP="00000000" w:rsidRDefault="00000000" w:rsidRPr="00000000" w14:paraId="00000297">
      <w:pPr>
        <w:pStyle w:val="Heading3"/>
        <w:rPr/>
      </w:pPr>
      <w:bookmarkStart w:colFirst="0" w:colLast="0" w:name="_xmsy1qbznhpk" w:id="83"/>
      <w:bookmarkEnd w:id="83"/>
      <w:r>
        <w:rPr>
          <w:rtl w:val="0"/>
        </w:rPr>
        <w:t xml:space="preserve">11.1 Performance targets</w:t>
      </w:r>
    </w:p>
    <w:tbl>
      <w:tblPr>
        <w:tblStyle w:val="Table22"/>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Metric</w:t>
            </w:r>
            <w:r>
              <w:rPr>
                <w:rtl w:val="0"/>
              </w:rPr>
            </w:r>
          </w:p>
        </w:tc>
        <w:tc>
          <w:tcPr>
            <w:tcBorders>
              <w:bottom w:color="000000" w:space="0" w:sz="6" w:val="single"/>
            </w:tcBorders>
            <w:vAlign w:val="bottom"/>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Measurement context</w:t>
            </w:r>
            <w:r>
              <w:rPr>
                <w:rtl w:val="0"/>
              </w:rPr>
            </w:r>
          </w:p>
        </w:tc>
      </w:tr>
      <w:tr>
        <w:trPr>
          <w:cantSplit w:val="0"/>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Page load (p95)</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&lt; </w:t>
            </w:r>
            <w:r>
              <w:rPr>
                <w:rFonts w:ascii="Verdana" w:cs="Verdana" w:eastAsia="Verdana" w:hAnsi="Verdana"/>
                <w:color w:val="000000"/>
                <w:sz w:val="22"/>
                <w:szCs w:val="22"/>
                <w:rtl w:val="0"/>
              </w:rPr>
              <w:t xml:space="preserve">&lt;X&gt;</w:t>
            </w:r>
            <w:r>
              <w:rPr>
                <w:color w:val="000000"/>
                <w:rtl w:val="0"/>
              </w:rPr>
              <w:t xml:space="preserve">s</w:t>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4G mobile, EU region</w:t>
            </w:r>
          </w:p>
        </w:tc>
      </w:tr>
      <w:tr>
        <w:trPr>
          <w:cantSplit w:val="0"/>
          <w:tblHeader w:val="0"/>
        </w:trPr>
        <w:tc>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Action latency (p99)</w:t>
            </w:r>
          </w:p>
        </w:tc>
        <w:tc>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&lt; </w:t>
            </w:r>
            <w:r>
              <w:rPr>
                <w:rFonts w:ascii="Verdana" w:cs="Verdana" w:eastAsia="Verdana" w:hAnsi="Verdana"/>
                <w:color w:val="000000"/>
                <w:sz w:val="22"/>
                <w:szCs w:val="22"/>
                <w:rtl w:val="0"/>
              </w:rPr>
              <w:t xml:space="preserve">&lt;X&gt;</w:t>
            </w:r>
            <w:r>
              <w:rPr>
                <w:color w:val="000000"/>
                <w:rtl w:val="0"/>
              </w:rPr>
              <w:t xml:space="preserve">ms</w:t>
            </w:r>
          </w:p>
        </w:tc>
        <w:tc>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Server-side, excl. network</w:t>
            </w:r>
          </w:p>
        </w:tc>
      </w:tr>
      <w:tr>
        <w:trPr>
          <w:cantSplit w:val="0"/>
          <w:tblHeader w:val="0"/>
        </w:trPr>
        <w:tc>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Throughput</w:t>
            </w:r>
          </w:p>
        </w:tc>
        <w:tc>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&lt;X&gt;</w:t>
            </w:r>
            <w:r>
              <w:rPr>
                <w:color w:val="000000"/>
                <w:rtl w:val="0"/>
              </w:rPr>
              <w:t xml:space="preserve"> ops/sec</w:t>
            </w:r>
          </w:p>
        </w:tc>
        <w:tc>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Peak load</w:t>
            </w:r>
          </w:p>
        </w:tc>
      </w:tr>
    </w:tbl>
    <w:p w:rsidR="00000000" w:rsidDel="00000000" w:rsidP="00000000" w:rsidRDefault="00000000" w:rsidRPr="00000000" w14:paraId="000002A4">
      <w:pPr>
        <w:pStyle w:val="Heading3"/>
        <w:rPr/>
      </w:pPr>
      <w:bookmarkStart w:colFirst="0" w:colLast="0" w:name="_8pfchpu5yoqx" w:id="84"/>
      <w:bookmarkEnd w:id="84"/>
      <w:r>
        <w:rPr>
          <w:rtl w:val="0"/>
        </w:rPr>
        <w:t xml:space="preserve">11.2 Scale &amp; capacity</w:t>
      </w:r>
    </w:p>
    <w:p w:rsidR="00000000" w:rsidDel="00000000" w:rsidP="00000000" w:rsidRDefault="00000000" w:rsidRPr="00000000" w14:paraId="000002A5">
      <w:pPr>
        <w:numPr>
          <w:ilvl w:val="0"/>
          <w:numId w:val="1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Expected users at launch: </w:t>
      </w:r>
      <w:r>
        <w:rPr>
          <w:rFonts w:ascii="Verdana" w:cs="Verdana" w:eastAsia="Verdana" w:hAnsi="Verdana"/>
          <w:color w:val="000000"/>
          <w:sz w:val="22"/>
          <w:szCs w:val="22"/>
          <w:rtl w:val="0"/>
        </w:rPr>
        <w:t xml:space="preserve">&lt;n&gt;</w:t>
      </w:r>
      <w:r>
        <w:rPr>
          <w:rtl w:val="0"/>
        </w:rPr>
      </w:r>
    </w:p>
    <w:p w:rsidR="00000000" w:rsidDel="00000000" w:rsidP="00000000" w:rsidRDefault="00000000" w:rsidRPr="00000000" w14:paraId="000002A6">
      <w:pPr>
        <w:numPr>
          <w:ilvl w:val="0"/>
          <w:numId w:val="1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Expected users at 12 months: </w:t>
      </w:r>
      <w:r>
        <w:rPr>
          <w:rFonts w:ascii="Verdana" w:cs="Verdana" w:eastAsia="Verdana" w:hAnsi="Verdana"/>
          <w:color w:val="000000"/>
          <w:sz w:val="22"/>
          <w:szCs w:val="22"/>
          <w:rtl w:val="0"/>
        </w:rPr>
        <w:t xml:space="preserve">&lt;n&gt;</w:t>
      </w:r>
      <w:r>
        <w:rPr>
          <w:rtl w:val="0"/>
        </w:rPr>
      </w:r>
    </w:p>
    <w:p w:rsidR="00000000" w:rsidDel="00000000" w:rsidP="00000000" w:rsidRDefault="00000000" w:rsidRPr="00000000" w14:paraId="000002A7">
      <w:pPr>
        <w:numPr>
          <w:ilvl w:val="0"/>
          <w:numId w:val="1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Data volume per user: </w:t>
      </w:r>
      <w:r>
        <w:rPr>
          <w:rFonts w:ascii="Verdana" w:cs="Verdana" w:eastAsia="Verdana" w:hAnsi="Verdana"/>
          <w:color w:val="000000"/>
          <w:sz w:val="22"/>
          <w:szCs w:val="22"/>
          <w:rtl w:val="0"/>
        </w:rPr>
        <w:t xml:space="preserve">&lt;X&gt;</w:t>
      </w:r>
      <w:r>
        <w:rPr>
          <w:color w:val="000000"/>
          <w:rtl w:val="0"/>
        </w:rPr>
        <w:t xml:space="preserve"> MB / tháng</w:t>
      </w:r>
    </w:p>
    <w:p w:rsidR="00000000" w:rsidDel="00000000" w:rsidP="00000000" w:rsidRDefault="00000000" w:rsidRPr="00000000" w14:paraId="000002A8">
      <w:pPr>
        <w:numPr>
          <w:ilvl w:val="0"/>
          <w:numId w:val="1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Peak concurrency: </w:t>
      </w:r>
      <w:r>
        <w:rPr>
          <w:rFonts w:ascii="Verdana" w:cs="Verdana" w:eastAsia="Verdana" w:hAnsi="Verdana"/>
          <w:color w:val="000000"/>
          <w:sz w:val="22"/>
          <w:szCs w:val="22"/>
          <w:rtl w:val="0"/>
        </w:rPr>
        <w:t xml:space="preserve">&lt;n&gt;</w:t>
      </w:r>
      <w:r>
        <w:rPr>
          <w:rtl w:val="0"/>
        </w:rPr>
      </w:r>
    </w:p>
    <w:bookmarkStart w:colFirst="0" w:colLast="0" w:name="6gsll08xz6bz" w:id="85"/>
    <w:bookmarkEnd w:id="85"/>
    <w:p w:rsidR="00000000" w:rsidDel="00000000" w:rsidP="00000000" w:rsidRDefault="00000000" w:rsidRPr="00000000" w14:paraId="000002A9">
      <w:pPr>
        <w:pStyle w:val="Heading3"/>
        <w:rPr/>
      </w:pPr>
      <w:bookmarkStart w:colFirst="0" w:colLast="0" w:name="_ljwhj8xkkyv8" w:id="86"/>
      <w:bookmarkEnd w:id="86"/>
      <w:r>
        <w:rPr>
          <w:rtl w:val="0"/>
        </w:rPr>
        <w:t xml:space="preserve">11.3 Availability</w:t>
      </w:r>
    </w:p>
    <w:p w:rsidR="00000000" w:rsidDel="00000000" w:rsidP="00000000" w:rsidRDefault="00000000" w:rsidRPr="00000000" w14:paraId="000002AA">
      <w:pPr>
        <w:numPr>
          <w:ilvl w:val="0"/>
          <w:numId w:val="1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Target SLA: </w:t>
      </w:r>
      <w:r>
        <w:rPr>
          <w:rFonts w:ascii="Verdana" w:cs="Verdana" w:eastAsia="Verdana" w:hAnsi="Verdana"/>
          <w:color w:val="000000"/>
          <w:sz w:val="22"/>
          <w:szCs w:val="22"/>
          <w:rtl w:val="0"/>
        </w:rPr>
        <w:t xml:space="preserve">&lt;99.9%&gt;</w:t>
      </w:r>
      <w:r>
        <w:rPr>
          <w:color w:val="000000"/>
          <w:rtl w:val="0"/>
        </w:rPr>
        <w:t xml:space="preserve"> cho </w:t>
      </w:r>
      <w:r>
        <w:rPr>
          <w:rFonts w:ascii="Verdana" w:cs="Verdana" w:eastAsia="Verdana" w:hAnsi="Verdana"/>
          <w:color w:val="000000"/>
          <w:sz w:val="22"/>
          <w:szCs w:val="22"/>
          <w:rtl w:val="0"/>
        </w:rPr>
        <w:t xml:space="preserve">&lt;scope&gt;</w:t>
      </w:r>
      <w:r>
        <w:rPr>
          <w:rtl w:val="0"/>
        </w:rPr>
      </w:r>
    </w:p>
    <w:p w:rsidR="00000000" w:rsidDel="00000000" w:rsidP="00000000" w:rsidRDefault="00000000" w:rsidRPr="00000000" w14:paraId="000002AB">
      <w:pPr>
        <w:numPr>
          <w:ilvl w:val="0"/>
          <w:numId w:val="1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Acceptable downtime: </w:t>
      </w:r>
      <w:r>
        <w:rPr>
          <w:rFonts w:ascii="Verdana" w:cs="Verdana" w:eastAsia="Verdana" w:hAnsi="Verdana"/>
          <w:color w:val="000000"/>
          <w:sz w:val="22"/>
          <w:szCs w:val="22"/>
          <w:rtl w:val="0"/>
        </w:rPr>
        <w:t xml:space="preserve">&lt;phút/tháng&gt;</w:t>
      </w:r>
      <w:r>
        <w:rPr>
          <w:rtl w:val="0"/>
        </w:rPr>
      </w:r>
    </w:p>
    <w:p w:rsidR="00000000" w:rsidDel="00000000" w:rsidP="00000000" w:rsidRDefault="00000000" w:rsidRPr="00000000" w14:paraId="000002AC">
      <w:pPr>
        <w:numPr>
          <w:ilvl w:val="0"/>
          <w:numId w:val="1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Maintenance window: </w:t>
      </w:r>
      <w:r>
        <w:rPr>
          <w:rFonts w:ascii="Verdana" w:cs="Verdana" w:eastAsia="Verdana" w:hAnsi="Verdana"/>
          <w:color w:val="000000"/>
          <w:sz w:val="22"/>
          <w:szCs w:val="22"/>
          <w:rtl w:val="0"/>
        </w:rPr>
        <w:t xml:space="preserve">&lt;day/time&gt;</w:t>
      </w:r>
      <w:r>
        <w:rPr>
          <w:color w:val="000000"/>
          <w:rtl w:val="0"/>
        </w:rPr>
        <w:t xml:space="preserve"> (nếu có)</w:t>
      </w:r>
    </w:p>
    <w:bookmarkStart w:colFirst="0" w:colLast="0" w:name="e5z8w7rxf7q9" w:id="87"/>
    <w:bookmarkEnd w:id="87"/>
    <w:p w:rsidR="00000000" w:rsidDel="00000000" w:rsidP="00000000" w:rsidRDefault="00000000" w:rsidRPr="00000000" w14:paraId="000002AD">
      <w:pPr>
        <w:pStyle w:val="Heading3"/>
        <w:rPr/>
      </w:pPr>
      <w:bookmarkStart w:colFirst="0" w:colLast="0" w:name="_s5f74dcuh3h5" w:id="88"/>
      <w:bookmarkEnd w:id="88"/>
      <w:r>
        <w:rPr>
          <w:rtl w:val="0"/>
        </w:rPr>
        <w:t xml:space="preserve">11.4 Security &amp; privacy (high-level)</w:t>
      </w:r>
    </w:p>
    <w:p w:rsidR="00000000" w:rsidDel="00000000" w:rsidP="00000000" w:rsidRDefault="00000000" w:rsidRPr="00000000" w14:paraId="000002AE">
      <w:pPr>
        <w:numPr>
          <w:ilvl w:val="0"/>
          <w:numId w:val="2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Auth required: Yes / No / Optional</w:t>
      </w:r>
    </w:p>
    <w:p w:rsidR="00000000" w:rsidDel="00000000" w:rsidP="00000000" w:rsidRDefault="00000000" w:rsidRPr="00000000" w14:paraId="000002AF">
      <w:pPr>
        <w:numPr>
          <w:ilvl w:val="0"/>
          <w:numId w:val="2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Data sensitivity: Public / Internal / Confidential / PII / PHI / Payment</w:t>
      </w:r>
    </w:p>
    <w:p w:rsidR="00000000" w:rsidDel="00000000" w:rsidP="00000000" w:rsidRDefault="00000000" w:rsidRPr="00000000" w14:paraId="000002B0">
      <w:pPr>
        <w:numPr>
          <w:ilvl w:val="0"/>
          <w:numId w:val="2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Encryption: at rest + in transit (mặc định — flag ngoại lệ)</w:t>
      </w:r>
    </w:p>
    <w:p w:rsidR="00000000" w:rsidDel="00000000" w:rsidP="00000000" w:rsidRDefault="00000000" w:rsidRPr="00000000" w14:paraId="000002B1">
      <w:pPr>
        <w:numPr>
          <w:ilvl w:val="0"/>
          <w:numId w:val="2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Audit logging required: </w:t>
      </w:r>
      <w:r>
        <w:rPr>
          <w:rFonts w:ascii="Verdana" w:cs="Verdana" w:eastAsia="Verdana" w:hAnsi="Verdana"/>
          <w:color w:val="000000"/>
          <w:sz w:val="22"/>
          <w:szCs w:val="22"/>
          <w:rtl w:val="0"/>
        </w:rPr>
        <w:t xml:space="preserve">&lt;what events&gt;</w:t>
      </w:r>
      <w:r>
        <w:rPr>
          <w:rtl w:val="0"/>
        </w:rPr>
      </w:r>
    </w:p>
    <w:p w:rsidR="00000000" w:rsidDel="00000000" w:rsidP="00000000" w:rsidRDefault="00000000" w:rsidRPr="00000000" w14:paraId="000002B2">
      <w:pPr>
        <w:numPr>
          <w:ilvl w:val="0"/>
          <w:numId w:val="2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Data retention: </w:t>
      </w:r>
      <w:r>
        <w:rPr>
          <w:rFonts w:ascii="Verdana" w:cs="Verdana" w:eastAsia="Verdana" w:hAnsi="Verdana"/>
          <w:color w:val="000000"/>
          <w:sz w:val="22"/>
          <w:szCs w:val="22"/>
          <w:rtl w:val="0"/>
        </w:rPr>
        <w:t xml:space="preserve">&lt;...&gt;</w:t>
      </w:r>
      <w:r>
        <w:rPr>
          <w:rtl w:val="0"/>
        </w:rPr>
      </w:r>
    </w:p>
    <w:p w:rsidR="00000000" w:rsidDel="00000000" w:rsidP="00000000" w:rsidRDefault="00000000" w:rsidRPr="00000000" w14:paraId="000002B3">
      <w:pPr>
        <w:numPr>
          <w:ilvl w:val="0"/>
          <w:numId w:val="26"/>
        </w:numPr>
        <w:pBdr>
          <w:top w:space="0" w:sz="0" w:val="nil"/>
          <w:left w:space="0" w:sz="0" w:val="nil"/>
          <w:bottom w:space="0" w:sz="0" w:val="nil"/>
          <w:right w:space="0" w:sz="0" w:val="nil"/>
          <w:between w:space="0" w:sz="0" w:val="nil"/>
        </w:pBdr>
        <w:spacing w:after="36" w:before="36" w:lineRule="auto"/>
        <w:ind w:left="720" w:hanging="480"/>
        <w:rPr>
          <w:color w:val="000000"/>
        </w:rPr>
      </w:pPr>
      <w:r>
        <w:rPr>
          <w:i w:val="1"/>
          <w:iCs w:val="1"/>
          <w:color w:val="000000"/>
          <w:rtl w:val="0"/>
        </w:rPr>
        <w:t xml:space="preserve">Threat model &amp; cơ chế kỹ thuật chi tiết: xem </w:t>
      </w:r>
      <w:r>
        <w:rPr>
          <w:b w:val="1"/>
          <w:bCs w:val="1"/>
          <w:i w:val="1"/>
          <w:iCs w:val="1"/>
          <w:color w:val="000000"/>
          <w:rtl w:val="0"/>
        </w:rPr>
        <w:t xml:space="preserve">SDD — Security &amp; privacy</w:t>
      </w:r>
      <w:r>
        <w:rPr>
          <w:i w:val="1"/>
          <w:iCs w:val="1"/>
          <w:color w:val="000000"/>
          <w:rtl w:val="0"/>
        </w:rPr>
        <w:t xml:space="preserve">.</w:t>
      </w:r>
      <w:r>
        <w:rPr>
          <w:rtl w:val="0"/>
        </w:rPr>
      </w:r>
    </w:p>
    <w:bookmarkStart w:colFirst="0" w:colLast="0" w:name="1cj6w5jhyth0" w:id="89"/>
    <w:bookmarkEnd w:id="89"/>
    <w:p w:rsidR="00000000" w:rsidDel="00000000" w:rsidP="00000000" w:rsidRDefault="00000000" w:rsidRPr="00000000" w14:paraId="000002B4">
      <w:pPr>
        <w:pStyle w:val="Heading3"/>
        <w:rPr/>
      </w:pPr>
      <w:bookmarkStart w:colFirst="0" w:colLast="0" w:name="_qzkcadb6dfmj" w:id="90"/>
      <w:bookmarkEnd w:id="90"/>
      <w:r>
        <w:rPr>
          <w:rtl w:val="0"/>
        </w:rPr>
        <w:t xml:space="preserve">11.5 Accessibility</w:t>
      </w:r>
    </w:p>
    <w:p w:rsidR="00000000" w:rsidDel="00000000" w:rsidP="00000000" w:rsidRDefault="00000000" w:rsidRPr="00000000" w14:paraId="000002B5">
      <w:pPr>
        <w:numPr>
          <w:ilvl w:val="0"/>
          <w:numId w:val="2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Target: WCAG 2.2 Level AA</w:t>
      </w:r>
    </w:p>
    <w:p w:rsidR="00000000" w:rsidDel="00000000" w:rsidP="00000000" w:rsidRDefault="00000000" w:rsidRPr="00000000" w14:paraId="000002B6">
      <w:pPr>
        <w:numPr>
          <w:ilvl w:val="0"/>
          <w:numId w:val="2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Screen reader: </w:t>
      </w:r>
      <w:r>
        <w:rPr>
          <w:rFonts w:ascii="Verdana" w:cs="Verdana" w:eastAsia="Verdana" w:hAnsi="Verdana"/>
          <w:color w:val="000000"/>
          <w:sz w:val="22"/>
          <w:szCs w:val="22"/>
          <w:rtl w:val="0"/>
        </w:rPr>
        <w:t xml:space="preserve">&lt;scope&gt;</w:t>
      </w:r>
      <w:r>
        <w:rPr>
          <w:rtl w:val="0"/>
        </w:rPr>
      </w:r>
    </w:p>
    <w:p w:rsidR="00000000" w:rsidDel="00000000" w:rsidP="00000000" w:rsidRDefault="00000000" w:rsidRPr="00000000" w14:paraId="000002B7">
      <w:pPr>
        <w:numPr>
          <w:ilvl w:val="0"/>
          <w:numId w:val="2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Keyboard navigation: full</w:t>
      </w:r>
    </w:p>
    <w:p w:rsidR="00000000" w:rsidDel="00000000" w:rsidP="00000000" w:rsidRDefault="00000000" w:rsidRPr="00000000" w14:paraId="000002B8">
      <w:pPr>
        <w:numPr>
          <w:ilvl w:val="0"/>
          <w:numId w:val="30"/>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Arial Unicode MS" w:cs="Arial Unicode MS" w:eastAsia="Arial Unicode MS" w:hAnsi="Arial Unicode MS"/>
          <w:color w:val="000000"/>
          <w:rtl w:val="0"/>
        </w:rPr>
        <w:t xml:space="preserve">Color contrast: ≥ 4.5:1 normal, ≥ 3:1 large</w:t>
      </w:r>
      <w:r>
        <w:rPr>
          <w:rtl w:val="0"/>
        </w:rPr>
      </w:r>
    </w:p>
    <w:p w:rsidR="00000000" w:rsidDel="00000000" w:rsidP="00000000" w:rsidRDefault="00000000" w:rsidRPr="00000000" w14:paraId="000002B9">
      <w:pPr>
        <w:numPr>
          <w:ilvl w:val="0"/>
          <w:numId w:val="3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Reduced motion respected</w:t>
      </w:r>
    </w:p>
    <w:bookmarkStart w:colFirst="0" w:colLast="0" w:name="qo4pq12t3j30" w:id="91"/>
    <w:bookmarkEnd w:id="91"/>
    <w:p w:rsidR="00000000" w:rsidDel="00000000" w:rsidP="00000000" w:rsidRDefault="00000000" w:rsidRPr="00000000" w14:paraId="000002BA">
      <w:pPr>
        <w:pStyle w:val="Heading3"/>
        <w:rPr/>
      </w:pPr>
      <w:bookmarkStart w:colFirst="0" w:colLast="0" w:name="_15q8pr9zbhuv" w:id="92"/>
      <w:bookmarkEnd w:id="92"/>
      <w:r>
        <w:rPr>
          <w:rtl w:val="0"/>
        </w:rPr>
        <w:t xml:space="preserve">11.6 Internationalization &amp; localization</w:t>
      </w:r>
    </w:p>
    <w:p w:rsidR="00000000" w:rsidDel="00000000" w:rsidP="00000000" w:rsidRDefault="00000000" w:rsidRPr="00000000" w14:paraId="000002BB">
      <w:pPr>
        <w:numPr>
          <w:ilvl w:val="0"/>
          <w:numId w:val="3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Languages at launch: </w:t>
      </w:r>
      <w:r>
        <w:rPr>
          <w:rFonts w:ascii="Verdana" w:cs="Verdana" w:eastAsia="Verdana" w:hAnsi="Verdana"/>
          <w:color w:val="000000"/>
          <w:sz w:val="22"/>
          <w:szCs w:val="22"/>
          <w:rtl w:val="0"/>
        </w:rPr>
        <w:t xml:space="preserve">&lt;list&gt;</w:t>
      </w:r>
      <w:r>
        <w:rPr>
          <w:rtl w:val="0"/>
        </w:rPr>
      </w:r>
    </w:p>
    <w:p w:rsidR="00000000" w:rsidDel="00000000" w:rsidP="00000000" w:rsidRDefault="00000000" w:rsidRPr="00000000" w14:paraId="000002BC">
      <w:pPr>
        <w:numPr>
          <w:ilvl w:val="0"/>
          <w:numId w:val="3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Languages roadmap: </w:t>
      </w:r>
      <w:r>
        <w:rPr>
          <w:rFonts w:ascii="Verdana" w:cs="Verdana" w:eastAsia="Verdana" w:hAnsi="Verdana"/>
          <w:color w:val="000000"/>
          <w:sz w:val="22"/>
          <w:szCs w:val="22"/>
          <w:rtl w:val="0"/>
        </w:rPr>
        <w:t xml:space="preserve">&lt;list&gt;</w:t>
      </w:r>
      <w:r>
        <w:rPr>
          <w:rtl w:val="0"/>
        </w:rPr>
      </w:r>
    </w:p>
    <w:p w:rsidR="00000000" w:rsidDel="00000000" w:rsidP="00000000" w:rsidRDefault="00000000" w:rsidRPr="00000000" w14:paraId="000002BD">
      <w:pPr>
        <w:numPr>
          <w:ilvl w:val="0"/>
          <w:numId w:val="3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Date / number / currency formatting: per locale</w:t>
      </w:r>
    </w:p>
    <w:p w:rsidR="00000000" w:rsidDel="00000000" w:rsidP="00000000" w:rsidRDefault="00000000" w:rsidRPr="00000000" w14:paraId="000002BE">
      <w:pPr>
        <w:numPr>
          <w:ilvl w:val="0"/>
          <w:numId w:val="3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RTL support: Yes / No</w:t>
      </w:r>
    </w:p>
    <w:p w:rsidR="00000000" w:rsidDel="00000000" w:rsidP="00000000" w:rsidRDefault="00000000" w:rsidRPr="00000000" w14:paraId="000002BF">
      <w:pPr>
        <w:numPr>
          <w:ilvl w:val="0"/>
          <w:numId w:val="3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Translation owner: </w:t>
      </w:r>
      <w:r>
        <w:rPr>
          <w:rFonts w:ascii="Verdana" w:cs="Verdana" w:eastAsia="Verdana" w:hAnsi="Verdana"/>
          <w:color w:val="000000"/>
          <w:sz w:val="22"/>
          <w:szCs w:val="22"/>
          <w:rtl w:val="0"/>
        </w:rPr>
        <w:t xml:space="preserve">&lt;team&gt;</w:t>
      </w:r>
      <w:r>
        <w:rPr>
          <w:rtl w:val="0"/>
        </w:rPr>
      </w:r>
    </w:p>
    <w:bookmarkStart w:colFirst="0" w:colLast="0" w:name="yjoc4elu2mqb" w:id="93"/>
    <w:bookmarkEnd w:id="93"/>
    <w:p w:rsidR="00000000" w:rsidDel="00000000" w:rsidP="00000000" w:rsidRDefault="00000000" w:rsidRPr="00000000" w14:paraId="000002C0">
      <w:pPr>
        <w:pStyle w:val="Heading3"/>
        <w:rPr/>
      </w:pPr>
      <w:bookmarkStart w:colFirst="0" w:colLast="0" w:name="_kuvi6xaz7gl0" w:id="94"/>
      <w:bookmarkEnd w:id="94"/>
      <w:r>
        <w:rPr>
          <w:rtl w:val="0"/>
        </w:rPr>
        <w:t xml:space="preserve">11.7 Browser / device / OS support</w:t>
      </w:r>
    </w:p>
    <w:tbl>
      <w:tblPr>
        <w:tblStyle w:val="Table23"/>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Platform</w:t>
            </w:r>
            <w:r>
              <w:rPr>
                <w:rtl w:val="0"/>
              </w:rPr>
            </w:r>
          </w:p>
        </w:tc>
        <w:tc>
          <w:tcPr>
            <w:tcBorders>
              <w:bottom w:color="000000" w:space="0" w:sz="6" w:val="single"/>
            </w:tcBorders>
            <w:vAlign w:val="bottom"/>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Minimum supported</w:t>
            </w:r>
            <w:r>
              <w:rPr>
                <w:rtl w:val="0"/>
              </w:rPr>
            </w:r>
          </w:p>
        </w:tc>
      </w:tr>
      <w:tr>
        <w:trPr>
          <w:cantSplit w:val="0"/>
          <w:tblHeader w:val="0"/>
        </w:trPr>
        <w:tc>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Chrome / Edge / Firefox</w:t>
            </w:r>
          </w:p>
        </w:tc>
        <w:tc>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last 2 major versions</w:t>
            </w:r>
          </w:p>
        </w:tc>
      </w:tr>
      <w:tr>
        <w:trPr>
          <w:cantSplit w:val="0"/>
          <w:tblHeader w:val="0"/>
        </w:trPr>
        <w:tc>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Safari</w:t>
            </w:r>
          </w:p>
        </w:tc>
        <w:tc>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last 2 major versions</w:t>
            </w:r>
          </w:p>
        </w:tc>
      </w:tr>
      <w:tr>
        <w:trPr>
          <w:cantSplit w:val="0"/>
          <w:tblHeader w:val="0"/>
        </w:trPr>
        <w:tc>
          <w:tcPr/>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iOS</w:t>
            </w:r>
          </w:p>
        </w:tc>
        <w:tc>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16+</w:t>
            </w:r>
          </w:p>
        </w:tc>
      </w:tr>
      <w:tr>
        <w:trPr>
          <w:cantSplit w:val="0"/>
          <w:tblHeader w:val="0"/>
        </w:trPr>
        <w:tc>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Android</w:t>
            </w:r>
          </w:p>
        </w:tc>
        <w:tc>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10+</w:t>
            </w:r>
          </w:p>
        </w:tc>
      </w:tr>
      <w:tr>
        <w:trPr>
          <w:cantSplit w:val="0"/>
          <w:tblHeader w:val="0"/>
        </w:trPr>
        <w:tc>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Screen size</w:t>
            </w:r>
          </w:p>
        </w:tc>
        <w:tc>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xml:space="preserve">≥ 360px width</w:t>
            </w:r>
            <w:r>
              <w:rPr>
                <w:rtl w:val="0"/>
              </w:rPr>
            </w:r>
          </w:p>
        </w:tc>
      </w:tr>
    </w:tbl>
    <w:p w:rsidR="00000000" w:rsidDel="00000000" w:rsidP="00000000" w:rsidRDefault="00000000" w:rsidRPr="00000000" w14:paraId="000002CD">
      <w:pPr>
        <w:rPr/>
      </w:pPr>
      <w:r>
        <w:rPr/>
      </w:r>
      <w:r>
        <w:rPr>
          <w:rtl w:val="0"/>
        </w:rPr>
      </w:r>
    </w:p>
    <w:bookmarkStart w:colFirst="0" w:colLast="0" w:name="64q7jbmg4b34" w:id="95"/>
    <w:bookmarkEnd w:id="95"/>
    <w:p w:rsidR="00000000" w:rsidDel="00000000" w:rsidP="00000000" w:rsidRDefault="00000000" w:rsidRPr="00000000" w14:paraId="000002CE">
      <w:pPr>
        <w:pStyle w:val="Heading2"/>
        <w:rPr/>
      </w:pPr>
      <w:bookmarkStart w:colFirst="0" w:colLast="0" w:name="_mpgblqo4nhb9" w:id="96"/>
      <w:bookmarkEnd w:id="96"/>
      <w:r>
        <w:rPr>
          <w:rtl w:val="0"/>
        </w:rPr>
        <w:t xml:space="preserve">12. UX &amp; Design</w:t>
      </w:r>
    </w:p>
    <w:bookmarkStart w:colFirst="0" w:colLast="0" w:name="3qop9s6u5wpj" w:id="97"/>
    <w:bookmarkEnd w:id="97"/>
    <w:p w:rsidR="00000000" w:rsidDel="00000000" w:rsidP="00000000" w:rsidRDefault="00000000" w:rsidRPr="00000000" w14:paraId="000002CF">
      <w:pPr>
        <w:pStyle w:val="Heading3"/>
        <w:rPr/>
      </w:pPr>
      <w:bookmarkStart w:colFirst="0" w:colLast="0" w:name="_hkwe6ar39ona" w:id="98"/>
      <w:bookmarkEnd w:id="98"/>
      <w:r>
        <w:rPr>
          <w:rtl w:val="0"/>
        </w:rPr>
        <w:t xml:space="preserve">12.1 Key flows</w:t>
      </w:r>
    </w:p>
    <w:p w:rsidR="00000000" w:rsidDel="00000000" w:rsidP="00000000" w:rsidRDefault="00000000" w:rsidRPr="00000000" w14:paraId="000002D0">
      <w:pPr>
        <w:numPr>
          <w:ilvl w:val="0"/>
          <w:numId w:val="38"/>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 xml:space="preserve">Flow 1 — </w:t>
      </w:r>
      <w:r>
        <w:rPr>
          <w:rFonts w:ascii="Verdana" w:cs="Verdana" w:eastAsia="Verdana" w:hAnsi="Verdana"/>
          <w:b w:val="1"/>
          <w:bCs w:val="1"/>
          <w:color w:val="000000"/>
          <w:sz w:val="22"/>
          <w:szCs w:val="22"/>
          <w:rtl w:val="0"/>
        </w:rPr>
        <w:t xml:space="preserve">&lt;name&gt;</w:t>
      </w:r>
      <w:r>
        <w:rPr>
          <w:b w:val="1"/>
          <w:bCs w:val="1"/>
          <w:color w:val="000000"/>
          <w:rtl w:val="0"/>
        </w:rPr>
        <w:t xml:space="preserve">:</w:t>
      </w:r>
      <w:r>
        <w:rPr>
          <w:color w:val="000000"/>
          <w:rtl w:val="0"/>
        </w:rPr>
        <w:t xml:space="preserve"> Figma </w:t>
      </w:r>
      <w:r>
        <w:rPr>
          <w:rFonts w:ascii="Verdana" w:cs="Verdana" w:eastAsia="Verdana" w:hAnsi="Verdana"/>
          <w:color w:val="000000"/>
          <w:sz w:val="22"/>
          <w:szCs w:val="22"/>
          <w:rtl w:val="0"/>
        </w:rPr>
        <w:t xml:space="preserve">&lt;link with frame anchor&gt;</w:t>
      </w:r>
      <w:r>
        <w:rPr>
          <w:color w:val="000000"/>
          <w:rtl w:val="0"/>
        </w:rPr>
        <w:t xml:space="preserve"> · Loom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2D1">
      <w:pPr>
        <w:numPr>
          <w:ilvl w:val="0"/>
          <w:numId w:val="39"/>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 xml:space="preserve">Flow 2 — </w:t>
      </w:r>
      <w:r>
        <w:rPr>
          <w:rFonts w:ascii="Verdana" w:cs="Verdana" w:eastAsia="Verdana" w:hAnsi="Verdana"/>
          <w:b w:val="1"/>
          <w:bCs w:val="1"/>
          <w:color w:val="000000"/>
          <w:sz w:val="22"/>
          <w:szCs w:val="22"/>
          <w:rtl w:val="0"/>
        </w:rPr>
        <w:t xml:space="preserve">&lt;name&gt;</w:t>
      </w:r>
      <w:r>
        <w:rPr>
          <w:b w:val="1"/>
          <w:bCs w:val="1"/>
          <w:color w:val="000000"/>
          <w:rtl w:val="0"/>
        </w:rPr>
        <w:t xml:space="preserve">:</w:t>
      </w:r>
      <w:r>
        <w:rPr>
          <w:color w:val="000000"/>
          <w:rtl w:val="0"/>
        </w:rPr>
        <w:t xml:space="preserve"> Figma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2D2">
      <w:pPr>
        <w:numPr>
          <w:ilvl w:val="0"/>
          <w:numId w:val="40"/>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 xml:space="preserve">Flow 3 — Error / empty states:</w:t>
      </w:r>
      <w:r>
        <w:rPr>
          <w:color w:val="000000"/>
          <w:rtl w:val="0"/>
        </w:rPr>
        <w:t xml:space="preserve"> Figma </w:t>
      </w:r>
      <w:r>
        <w:rPr>
          <w:rFonts w:ascii="Verdana" w:cs="Verdana" w:eastAsia="Verdana" w:hAnsi="Verdana"/>
          <w:color w:val="000000"/>
          <w:sz w:val="22"/>
          <w:szCs w:val="22"/>
          <w:rtl w:val="0"/>
        </w:rPr>
        <w:t xml:space="preserve">&lt;link&gt;</w:t>
      </w:r>
      <w:r>
        <w:rPr>
          <w:rtl w:val="0"/>
        </w:rPr>
      </w:r>
    </w:p>
    <w:bookmarkStart w:colFirst="0" w:colLast="0" w:name="yhpvyxsabi7y" w:id="99"/>
    <w:bookmarkEnd w:id="99"/>
    <w:p w:rsidR="00000000" w:rsidDel="00000000" w:rsidP="00000000" w:rsidRDefault="00000000" w:rsidRPr="00000000" w14:paraId="000002D3">
      <w:pPr>
        <w:pStyle w:val="Heading3"/>
        <w:rPr/>
      </w:pPr>
      <w:bookmarkStart w:colFirst="0" w:colLast="0" w:name="_wz6gaodxpv78" w:id="100"/>
      <w:bookmarkEnd w:id="100"/>
      <w:r>
        <w:rPr>
          <w:rtl w:val="0"/>
        </w:rPr>
        <w:t xml:space="preserve">12.2 Design principles for this feature</w:t>
      </w:r>
    </w:p>
    <w:p w:rsidR="00000000" w:rsidDel="00000000" w:rsidP="00000000" w:rsidRDefault="00000000" w:rsidRPr="00000000" w14:paraId="000002D4">
      <w:pPr>
        <w:numPr>
          <w:ilvl w:val="0"/>
          <w:numId w:val="41"/>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Verdana" w:cs="Verdana" w:eastAsia="Verdana" w:hAnsi="Verdana"/>
          <w:color w:val="000000"/>
          <w:sz w:val="22"/>
          <w:szCs w:val="22"/>
          <w:rtl w:val="0"/>
        </w:rPr>
        <w:t xml:space="preserve">&lt;vd: "Default to safe action — destructive actions cần explicit confirm"&gt;</w:t>
      </w:r>
      <w:r>
        <w:rPr>
          <w:rtl w:val="0"/>
        </w:rPr>
      </w:r>
    </w:p>
    <w:p w:rsidR="00000000" w:rsidDel="00000000" w:rsidP="00000000" w:rsidRDefault="00000000" w:rsidRPr="00000000" w14:paraId="000002D5">
      <w:pPr>
        <w:numPr>
          <w:ilvl w:val="0"/>
          <w:numId w:val="42"/>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Verdana" w:cs="Verdana" w:eastAsia="Verdana" w:hAnsi="Verdana"/>
          <w:color w:val="000000"/>
          <w:sz w:val="22"/>
          <w:szCs w:val="22"/>
          <w:rtl w:val="0"/>
        </w:rPr>
        <w:t xml:space="preserve">&lt;vd: "Optimize cho first-time user, không phải power user (release này)"&gt;</w:t>
      </w:r>
      <w:r>
        <w:rPr>
          <w:rtl w:val="0"/>
        </w:rPr>
      </w:r>
    </w:p>
    <w:bookmarkStart w:colFirst="0" w:colLast="0" w:name="4fvra5fbx2sw" w:id="101"/>
    <w:bookmarkEnd w:id="101"/>
    <w:p w:rsidR="00000000" w:rsidDel="00000000" w:rsidP="00000000" w:rsidRDefault="00000000" w:rsidRPr="00000000" w14:paraId="000002D6">
      <w:pPr>
        <w:pStyle w:val="Heading3"/>
        <w:rPr/>
      </w:pPr>
      <w:bookmarkStart w:colFirst="0" w:colLast="0" w:name="_mbc3m694jjw6" w:id="102"/>
      <w:bookmarkEnd w:id="102"/>
      <w:r>
        <w:rPr>
          <w:rtl w:val="0"/>
        </w:rPr>
        <w:t xml:space="preserve">12.3 Content / copy</w:t>
      </w:r>
    </w:p>
    <w:p w:rsidR="00000000" w:rsidDel="00000000" w:rsidP="00000000" w:rsidRDefault="00000000" w:rsidRPr="00000000" w14:paraId="000002D7">
      <w:pPr>
        <w:numPr>
          <w:ilvl w:val="0"/>
          <w:numId w:val="4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Tone of voice: </w:t>
      </w:r>
      <w:r>
        <w:rPr>
          <w:rFonts w:ascii="Verdana" w:cs="Verdana" w:eastAsia="Verdana" w:hAnsi="Verdana"/>
          <w:color w:val="000000"/>
          <w:sz w:val="22"/>
          <w:szCs w:val="22"/>
          <w:rtl w:val="0"/>
        </w:rPr>
        <w:t xml:space="preserve">&lt;reference style guide&gt;</w:t>
      </w:r>
      <w:r>
        <w:rPr>
          <w:rtl w:val="0"/>
        </w:rPr>
      </w:r>
    </w:p>
    <w:p w:rsidR="00000000" w:rsidDel="00000000" w:rsidP="00000000" w:rsidRDefault="00000000" w:rsidRPr="00000000" w14:paraId="000002D8">
      <w:pPr>
        <w:numPr>
          <w:ilvl w:val="0"/>
          <w:numId w:val="4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Owner of copy: </w:t>
      </w:r>
      <w:r>
        <w:rPr>
          <w:rFonts w:ascii="Verdana" w:cs="Verdana" w:eastAsia="Verdana" w:hAnsi="Verdana"/>
          <w:color w:val="000000"/>
          <w:sz w:val="22"/>
          <w:szCs w:val="22"/>
          <w:rtl w:val="0"/>
        </w:rPr>
        <w:t xml:space="preserve">&lt;PM / BA&gt;</w:t>
      </w:r>
      <w:r>
        <w:rPr>
          <w:rtl w:val="0"/>
        </w:rPr>
      </w:r>
    </w:p>
    <w:p w:rsidR="00000000" w:rsidDel="00000000" w:rsidP="00000000" w:rsidRDefault="00000000" w:rsidRPr="00000000" w14:paraId="000002D9">
      <w:pPr>
        <w:numPr>
          <w:ilvl w:val="0"/>
          <w:numId w:val="4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Translation status: </w:t>
      </w:r>
      <w:r>
        <w:rPr>
          <w:rFonts w:ascii="Verdana" w:cs="Verdana" w:eastAsia="Verdana" w:hAnsi="Verdana"/>
          <w:color w:val="000000"/>
          <w:sz w:val="22"/>
          <w:szCs w:val="22"/>
          <w:rtl w:val="0"/>
        </w:rPr>
        <w:t xml:space="preserve">&lt;link to translation sheet&gt;</w:t>
      </w:r>
      <w:r>
        <w:rPr>
          <w:rtl w:val="0"/>
        </w:rPr>
      </w:r>
    </w:p>
    <w:p w:rsidR="00000000" w:rsidDel="00000000" w:rsidP="00000000" w:rsidRDefault="00000000" w:rsidRPr="00000000" w14:paraId="000002DA">
      <w:pPr>
        <w:numPr>
          <w:ilvl w:val="0"/>
          <w:numId w:val="4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Empty states + error messages: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2DB">
      <w:pPr>
        <w:pStyle w:val="Heading3"/>
        <w:rPr/>
      </w:pPr>
      <w:bookmarkStart w:colFirst="0" w:colLast="0" w:name="_e9l2a5l9721u" w:id="103"/>
      <w:bookmarkEnd w:id="103"/>
      <w:r>
        <w:rPr>
          <w:rtl w:val="0"/>
        </w:rPr>
        <w:t xml:space="preserve">12.4 Open design questions</w:t>
      </w:r>
    </w:p>
    <w:tbl>
      <w:tblPr>
        <w:tblStyle w:val="Table24"/>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Question</w:t>
            </w:r>
            <w:r>
              <w:rPr>
                <w:rtl w:val="0"/>
              </w:rPr>
            </w:r>
          </w:p>
        </w:tc>
        <w:tc>
          <w:tcPr>
            <w:tcBorders>
              <w:bottom w:color="000000" w:space="0" w:sz="6" w:val="single"/>
            </w:tcBorders>
            <w:vAlign w:val="bottom"/>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Need by</w:t>
            </w:r>
            <w:r>
              <w:rPr>
                <w:rtl w:val="0"/>
              </w:rPr>
            </w:r>
          </w:p>
        </w:tc>
        <w:tc>
          <w:tcPr>
            <w:tcBorders>
              <w:bottom w:color="000000" w:space="0" w:sz="6" w:val="single"/>
            </w:tcBorders>
            <w:vAlign w:val="bottom"/>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D1</w:t>
            </w:r>
          </w:p>
        </w:tc>
        <w:tc>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Open</w:t>
            </w:r>
            <w:bookmarkStart w:colFirst="0" w:colLast="0" w:name="jxgbsn8lhxi" w:id="104"/>
            <w:bookmarkEnd w:id="104"/>
            <w:r>
              <w:rPr>
                <w:rtl w:val="0"/>
              </w:rPr>
            </w:r>
          </w:p>
        </w:tc>
      </w:tr>
    </w:tbl>
    <w:p w:rsidR="00000000" w:rsidDel="00000000" w:rsidP="00000000" w:rsidRDefault="00000000" w:rsidRPr="00000000" w14:paraId="000002E6">
      <w:pPr>
        <w:pStyle w:val="Heading3"/>
        <w:rPr/>
      </w:pPr>
      <w:bookmarkStart w:colFirst="0" w:colLast="0" w:name="_kzomkits9lmh" w:id="105"/>
      <w:bookmarkEnd w:id="105"/>
      <w:r>
        <w:rPr>
          <w:rtl w:val="0"/>
        </w:rPr>
        <w:t xml:space="preserve">12.5 Artifact references</w:t>
      </w:r>
    </w:p>
    <w:tbl>
      <w:tblPr>
        <w:tblStyle w:val="Table25"/>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Loại artifact</w:t>
            </w:r>
            <w:r>
              <w:rPr>
                <w:rtl w:val="0"/>
              </w:rPr>
            </w:r>
          </w:p>
        </w:tc>
        <w:tc>
          <w:tcPr>
            <w:tcBorders>
              <w:bottom w:color="000000" w:space="0" w:sz="6" w:val="single"/>
            </w:tcBorders>
            <w:vAlign w:val="bottom"/>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Mô tả</w:t>
            </w:r>
            <w:r>
              <w:rPr>
                <w:rtl w:val="0"/>
              </w:rPr>
            </w:r>
          </w:p>
        </w:tc>
        <w:tc>
          <w:tcPr>
            <w:tcBorders>
              <w:bottom w:color="000000" w:space="0" w:sz="6" w:val="single"/>
            </w:tcBorders>
            <w:vAlign w:val="bottom"/>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Link</w:t>
            </w:r>
            <w:r>
              <w:rPr>
                <w:rtl w:val="0"/>
              </w:rPr>
            </w:r>
          </w:p>
        </w:tc>
      </w:tr>
      <w:tr>
        <w:trPr>
          <w:cantSplit w:val="0"/>
          <w:tblHeader w:val="0"/>
        </w:trPr>
        <w:tc>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Wireframe / UI mockup</w:t>
            </w:r>
          </w:p>
        </w:tc>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&lt;màn hình, trạng thái empty/error&gt;</w:t>
            </w:r>
            <w:r>
              <w:rPr>
                <w:rtl w:val="0"/>
              </w:rPr>
            </w:r>
          </w:p>
        </w:tc>
        <w:tc>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Figma </w:t>
            </w:r>
            <w:r>
              <w:rPr>
                <w:rFonts w:ascii="Verdana" w:cs="Verdana" w:eastAsia="Verdana" w:hAnsi="Verdana"/>
                <w:color w:val="000000"/>
                <w:sz w:val="22"/>
                <w:szCs w:val="22"/>
                <w:rtl w:val="0"/>
              </w:rPr>
              <w:t xml:space="preserve">&lt;link&gt;</w:t>
            </w:r>
            <w:r>
              <w:rPr>
                <w:rtl w:val="0"/>
              </w:rPr>
            </w:r>
          </w:p>
        </w:tc>
      </w:tr>
      <w:tr>
        <w:trPr>
          <w:cantSplit w:val="0"/>
          <w:tblHeader w:val="0"/>
        </w:trPr>
        <w:tc>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Notification template</w:t>
            </w:r>
          </w:p>
        </w:tc>
        <w:tc>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&lt;SMS / Email / ZNS / push — nội dung + biến&gt;</w:t>
            </w:r>
            <w:r>
              <w:rPr>
                <w:rtl w:val="0"/>
              </w:rPr>
            </w:r>
          </w:p>
        </w:tc>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&lt;link&gt;</w:t>
            </w:r>
            <w:r>
              <w:rPr>
                <w:rtl w:val="0"/>
              </w:rPr>
            </w:r>
          </w:p>
        </w:tc>
      </w:tr>
      <w:tr>
        <w:trPr>
          <w:cantSplit w:val="0"/>
          <w:tblHeader w:val="0"/>
        </w:trPr>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Import/Export template</w:t>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&lt;file Excel/CSV mẫu + định nghĩa cột&gt;</w:t>
            </w:r>
            <w:r>
              <w:rPr>
                <w:rtl w:val="0"/>
              </w:rPr>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&lt;link&gt;</w:t>
            </w:r>
            <w:r>
              <w:rPr>
                <w:rtl w:val="0"/>
              </w:rPr>
            </w:r>
          </w:p>
        </w:tc>
      </w:tr>
      <w:tr>
        <w:trPr>
          <w:cantSplit w:val="0"/>
          <w:tblHeader w:val="0"/>
        </w:trPr>
        <w:tc>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UML / diagram nguồn</w:t>
            </w:r>
          </w:p>
        </w:tc>
        <w:tc>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&lt;class / sequence / activity — chi tiết kỹ thuật ở SDD&gt;</w:t>
            </w:r>
            <w:r>
              <w:rPr>
                <w:rtl w:val="0"/>
              </w:rPr>
            </w:r>
          </w:p>
        </w:tc>
        <w:tc>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 / repo&gt;</w:t>
            </w:r>
            <w:r>
              <w:rPr>
                <w:rtl w:val="0"/>
              </w:rPr>
            </w:r>
          </w:p>
        </w:tc>
      </w:tr>
      <w:tr>
        <w:trPr>
          <w:cantSplit w:val="0"/>
          <w:tblHeader w:val="0"/>
        </w:trPr>
        <w:tc>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External link khác</w:t>
            </w:r>
          </w:p>
        </w:tc>
        <w:tc>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&lt;tài liệu liên quan&gt;</w:t>
            </w:r>
            <w:r>
              <w:rPr>
                <w:rtl w:val="0"/>
              </w:rPr>
            </w:r>
          </w:p>
        </w:tc>
        <w:tc>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&lt;link&gt;</w:t>
            </w:r>
            <w:r>
              <w:rPr>
                <w:rtl w:val="0"/>
              </w:rPr>
            </w:r>
          </w:p>
        </w:tc>
      </w:tr>
    </w:tbl>
    <w:p w:rsidR="00000000" w:rsidDel="00000000" w:rsidP="00000000" w:rsidRDefault="00000000" w:rsidRPr="00000000" w14:paraId="000002F9">
      <w:pPr>
        <w:rPr/>
      </w:pPr>
      <w:r>
        <w:rPr>
          <w:rtl w:val="0"/>
        </w:rPr>
      </w:r>
    </w:p>
    <w:p w:rsidR="00000000" w:rsidDel="00000000" w:rsidP="00000000" w:rsidRDefault="00000000" w:rsidRPr="00000000" w14:paraId="000002FA">
      <w:pPr>
        <w:rPr/>
      </w:pPr>
      <w:r>
        <w:rPr>
          <w:rtl w:val="0"/>
        </w:rPr>
      </w:r>
    </w:p>
    <w:p w:rsidR="00000000" w:rsidDel="00000000" w:rsidP="00000000" w:rsidRDefault="00000000" w:rsidRPr="00000000" w14:paraId="000002FB">
      <w:pPr>
        <w:rPr/>
      </w:pPr>
      <w:r>
        <w:rPr>
          <w:rtl w:val="0"/>
        </w:rPr>
      </w:r>
    </w:p>
    <w:p w:rsidR="00000000" w:rsidDel="00000000" w:rsidP="00000000" w:rsidRDefault="00000000" w:rsidRPr="00000000" w14:paraId="000002FC">
      <w:pPr>
        <w:rPr/>
      </w:pPr>
      <w:r>
        <w:rPr>
          <w:rtl w:val="0"/>
        </w:rPr>
      </w:r>
    </w:p>
    <w:bookmarkStart w:colFirst="0" w:colLast="0" w:name="mu9v0ijcjpoh" w:id="106"/>
    <w:bookmarkEnd w:id="106"/>
    <w:p w:rsidR="00000000" w:rsidDel="00000000" w:rsidP="00000000" w:rsidRDefault="00000000" w:rsidRPr="00000000" w14:paraId="000002FD">
      <w:pPr>
        <w:pStyle w:val="Heading1"/>
        <w:rPr/>
      </w:pPr>
      <w:bookmarkStart w:colFirst="0" w:colLast="0" w:name="_l32ejd3mjadh" w:id="107"/>
      <w:bookmarkEnd w:id="107"/>
      <w:r>
        <w:rPr>
          <w:rtl w:val="0"/>
        </w:rPr>
        <w:t xml:space="preserve">PART C — STAKEHOLDERS, CONSTRAINTS &amp; ADOPTION</w:t>
      </w:r>
    </w:p>
    <w:bookmarkStart w:colFirst="0" w:colLast="0" w:name="erwd8m90znum" w:id="108"/>
    <w:bookmarkEnd w:id="108"/>
    <w:p w:rsidR="00000000" w:rsidDel="00000000" w:rsidP="00000000" w:rsidRDefault="00000000" w:rsidRPr="00000000" w14:paraId="000002FE">
      <w:pPr>
        <w:pStyle w:val="Heading2"/>
        <w:rPr/>
      </w:pPr>
      <w:bookmarkStart w:colFirst="0" w:colLast="0" w:name="_bj8mdw3hcc8m" w:id="109"/>
      <w:bookmarkEnd w:id="109"/>
      <w:r>
        <w:rPr>
          <w:rtl w:val="0"/>
        </w:rPr>
        <w:t xml:space="preserve">13. Stakeholders</w:t>
      </w:r>
    </w:p>
    <w:tbl>
      <w:tblPr>
        <w:tblStyle w:val="Table26"/>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Stakeholder</w:t>
            </w:r>
            <w:r>
              <w:rPr>
                <w:rtl w:val="0"/>
              </w:rPr>
            </w:r>
          </w:p>
        </w:tc>
        <w:tc>
          <w:tcPr>
            <w:tcBorders>
              <w:bottom w:color="000000" w:space="0" w:sz="6" w:val="single"/>
            </w:tcBorders>
            <w:vAlign w:val="bottom"/>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Vai trò trong dự án</w:t>
            </w:r>
            <w:r>
              <w:rPr>
                <w:rtl w:val="0"/>
              </w:rPr>
            </w:r>
          </w:p>
        </w:tc>
        <w:tc>
          <w:tcPr>
            <w:tcBorders>
              <w:bottom w:color="000000" w:space="0" w:sz="6" w:val="single"/>
            </w:tcBorders>
            <w:vAlign w:val="bottom"/>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Quyền lợi / Quan tâm chính</w:t>
            </w:r>
            <w:r>
              <w:rPr>
                <w:rtl w:val="0"/>
              </w:rPr>
            </w:r>
          </w:p>
        </w:tc>
        <w:tc>
          <w:tcPr>
            <w:tcBorders>
              <w:bottom w:color="000000" w:space="0" w:sz="6" w:val="single"/>
            </w:tcBorders>
            <w:vAlign w:val="bottom"/>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Liên hệ</w:t>
            </w:r>
            <w:r>
              <w:rPr>
                <w:rtl w:val="0"/>
              </w:rPr>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PO (Product Owner)</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Quyết định business cuối cùng</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Goal + KPI + nguồn lực + timeline</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[Email]</w:t>
            </w:r>
          </w:p>
        </w:tc>
      </w:tr>
      <w:tr>
        <w:trPr>
          <w:cantSplit w:val="0"/>
          <w:tblHeader w:val="0"/>
        </w:trPr>
        <w:tc>
          <w:tcPr/>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BA</w:t>
            </w:r>
            <w:r>
              <w:rPr>
                <w:rtl w:val="0"/>
              </w:rPr>
            </w:r>
          </w:p>
        </w:tc>
        <w:tc>
          <w:tcPr/>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Author nội dung PRD (nghiệp vụ + yêu cầu sản phẩm)</w:t>
            </w:r>
          </w:p>
        </w:tc>
        <w:tc>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Quality of requirements</w:t>
            </w:r>
          </w:p>
        </w:tc>
        <w:tc>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[Email]</w:t>
            </w:r>
          </w:p>
        </w:tc>
      </w:tr>
      <w:tr>
        <w:trPr>
          <w:cantSplit w:val="0"/>
          <w:tblHeader w:val="0"/>
        </w:trPr>
        <w:tc>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PM</w:t>
            </w:r>
            <w:r>
              <w:rPr>
                <w:rtl w:val="0"/>
              </w:rPr>
            </w:r>
          </w:p>
        </w:tc>
        <w:tc>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Chủ sản phẩm: scope, ưu tiên, timeline, bàn giao (C trên nội dung)</w:t>
            </w:r>
          </w:p>
        </w:tc>
        <w:tc>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Scope + timeline + bàn giao</w:t>
            </w:r>
          </w:p>
        </w:tc>
        <w:tc>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[Email]</w:t>
            </w:r>
          </w:p>
        </w:tc>
      </w:tr>
      <w:tr>
        <w:trPr>
          <w:cantSplit w:val="0"/>
          <w:tblHeader w:val="0"/>
        </w:trPr>
        <w:tc>
          <w:tcPr/>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SA</w:t>
            </w:r>
            <w:r>
              <w:rPr>
                <w:rtl w:val="0"/>
              </w:rPr>
            </w:r>
          </w:p>
        </w:tc>
        <w:tc>
          <w:tcPr/>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Author SDD (thiết kế kỹ thuật)</w:t>
            </w:r>
          </w:p>
        </w:tc>
        <w:tc>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Feasibility + architecture quality</w:t>
            </w:r>
          </w:p>
        </w:tc>
        <w:tc>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[Email]</w:t>
            </w:r>
          </w:p>
        </w:tc>
      </w:tr>
      <w:tr>
        <w:trPr>
          <w:cantSplit w:val="0"/>
          <w:tblHeader w:val="0"/>
        </w:trPr>
        <w:tc>
          <w:tcPr/>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TL</w:t>
            </w:r>
            <w:r>
              <w:rPr>
                <w:rtl w:val="0"/>
              </w:rPr>
            </w:r>
          </w:p>
        </w:tc>
        <w:tc>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Implement &amp; deploy</w:t>
            </w:r>
          </w:p>
        </w:tc>
        <w:tc>
          <w:tcPr/>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Technical feasibility + code quality</w:t>
            </w:r>
          </w:p>
        </w:tc>
        <w:tc>
          <w:tcPr/>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[Email]</w:t>
            </w:r>
          </w:p>
        </w:tc>
      </w:tr>
      <w:tr>
        <w:trPr>
          <w:cantSplit w:val="0"/>
          <w:tblHeader w:val="0"/>
        </w:trPr>
        <w:tc>
          <w:tcPr/>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QC</w:t>
            </w:r>
            <w:r>
              <w:rPr>
                <w:rtl w:val="0"/>
              </w:rPr>
            </w:r>
          </w:p>
        </w:tc>
        <w:tc>
          <w:tcPr/>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Test plan + kiểm thử chất lượng</w:t>
            </w:r>
          </w:p>
        </w:tc>
        <w:tc>
          <w:tcPr/>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Quy trình + chất lượng artifact</w:t>
            </w:r>
          </w:p>
        </w:tc>
        <w:tc>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[Email]</w:t>
            </w:r>
          </w:p>
        </w:tc>
      </w:tr>
      <w:tr>
        <w:trPr>
          <w:cantSplit w:val="0"/>
          <w:tblHeader w:val="0"/>
        </w:trPr>
        <w:tc>
          <w:tcPr/>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Compliance / Legal</w:t>
            </w:r>
            <w:r>
              <w:rPr>
                <w:rtl w:val="0"/>
              </w:rPr>
            </w:r>
          </w:p>
        </w:tc>
        <w:tc>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Approve regulatory</w:t>
            </w:r>
          </w:p>
        </w:tc>
        <w:tc>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Compliance 100%</w:t>
            </w:r>
          </w:p>
        </w:tc>
        <w:tc>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[Email]</w:t>
            </w:r>
          </w:p>
        </w:tc>
      </w:tr>
      <w:tr>
        <w:trPr>
          <w:cantSplit w:val="0"/>
          <w:tblHeader w:val="0"/>
        </w:trPr>
        <w:tc>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End users (reps)</w:t>
            </w:r>
            <w:r>
              <w:rPr>
                <w:rtl w:val="0"/>
              </w:rPr>
            </w:r>
          </w:p>
        </w:tc>
        <w:tc>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UAT participants</w:t>
            </w:r>
          </w:p>
        </w:tc>
        <w:tc>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Sản phẩm dễ dùng + đạt mục tiêu</w:t>
            </w:r>
          </w:p>
        </w:tc>
        <w:tc>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[Email]</w:t>
            </w:r>
          </w:p>
        </w:tc>
      </w:tr>
    </w:tbl>
    <w:p w:rsidR="00000000" w:rsidDel="00000000" w:rsidP="00000000" w:rsidRDefault="00000000" w:rsidRPr="00000000" w14:paraId="00000327">
      <w:pPr>
        <w:rPr/>
      </w:pPr>
      <w:r>
        <w:rPr/>
      </w:r>
      <w:r>
        <w:rPr>
          <w:rtl w:val="0"/>
        </w:rPr>
      </w:r>
    </w:p>
    <w:bookmarkStart w:colFirst="0" w:colLast="0" w:name="55qml9i7kkwz" w:id="110"/>
    <w:bookmarkEnd w:id="110"/>
    <w:p w:rsidR="00000000" w:rsidDel="00000000" w:rsidP="00000000" w:rsidRDefault="00000000" w:rsidRPr="00000000" w14:paraId="00000328">
      <w:pPr>
        <w:pStyle w:val="Heading2"/>
        <w:rPr/>
      </w:pPr>
      <w:bookmarkStart w:colFirst="0" w:colLast="0" w:name="_r0vt2mqhf3ju" w:id="111"/>
      <w:bookmarkEnd w:id="111"/>
      <w:r>
        <w:rPr>
          <w:rtl w:val="0"/>
        </w:rPr>
        <w:t xml:space="preserve">14. Constraints</w:t>
      </w:r>
    </w:p>
    <w:bookmarkStart w:colFirst="0" w:colLast="0" w:name="ykmvrbeiofii" w:id="112"/>
    <w:bookmarkEnd w:id="112"/>
    <w:p w:rsidR="00000000" w:rsidDel="00000000" w:rsidP="00000000" w:rsidRDefault="00000000" w:rsidRPr="00000000" w14:paraId="00000329">
      <w:pPr>
        <w:pStyle w:val="Heading3"/>
        <w:rPr/>
      </w:pPr>
      <w:bookmarkStart w:colFirst="0" w:colLast="0" w:name="_gftaxww9z0rf" w:id="113"/>
      <w:bookmarkEnd w:id="113"/>
      <w:r>
        <w:rPr>
          <w:rtl w:val="0"/>
        </w:rPr>
        <w:t xml:space="preserve">14.1 Business &amp; Organizational constraints</w:t>
      </w:r>
    </w:p>
    <w:p w:rsidR="00000000" w:rsidDel="00000000" w:rsidP="00000000" w:rsidRDefault="00000000" w:rsidRPr="00000000" w14:paraId="0000032A">
      <w:pPr>
        <w:numPr>
          <w:ilvl w:val="0"/>
          <w:numId w:val="4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[vd: Ngân sách / nguồn lực giới hạn ở mức đã duyệt]</w:t>
      </w:r>
    </w:p>
    <w:p w:rsidR="00000000" w:rsidDel="00000000" w:rsidP="00000000" w:rsidRDefault="00000000" w:rsidRPr="00000000" w14:paraId="0000032B">
      <w:pPr>
        <w:numPr>
          <w:ilvl w:val="0"/>
          <w:numId w:val="4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[vd: Timeline cứng — deadline YYYY-MM-DD vì regulatory]</w:t>
      </w:r>
    </w:p>
    <w:p w:rsidR="00000000" w:rsidDel="00000000" w:rsidP="00000000" w:rsidRDefault="00000000" w:rsidRPr="00000000" w14:paraId="0000032C">
      <w:pPr>
        <w:numPr>
          <w:ilvl w:val="0"/>
          <w:numId w:val="5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[vd: Resource — chỉ có team A, B giai đoạn này]</w:t>
      </w:r>
    </w:p>
    <w:p w:rsidR="00000000" w:rsidDel="00000000" w:rsidP="00000000" w:rsidRDefault="00000000" w:rsidRPr="00000000" w14:paraId="0000032D">
      <w:pPr>
        <w:numPr>
          <w:ilvl w:val="0"/>
          <w:numId w:val="5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[vd: Phải tích hợp hệ thống legacy A — không được thay thế]</w:t>
      </w:r>
    </w:p>
    <w:p w:rsidR="00000000" w:rsidDel="00000000" w:rsidP="00000000" w:rsidRDefault="00000000" w:rsidRPr="00000000" w14:paraId="0000032E">
      <w:pPr>
        <w:numPr>
          <w:ilvl w:val="0"/>
          <w:numId w:val="5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[vd: Tuân thủ policy bảo mật của tập đoàn]</w:t>
      </w:r>
    </w:p>
    <w:bookmarkStart w:colFirst="0" w:colLast="0" w:name="x4u0xoly1vl9" w:id="114"/>
    <w:bookmarkEnd w:id="114"/>
    <w:p w:rsidR="00000000" w:rsidDel="00000000" w:rsidP="00000000" w:rsidRDefault="00000000" w:rsidRPr="00000000" w14:paraId="0000032F">
      <w:pPr>
        <w:pStyle w:val="Heading3"/>
        <w:rPr/>
      </w:pPr>
      <w:bookmarkStart w:colFirst="0" w:colLast="0" w:name="_t90bd7mg89nv" w:id="115"/>
      <w:bookmarkEnd w:id="115"/>
      <w:r>
        <w:rPr>
          <w:rtl w:val="0"/>
        </w:rPr>
        <w:t xml:space="preserve">14.2 Product &amp; Technical constraints</w:t>
      </w:r>
    </w:p>
    <w:p w:rsidR="00000000" w:rsidDel="00000000" w:rsidP="00000000" w:rsidRDefault="00000000" w:rsidRPr="00000000" w14:paraId="00000330">
      <w:pPr>
        <w:numPr>
          <w:ilvl w:val="0"/>
          <w:numId w:val="53"/>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 xml:space="preserve">Time:</w:t>
      </w:r>
      <w:r>
        <w:rPr>
          <w:color w:val="000000"/>
          <w:rtl w:val="0"/>
        </w:rPr>
        <w:t xml:space="preserve"> ship by </w:t>
      </w:r>
      <w:r>
        <w:rPr>
          <w:rFonts w:ascii="Verdana" w:cs="Verdana" w:eastAsia="Verdana" w:hAnsi="Verdana"/>
          <w:color w:val="000000"/>
          <w:sz w:val="22"/>
          <w:szCs w:val="22"/>
          <w:rtl w:val="0"/>
        </w:rPr>
        <w:t xml:space="preserve">&lt;date&gt;</w:t>
      </w:r>
      <w:r>
        <w:rPr>
          <w:color w:val="000000"/>
          <w:rtl w:val="0"/>
        </w:rPr>
        <w:t xml:space="preserve"> → giới hạn độ phức tạp kiến trúc</w:t>
      </w:r>
    </w:p>
    <w:p w:rsidR="00000000" w:rsidDel="00000000" w:rsidP="00000000" w:rsidRDefault="00000000" w:rsidRPr="00000000" w14:paraId="00000331">
      <w:pPr>
        <w:numPr>
          <w:ilvl w:val="0"/>
          <w:numId w:val="54"/>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 xml:space="preserve">Tech:</w:t>
      </w:r>
      <w:r>
        <w:rPr>
          <w:color w:val="000000"/>
          <w:rtl w:val="0"/>
        </w:rPr>
        <w:t xml:space="preserve"> phải dùng stack hiện có </w:t>
      </w:r>
      <w:r>
        <w:rPr>
          <w:rFonts w:ascii="Verdana" w:cs="Verdana" w:eastAsia="Verdana" w:hAnsi="Verdana"/>
          <w:color w:val="000000"/>
          <w:sz w:val="22"/>
          <w:szCs w:val="22"/>
          <w:rtl w:val="0"/>
        </w:rPr>
        <w:t xml:space="preserve">&lt;stack&gt;</w:t>
      </w:r>
      <w:r>
        <w:rPr>
          <w:color w:val="000000"/>
          <w:rtl w:val="0"/>
        </w:rPr>
        <w:t xml:space="preserve"> — không infra mới</w:t>
      </w:r>
    </w:p>
    <w:p w:rsidR="00000000" w:rsidDel="00000000" w:rsidP="00000000" w:rsidRDefault="00000000" w:rsidRPr="00000000" w14:paraId="00000332">
      <w:pPr>
        <w:numPr>
          <w:ilvl w:val="0"/>
          <w:numId w:val="55"/>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 xml:space="preserve">Hạ tầng:</w:t>
      </w:r>
      <w:r>
        <w:rPr>
          <w:color w:val="000000"/>
          <w:rtl w:val="0"/>
        </w:rPr>
        <w:t xml:space="preserve"> không phát sinh hạ tầng mới đáng kể</w:t>
      </w:r>
    </w:p>
    <w:p w:rsidR="00000000" w:rsidDel="00000000" w:rsidP="00000000" w:rsidRDefault="00000000" w:rsidRPr="00000000" w14:paraId="00000333">
      <w:pPr>
        <w:numPr>
          <w:ilvl w:val="0"/>
          <w:numId w:val="57"/>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 xml:space="preserve">Team:</w:t>
      </w:r>
      <w:r>
        <w:rPr>
          <w:color w:val="000000"/>
          <w:rtl w:val="0"/>
        </w:rPr>
        <w:t xml:space="preserve"> </w:t>
      </w:r>
      <w:r>
        <w:rPr>
          <w:rFonts w:ascii="Verdana" w:cs="Verdana" w:eastAsia="Verdana" w:hAnsi="Verdana"/>
          <w:color w:val="000000"/>
          <w:sz w:val="22"/>
          <w:szCs w:val="22"/>
          <w:rtl w:val="0"/>
        </w:rPr>
        <w:t xml:space="preserve">&lt;n&gt;</w:t>
      </w:r>
      <w:r>
        <w:rPr>
          <w:color w:val="000000"/>
          <w:rtl w:val="0"/>
        </w:rPr>
        <w:t xml:space="preserve"> engineers; learning curve công nghệ mới là một chi phí</w:t>
      </w:r>
    </w:p>
    <w:p w:rsidR="00000000" w:rsidDel="00000000" w:rsidP="00000000" w:rsidRDefault="00000000" w:rsidRPr="00000000" w14:paraId="00000334">
      <w:pPr>
        <w:rPr/>
      </w:pPr>
      <w:r>
        <w:rPr/>
        <mc:AlternateContent>
          <mc:Choice Requires="wpg">
            <w:drawing>
              <wp:inline distB="0" distT="0" distL="0" distR="0">
                <wp:extent cx="5962650" cy="38100"/>
                <wp:effectExtent b="0" l="0" r="0" t="0"/>
                <wp:docPr id="18" name=""/>
                <a:graphic>
                  <a:graphicData uri="http://schemas.microsoft.com/office/word/2010/wordprocessingShape">
                    <wps:wsp>
                      <wps:cNvSpPr/>
                      <wps:cNvPr id="18" name="Shape 18"/>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rcwnwqhnyi64" w:id="116"/>
    <w:bookmarkEnd w:id="116"/>
    <w:p w:rsidR="00000000" w:rsidDel="00000000" w:rsidP="00000000" w:rsidRDefault="00000000" w:rsidRPr="00000000" w14:paraId="00000335">
      <w:pPr>
        <w:pStyle w:val="Heading2"/>
        <w:rPr/>
      </w:pPr>
      <w:bookmarkStart w:colFirst="0" w:colLast="0" w:name="_44uyay2lvfa2" w:id="117"/>
      <w:bookmarkEnd w:id="117"/>
      <w:r>
        <w:rPr>
          <w:rtl w:val="0"/>
        </w:rPr>
        <w:t xml:space="preserve">15. Compliance &amp; Regulatory</w:t>
      </w:r>
    </w:p>
    <w:tbl>
      <w:tblPr>
        <w:tblStyle w:val="Table27"/>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Regulation</w:t>
            </w:r>
            <w:r>
              <w:rPr>
                <w:rtl w:val="0"/>
              </w:rPr>
            </w:r>
          </w:p>
        </w:tc>
        <w:tc>
          <w:tcPr>
            <w:tcBorders>
              <w:bottom w:color="000000" w:space="0" w:sz="6" w:val="single"/>
            </w:tcBorders>
            <w:vAlign w:val="bottom"/>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Phạm vi áp dụng</w:t>
            </w:r>
            <w:r>
              <w:rPr>
                <w:rtl w:val="0"/>
              </w:rPr>
            </w:r>
          </w:p>
        </w:tc>
        <w:tc>
          <w:tcPr>
            <w:tcBorders>
              <w:bottom w:color="000000" w:space="0" w:sz="6" w:val="single"/>
            </w:tcBorders>
            <w:vAlign w:val="bottom"/>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Yêu cầu cụ thể</w:t>
            </w:r>
            <w:r>
              <w:rPr>
                <w:rtl w:val="0"/>
              </w:rPr>
            </w:r>
          </w:p>
        </w:tc>
        <w:tc>
          <w:tcPr>
            <w:tcBorders>
              <w:bottom w:color="000000" w:space="0" w:sz="6" w:val="single"/>
            </w:tcBorders>
            <w:vAlign w:val="bottom"/>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Luật An ninh mạng (24/2018/QH14)</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[Phạm vi]</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[Yêu cầu]</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[Compliance]</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Compliant | Pending</w:t>
            </w:r>
          </w:p>
        </w:tc>
      </w:tr>
      <w:tr>
        <w:trPr>
          <w:cantSplit w:val="0"/>
          <w:tblHeader w:val="0"/>
        </w:trPr>
        <w:tc>
          <w:tcPr/>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Nghị định 13/2023/NĐ-CP (PDPA)</w:t>
            </w:r>
          </w:p>
        </w:tc>
        <w:tc>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[Phạm vi]</w:t>
            </w:r>
          </w:p>
        </w:tc>
        <w:tc>
          <w:tcPr/>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[Yêu cầu]</w:t>
            </w:r>
          </w:p>
        </w:tc>
        <w:tc>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[Legal]</w:t>
            </w:r>
          </w:p>
        </w:tc>
        <w:tc>
          <w:tcPr/>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[Status]</w:t>
            </w:r>
          </w:p>
        </w:tc>
      </w:tr>
      <w:tr>
        <w:trPr>
          <w:cantSplit w:val="0"/>
          <w:tblHeader w:val="0"/>
        </w:trPr>
        <w:tc>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BTTTT (nếu telco)</w:t>
            </w:r>
          </w:p>
        </w:tc>
        <w:tc>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[Phạm vi]</w:t>
            </w:r>
          </w:p>
        </w:tc>
        <w:tc>
          <w:tcPr/>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[Yêu cầu]</w:t>
            </w:r>
          </w:p>
        </w:tc>
        <w:tc>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[Compliance]</w:t>
            </w:r>
          </w:p>
        </w:tc>
        <w:tc>
          <w:tcPr/>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[Status]</w:t>
            </w:r>
          </w:p>
        </w:tc>
      </w:tr>
      <w:tr>
        <w:trPr>
          <w:cantSplit w:val="0"/>
          <w:tblHeader w:val="0"/>
        </w:trPr>
        <w:tc>
          <w:tcPr/>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PCI-DSS SAQ-A (nếu có thẻ)</w:t>
            </w:r>
          </w:p>
        </w:tc>
        <w:tc>
          <w:tcPr/>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[Phạm vi]</w:t>
            </w:r>
          </w:p>
        </w:tc>
        <w:tc>
          <w:tcPr/>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[Yêu cầu]</w:t>
            </w:r>
          </w:p>
        </w:tc>
        <w:tc>
          <w:tcPr/>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[Security]</w:t>
            </w:r>
          </w:p>
        </w:tc>
        <w:tc>
          <w:tcPr/>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[Status]</w:t>
            </w:r>
          </w:p>
        </w:tc>
      </w:tr>
    </w:tbl>
    <w:p w:rsidR="00000000" w:rsidDel="00000000" w:rsidP="00000000" w:rsidRDefault="00000000" w:rsidRPr="00000000" w14:paraId="0000034F">
      <w:pPr>
        <w:numPr>
          <w:ilvl w:val="0"/>
          <w:numId w:val="5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DPIA needed? Yes / No</w:t>
      </w:r>
    </w:p>
    <w:p w:rsidR="00000000" w:rsidDel="00000000" w:rsidP="00000000" w:rsidRDefault="00000000" w:rsidRPr="00000000" w14:paraId="00000350">
      <w:pPr>
        <w:numPr>
          <w:ilvl w:val="0"/>
          <w:numId w:val="5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Sign-off needed from: </w:t>
      </w:r>
      <w:r>
        <w:rPr>
          <w:rFonts w:ascii="Verdana" w:cs="Verdana" w:eastAsia="Verdana" w:hAnsi="Verdana"/>
          <w:color w:val="000000"/>
          <w:sz w:val="22"/>
          <w:szCs w:val="22"/>
          <w:rtl w:val="0"/>
        </w:rPr>
        <w:t xml:space="preserve">&lt;Legal / CSOC&gt;</w:t>
      </w:r>
      <w:r>
        <w:rPr>
          <w:rtl w:val="0"/>
        </w:rPr>
      </w:r>
    </w:p>
    <w:p w:rsidR="00000000" w:rsidDel="00000000" w:rsidP="00000000" w:rsidRDefault="00000000" w:rsidRPr="00000000" w14:paraId="00000351">
      <w:pPr>
        <w:rPr/>
      </w:pPr>
      <w:r>
        <w:rPr/>
        <mc:AlternateContent>
          <mc:Choice Requires="wpg">
            <w:drawing>
              <wp:inline distB="0" distT="0" distL="0" distR="0">
                <wp:extent cx="5962650" cy="38100"/>
                <wp:effectExtent b="0" l="0" r="0" t="0"/>
                <wp:docPr id="15" name=""/>
                <a:graphic>
                  <a:graphicData uri="http://schemas.microsoft.com/office/word/2010/wordprocessingShape">
                    <wps:wsp>
                      <wps:cNvSpPr/>
                      <wps:cNvPr id="15" name="Shape 1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85ukvom11xgs" w:id="118"/>
    <w:bookmarkEnd w:id="118"/>
    <w:p w:rsidR="00000000" w:rsidDel="00000000" w:rsidP="00000000" w:rsidRDefault="00000000" w:rsidRPr="00000000" w14:paraId="00000352">
      <w:pPr>
        <w:pStyle w:val="Heading2"/>
        <w:rPr/>
      </w:pPr>
      <w:bookmarkStart w:colFirst="0" w:colLast="0" w:name="_mgtcl1lzafwg" w:id="119"/>
      <w:bookmarkEnd w:id="119"/>
      <w:r>
        <w:rPr>
          <w:rtl w:val="0"/>
        </w:rPr>
        <w:t xml:space="preserve">16. Risks &amp; Mitigations</w:t>
      </w:r>
    </w:p>
    <w:tbl>
      <w:tblPr>
        <w:tblStyle w:val="Table28"/>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Risk</w:t>
            </w:r>
            <w:r>
              <w:rPr>
                <w:rtl w:val="0"/>
              </w:rPr>
            </w:r>
          </w:p>
        </w:tc>
        <w:tc>
          <w:tcPr>
            <w:tcBorders>
              <w:bottom w:color="000000" w:space="0" w:sz="6" w:val="single"/>
            </w:tcBorders>
            <w:vAlign w:val="bottom"/>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36" w:before="36" w:lineRule="auto"/>
              <w:jc w:val="center"/>
              <w:rPr>
                <w:color w:val="000000"/>
              </w:rPr>
            </w:pPr>
            <w:r>
              <w:rPr>
                <w:b w:val="0"/>
                <w:bCs w:val="0"/>
                <w:color w:val="000000"/>
                <w:rtl w:val="0"/>
              </w:rPr>
              <w:t xml:space="preserve">Impact</w:t>
            </w:r>
            <w:r>
              <w:rPr>
                <w:rtl w:val="0"/>
              </w:rPr>
            </w:r>
          </w:p>
        </w:tc>
        <w:tc>
          <w:tcPr>
            <w:tcBorders>
              <w:bottom w:color="000000" w:space="0" w:sz="6" w:val="single"/>
            </w:tcBorders>
            <w:vAlign w:val="bottom"/>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Mitigation</w:t>
            </w:r>
            <w:r>
              <w:rPr>
                <w:rtl w:val="0"/>
              </w:rPr>
            </w:r>
          </w:p>
        </w:tc>
        <w:tc>
          <w:tcPr>
            <w:tcBorders>
              <w:bottom w:color="000000" w:space="0" w:sz="6" w:val="single"/>
            </w:tcBorders>
            <w:vAlign w:val="bottom"/>
          </w:tcPr>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R1</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người dùng không adopt sản phẩm mới]</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H</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[Training + change mgmt — Section 17]</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[Owner]</w:t>
            </w:r>
          </w:p>
        </w:tc>
      </w:tr>
      <w:tr>
        <w:trPr>
          <w:cantSplit w:val="0"/>
          <w:tblHeader w:val="0"/>
        </w:trPr>
        <w:tc>
          <w:tcPr/>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R2</w:t>
            </w:r>
          </w:p>
        </w:tc>
        <w:tc>
          <w:tcPr/>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phụ thuộc đội/hệ thống khác trễ tiến độ]</w:t>
            </w:r>
          </w:p>
        </w:tc>
        <w:tc>
          <w:tcPr/>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M</w:t>
            </w:r>
          </w:p>
        </w:tc>
        <w:tc>
          <w:tcPr/>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[Chốt cam kết sớm; chuẩn bị phương án dự phòng]</w:t>
            </w:r>
          </w:p>
        </w:tc>
        <w:tc>
          <w:tcPr/>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[Owner]</w:t>
            </w:r>
          </w:p>
        </w:tc>
      </w:tr>
      <w:tr>
        <w:trPr>
          <w:cantSplit w:val="0"/>
          <w:tblHeader w:val="0"/>
        </w:trPr>
        <w:tc>
          <w:tcPr/>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R3</w:t>
            </w:r>
          </w:p>
        </w:tc>
        <w:tc>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phạm vi phình to giữa chừng]</w:t>
            </w:r>
          </w:p>
        </w:tc>
        <w:tc>
          <w:tcPr/>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M</w:t>
            </w:r>
          </w:p>
        </w:tc>
        <w:tc>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[Bám scope Section 8; thay đổi qua Change Request]</w:t>
            </w:r>
          </w:p>
        </w:tc>
        <w:tc>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[Owner]</w:t>
            </w:r>
          </w:p>
        </w:tc>
      </w:tr>
    </w:tbl>
    <w:p w:rsidR="00000000" w:rsidDel="00000000" w:rsidP="00000000" w:rsidRDefault="00000000" w:rsidRPr="00000000" w14:paraId="00000367">
      <w:pPr>
        <w:rPr/>
      </w:pPr>
      <w:r>
        <w:rPr/>
      </w:r>
      <w:r>
        <w:rPr>
          <w:rtl w:val="0"/>
        </w:rPr>
      </w:r>
    </w:p>
    <w:bookmarkStart w:colFirst="0" w:colLast="0" w:name="n9noekm2dqkz" w:id="120"/>
    <w:bookmarkEnd w:id="120"/>
    <w:p w:rsidR="00000000" w:rsidDel="00000000" w:rsidP="00000000" w:rsidRDefault="00000000" w:rsidRPr="00000000" w14:paraId="00000368">
      <w:pPr>
        <w:pStyle w:val="Heading2"/>
        <w:rPr/>
      </w:pPr>
      <w:bookmarkStart w:colFirst="0" w:colLast="0" w:name="_yi5lj0varotb" w:id="121"/>
      <w:bookmarkEnd w:id="121"/>
      <w:r>
        <w:rPr>
          <w:rtl w:val="0"/>
        </w:rPr>
        <w:t xml:space="preserve">17. Change Management &amp; Adoption</w:t>
      </w:r>
    </w:p>
    <w:p w:rsidR="00000000" w:rsidDel="00000000" w:rsidP="00000000" w:rsidRDefault="00000000" w:rsidRPr="00000000" w14:paraId="00000369">
      <w:pPr>
        <w:pStyle w:val="Heading3"/>
        <w:rPr/>
      </w:pPr>
      <w:bookmarkStart w:colFirst="0" w:colLast="0" w:name="_2hoqeu5ckw9w" w:id="122"/>
      <w:bookmarkEnd w:id="122"/>
      <w:r>
        <w:rPr>
          <w:rtl w:val="0"/>
        </w:rPr>
        <w:t xml:space="preserve">17.1 People &amp; organizational impact</w:t>
      </w:r>
    </w:p>
    <w:tbl>
      <w:tblPr>
        <w:tblStyle w:val="Table29"/>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Nhóm bị ảnh hưởng</w:t>
            </w:r>
            <w:r>
              <w:rPr>
                <w:rtl w:val="0"/>
              </w:rPr>
            </w:r>
          </w:p>
        </w:tc>
        <w:tc>
          <w:tcPr>
            <w:tcBorders>
              <w:bottom w:color="000000" w:space="0" w:sz="6" w:val="single"/>
            </w:tcBorders>
            <w:vAlign w:val="bottom"/>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Thay đổi gì (so với As-is)</w:t>
            </w:r>
            <w:r>
              <w:rPr>
                <w:rtl w:val="0"/>
              </w:rPr>
            </w:r>
          </w:p>
        </w:tc>
        <w:tc>
          <w:tcPr>
            <w:tcBorders>
              <w:bottom w:color="000000" w:space="0" w:sz="6" w:val="single"/>
            </w:tcBorders>
            <w:vAlign w:val="bottom"/>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Mức độ tác động</w:t>
            </w:r>
            <w:r>
              <w:rPr>
                <w:rtl w:val="0"/>
              </w:rPr>
            </w:r>
          </w:p>
        </w:tc>
        <w:tc>
          <w:tcPr>
            <w:tcBorders>
              <w:bottom w:color="000000" w:space="0" w:sz="6" w:val="single"/>
            </w:tcBorders>
            <w:vAlign w:val="bottom"/>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Hỗ trợ cần thiết</w:t>
            </w:r>
            <w:r>
              <w:rPr>
                <w:rtl w:val="0"/>
              </w:rPr>
            </w:r>
          </w:p>
        </w:tc>
      </w:tr>
      <w:tr>
        <w:trPr>
          <w:cantSplit w:val="0"/>
          <w:tblHeader w:val="0"/>
        </w:trPr>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Nhân viên tổng đài]</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[Bớt xử lý gia hạn thủ công]</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High</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[Đào tạo lại / tái phân bổ]</w:t>
            </w:r>
          </w:p>
        </w:tc>
      </w:tr>
      <w:tr>
        <w:trPr>
          <w:cantSplit w:val="0"/>
          <w:tblHeader w:val="0"/>
        </w:trPr>
        <w:tc>
          <w:tcPr/>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Ops]</w:t>
            </w:r>
          </w:p>
        </w:tc>
        <w:tc>
          <w:tcPr/>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[Dùng dashboard mới]</w:t>
            </w:r>
          </w:p>
        </w:tc>
        <w:tc>
          <w:tcPr/>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Med</w:t>
            </w:r>
          </w:p>
        </w:tc>
        <w:tc>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[Hướng dẫn sử dụng]</w:t>
            </w:r>
            <w:bookmarkStart w:colFirst="0" w:colLast="0" w:name="yzjfhba6lq0c" w:id="123"/>
            <w:bookmarkEnd w:id="123"/>
            <w:r>
              <w:rPr>
                <w:rtl w:val="0"/>
              </w:rPr>
            </w:r>
          </w:p>
        </w:tc>
      </w:tr>
    </w:tbl>
    <w:p w:rsidR="00000000" w:rsidDel="00000000" w:rsidP="00000000" w:rsidRDefault="00000000" w:rsidRPr="00000000" w14:paraId="00000376">
      <w:pPr>
        <w:pStyle w:val="Heading3"/>
        <w:rPr/>
      </w:pPr>
      <w:bookmarkStart w:colFirst="0" w:colLast="0" w:name="_rrp9a1ieo6ra" w:id="124"/>
      <w:bookmarkEnd w:id="124"/>
      <w:r>
        <w:rPr>
          <w:rtl w:val="0"/>
        </w:rPr>
        <w:t xml:space="preserve">17.2 Adoption plan</w:t>
      </w:r>
    </w:p>
    <w:p w:rsidR="00000000" w:rsidDel="00000000" w:rsidP="00000000" w:rsidRDefault="00000000" w:rsidRPr="00000000" w14:paraId="00000377">
      <w:pPr>
        <w:numPr>
          <w:ilvl w:val="0"/>
          <w:numId w:val="60"/>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 xml:space="preserve">Đào tạo &amp; truyền thông:</w:t>
      </w:r>
      <w:r>
        <w:rPr>
          <w:color w:val="000000"/>
          <w:rtl w:val="0"/>
        </w:rPr>
        <w:t xml:space="preserve"> cho các nhóm bị ảnh hưởng (17.1) — lịch/kênh chi tiết do PM triển khai.</w:t>
      </w:r>
    </w:p>
    <w:p w:rsidR="00000000" w:rsidDel="00000000" w:rsidP="00000000" w:rsidRDefault="00000000" w:rsidRPr="00000000" w14:paraId="00000378">
      <w:pPr>
        <w:numPr>
          <w:ilvl w:val="0"/>
          <w:numId w:val="61"/>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 xml:space="preserve">Champions / early adopters:</w:t>
      </w:r>
      <w:r>
        <w:rPr>
          <w:color w:val="000000"/>
          <w:rtl w:val="0"/>
        </w:rPr>
        <w:t xml:space="preserve"> nhóm tiên phong tạo lan tỏa.</w:t>
      </w:r>
    </w:p>
    <w:bookmarkStart w:colFirst="0" w:colLast="0" w:name="ajyip5t82p8q" w:id="125"/>
    <w:bookmarkEnd w:id="125"/>
    <w:p w:rsidR="00000000" w:rsidDel="00000000" w:rsidP="00000000" w:rsidRDefault="00000000" w:rsidRPr="00000000" w14:paraId="00000379">
      <w:pPr>
        <w:pStyle w:val="Heading3"/>
        <w:rPr/>
      </w:pPr>
      <w:bookmarkStart w:colFirst="0" w:colLast="0" w:name="_pbcuukfo9tin" w:id="126"/>
      <w:bookmarkEnd w:id="126"/>
      <w:r>
        <w:rPr>
          <w:rtl w:val="0"/>
        </w:rPr>
        <w:t xml:space="preserve">17.3 Adoption metrics</w:t>
      </w:r>
    </w:p>
    <w:tbl>
      <w:tblPr>
        <w:tblStyle w:val="Table30"/>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Chỉ số adoption</w:t>
            </w:r>
            <w:r>
              <w:rPr>
                <w:rtl w:val="0"/>
              </w:rPr>
            </w:r>
          </w:p>
        </w:tc>
        <w:tc>
          <w:tcPr>
            <w:tcBorders>
              <w:bottom w:color="000000" w:space="0" w:sz="6" w:val="single"/>
            </w:tcBorders>
            <w:vAlign w:val="bottom"/>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Baseline</w:t>
            </w:r>
            <w:r>
              <w:rPr>
                <w:rtl w:val="0"/>
              </w:rPr>
            </w:r>
          </w:p>
        </w:tc>
        <w:tc>
          <w:tcPr>
            <w:tcBorders>
              <w:bottom w:color="000000" w:space="0" w:sz="6" w:val="single"/>
            </w:tcBorders>
            <w:vAlign w:val="bottom"/>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Timeframe</w:t>
            </w:r>
            <w:r>
              <w:rPr>
                <w:rtl w:val="0"/>
              </w:rPr>
            </w:r>
          </w:p>
        </w:tc>
      </w:tr>
      <w:tr>
        <w:trPr>
          <w:cantSplit w:val="0"/>
          <w:tblHeader w:val="0"/>
        </w:trPr>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 giao dịch qua kênh mới]</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0%</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xml:space="preserve">≥ 60%</w:t>
            </w:r>
            <w:r>
              <w:rPr>
                <w:rtl w:val="0"/>
              </w:rPr>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3 tháng sau go-live</w:t>
            </w:r>
          </w:p>
        </w:tc>
      </w:tr>
      <w:tr>
        <w:trPr>
          <w:cantSplit w:val="0"/>
          <w:tblHeader w:val="0"/>
        </w:trPr>
        <w:tc>
          <w:tcPr/>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Active users / tuần]</w:t>
            </w:r>
          </w:p>
        </w:tc>
        <w:tc>
          <w:tcPr/>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t>
            </w:r>
          </w:p>
        </w:tc>
        <w:tc>
          <w:tcPr/>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[Target]</w:t>
            </w:r>
          </w:p>
        </w:tc>
        <w:tc>
          <w:tcPr/>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[Timeframe]</w:t>
            </w:r>
          </w:p>
        </w:tc>
      </w:tr>
    </w:tbl>
    <w:p w:rsidR="00000000" w:rsidDel="00000000" w:rsidP="00000000" w:rsidRDefault="00000000" w:rsidRPr="00000000" w14:paraId="00000386">
      <w:pPr>
        <w:rPr/>
      </w:pPr>
      <w:r>
        <w:rPr/>
      </w:r>
      <w:r>
        <w:rPr>
          <w:rtl w:val="0"/>
        </w:rPr>
      </w:r>
    </w:p>
    <w:bookmarkStart w:colFirst="0" w:colLast="0" w:name="td7qy46miahf" w:id="127"/>
    <w:bookmarkEnd w:id="127"/>
    <w:p w:rsidR="00000000" w:rsidDel="00000000" w:rsidP="00000000" w:rsidRDefault="00000000" w:rsidRPr="00000000" w14:paraId="00000387">
      <w:pPr>
        <w:pStyle w:val="Heading1"/>
        <w:rPr/>
      </w:pPr>
      <w:bookmarkStart w:colFirst="0" w:colLast="0" w:name="_tbtyf11ujqg3" w:id="128"/>
      <w:bookmarkEnd w:id="128"/>
      <w:r>
        <w:rPr>
          <w:rtl w:val="0"/>
        </w:rPr>
        <w:t xml:space="preserve">PART D — GOVERNANCE</w:t>
      </w:r>
    </w:p>
    <w:bookmarkStart w:colFirst="0" w:colLast="0" w:name="1czm5aobl2o" w:id="129"/>
    <w:bookmarkEnd w:id="129"/>
    <w:p w:rsidR="00000000" w:rsidDel="00000000" w:rsidP="00000000" w:rsidRDefault="00000000" w:rsidRPr="00000000" w14:paraId="00000388">
      <w:pPr>
        <w:pStyle w:val="Heading2"/>
        <w:rPr/>
      </w:pPr>
      <w:bookmarkStart w:colFirst="0" w:colLast="0" w:name="_ry0g9jo0ynxh" w:id="130"/>
      <w:bookmarkEnd w:id="130"/>
      <w:r>
        <w:rPr>
          <w:rtl w:val="0"/>
        </w:rPr>
        <w:t xml:space="preserve">18. Glossary (Business terms)</w:t>
      </w:r>
    </w:p>
    <w:tbl>
      <w:tblPr>
        <w:tblStyle w:val="Table31"/>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Thuật ngữ</w:t>
            </w:r>
            <w:r>
              <w:rPr>
                <w:rtl w:val="0"/>
              </w:rPr>
            </w:r>
          </w:p>
        </w:tc>
        <w:tc>
          <w:tcPr>
            <w:tcBorders>
              <w:bottom w:color="000000" w:space="0" w:sz="6" w:val="single"/>
            </w:tcBorders>
            <w:vAlign w:val="bottom"/>
          </w:tcPr>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Định nghĩa business</w:t>
            </w:r>
            <w:r>
              <w:rPr>
                <w:rtl w:val="0"/>
              </w:rPr>
            </w:r>
          </w:p>
        </w:tc>
        <w:tc>
          <w:tcPr>
            <w:tcBorders>
              <w:bottom w:color="000000" w:space="0" w:sz="6" w:val="single"/>
            </w:tcBorders>
            <w:vAlign w:val="bottom"/>
          </w:tcPr>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Ví dụ / Note</w:t>
            </w:r>
            <w:r>
              <w:rPr>
                <w:rtl w:val="0"/>
              </w:rPr>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DRI (Directly Responsible Individual)</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Người chịu trách nhiệm trực tiếp và duy nhất cho một phần việc/tài liệu.</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Part A do BA làm DRI (§0, §23)</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RACI</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Ma trận phân vai: R = làm, A = chịu trách nhiệm cuối, C = được hỏi, I = được báo.</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Xem §23</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MoSCoW</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Cách xếp ưu tiên yêu cầu: Must / Should / Could / Won't have.</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§5, §9</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FR / NFR</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Functional / Non-Functional Requirement — yêu cầu chức năng / phi chức năng (hiệu năng, bảo mật, độ tin cậy...).</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§10, §11</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SMART</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Tiêu chí mục tiêu tốt: Specific, Measurable, Achievable, Relevant, Time-bound.</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§4.1</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JTBD (Job-to-be-done)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Khung mô tả nhu cầu: "công việc" người dùng cần hoàn thành trong một tình huống.</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§6.1</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Guardrail / Anti-metric</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Chỉ số bảo vệ — ngưỡng không được vượt để tránh tối ưu lệch (gaming).</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§4.2</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Leading / Lagging metric</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Chỉ số dẫn (đo sớm, dự báo) / chỉ số trễ (đo kết quả về sau).</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§4.2</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Persona / Anti-persona</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Chân dung người dùng mục tiêu / người KHÔNG thuộc đối tượng phục vụ.</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§6</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Gherkin (Given–When–Then)</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Cú pháp viết tiêu chí chấp nhận theo tình huống có thể kiểm thử.</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§9.2</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Acceptance Criteria (AC)</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Điều kiện để một user story được coi là hoàn thành và nghiệm thu được.</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§9, §20</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DPIA</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Data Protection Impact Assessment — đánh giá tác động bảo vệ dữ liệu cá nhân.</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§15</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PDPA (Nghị định 13/2023)</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Nghị định về bảo vệ dữ liệu cá nhân của Việt Nam.</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§15</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Go-live / GA</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Thời điểm hệ thống chính thức phục vụ người dùng thật; GA (General Availability) đồng nghĩa Go-live trong bộ tài liệu này.</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toàn tài liệu</w:t>
            </w:r>
          </w:p>
        </w:tc>
      </w:tr>
      <w:tr>
        <w:trPr>
          <w:cantSplit w:val="0"/>
          <w:tblHeader w:val="0"/>
        </w:trPr>
        <w:tc>
          <w:tcPr/>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Active subscriber]</w:t>
            </w:r>
          </w:p>
        </w:tc>
        <w:tc>
          <w:tcPr/>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xml:space="preserve">[Thuê bao có ≥ 1 giao dịch trong 30 ngày gần nhất]</w:t>
            </w:r>
            <w:r>
              <w:rPr>
                <w:rtl w:val="0"/>
              </w:rPr>
            </w:r>
          </w:p>
        </w:tc>
        <w:tc>
          <w:tcPr/>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[Loại trừ test account]</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[Term 2]</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[Định nghĩa]</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[Note]</w:t>
            </w:r>
          </w:p>
        </w:tc>
      </w:tr>
      <w:tr>
        <w:trPr>
          <w:cantSplit w:val="0"/>
          <w:tblHeader w:val="0"/>
        </w:trPr>
        <w:tc>
          <w:tcPr/>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[Term 3]</w:t>
            </w:r>
          </w:p>
        </w:tc>
        <w:tc>
          <w:tcPr/>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[Định nghĩa]</w:t>
            </w:r>
          </w:p>
        </w:tc>
        <w:tc>
          <w:tcPr/>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[Note]</w:t>
            </w:r>
          </w:p>
        </w:tc>
      </w:tr>
    </w:tbl>
    <w:p w:rsidR="00000000" w:rsidDel="00000000" w:rsidP="00000000" w:rsidRDefault="00000000" w:rsidRPr="00000000" w14:paraId="00000395">
      <w:pPr>
        <w:rPr/>
      </w:pPr>
      <w:r>
        <w:rPr/>
      </w:r>
      <w:r>
        <w:rPr>
          <w:rtl w:val="0"/>
        </w:rPr>
      </w:r>
    </w:p>
    <w:bookmarkStart w:colFirst="0" w:colLast="0" w:name="cigxcs7lmlfj" w:id="131"/>
    <w:bookmarkEnd w:id="131"/>
    <w:p w:rsidR="00000000" w:rsidDel="00000000" w:rsidP="00000000" w:rsidRDefault="00000000" w:rsidRPr="00000000" w14:paraId="00000396">
      <w:pPr>
        <w:pStyle w:val="Heading2"/>
        <w:rPr/>
      </w:pPr>
      <w:bookmarkStart w:colFirst="0" w:colLast="0" w:name="_njrhklgkfnas" w:id="132"/>
      <w:bookmarkEnd w:id="132"/>
      <w:r>
        <w:rPr>
          <w:rtl w:val="0"/>
        </w:rPr>
        <w:t xml:space="preserve">19. Open Questions</w:t>
      </w:r>
    </w:p>
    <w:tbl>
      <w:tblPr>
        <w:tblStyle w:val="Table32"/>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Question</w:t>
            </w:r>
            <w:r>
              <w:rPr>
                <w:rtl w:val="0"/>
              </w:rPr>
            </w:r>
          </w:p>
        </w:tc>
        <w:tc>
          <w:tcPr>
            <w:tcBorders>
              <w:bottom w:color="000000" w:space="0" w:sz="6" w:val="single"/>
            </w:tcBorders>
            <w:vAlign w:val="bottom"/>
          </w:tcPr>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 resolve</w:t>
            </w:r>
            <w:r>
              <w:rPr>
                <w:rtl w:val="0"/>
              </w:rPr>
            </w:r>
          </w:p>
        </w:tc>
        <w:tc>
          <w:tcPr>
            <w:tcBorders>
              <w:bottom w:color="000000" w:space="0" w:sz="6" w:val="single"/>
            </w:tcBorders>
            <w:vAlign w:val="bottom"/>
          </w:tcPr>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Deadline</w:t>
            </w:r>
            <w:r>
              <w:rPr>
                <w:rtl w:val="0"/>
              </w:rPr>
            </w:r>
          </w:p>
        </w:tc>
        <w:tc>
          <w:tcPr>
            <w:tcBorders>
              <w:bottom w:color="000000" w:space="0" w:sz="6" w:val="single"/>
            </w:tcBorders>
            <w:vAlign w:val="bottom"/>
          </w:tcPr>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Q1</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[vd: Có cần support multi-currency không?]</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[PO]</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[YYYY-MM-DD]</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Open | Resolved</w:t>
            </w:r>
          </w:p>
        </w:tc>
      </w:tr>
      <w:tr>
        <w:trPr>
          <w:cantSplit w:val="0"/>
          <w:tblHeader w:val="0"/>
        </w:trPr>
        <w:tc>
          <w:tcPr/>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Q2</w:t>
            </w:r>
          </w:p>
        </w:tc>
        <w:tc>
          <w:tcPr/>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[Question 2]</w:t>
            </w:r>
          </w:p>
        </w:tc>
        <w:tc>
          <w:tcPr/>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[Owner]</w:t>
            </w:r>
          </w:p>
        </w:tc>
        <w:tc>
          <w:tcPr/>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c>
          <w:tcPr/>
          <w:p w:rsidR="00000000" w:rsidDel="00000000" w:rsidP="00000000" w:rsidRDefault="00000000" w:rsidRPr="00000000" w14:paraId="000003A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[Status]</w:t>
            </w:r>
          </w:p>
        </w:tc>
      </w:tr>
    </w:tbl>
    <w:p w:rsidR="00000000" w:rsidDel="00000000" w:rsidP="00000000" w:rsidRDefault="00000000" w:rsidRPr="00000000" w14:paraId="000003A6">
      <w:pPr>
        <w:rPr/>
      </w:pPr>
      <w:r>
        <w:rPr/>
      </w:r>
      <w:r>
        <w:rPr>
          <w:rtl w:val="0"/>
        </w:rPr>
      </w:r>
    </w:p>
    <w:bookmarkStart w:colFirst="0" w:colLast="0" w:name="pa02q3q4w9pa" w:id="133"/>
    <w:bookmarkEnd w:id="133"/>
    <w:p w:rsidR="00000000" w:rsidDel="00000000" w:rsidP="00000000" w:rsidRDefault="00000000" w:rsidRPr="00000000" w14:paraId="000003A7">
      <w:pPr>
        <w:pStyle w:val="Heading2"/>
        <w:rPr/>
      </w:pPr>
      <w:bookmarkStart w:colFirst="0" w:colLast="0" w:name="_wy8hwlga5uaq" w:id="134"/>
      <w:bookmarkEnd w:id="134"/>
      <w:r>
        <w:rPr>
          <w:rtl w:val="0"/>
        </w:rPr>
        <w:t xml:space="preserve">20. Acceptance Criteria (PRD)</w:t>
      </w:r>
    </w:p>
    <w:p w:rsidR="00000000" w:rsidDel="00000000" w:rsidP="00000000" w:rsidRDefault="00000000" w:rsidRPr="00000000" w14:paraId="000003A8">
      <w:pPr>
        <w:numPr>
          <w:ilvl w:val="0"/>
          <w:numId w:val="6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Tất cả placeholder </w:t>
      </w:r>
      <w:r>
        <w:rPr>
          <w:rFonts w:ascii="Verdana" w:cs="Verdana" w:eastAsia="Verdana" w:hAnsi="Verdana"/>
          <w:color w:val="000000"/>
          <w:sz w:val="22"/>
          <w:szCs w:val="22"/>
          <w:rtl w:val="0"/>
        </w:rPr>
        <w:t xml:space="preserve">&lt;...&gt;</w:t>
      </w:r>
      <w:r>
        <w:rPr>
          <w:color w:val="000000"/>
          <w:rtl w:val="0"/>
        </w:rPr>
        <w:t xml:space="preserve"> / </w:t>
      </w:r>
      <w:r>
        <w:rPr>
          <w:rFonts w:ascii="Verdana" w:cs="Verdana" w:eastAsia="Verdana" w:hAnsi="Verdana"/>
          <w:color w:val="000000"/>
          <w:sz w:val="22"/>
          <w:szCs w:val="22"/>
          <w:rtl w:val="0"/>
        </w:rPr>
        <w:t xml:space="preserve">[...]</w:t>
      </w:r>
      <w:r>
        <w:rPr>
          <w:color w:val="000000"/>
          <w:rtl w:val="0"/>
        </w:rPr>
        <w:t xml:space="preserve"> đã điền hoặc đánh dấu </w:t>
      </w:r>
      <w:r>
        <w:rPr>
          <w:rFonts w:ascii="Verdana" w:cs="Verdana" w:eastAsia="Verdana" w:hAnsi="Verdana"/>
          <w:color w:val="000000"/>
          <w:sz w:val="22"/>
          <w:szCs w:val="22"/>
          <w:rtl w:val="0"/>
        </w:rPr>
        <w:t xml:space="preserve">N/A — lý do</w:t>
      </w:r>
      <w:r>
        <w:rPr>
          <w:rtl w:val="0"/>
        </w:rPr>
      </w:r>
    </w:p>
    <w:p w:rsidR="00000000" w:rsidDel="00000000" w:rsidP="00000000" w:rsidRDefault="00000000" w:rsidRPr="00000000" w14:paraId="000003A9">
      <w:pPr>
        <w:numPr>
          <w:ilvl w:val="0"/>
          <w:numId w:val="6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Section 1 (Executive Summary) gọn 1 trang, không kỹ thuật</w:t>
      </w:r>
    </w:p>
    <w:p w:rsidR="00000000" w:rsidDel="00000000" w:rsidP="00000000" w:rsidRDefault="00000000" w:rsidRPr="00000000" w14:paraId="000003AA">
      <w:pPr>
        <w:numPr>
          <w:ilvl w:val="0"/>
          <w:numId w:val="6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Goal/Objective (4.1) đều SMART (có KPI, Baseline, Target, Timeframe)</w:t>
      </w:r>
    </w:p>
    <w:p w:rsidR="00000000" w:rsidDel="00000000" w:rsidP="00000000" w:rsidRDefault="00000000" w:rsidRPr="00000000" w14:paraId="000003AB">
      <w:pPr>
        <w:numPr>
          <w:ilvl w:val="0"/>
          <w:numId w:val="65"/>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Arial Unicode MS" w:cs="Arial Unicode MS" w:eastAsia="Arial Unicode MS" w:hAnsi="Arial Unicode MS"/>
          <w:color w:val="000000"/>
          <w:rtl w:val="0"/>
        </w:rPr>
        <w:t xml:space="preserve">☐ Section 3 có so sánh ≥ 2 phương án + Phương án 0 (Do nothing) và lý do chọn</w:t>
      </w:r>
      <w:r>
        <w:rPr>
          <w:rtl w:val="0"/>
        </w:rPr>
      </w:r>
    </w:p>
    <w:p w:rsidR="00000000" w:rsidDel="00000000" w:rsidP="00000000" w:rsidRDefault="00000000" w:rsidRPr="00000000" w14:paraId="000003AC">
      <w:pPr>
        <w:numPr>
          <w:ilvl w:val="0"/>
          <w:numId w:val="6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Section 5 Capabilities có ưu tiên MoSCoW rõ ràng</w:t>
      </w:r>
    </w:p>
    <w:p w:rsidR="00000000" w:rsidDel="00000000" w:rsidP="00000000" w:rsidRDefault="00000000" w:rsidRPr="00000000" w14:paraId="000003AD">
      <w:pPr>
        <w:numPr>
          <w:ilvl w:val="0"/>
          <w:numId w:val="6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Scope in/out (8.1, 8.2) không overlap, không gap</w:t>
      </w:r>
    </w:p>
    <w:p w:rsidR="00000000" w:rsidDel="00000000" w:rsidP="00000000" w:rsidRDefault="00000000" w:rsidRPr="00000000" w14:paraId="000003AE">
      <w:pPr>
        <w:numPr>
          <w:ilvl w:val="0"/>
          <w:numId w:val="6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Assumption (8.3) có Owner, Validation method, Impact if false, Status</w:t>
      </w:r>
    </w:p>
    <w:p w:rsidR="00000000" w:rsidDel="00000000" w:rsidP="00000000" w:rsidRDefault="00000000" w:rsidRPr="00000000" w14:paraId="000003AF">
      <w:pPr>
        <w:numPr>
          <w:ilvl w:val="0"/>
          <w:numId w:val="7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user story </w:t>
      </w:r>
      <w:r>
        <w:rPr>
          <w:rFonts w:ascii="Verdana" w:cs="Verdana" w:eastAsia="Verdana" w:hAnsi="Verdana"/>
          <w:color w:val="000000"/>
          <w:sz w:val="22"/>
          <w:szCs w:val="22"/>
          <w:rtl w:val="0"/>
        </w:rPr>
        <w:t xml:space="preserve">Must</w:t>
      </w:r>
      <w:r>
        <w:rPr>
          <w:color w:val="000000"/>
          <w:rtl w:val="0"/>
        </w:rPr>
        <w:t xml:space="preserve"> (Section 9) có AC testable; Traceability (10.1) đầy đủ</w:t>
      </w:r>
    </w:p>
    <w:p w:rsidR="00000000" w:rsidDel="00000000" w:rsidP="00000000" w:rsidRDefault="00000000" w:rsidRPr="00000000" w14:paraId="000003B0">
      <w:pPr>
        <w:numPr>
          <w:ilvl w:val="0"/>
          <w:numId w:val="7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NFR (Section 11) có target đo được + gắn business driver (11.0)</w:t>
      </w:r>
    </w:p>
    <w:p w:rsidR="00000000" w:rsidDel="00000000" w:rsidP="00000000" w:rsidRDefault="00000000" w:rsidRPr="00000000" w14:paraId="000003B1">
      <w:pPr>
        <w:numPr>
          <w:ilvl w:val="0"/>
          <w:numId w:val="7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Stakeholder chính (Section 13) đã liệt kê đầy đủ</w:t>
      </w:r>
    </w:p>
    <w:p w:rsidR="00000000" w:rsidDel="00000000" w:rsidP="00000000" w:rsidRDefault="00000000" w:rsidRPr="00000000" w14:paraId="000003B2">
      <w:pPr>
        <w:numPr>
          <w:ilvl w:val="0"/>
          <w:numId w:val="7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Risk (Section 16) có Mitigation và Owner</w:t>
      </w:r>
    </w:p>
    <w:p w:rsidR="00000000" w:rsidDel="00000000" w:rsidP="00000000" w:rsidRDefault="00000000" w:rsidRPr="00000000" w14:paraId="000003B3">
      <w:pPr>
        <w:numPr>
          <w:ilvl w:val="0"/>
          <w:numId w:val="7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Section 17 (Change Mgmt) có adoption plan + adoption metrics</w:t>
      </w:r>
    </w:p>
    <w:p w:rsidR="00000000" w:rsidDel="00000000" w:rsidP="00000000" w:rsidRDefault="00000000" w:rsidRPr="00000000" w14:paraId="000003B4">
      <w:pPr>
        <w:numPr>
          <w:ilvl w:val="0"/>
          <w:numId w:val="7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câu hỏi Open (Section 19) chặn </w:t>
      </w:r>
      <w:r>
        <w:rPr>
          <w:rFonts w:ascii="Verdana" w:cs="Verdana" w:eastAsia="Verdana" w:hAnsi="Verdana"/>
          <w:color w:val="000000"/>
          <w:sz w:val="22"/>
          <w:szCs w:val="22"/>
          <w:rtl w:val="0"/>
        </w:rPr>
        <w:t xml:space="preserve">Must</w:t>
      </w:r>
      <w:r>
        <w:rPr>
          <w:color w:val="000000"/>
          <w:rtl w:val="0"/>
        </w:rPr>
        <w:t xml:space="preserve"> có Status = Resolved trước sign-off</w:t>
      </w:r>
    </w:p>
    <w:p w:rsidR="00000000" w:rsidDel="00000000" w:rsidP="00000000" w:rsidRDefault="00000000" w:rsidRPr="00000000" w14:paraId="000003B5">
      <w:pPr>
        <w:numPr>
          <w:ilvl w:val="0"/>
          <w:numId w:val="7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Document History (0.2) đã cập nhật version hiện tại</w:t>
      </w:r>
    </w:p>
    <w:p w:rsidR="00000000" w:rsidDel="00000000" w:rsidP="00000000" w:rsidRDefault="00000000" w:rsidRPr="00000000" w14:paraId="000003B6">
      <w:pPr>
        <w:numPr>
          <w:ilvl w:val="0"/>
          <w:numId w:val="7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Glossary (Section 18) cover tất cả thuật ngữ business</w:t>
      </w:r>
    </w:p>
    <w:p w:rsidR="00000000" w:rsidDel="00000000" w:rsidP="00000000" w:rsidRDefault="00000000" w:rsidRPr="00000000" w14:paraId="000003B7">
      <w:pPr>
        <w:numPr>
          <w:ilvl w:val="0"/>
          <w:numId w:val="7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w:t>
      </w:r>
      <w:r>
        <w:rPr>
          <w:b w:val="1"/>
          <w:bCs w:val="1"/>
          <w:color w:val="000000"/>
          <w:rtl w:val="0"/>
        </w:rPr>
        <w:t xml:space="preserve">SDD</w:t>
      </w:r>
      <w:r>
        <w:rPr>
          <w:color w:val="000000"/>
          <w:rtl w:val="0"/>
        </w:rPr>
        <w:t xml:space="preserve"> liên kết (Section 0) đã sẵn sàng / được tham chiếu đúng</w:t>
      </w:r>
    </w:p>
    <w:p w:rsidR="00000000" w:rsidDel="00000000" w:rsidP="00000000" w:rsidRDefault="00000000" w:rsidRPr="00000000" w14:paraId="000003B8">
      <w:pPr>
        <w:rPr/>
      </w:pPr>
      <w:r>
        <w:rPr/>
        <mc:AlternateContent>
          <mc:Choice Requires="wpg">
            <w:drawing>
              <wp:inline distB="0" distT="0" distL="0" distR="0">
                <wp:extent cx="5962650" cy="38100"/>
                <wp:effectExtent b="0" l="0" r="0" t="0"/>
                <wp:docPr id="22" name=""/>
                <a:graphic>
                  <a:graphicData uri="http://schemas.microsoft.com/office/word/2010/wordprocessingShape">
                    <wps:wsp>
                      <wps:cNvSpPr/>
                      <wps:cNvPr id="22" name="Shape 2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mbfiiavlx4mk" w:id="135"/>
    <w:bookmarkEnd w:id="135"/>
    <w:p w:rsidR="00000000" w:rsidDel="00000000" w:rsidP="00000000" w:rsidRDefault="00000000" w:rsidRPr="00000000" w14:paraId="000003B9">
      <w:pPr>
        <w:pStyle w:val="Heading2"/>
        <w:rPr/>
      </w:pPr>
      <w:bookmarkStart w:colFirst="0" w:colLast="0" w:name="_kg4pfdbaf7jl" w:id="136"/>
      <w:bookmarkEnd w:id="136"/>
      <w:r>
        <w:rPr>
          <w:rtl w:val="0"/>
        </w:rPr>
        <w:t xml:space="preserve">21. Sign-off</w:t>
      </w:r>
    </w:p>
    <w:p w:rsidR="00000000" w:rsidDel="00000000" w:rsidP="00000000" w:rsidRDefault="00000000" w:rsidRPr="00000000" w14:paraId="000003BA">
      <w:pPr>
        <w:pStyle w:val="Heading3"/>
        <w:rPr/>
      </w:pPr>
      <w:bookmarkStart w:colFirst="0" w:colLast="0" w:name="_t45frxou9l3i" w:id="137"/>
      <w:bookmarkEnd w:id="137"/>
      <w:r>
        <w:rPr>
          <w:rtl w:val="0"/>
        </w:rPr>
        <w:t xml:space="preserve">21.1 Required signers</w:t>
      </w:r>
    </w:p>
    <w:tbl>
      <w:tblPr>
        <w:tblStyle w:val="Table33"/>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Vai trò</w:t>
            </w:r>
            <w:r>
              <w:rPr>
                <w:rtl w:val="0"/>
              </w:rPr>
            </w:r>
          </w:p>
        </w:tc>
        <w:tc>
          <w:tcPr>
            <w:tcBorders>
              <w:bottom w:color="000000" w:space="0" w:sz="6" w:val="single"/>
            </w:tcBorders>
            <w:vAlign w:val="bottom"/>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Họ tên</w:t>
            </w:r>
            <w:r>
              <w:rPr>
                <w:rtl w:val="0"/>
              </w:rPr>
            </w:r>
          </w:p>
        </w:tc>
        <w:tc>
          <w:tcPr>
            <w:tcBorders>
              <w:bottom w:color="000000" w:space="0" w:sz="6" w:val="single"/>
            </w:tcBorders>
            <w:vAlign w:val="bottom"/>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Trách nhiệm xác nhận</w:t>
            </w:r>
            <w:r>
              <w:rPr>
                <w:rtl w:val="0"/>
              </w:rPr>
            </w:r>
          </w:p>
        </w:tc>
        <w:tc>
          <w:tcPr>
            <w:tcBorders>
              <w:bottom w:color="000000" w:space="0" w:sz="6" w:val="single"/>
            </w:tcBorders>
            <w:vAlign w:val="bottom"/>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Chữ ký</w:t>
            </w:r>
            <w:r>
              <w:rPr>
                <w:rtl w:val="0"/>
              </w:rPr>
            </w:r>
          </w:p>
        </w:tc>
        <w:tc>
          <w:tcPr>
            <w:tcBorders>
              <w:bottom w:color="000000" w:space="0" w:sz="6" w:val="single"/>
            </w:tcBorders>
            <w:vAlign w:val="bottom"/>
          </w:tcPr>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Ngày</w:t>
            </w:r>
            <w:r>
              <w:rPr>
                <w:rtl w:val="0"/>
              </w:rPr>
            </w:r>
          </w:p>
        </w:tc>
      </w:tr>
      <w:tr>
        <w:trPr>
          <w:cantSplit w:val="0"/>
          <w:tblHeader w:val="0"/>
        </w:trPr>
        <w:tc>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BA</w:t>
            </w:r>
            <w:r>
              <w:rPr>
                <w:rtl w:val="0"/>
              </w:rPr>
            </w:r>
          </w:p>
        </w:tc>
        <w:tc>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Nội dung PRD (Part A–C) hoàn chỉnh, sẵn sàng review</w:t>
            </w:r>
          </w:p>
        </w:tc>
        <w:tc>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Product DRI (PM)</w:t>
            </w:r>
            <w:r>
              <w:rPr>
                <w:rtl w:val="0"/>
              </w:rPr>
            </w:r>
          </w:p>
        </w:tc>
        <w:tc>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Scope &amp; ưu tiên sản phẩm đã review đạt Acceptance Criteria (Section 20)</w:t>
            </w:r>
          </w:p>
        </w:tc>
        <w:tc>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QC</w:t>
            </w:r>
            <w:r>
              <w:rPr>
                <w:rtl w:val="0"/>
              </w:rPr>
            </w:r>
          </w:p>
        </w:tc>
        <w:tc>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Scope testable, có traceability</w:t>
            </w:r>
          </w:p>
        </w:tc>
        <w:tc>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Approver (Client / PO)</w:t>
            </w:r>
            <w:r>
              <w:rPr>
                <w:rtl w:val="0"/>
              </w:rPr>
            </w:r>
          </w:p>
        </w:tc>
        <w:tc>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Approve nội dung — PRD thành baseline binding</w:t>
            </w:r>
          </w:p>
        </w:tc>
        <w:tc>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bookmarkStart w:colFirst="0" w:colLast="0" w:name="scspyme7wmin" w:id="138"/>
            <w:bookmarkEnd w:id="138"/>
            <w:r>
              <w:rPr>
                <w:rtl w:val="0"/>
              </w:rPr>
            </w:r>
          </w:p>
        </w:tc>
      </w:tr>
    </w:tbl>
    <w:p w:rsidR="00000000" w:rsidDel="00000000" w:rsidP="00000000" w:rsidRDefault="00000000" w:rsidRPr="00000000" w14:paraId="000003D9">
      <w:pPr>
        <w:pStyle w:val="Heading3"/>
        <w:rPr/>
      </w:pPr>
      <w:bookmarkStart w:colFirst="0" w:colLast="0" w:name="_ee13lmhjhcp8" w:id="139"/>
      <w:bookmarkEnd w:id="139"/>
      <w:r>
        <w:rPr>
          <w:rtl w:val="0"/>
        </w:rPr>
        <w:t xml:space="preserve">21.2 Conditional signers</w:t>
      </w:r>
    </w:p>
    <w:tbl>
      <w:tblPr>
        <w:tblStyle w:val="Table34"/>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Vai trò</w:t>
            </w:r>
            <w:r>
              <w:rPr>
                <w:rtl w:val="0"/>
              </w:rPr>
            </w:r>
          </w:p>
        </w:tc>
        <w:tc>
          <w:tcPr>
            <w:tcBorders>
              <w:bottom w:color="000000" w:space="0" w:sz="6" w:val="single"/>
            </w:tcBorders>
            <w:vAlign w:val="bottom"/>
          </w:tcPr>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Họ tên</w:t>
            </w:r>
            <w:r>
              <w:rPr>
                <w:rtl w:val="0"/>
              </w:rPr>
            </w:r>
          </w:p>
        </w:tc>
        <w:tc>
          <w:tcPr>
            <w:tcBorders>
              <w:bottom w:color="000000" w:space="0" w:sz="6" w:val="single"/>
            </w:tcBorders>
            <w:vAlign w:val="bottom"/>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Áp dụng khi</w:t>
            </w:r>
            <w:r>
              <w:rPr>
                <w:rtl w:val="0"/>
              </w:rPr>
            </w:r>
          </w:p>
        </w:tc>
        <w:tc>
          <w:tcPr>
            <w:tcBorders>
              <w:bottom w:color="000000" w:space="0" w:sz="6" w:val="single"/>
            </w:tcBorders>
            <w:vAlign w:val="bottom"/>
          </w:tcPr>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Chữ ký</w:t>
            </w:r>
            <w:r>
              <w:rPr>
                <w:rtl w:val="0"/>
              </w:rPr>
            </w:r>
          </w:p>
        </w:tc>
        <w:tc>
          <w:tcPr>
            <w:tcBorders>
              <w:bottom w:color="000000" w:space="0" w:sz="6" w:val="single"/>
            </w:tcBorders>
            <w:vAlign w:val="bottom"/>
          </w:tcPr>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Ngày</w:t>
            </w:r>
            <w:r>
              <w:rPr>
                <w:rtl w:val="0"/>
              </w:rPr>
            </w:r>
          </w:p>
        </w:tc>
      </w:tr>
      <w:tr>
        <w:trPr>
          <w:cantSplit w:val="0"/>
          <w:tblHeader w:val="0"/>
        </w:trPr>
        <w:tc>
          <w:tcPr/>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DBA</w:t>
            </w:r>
          </w:p>
        </w:tc>
        <w:tc>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Có event / dashboard mới</w:t>
            </w:r>
          </w:p>
        </w:tc>
        <w:tc>
          <w:tcPr/>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Legal / Compliance</w:t>
            </w:r>
          </w:p>
        </w:tc>
        <w:tc>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Có PII / regulatory impact</w:t>
            </w:r>
          </w:p>
        </w:tc>
        <w:tc>
          <w:tcPr/>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Executive sponsor</w:t>
            </w:r>
          </w:p>
        </w:tc>
        <w:tc>
          <w:tcPr/>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Đầu tư lớn / chiến lược</w:t>
            </w:r>
          </w:p>
        </w:tc>
        <w:tc>
          <w:tcPr/>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bl>
    <w:p w:rsidR="00000000" w:rsidDel="00000000" w:rsidP="00000000" w:rsidRDefault="00000000" w:rsidRPr="00000000" w14:paraId="000003EE">
      <w:pPr>
        <w:rPr/>
      </w:pPr>
      <w:r>
        <w:rPr/>
      </w:r>
      <w:r>
        <w:rPr>
          <w:rtl w:val="0"/>
        </w:rPr>
      </w:r>
    </w:p>
    <w:bookmarkStart w:colFirst="0" w:colLast="0" w:name="439qlwxg5gro" w:id="140"/>
    <w:bookmarkEnd w:id="140"/>
    <w:p w:rsidR="00000000" w:rsidDel="00000000" w:rsidP="00000000" w:rsidRDefault="00000000" w:rsidRPr="00000000" w14:paraId="000003EF">
      <w:pPr>
        <w:pStyle w:val="Heading2"/>
        <w:rPr/>
      </w:pPr>
      <w:bookmarkStart w:colFirst="0" w:colLast="0" w:name="_4s8w5xals6e2" w:id="141"/>
      <w:bookmarkEnd w:id="141"/>
      <w:r>
        <w:rPr>
          <w:rtl w:val="0"/>
        </w:rPr>
        <w:t xml:space="preserve">22. Appendix</w:t>
      </w:r>
    </w:p>
    <w:p w:rsidR="00000000" w:rsidDel="00000000" w:rsidP="00000000" w:rsidRDefault="00000000" w:rsidRPr="00000000" w14:paraId="000003F0">
      <w:pPr>
        <w:numPr>
          <w:ilvl w:val="0"/>
          <w:numId w:val="8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Linked SDD (thiết kế kỹ thuật):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1">
      <w:pPr>
        <w:numPr>
          <w:ilvl w:val="0"/>
          <w:numId w:val="8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Linked ADRs: </w:t>
      </w:r>
      <w:r>
        <w:rPr>
          <w:rFonts w:ascii="Verdana" w:cs="Verdana" w:eastAsia="Verdana" w:hAnsi="Verdana"/>
          <w:color w:val="000000"/>
          <w:sz w:val="22"/>
          <w:szCs w:val="22"/>
          <w:rtl w:val="0"/>
        </w:rPr>
        <w:t xml:space="preserve">&lt;list với tiêu đề ngắn&gt;</w:t>
      </w:r>
      <w:r>
        <w:rPr>
          <w:rtl w:val="0"/>
        </w:rPr>
      </w:r>
    </w:p>
    <w:p w:rsidR="00000000" w:rsidDel="00000000" w:rsidP="00000000" w:rsidRDefault="00000000" w:rsidRPr="00000000" w14:paraId="000003F2">
      <w:pPr>
        <w:numPr>
          <w:ilvl w:val="0"/>
          <w:numId w:val="8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Linked Impact Analysis: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3">
      <w:pPr>
        <w:numPr>
          <w:ilvl w:val="0"/>
          <w:numId w:val="8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Linked Migration Plan (nếu có data migration):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4">
      <w:pPr>
        <w:numPr>
          <w:ilvl w:val="0"/>
          <w:numId w:val="8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Linked Operations Runbook: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5">
      <w:pPr>
        <w:numPr>
          <w:ilvl w:val="0"/>
          <w:numId w:val="1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Linked Business Runbook: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6">
      <w:pPr>
        <w:numPr>
          <w:ilvl w:val="0"/>
          <w:numId w:val="2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User research reports: </w:t>
      </w:r>
      <w:r>
        <w:rPr>
          <w:rFonts w:ascii="Verdana" w:cs="Verdana" w:eastAsia="Verdana" w:hAnsi="Verdana"/>
          <w:color w:val="000000"/>
          <w:sz w:val="22"/>
          <w:szCs w:val="22"/>
          <w:rtl w:val="0"/>
        </w:rPr>
        <w:t xml:space="preserve">&lt;links&gt;</w:t>
      </w:r>
      <w:r>
        <w:rPr>
          <w:rtl w:val="0"/>
        </w:rPr>
      </w:r>
    </w:p>
    <w:p w:rsidR="00000000" w:rsidDel="00000000" w:rsidP="00000000" w:rsidRDefault="00000000" w:rsidRPr="00000000" w14:paraId="000003F7">
      <w:pPr>
        <w:numPr>
          <w:ilvl w:val="0"/>
          <w:numId w:val="3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Competitive analysis: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8">
      <w:pPr>
        <w:numPr>
          <w:ilvl w:val="0"/>
          <w:numId w:val="4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Figma project: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9">
      <w:pPr>
        <w:numPr>
          <w:ilvl w:val="0"/>
          <w:numId w:val="5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Jira epic: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A">
      <w:pPr>
        <w:numPr>
          <w:ilvl w:val="0"/>
          <w:numId w:val="6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Analytics workspace: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B">
      <w:pPr>
        <w:numPr>
          <w:ilvl w:val="0"/>
          <w:numId w:val="7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Cost model spreadsheet: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C">
      <w:pPr>
        <w:numPr>
          <w:ilvl w:val="0"/>
          <w:numId w:val="8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Help center articles (draft): </w:t>
      </w:r>
      <w:r>
        <w:rPr>
          <w:rFonts w:ascii="Verdana" w:cs="Verdana" w:eastAsia="Verdana" w:hAnsi="Verdana"/>
          <w:color w:val="000000"/>
          <w:sz w:val="22"/>
          <w:szCs w:val="22"/>
          <w:rtl w:val="0"/>
        </w:rPr>
        <w:t xml:space="preserve">&lt;links&gt;</w:t>
      </w:r>
      <w:r>
        <w:rPr>
          <w:rtl w:val="0"/>
        </w:rPr>
      </w:r>
    </w:p>
    <w:p w:rsidR="00000000" w:rsidDel="00000000" w:rsidP="00000000" w:rsidRDefault="00000000" w:rsidRPr="00000000" w14:paraId="000003FD">
      <w:pPr>
        <w:rPr/>
      </w:pPr>
      <w:r>
        <w:rPr/>
        <mc:AlternateContent>
          <mc:Choice Requires="wpg">
            <w:drawing>
              <wp:inline distB="0" distT="0" distL="0" distR="0">
                <wp:extent cx="5962650" cy="38100"/>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p w:rsidR="00000000" w:rsidDel="00000000" w:rsidP="00000000" w:rsidRDefault="00000000" w:rsidRPr="00000000" w14:paraId="000003F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pPr>
      <w:bookmarkStart w:colFirst="0" w:colLast="0" w:name="_8a2elkoon5oi" w:id="142"/>
      <w:bookmarkEnd w:id="142"/>
      <w:r>
        <w:rPr>
          <w:rtl w:val="0"/>
        </w:rPr>
        <w:t xml:space="preserve">23. Phân công RACI theo mục (PRD)</w:t>
      </w:r>
    </w:p>
    <w:p w:rsidR="00000000" w:rsidDel="00000000" w:rsidP="00000000" w:rsidRDefault="00000000" w:rsidRPr="00000000" w14:paraId="000003FF">
      <w:pPr>
        <w:rPr/>
      </w:pPr>
      <w:r>
        <w:rPr>
          <w:i w:val="1"/>
          <w:iCs w:val="1"/>
          <w:rtl w:val="0"/>
        </w:rPr>
        <w:t xml:space="preserve">Theo ISC SDLC Process - STEP 1 (Analysis &amp; Design). Bảng cho biết mỗi mục PRD do role nào chủ trì, để mỗi role biết đường thực hiện đúng đề mục của mình.</w:t>
      </w:r>
      <w:r>
        <w:rPr>
          <w:rtl w:val="0"/>
        </w:rPr>
      </w:r>
    </w:p>
    <w:p w:rsidR="00000000" w:rsidDel="00000000" w:rsidP="00000000" w:rsidRDefault="00000000" w:rsidRPr="00000000" w14:paraId="00000400">
      <w:pPr>
        <w:rPr/>
      </w:pPr>
      <w:r>
        <w:rPr>
          <w:b w:val="1"/>
          <w:bCs w:val="1"/>
          <w:rtl w:val="0"/>
        </w:rPr>
        <w:t xml:space="preserve">4 role chính: </w:t>
      </w:r>
      <w:r>
        <w:rPr>
          <w:rtl w:val="0"/>
        </w:rPr>
        <w:t xml:space="preserve">BA (chủ trì PRD) - SA (thẩm định khả thi; đồng chủ trì NFR) - PM (kế hoạch/điều phối; đồng chủ trì Scope &amp; Success metrics) - TL/Dev (khả thi kỹ thuật). Phê duyệt (A): PO. R=làm - A=chịu trách nhiệm cuối - C=được hỏi - I=được báo.</w:t>
      </w:r>
    </w:p>
    <w:tbl>
      <w:tblPr>
        <w:tblStyle w:val="Table35"/>
        <w:tblW w:w="9746.0" w:type="dxa"/>
        <w:jc w:val="left"/>
        <w:tblInd w:w="-120.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246"/>
        <w:gridCol w:w="1000"/>
        <w:gridCol w:w="1000"/>
        <w:gridCol w:w="1000"/>
        <w:gridCol w:w="1000"/>
        <w:gridCol w:w="1500"/>
        <w:gridCol w:w="2000"/>
      </w:tblGrid>
      <w:tr>
        <w:trPr>
          <w:cantSplit w:val="0"/>
          <w:tblHeader w:val="0"/>
        </w:trPr>
        <w:tc>
          <w:tcPr/>
          <w:p w:rsidR="00000000" w:rsidDel="00000000" w:rsidP="00000000" w:rsidRDefault="00000000" w:rsidRPr="00000000" w14:paraId="00000401">
            <w:pPr>
              <w:rPr/>
            </w:pPr>
            <w:r>
              <w:rPr>
                <w:rtl w:val="0"/>
              </w:rPr>
              <w:t xml:space="preserve">Mục PRD</w:t>
            </w:r>
          </w:p>
        </w:tc>
        <w:tc>
          <w:tcPr/>
          <w:p w:rsidR="00000000" w:rsidDel="00000000" w:rsidP="00000000" w:rsidRDefault="00000000" w:rsidRPr="00000000" w14:paraId="00000402">
            <w:pPr>
              <w:rPr/>
            </w:pPr>
            <w:r>
              <w:rPr>
                <w:rtl w:val="0"/>
              </w:rPr>
              <w:t xml:space="preserve">BA</w:t>
            </w:r>
          </w:p>
        </w:tc>
        <w:tc>
          <w:tcPr/>
          <w:p w:rsidR="00000000" w:rsidDel="00000000" w:rsidP="00000000" w:rsidRDefault="00000000" w:rsidRPr="00000000" w14:paraId="00000403">
            <w:pPr>
              <w:rPr/>
            </w:pPr>
            <w:r>
              <w:rPr>
                <w:rtl w:val="0"/>
              </w:rPr>
              <w:t xml:space="preserve">SA</w:t>
            </w:r>
          </w:p>
        </w:tc>
        <w:tc>
          <w:tcPr/>
          <w:p w:rsidR="00000000" w:rsidDel="00000000" w:rsidP="00000000" w:rsidRDefault="00000000" w:rsidRPr="00000000" w14:paraId="00000404">
            <w:pPr>
              <w:rPr/>
            </w:pPr>
            <w:r>
              <w:rPr>
                <w:rtl w:val="0"/>
              </w:rPr>
              <w:t xml:space="preserve">PM</w:t>
            </w:r>
          </w:p>
        </w:tc>
        <w:tc>
          <w:tcPr/>
          <w:p w:rsidR="00000000" w:rsidDel="00000000" w:rsidP="00000000" w:rsidRDefault="00000000" w:rsidRPr="00000000" w14:paraId="00000405">
            <w:pPr>
              <w:rPr/>
            </w:pPr>
            <w:r>
              <w:rPr>
                <w:rtl w:val="0"/>
              </w:rPr>
              <w:t xml:space="preserve">TL</w:t>
            </w:r>
          </w:p>
        </w:tc>
        <w:tc>
          <w:tcPr/>
          <w:p w:rsidR="00000000" w:rsidDel="00000000" w:rsidP="00000000" w:rsidRDefault="00000000" w:rsidRPr="00000000" w14:paraId="00000406">
            <w:pPr>
              <w:rPr/>
            </w:pPr>
            <w:r>
              <w:rPr>
                <w:rtl w:val="0"/>
              </w:rPr>
              <w:t xml:space="preserve">Phê duyệt (A)</w:t>
            </w:r>
          </w:p>
        </w:tc>
        <w:tc>
          <w:tcPr/>
          <w:p w:rsidR="00000000" w:rsidDel="00000000" w:rsidP="00000000" w:rsidRDefault="00000000" w:rsidRPr="00000000" w14:paraId="00000407">
            <w:pPr>
              <w:rPr/>
            </w:pPr>
            <w:r>
              <w:rPr>
                <w:rtl w:val="0"/>
              </w:rPr>
              <w:t xml:space="preserve">Hỗ trợ</w:t>
            </w:r>
          </w:p>
        </w:tc>
      </w:tr>
      <w:tr>
        <w:trPr>
          <w:cantSplit w:val="0"/>
          <w:tblHeader w:val="0"/>
        </w:trPr>
        <w:tc>
          <w:tcPr/>
          <w:p w:rsidR="00000000" w:rsidDel="00000000" w:rsidP="00000000" w:rsidRDefault="00000000" w:rsidRPr="00000000" w14:paraId="00000408">
            <w:pPr>
              <w:rPr/>
            </w:pPr>
            <w:r>
              <w:rPr>
                <w:rtl w:val="0"/>
              </w:rPr>
              <w:t xml:space="preserve">Problem / Options / Goals</w:t>
            </w:r>
          </w:p>
        </w:tc>
        <w:tc>
          <w:tcPr/>
          <w:p w:rsidR="00000000" w:rsidDel="00000000" w:rsidP="00000000" w:rsidRDefault="00000000" w:rsidRPr="00000000" w14:paraId="00000409">
            <w:pPr>
              <w:rPr/>
            </w:pPr>
            <w:r>
              <w:rPr>
                <w:rtl w:val="0"/>
              </w:rPr>
              <w:t xml:space="preserve">R</w:t>
            </w:r>
          </w:p>
        </w:tc>
        <w:tc>
          <w:tcPr/>
          <w:p w:rsidR="00000000" w:rsidDel="00000000" w:rsidP="00000000" w:rsidRDefault="00000000" w:rsidRPr="00000000" w14:paraId="0000040A">
            <w:pPr>
              <w:rPr/>
            </w:pPr>
            <w:r>
              <w:rPr>
                <w:rtl w:val="0"/>
              </w:rPr>
              <w:t xml:space="preserve">C</w:t>
            </w:r>
          </w:p>
        </w:tc>
        <w:tc>
          <w:tcPr/>
          <w:p w:rsidR="00000000" w:rsidDel="00000000" w:rsidP="00000000" w:rsidRDefault="00000000" w:rsidRPr="00000000" w14:paraId="0000040B">
            <w:pPr>
              <w:rPr/>
            </w:pPr>
            <w:r>
              <w:rPr>
                <w:rtl w:val="0"/>
              </w:rPr>
              <w:t xml:space="preserve">C</w:t>
            </w:r>
          </w:p>
        </w:tc>
        <w:tc>
          <w:tcPr/>
          <w:p w:rsidR="00000000" w:rsidDel="00000000" w:rsidP="00000000" w:rsidRDefault="00000000" w:rsidRPr="00000000" w14:paraId="0000040C">
            <w:pPr>
              <w:rPr/>
            </w:pPr>
            <w:r>
              <w:rPr>
                <w:rtl w:val="0"/>
              </w:rPr>
              <w:t xml:space="preserve">I</w:t>
            </w:r>
          </w:p>
        </w:tc>
        <w:tc>
          <w:tcPr/>
          <w:p w:rsidR="00000000" w:rsidDel="00000000" w:rsidP="00000000" w:rsidRDefault="00000000" w:rsidRPr="00000000" w14:paraId="0000040D">
            <w:pPr>
              <w:rPr/>
            </w:pPr>
            <w:r>
              <w:rPr>
                <w:rtl w:val="0"/>
              </w:rPr>
              <w:t xml:space="preserve">PO</w:t>
            </w:r>
          </w:p>
        </w:tc>
        <w:tc>
          <w:tcPr/>
          <w:p w:rsidR="00000000" w:rsidDel="00000000" w:rsidP="00000000" w:rsidRDefault="00000000" w:rsidRPr="00000000" w14:paraId="0000040E">
            <w:pPr>
              <w:rPr/>
            </w:pPr>
            <w:r>
              <w:rPr>
                <w:rtl w:val="0"/>
              </w:rPr>
              <w:t xml:space="preserve">-</w:t>
            </w:r>
          </w:p>
        </w:tc>
      </w:tr>
      <w:tr>
        <w:trPr>
          <w:cantSplit w:val="0"/>
          <w:tblHeader w:val="0"/>
        </w:trPr>
        <w:tc>
          <w:tcPr/>
          <w:p w:rsidR="00000000" w:rsidDel="00000000" w:rsidP="00000000" w:rsidRDefault="00000000" w:rsidRPr="00000000" w14:paraId="0000040F">
            <w:pPr>
              <w:rPr/>
            </w:pPr>
            <w:r>
              <w:rPr>
                <w:rtl w:val="0"/>
              </w:rPr>
              <w:t xml:space="preserve">Success metrics / Decision rule</w:t>
            </w:r>
          </w:p>
        </w:tc>
        <w:tc>
          <w:tcPr/>
          <w:p w:rsidR="00000000" w:rsidDel="00000000" w:rsidP="00000000" w:rsidRDefault="00000000" w:rsidRPr="00000000" w14:paraId="00000410">
            <w:pPr>
              <w:rPr/>
            </w:pPr>
            <w:r>
              <w:rPr>
                <w:rtl w:val="0"/>
              </w:rPr>
              <w:t xml:space="preserve">R</w:t>
            </w:r>
          </w:p>
        </w:tc>
        <w:tc>
          <w:tcPr/>
          <w:p w:rsidR="00000000" w:rsidDel="00000000" w:rsidP="00000000" w:rsidRDefault="00000000" w:rsidRPr="00000000" w14:paraId="00000411">
            <w:pPr>
              <w:rPr/>
            </w:pPr>
            <w:r>
              <w:rPr>
                <w:rtl w:val="0"/>
              </w:rPr>
              <w:t xml:space="preserve">C</w:t>
            </w:r>
          </w:p>
        </w:tc>
        <w:tc>
          <w:tcPr/>
          <w:p w:rsidR="00000000" w:rsidDel="00000000" w:rsidP="00000000" w:rsidRDefault="00000000" w:rsidRPr="00000000" w14:paraId="00000412">
            <w:pPr>
              <w:rPr/>
            </w:pPr>
            <w:r>
              <w:rPr>
                <w:rtl w:val="0"/>
              </w:rPr>
              <w:t xml:space="preserve">R</w:t>
            </w:r>
          </w:p>
        </w:tc>
        <w:tc>
          <w:tcPr/>
          <w:p w:rsidR="00000000" w:rsidDel="00000000" w:rsidP="00000000" w:rsidRDefault="00000000" w:rsidRPr="00000000" w14:paraId="00000413">
            <w:pPr>
              <w:rPr/>
            </w:pPr>
            <w:r>
              <w:rPr>
                <w:rtl w:val="0"/>
              </w:rPr>
              <w:t xml:space="preserve">I</w:t>
            </w:r>
          </w:p>
        </w:tc>
        <w:tc>
          <w:tcPr/>
          <w:p w:rsidR="00000000" w:rsidDel="00000000" w:rsidP="00000000" w:rsidRDefault="00000000" w:rsidRPr="00000000" w14:paraId="00000414">
            <w:pPr>
              <w:rPr/>
            </w:pPr>
            <w:r>
              <w:rPr>
                <w:rtl w:val="0"/>
              </w:rPr>
              <w:t xml:space="preserve">PO</w:t>
            </w:r>
          </w:p>
        </w:tc>
        <w:tc>
          <w:tcPr/>
          <w:p w:rsidR="00000000" w:rsidDel="00000000" w:rsidP="00000000" w:rsidRDefault="00000000" w:rsidRPr="00000000" w14:paraId="00000415">
            <w:pPr>
              <w:rPr/>
            </w:pPr>
            <w:r>
              <w:rPr>
                <w:rtl w:val="0"/>
              </w:rPr>
              <w:t xml:space="preserve">-</w:t>
            </w:r>
          </w:p>
        </w:tc>
      </w:tr>
      <w:tr>
        <w:trPr>
          <w:cantSplit w:val="0"/>
          <w:tblHeader w:val="0"/>
        </w:trPr>
        <w:tc>
          <w:tcPr/>
          <w:p w:rsidR="00000000" w:rsidDel="00000000" w:rsidP="00000000" w:rsidRDefault="00000000" w:rsidRPr="00000000" w14:paraId="00000416">
            <w:pPr>
              <w:rPr/>
            </w:pPr>
            <w:r>
              <w:rPr>
                <w:rtl w:val="0"/>
              </w:rPr>
              <w:t xml:space="preserve">Business capabilities / Users</w:t>
            </w:r>
          </w:p>
        </w:tc>
        <w:tc>
          <w:tcPr/>
          <w:p w:rsidR="00000000" w:rsidDel="00000000" w:rsidP="00000000" w:rsidRDefault="00000000" w:rsidRPr="00000000" w14:paraId="00000417">
            <w:pPr>
              <w:rPr/>
            </w:pPr>
            <w:r>
              <w:rPr>
                <w:rtl w:val="0"/>
              </w:rPr>
              <w:t xml:space="preserve">R</w:t>
            </w:r>
          </w:p>
        </w:tc>
        <w:tc>
          <w:tcPr/>
          <w:p w:rsidR="00000000" w:rsidDel="00000000" w:rsidP="00000000" w:rsidRDefault="00000000" w:rsidRPr="00000000" w14:paraId="00000418">
            <w:pPr>
              <w:rPr/>
            </w:pPr>
            <w:r>
              <w:rPr>
                <w:rtl w:val="0"/>
              </w:rPr>
              <w:t xml:space="preserve">C</w:t>
            </w:r>
          </w:p>
        </w:tc>
        <w:tc>
          <w:tcPr/>
          <w:p w:rsidR="00000000" w:rsidDel="00000000" w:rsidP="00000000" w:rsidRDefault="00000000" w:rsidRPr="00000000" w14:paraId="00000419">
            <w:pPr>
              <w:rPr/>
            </w:pPr>
            <w:r>
              <w:rPr>
                <w:rtl w:val="0"/>
              </w:rPr>
              <w:t xml:space="preserve">C</w:t>
            </w:r>
          </w:p>
        </w:tc>
        <w:tc>
          <w:tcPr/>
          <w:p w:rsidR="00000000" w:rsidDel="00000000" w:rsidP="00000000" w:rsidRDefault="00000000" w:rsidRPr="00000000" w14:paraId="0000041A">
            <w:pPr>
              <w:rPr/>
            </w:pPr>
            <w:r>
              <w:rPr>
                <w:rtl w:val="0"/>
              </w:rPr>
              <w:t xml:space="preserve">I</w:t>
            </w:r>
          </w:p>
        </w:tc>
        <w:tc>
          <w:tcPr/>
          <w:p w:rsidR="00000000" w:rsidDel="00000000" w:rsidP="00000000" w:rsidRDefault="00000000" w:rsidRPr="00000000" w14:paraId="0000041B">
            <w:pPr>
              <w:rPr/>
            </w:pPr>
            <w:r>
              <w:rPr>
                <w:rtl w:val="0"/>
              </w:rPr>
              <w:t xml:space="preserve">PO</w:t>
            </w:r>
          </w:p>
        </w:tc>
        <w:tc>
          <w:tcPr/>
          <w:p w:rsidR="00000000" w:rsidDel="00000000" w:rsidP="00000000" w:rsidRDefault="00000000" w:rsidRPr="00000000" w14:paraId="0000041C">
            <w:pPr>
              <w:rPr/>
            </w:pPr>
            <w:r>
              <w:rPr>
                <w:rtl w:val="0"/>
              </w:rPr>
              <w:t xml:space="preserve">-</w:t>
            </w:r>
          </w:p>
        </w:tc>
      </w:tr>
      <w:tr>
        <w:trPr>
          <w:cantSplit w:val="0"/>
          <w:tblHeader w:val="0"/>
        </w:trPr>
        <w:tc>
          <w:tcPr/>
          <w:p w:rsidR="00000000" w:rsidDel="00000000" w:rsidP="00000000" w:rsidRDefault="00000000" w:rsidRPr="00000000" w14:paraId="0000041D">
            <w:pPr>
              <w:rPr/>
            </w:pPr>
            <w:r>
              <w:rPr>
                <w:rtl w:val="0"/>
              </w:rPr>
              <w:t xml:space="preserve">Business processes / Workflow</w:t>
            </w:r>
          </w:p>
        </w:tc>
        <w:tc>
          <w:tcPr/>
          <w:p w:rsidR="00000000" w:rsidDel="00000000" w:rsidP="00000000" w:rsidRDefault="00000000" w:rsidRPr="00000000" w14:paraId="0000041E">
            <w:pPr>
              <w:rPr/>
            </w:pPr>
            <w:r>
              <w:rPr>
                <w:rtl w:val="0"/>
              </w:rPr>
              <w:t xml:space="preserve">R</w:t>
            </w:r>
          </w:p>
        </w:tc>
        <w:tc>
          <w:tcPr/>
          <w:p w:rsidR="00000000" w:rsidDel="00000000" w:rsidP="00000000" w:rsidRDefault="00000000" w:rsidRPr="00000000" w14:paraId="0000041F">
            <w:pPr>
              <w:rPr/>
            </w:pPr>
            <w:r>
              <w:rPr>
                <w:rtl w:val="0"/>
              </w:rPr>
              <w:t xml:space="preserve">C</w:t>
            </w:r>
          </w:p>
        </w:tc>
        <w:tc>
          <w:tcPr/>
          <w:p w:rsidR="00000000" w:rsidDel="00000000" w:rsidP="00000000" w:rsidRDefault="00000000" w:rsidRPr="00000000" w14:paraId="00000420">
            <w:pPr>
              <w:rPr/>
            </w:pPr>
            <w:r>
              <w:rPr>
                <w:rtl w:val="0"/>
              </w:rPr>
              <w:t xml:space="preserve">C</w:t>
            </w:r>
          </w:p>
        </w:tc>
        <w:tc>
          <w:tcPr/>
          <w:p w:rsidR="00000000" w:rsidDel="00000000" w:rsidP="00000000" w:rsidRDefault="00000000" w:rsidRPr="00000000" w14:paraId="00000421">
            <w:pPr>
              <w:rPr/>
            </w:pPr>
            <w:r>
              <w:rPr>
                <w:rtl w:val="0"/>
              </w:rPr>
              <w:t xml:space="preserve">C</w:t>
            </w:r>
          </w:p>
        </w:tc>
        <w:tc>
          <w:tcPr/>
          <w:p w:rsidR="00000000" w:rsidDel="00000000" w:rsidP="00000000" w:rsidRDefault="00000000" w:rsidRPr="00000000" w14:paraId="00000422">
            <w:pPr>
              <w:rPr/>
            </w:pPr>
            <w:r>
              <w:rPr>
                <w:rtl w:val="0"/>
              </w:rPr>
              <w:t xml:space="preserve">PO</w:t>
            </w:r>
          </w:p>
        </w:tc>
        <w:tc>
          <w:tcPr/>
          <w:p w:rsidR="00000000" w:rsidDel="00000000" w:rsidP="00000000" w:rsidRDefault="00000000" w:rsidRPr="00000000" w14:paraId="00000423">
            <w:pPr>
              <w:rPr/>
            </w:pPr>
            <w:r>
              <w:rPr>
                <w:rtl w:val="0"/>
              </w:rPr>
              <w:t xml:space="preserve">-</w:t>
            </w:r>
          </w:p>
        </w:tc>
      </w:tr>
      <w:tr>
        <w:trPr>
          <w:cantSplit w:val="0"/>
          <w:tblHeader w:val="0"/>
        </w:trPr>
        <w:tc>
          <w:tcPr/>
          <w:p w:rsidR="00000000" w:rsidDel="00000000" w:rsidP="00000000" w:rsidRDefault="00000000" w:rsidRPr="00000000" w14:paraId="00000424">
            <w:pPr>
              <w:rPr/>
            </w:pPr>
            <w:r>
              <w:rPr>
                <w:rtl w:val="0"/>
              </w:rPr>
              <w:t xml:space="preserve">User stories &amp; Acceptance Criteria</w:t>
            </w:r>
          </w:p>
        </w:tc>
        <w:tc>
          <w:tcPr/>
          <w:p w:rsidR="00000000" w:rsidDel="00000000" w:rsidP="00000000" w:rsidRDefault="00000000" w:rsidRPr="00000000" w14:paraId="00000425">
            <w:pPr>
              <w:rPr/>
            </w:pPr>
            <w:r>
              <w:rPr>
                <w:rtl w:val="0"/>
              </w:rPr>
              <w:t xml:space="preserve">R</w:t>
            </w:r>
          </w:p>
        </w:tc>
        <w:tc>
          <w:tcPr/>
          <w:p w:rsidR="00000000" w:rsidDel="00000000" w:rsidP="00000000" w:rsidRDefault="00000000" w:rsidRPr="00000000" w14:paraId="00000426">
            <w:pPr>
              <w:rPr/>
            </w:pPr>
            <w:r>
              <w:rPr>
                <w:rtl w:val="0"/>
              </w:rPr>
              <w:t xml:space="preserve">C</w:t>
            </w:r>
          </w:p>
        </w:tc>
        <w:tc>
          <w:tcPr/>
          <w:p w:rsidR="00000000" w:rsidDel="00000000" w:rsidP="00000000" w:rsidRDefault="00000000" w:rsidRPr="00000000" w14:paraId="00000427">
            <w:pPr>
              <w:rPr/>
            </w:pPr>
            <w:r>
              <w:rPr>
                <w:rtl w:val="0"/>
              </w:rPr>
              <w:t xml:space="preserve">C</w:t>
            </w:r>
          </w:p>
        </w:tc>
        <w:tc>
          <w:tcPr/>
          <w:p w:rsidR="00000000" w:rsidDel="00000000" w:rsidP="00000000" w:rsidRDefault="00000000" w:rsidRPr="00000000" w14:paraId="00000428">
            <w:pPr>
              <w:rPr/>
            </w:pPr>
            <w:r>
              <w:rPr>
                <w:rtl w:val="0"/>
              </w:rPr>
              <w:t xml:space="preserve">C</w:t>
            </w:r>
          </w:p>
        </w:tc>
        <w:tc>
          <w:tcPr/>
          <w:p w:rsidR="00000000" w:rsidDel="00000000" w:rsidP="00000000" w:rsidRDefault="00000000" w:rsidRPr="00000000" w14:paraId="00000429">
            <w:pPr>
              <w:rPr/>
            </w:pPr>
            <w:r>
              <w:rPr>
                <w:rtl w:val="0"/>
              </w:rPr>
              <w:t xml:space="preserve">PO</w:t>
            </w:r>
          </w:p>
        </w:tc>
        <w:tc>
          <w:tcPr/>
          <w:p w:rsidR="00000000" w:rsidDel="00000000" w:rsidP="00000000" w:rsidRDefault="00000000" w:rsidRPr="00000000" w14:paraId="0000042A">
            <w:pPr>
              <w:rPr/>
            </w:pPr>
            <w:r>
              <w:rPr>
                <w:rtl w:val="0"/>
              </w:rPr>
              <w:t xml:space="preserve">QC (C)</w:t>
            </w:r>
          </w:p>
        </w:tc>
      </w:tr>
      <w:tr>
        <w:trPr>
          <w:cantSplit w:val="0"/>
          <w:tblHeader w:val="0"/>
        </w:trPr>
        <w:tc>
          <w:tcPr/>
          <w:p w:rsidR="00000000" w:rsidDel="00000000" w:rsidP="00000000" w:rsidRDefault="00000000" w:rsidRPr="00000000" w14:paraId="0000042B">
            <w:pPr>
              <w:rPr/>
            </w:pPr>
            <w:r>
              <w:rPr>
                <w:rtl w:val="0"/>
              </w:rPr>
              <w:t xml:space="preserve">Functional Requirements + Business Rules</w:t>
            </w:r>
          </w:p>
        </w:tc>
        <w:tc>
          <w:tcPr/>
          <w:p w:rsidR="00000000" w:rsidDel="00000000" w:rsidP="00000000" w:rsidRDefault="00000000" w:rsidRPr="00000000" w14:paraId="0000042C">
            <w:pPr>
              <w:rPr/>
            </w:pPr>
            <w:r>
              <w:rPr>
                <w:rtl w:val="0"/>
              </w:rPr>
              <w:t xml:space="preserve">R</w:t>
            </w:r>
          </w:p>
        </w:tc>
        <w:tc>
          <w:tcPr/>
          <w:p w:rsidR="00000000" w:rsidDel="00000000" w:rsidP="00000000" w:rsidRDefault="00000000" w:rsidRPr="00000000" w14:paraId="0000042D">
            <w:pPr>
              <w:rPr/>
            </w:pPr>
            <w:r>
              <w:rPr>
                <w:rtl w:val="0"/>
              </w:rPr>
              <w:t xml:space="preserve">C</w:t>
            </w:r>
          </w:p>
        </w:tc>
        <w:tc>
          <w:tcPr/>
          <w:p w:rsidR="00000000" w:rsidDel="00000000" w:rsidP="00000000" w:rsidRDefault="00000000" w:rsidRPr="00000000" w14:paraId="0000042E">
            <w:pPr>
              <w:rPr/>
            </w:pPr>
            <w:r>
              <w:rPr>
                <w:rtl w:val="0"/>
              </w:rPr>
              <w:t xml:space="preserve">C</w:t>
            </w:r>
          </w:p>
        </w:tc>
        <w:tc>
          <w:tcPr/>
          <w:p w:rsidR="00000000" w:rsidDel="00000000" w:rsidP="00000000" w:rsidRDefault="00000000" w:rsidRPr="00000000" w14:paraId="0000042F">
            <w:pPr>
              <w:rPr/>
            </w:pPr>
            <w:r>
              <w:rPr>
                <w:rtl w:val="0"/>
              </w:rPr>
              <w:t xml:space="preserve">C</w:t>
            </w:r>
          </w:p>
        </w:tc>
        <w:tc>
          <w:tcPr/>
          <w:p w:rsidR="00000000" w:rsidDel="00000000" w:rsidP="00000000" w:rsidRDefault="00000000" w:rsidRPr="00000000" w14:paraId="00000430">
            <w:pPr>
              <w:rPr/>
            </w:pPr>
            <w:r>
              <w:rPr>
                <w:rtl w:val="0"/>
              </w:rPr>
              <w:t xml:space="preserve">PO</w:t>
            </w:r>
          </w:p>
        </w:tc>
        <w:tc>
          <w:tcPr/>
          <w:p w:rsidR="00000000" w:rsidDel="00000000" w:rsidP="00000000" w:rsidRDefault="00000000" w:rsidRPr="00000000" w14:paraId="00000431">
            <w:pPr>
              <w:rPr/>
            </w:pPr>
            <w:r>
              <w:rPr>
                <w:rtl w:val="0"/>
              </w:rPr>
              <w:t xml:space="preserve">DBA (C), CSOC (C)</w:t>
            </w:r>
          </w:p>
        </w:tc>
      </w:tr>
      <w:tr>
        <w:trPr>
          <w:cantSplit w:val="0"/>
          <w:tblHeader w:val="0"/>
        </w:trPr>
        <w:tc>
          <w:tcPr/>
          <w:p w:rsidR="00000000" w:rsidDel="00000000" w:rsidP="00000000" w:rsidRDefault="00000000" w:rsidRPr="00000000" w14:paraId="00000432">
            <w:pPr>
              <w:rPr/>
            </w:pPr>
            <w:r>
              <w:rPr>
                <w:rtl w:val="0"/>
              </w:rPr>
              <w:t xml:space="preserve">Non-Functional Requirements</w:t>
            </w:r>
          </w:p>
        </w:tc>
        <w:tc>
          <w:tcPr/>
          <w:p w:rsidR="00000000" w:rsidDel="00000000" w:rsidP="00000000" w:rsidRDefault="00000000" w:rsidRPr="00000000" w14:paraId="00000433">
            <w:pPr>
              <w:rPr/>
            </w:pPr>
            <w:r>
              <w:rPr>
                <w:rtl w:val="0"/>
              </w:rPr>
              <w:t xml:space="preserve">R</w:t>
            </w:r>
          </w:p>
        </w:tc>
        <w:tc>
          <w:tcPr/>
          <w:p w:rsidR="00000000" w:rsidDel="00000000" w:rsidP="00000000" w:rsidRDefault="00000000" w:rsidRPr="00000000" w14:paraId="00000434">
            <w:pPr>
              <w:rPr/>
            </w:pPr>
            <w:r>
              <w:rPr>
                <w:rtl w:val="0"/>
              </w:rPr>
              <w:t xml:space="preserve">R</w:t>
            </w:r>
          </w:p>
        </w:tc>
        <w:tc>
          <w:tcPr/>
          <w:p w:rsidR="00000000" w:rsidDel="00000000" w:rsidP="00000000" w:rsidRDefault="00000000" w:rsidRPr="00000000" w14:paraId="00000435">
            <w:pPr>
              <w:rPr/>
            </w:pPr>
            <w:r>
              <w:rPr>
                <w:rtl w:val="0"/>
              </w:rPr>
              <w:t xml:space="preserve">C</w:t>
            </w:r>
          </w:p>
        </w:tc>
        <w:tc>
          <w:tcPr/>
          <w:p w:rsidR="00000000" w:rsidDel="00000000" w:rsidP="00000000" w:rsidRDefault="00000000" w:rsidRPr="00000000" w14:paraId="00000436">
            <w:pPr>
              <w:rPr/>
            </w:pPr>
            <w:r>
              <w:rPr>
                <w:rtl w:val="0"/>
              </w:rPr>
              <w:t xml:space="preserve">C</w:t>
            </w:r>
          </w:p>
        </w:tc>
        <w:tc>
          <w:tcPr/>
          <w:p w:rsidR="00000000" w:rsidDel="00000000" w:rsidP="00000000" w:rsidRDefault="00000000" w:rsidRPr="00000000" w14:paraId="00000437">
            <w:pPr>
              <w:rPr/>
            </w:pPr>
            <w:r>
              <w:rPr>
                <w:rtl w:val="0"/>
              </w:rPr>
              <w:t xml:space="preserve">PO</w:t>
            </w:r>
          </w:p>
        </w:tc>
        <w:tc>
          <w:tcPr/>
          <w:p w:rsidR="00000000" w:rsidDel="00000000" w:rsidP="00000000" w:rsidRDefault="00000000" w:rsidRPr="00000000" w14:paraId="00000438">
            <w:pPr>
              <w:rPr/>
            </w:pPr>
            <w:r>
              <w:rPr>
                <w:rtl w:val="0"/>
              </w:rPr>
              <w:t xml:space="preserve">DevOps (C), CSOC (C), DBA (C)</w:t>
            </w:r>
          </w:p>
        </w:tc>
      </w:tr>
      <w:tr>
        <w:trPr>
          <w:cantSplit w:val="0"/>
          <w:tblHeader w:val="0"/>
        </w:trPr>
        <w:tc>
          <w:tcPr/>
          <w:p w:rsidR="00000000" w:rsidDel="00000000" w:rsidP="00000000" w:rsidRDefault="00000000" w:rsidRPr="00000000" w14:paraId="00000439">
            <w:pPr>
              <w:rPr/>
            </w:pPr>
            <w:r>
              <w:rPr>
                <w:rtl w:val="0"/>
              </w:rPr>
              <w:t xml:space="preserve">UX &amp; Design</w:t>
            </w:r>
          </w:p>
        </w:tc>
        <w:tc>
          <w:tcPr/>
          <w:p w:rsidR="00000000" w:rsidDel="00000000" w:rsidP="00000000" w:rsidRDefault="00000000" w:rsidRPr="00000000" w14:paraId="0000043A">
            <w:pPr>
              <w:rPr/>
            </w:pPr>
            <w:r>
              <w:rPr>
                <w:rtl w:val="0"/>
              </w:rPr>
              <w:t xml:space="preserve">R</w:t>
            </w:r>
          </w:p>
        </w:tc>
        <w:tc>
          <w:tcPr/>
          <w:p w:rsidR="00000000" w:rsidDel="00000000" w:rsidP="00000000" w:rsidRDefault="00000000" w:rsidRPr="00000000" w14:paraId="0000043B">
            <w:pPr>
              <w:rPr/>
            </w:pPr>
            <w:r>
              <w:rPr>
                <w:rtl w:val="0"/>
              </w:rPr>
              <w:t xml:space="preserve">C</w:t>
            </w:r>
          </w:p>
        </w:tc>
        <w:tc>
          <w:tcPr/>
          <w:p w:rsidR="00000000" w:rsidDel="00000000" w:rsidP="00000000" w:rsidRDefault="00000000" w:rsidRPr="00000000" w14:paraId="0000043C">
            <w:pPr>
              <w:rPr/>
            </w:pPr>
            <w:r>
              <w:rPr>
                <w:rtl w:val="0"/>
              </w:rPr>
              <w:t xml:space="preserve">C</w:t>
            </w:r>
          </w:p>
        </w:tc>
        <w:tc>
          <w:tcPr/>
          <w:p w:rsidR="00000000" w:rsidDel="00000000" w:rsidP="00000000" w:rsidRDefault="00000000" w:rsidRPr="00000000" w14:paraId="0000043D">
            <w:pPr>
              <w:rPr/>
            </w:pPr>
            <w:r>
              <w:rPr>
                <w:rtl w:val="0"/>
              </w:rPr>
              <w:t xml:space="preserve">I</w:t>
            </w:r>
          </w:p>
        </w:tc>
        <w:tc>
          <w:tcPr/>
          <w:p w:rsidR="00000000" w:rsidDel="00000000" w:rsidP="00000000" w:rsidRDefault="00000000" w:rsidRPr="00000000" w14:paraId="0000043E">
            <w:pPr>
              <w:rPr/>
            </w:pPr>
            <w:r>
              <w:rPr>
                <w:rtl w:val="0"/>
              </w:rPr>
              <w:t xml:space="preserve">PO</w:t>
            </w:r>
          </w:p>
        </w:tc>
        <w:tc>
          <w:tcPr/>
          <w:p w:rsidR="00000000" w:rsidDel="00000000" w:rsidP="00000000" w:rsidRDefault="00000000" w:rsidRPr="00000000" w14:paraId="0000043F">
            <w:pPr>
              <w:rPr/>
            </w:pPr>
            <w:r>
              <w:rPr>
                <w:rtl w:val="0"/>
              </w:rPr>
              <w:t xml:space="preserve">-</w:t>
            </w:r>
          </w:p>
        </w:tc>
      </w:tr>
      <w:tr>
        <w:trPr>
          <w:cantSplit w:val="0"/>
          <w:tblHeader w:val="0"/>
        </w:trPr>
        <w:tc>
          <w:tcPr/>
          <w:p w:rsidR="00000000" w:rsidDel="00000000" w:rsidP="00000000" w:rsidRDefault="00000000" w:rsidRPr="00000000" w14:paraId="00000440">
            <w:pPr>
              <w:rPr/>
            </w:pPr>
            <w:r>
              <w:rPr>
                <w:rtl w:val="0"/>
              </w:rPr>
              <w:t xml:space="preserve">Scope / Constraints / Risks</w:t>
            </w:r>
          </w:p>
        </w:tc>
        <w:tc>
          <w:tcPr/>
          <w:p w:rsidR="00000000" w:rsidDel="00000000" w:rsidP="00000000" w:rsidRDefault="00000000" w:rsidRPr="00000000" w14:paraId="00000441">
            <w:pPr>
              <w:rPr/>
            </w:pPr>
            <w:r>
              <w:rPr>
                <w:rtl w:val="0"/>
              </w:rPr>
              <w:t xml:space="preserve">R</w:t>
            </w:r>
          </w:p>
        </w:tc>
        <w:tc>
          <w:tcPr/>
          <w:p w:rsidR="00000000" w:rsidDel="00000000" w:rsidP="00000000" w:rsidRDefault="00000000" w:rsidRPr="00000000" w14:paraId="00000442">
            <w:pPr>
              <w:rPr/>
            </w:pPr>
            <w:r>
              <w:rPr>
                <w:rtl w:val="0"/>
              </w:rPr>
              <w:t xml:space="preserve">C</w:t>
            </w:r>
          </w:p>
        </w:tc>
        <w:tc>
          <w:tcPr/>
          <w:p w:rsidR="00000000" w:rsidDel="00000000" w:rsidP="00000000" w:rsidRDefault="00000000" w:rsidRPr="00000000" w14:paraId="00000443">
            <w:pPr>
              <w:rPr/>
            </w:pPr>
            <w:r>
              <w:rPr>
                <w:rtl w:val="0"/>
              </w:rPr>
              <w:t xml:space="preserve">R</w:t>
            </w:r>
          </w:p>
        </w:tc>
        <w:tc>
          <w:tcPr/>
          <w:p w:rsidR="00000000" w:rsidDel="00000000" w:rsidP="00000000" w:rsidRDefault="00000000" w:rsidRPr="00000000" w14:paraId="00000444">
            <w:pPr>
              <w:rPr/>
            </w:pPr>
            <w:r>
              <w:rPr>
                <w:rtl w:val="0"/>
              </w:rPr>
              <w:t xml:space="preserve">C</w:t>
            </w:r>
          </w:p>
        </w:tc>
        <w:tc>
          <w:tcPr/>
          <w:p w:rsidR="00000000" w:rsidDel="00000000" w:rsidP="00000000" w:rsidRDefault="00000000" w:rsidRPr="00000000" w14:paraId="00000445">
            <w:pPr>
              <w:rPr/>
            </w:pPr>
            <w:r>
              <w:rPr>
                <w:rtl w:val="0"/>
              </w:rPr>
              <w:t xml:space="preserve">PO</w:t>
            </w:r>
          </w:p>
        </w:tc>
        <w:tc>
          <w:tcPr/>
          <w:p w:rsidR="00000000" w:rsidDel="00000000" w:rsidP="00000000" w:rsidRDefault="00000000" w:rsidRPr="00000000" w14:paraId="00000446">
            <w:pPr>
              <w:rPr/>
            </w:pPr>
            <w:r>
              <w:rPr>
                <w:rtl w:val="0"/>
              </w:rPr>
              <w:t xml:space="preserve">DBA/DevOps/CSOC (C)</w:t>
            </w:r>
          </w:p>
        </w:tc>
      </w:tr>
      <w:tr>
        <w:trPr>
          <w:cantSplit w:val="0"/>
          <w:tblHeader w:val="0"/>
        </w:trPr>
        <w:tc>
          <w:tcPr/>
          <w:p w:rsidR="00000000" w:rsidDel="00000000" w:rsidP="00000000" w:rsidRDefault="00000000" w:rsidRPr="00000000" w14:paraId="00000447">
            <w:pPr>
              <w:rPr/>
            </w:pPr>
            <w:r>
              <w:rPr>
                <w:rtl w:val="0"/>
              </w:rPr>
              <w:t xml:space="preserve">Compliance &amp; Regulatory</w:t>
            </w:r>
          </w:p>
        </w:tc>
        <w:tc>
          <w:tcPr/>
          <w:p w:rsidR="00000000" w:rsidDel="00000000" w:rsidP="00000000" w:rsidRDefault="00000000" w:rsidRPr="00000000" w14:paraId="00000448">
            <w:pPr>
              <w:rPr/>
            </w:pPr>
            <w:r>
              <w:rPr>
                <w:rtl w:val="0"/>
              </w:rPr>
              <w:t xml:space="preserve">C</w:t>
            </w:r>
          </w:p>
        </w:tc>
        <w:tc>
          <w:tcPr/>
          <w:p w:rsidR="00000000" w:rsidDel="00000000" w:rsidP="00000000" w:rsidRDefault="00000000" w:rsidRPr="00000000" w14:paraId="00000449">
            <w:pPr>
              <w:rPr/>
            </w:pPr>
            <w:r>
              <w:rPr>
                <w:rtl w:val="0"/>
              </w:rPr>
              <w:t xml:space="preserve">C</w:t>
            </w:r>
          </w:p>
        </w:tc>
        <w:tc>
          <w:tcPr/>
          <w:p w:rsidR="00000000" w:rsidDel="00000000" w:rsidP="00000000" w:rsidRDefault="00000000" w:rsidRPr="00000000" w14:paraId="0000044A">
            <w:pPr>
              <w:rPr/>
            </w:pPr>
            <w:r>
              <w:rPr>
                <w:rtl w:val="0"/>
              </w:rPr>
              <w:t xml:space="preserve">C</w:t>
            </w:r>
          </w:p>
        </w:tc>
        <w:tc>
          <w:tcPr/>
          <w:p w:rsidR="00000000" w:rsidDel="00000000" w:rsidP="00000000" w:rsidRDefault="00000000" w:rsidRPr="00000000" w14:paraId="0000044B">
            <w:pPr>
              <w:rPr/>
            </w:pPr>
            <w:r>
              <w:rPr>
                <w:rtl w:val="0"/>
              </w:rPr>
              <w:t xml:space="preserve">I</w:t>
            </w:r>
          </w:p>
        </w:tc>
        <w:tc>
          <w:tcPr/>
          <w:p w:rsidR="00000000" w:rsidDel="00000000" w:rsidP="00000000" w:rsidRDefault="00000000" w:rsidRPr="00000000" w14:paraId="0000044C">
            <w:pPr>
              <w:rPr/>
            </w:pPr>
            <w:r>
              <w:rPr>
                <w:rtl w:val="0"/>
              </w:rPr>
              <w:t xml:space="preserve">PO</w:t>
            </w:r>
          </w:p>
        </w:tc>
        <w:tc>
          <w:tcPr/>
          <w:p w:rsidR="00000000" w:rsidDel="00000000" w:rsidP="00000000" w:rsidRDefault="00000000" w:rsidRPr="00000000" w14:paraId="0000044D">
            <w:pPr>
              <w:rPr/>
            </w:pPr>
            <w:r>
              <w:rPr>
                <w:rtl w:val="0"/>
              </w:rPr>
              <w:t xml:space="preserve">CSOC (R)</w:t>
            </w:r>
          </w:p>
        </w:tc>
      </w:tr>
      <w:tr>
        <w:trPr>
          <w:cantSplit w:val="0"/>
          <w:tblHeader w:val="0"/>
        </w:trPr>
        <w:tc>
          <w:tcPr/>
          <w:p w:rsidR="00000000" w:rsidDel="00000000" w:rsidP="00000000" w:rsidRDefault="00000000" w:rsidRPr="00000000" w14:paraId="0000044E">
            <w:pPr>
              <w:rPr/>
            </w:pPr>
            <w:r>
              <w:rPr>
                <w:rtl w:val="0"/>
              </w:rPr>
              <w:t xml:space="preserve">Sign-off</w:t>
            </w:r>
          </w:p>
        </w:tc>
        <w:tc>
          <w:tcPr/>
          <w:p w:rsidR="00000000" w:rsidDel="00000000" w:rsidP="00000000" w:rsidRDefault="00000000" w:rsidRPr="00000000" w14:paraId="0000044F">
            <w:pPr>
              <w:rPr/>
            </w:pPr>
            <w:r>
              <w:rPr>
                <w:rtl w:val="0"/>
              </w:rPr>
              <w:t xml:space="preserve">R</w:t>
            </w:r>
          </w:p>
        </w:tc>
        <w:tc>
          <w:tcPr/>
          <w:p w:rsidR="00000000" w:rsidDel="00000000" w:rsidP="00000000" w:rsidRDefault="00000000" w:rsidRPr="00000000" w14:paraId="00000450">
            <w:pPr>
              <w:rPr/>
            </w:pPr>
            <w:r>
              <w:rPr>
                <w:rtl w:val="0"/>
              </w:rPr>
              <w:t xml:space="preserve">C</w:t>
            </w:r>
          </w:p>
        </w:tc>
        <w:tc>
          <w:tcPr/>
          <w:p w:rsidR="00000000" w:rsidDel="00000000" w:rsidP="00000000" w:rsidRDefault="00000000" w:rsidRPr="00000000" w14:paraId="00000451">
            <w:pPr>
              <w:rPr/>
            </w:pPr>
            <w:r>
              <w:rPr>
                <w:rtl w:val="0"/>
              </w:rPr>
              <w:t xml:space="preserve">R</w:t>
            </w:r>
          </w:p>
        </w:tc>
        <w:tc>
          <w:tcPr/>
          <w:p w:rsidR="00000000" w:rsidDel="00000000" w:rsidP="00000000" w:rsidRDefault="00000000" w:rsidRPr="00000000" w14:paraId="00000452">
            <w:pPr>
              <w:rPr/>
            </w:pPr>
            <w:r>
              <w:rPr>
                <w:rtl w:val="0"/>
              </w:rPr>
              <w:t xml:space="preserve">I</w:t>
            </w:r>
          </w:p>
        </w:tc>
        <w:tc>
          <w:tcPr/>
          <w:p w:rsidR="00000000" w:rsidDel="00000000" w:rsidP="00000000" w:rsidRDefault="00000000" w:rsidRPr="00000000" w14:paraId="00000453">
            <w:pPr>
              <w:rPr/>
            </w:pPr>
            <w:r>
              <w:rPr>
                <w:rtl w:val="0"/>
              </w:rPr>
              <w:t xml:space="preserve">PO</w:t>
            </w:r>
          </w:p>
        </w:tc>
        <w:tc>
          <w:tcPr/>
          <w:p w:rsidR="00000000" w:rsidDel="00000000" w:rsidP="00000000" w:rsidRDefault="00000000" w:rsidRPr="00000000" w14:paraId="00000454">
            <w:pPr>
              <w:rPr/>
            </w:pPr>
            <w:r>
              <w:rPr>
                <w:rtl w:val="0"/>
              </w:rPr>
              <w:t xml:space="preserve">-</w:t>
            </w:r>
          </w:p>
        </w:tc>
      </w:tr>
    </w:tbl>
    <w:p w:rsidR="00000000" w:rsidDel="00000000" w:rsidP="00000000" w:rsidRDefault="00000000" w:rsidRPr="00000000" w14:paraId="00000455">
      <w:pPr>
        <w:rPr>
          <w:i w:val="1"/>
          <w:iCs w:val="1"/>
        </w:rPr>
      </w:pPr>
      <w:r>
        <w:rPr>
          <w:i w:val="1"/>
          <w:iCs w:val="1"/>
          <w:rtl w:val="0"/>
        </w:rPr>
        <w:t xml:space="preserve">Ghi chú: BA chủ trì soạn (R), PO phê duyệt (A); PM đồng chủ trì Scope &amp; Success metrics, SA đồng chủ trì NFR (R); còn lại SA/PM/TL là C. Marker [CẦN PM/BA/COMPLIANCE...] là điểm bàn giao cho role tương ứng.</w:t>
      </w:r>
    </w:p>
    <w:p w:rsidR="00000000" w:rsidDel="00000000" w:rsidP="00000000" w:rsidRDefault="00000000" w:rsidRPr="00000000" w14:paraId="00000456">
      <w:pPr>
        <w:rPr>
          <w:i w:val="1"/>
          <w:iCs w:val="1"/>
        </w:rPr>
      </w:pPr>
      <w:r>
        <w:rPr/>
        <mc:AlternateContent>
          <mc:Choice Requires="wpg">
            <w:drawing>
              <wp:inline distB="0" distT="0" distL="0" distR="0">
                <wp:extent cx="5962650" cy="38100"/>
                <wp:effectExtent b="0" l="0" r="0" t="0"/>
                <wp:docPr id="12" name=""/>
                <a:graphic>
                  <a:graphicData uri="http://schemas.microsoft.com/office/word/2010/wordprocessingShape">
                    <wps:wsp>
                      <wps:cNvSpPr/>
                      <wps:cNvPr id="11" name="Shape 11"/>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sectPr>
      <w:headerReference r:id="rId8" w:type="default"/>
      <w:footerReference r:id="rId9"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jc w:val="center"/>
      <w:rPr/>
    </w:pPr>
    <w:r w:rsidDel="00000000" w:rsidR="00000000" w:rsidRPr="00000000">
      <w:rPr>
        <w:color w:val="6b7280"/>
        <w:sz w:val="18"/>
        <w:szCs w:val="18"/>
        <w:rtl w:val="0"/>
      </w:rPr>
      <w:t xml:space="preserve">Trang </w:t>
    </w:r>
    <w:r w:rsidDel="00000000" w:rsidR="00000000" w:rsidRPr="00000000">
      <w:rPr>
        <w:color w:val="6b7280"/>
        <w:sz w:val="18"/>
        <w:szCs w:val="18"/>
      </w:rPr>
      <w:fldChar w:fldCharType="begin"/>
      <w:instrText xml:space="preserve">PAGE</w:instrText>
      <w:fldChar w:fldCharType="separate"/>
      <w:fldChar w:fldCharType="end"/>
    </w:r>
    <w:r w:rsidDel="00000000" w:rsidR="00000000" w:rsidRPr="00000000">
      <w:rPr>
        <w:color w:val="6b7280"/>
        <w:sz w:val="18"/>
        <w:szCs w:val="18"/>
        <w:rtl w:val="0"/>
      </w:rPr>
      <w:t xml:space="preserve">  ·  Nội bộ — Restricted Distribution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spacing w:after="0" w:lineRule="auto"/>
      <w:jc w:val="right"/>
      <w:rPr/>
    </w:pPr>
    <w:r w:rsidDel="00000000" w:rsidR="00000000" w:rsidRPr="00000000">
      <w:rPr>
        <w:color w:val="6b7280"/>
        <w:sz w:val="18"/>
        <w:szCs w:val="18"/>
        <w:rtl w:val="0"/>
      </w:rPr>
      <w:t xml:space="preserve">PRD  ·  Template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360" w:lineRule="auto"/>
    </w:pPr>
    <w:rPr>
      <w:b w:val="1"/>
      <w:bCs w:val="1"/>
      <w:color w:val="1f4e79"/>
      <w:sz w:val="32"/>
      <w:szCs w:val="32"/>
    </w:rPr>
  </w:style>
  <w:style w:type="paragraph" w:styleId="Heading2">
    <w:name w:val="heading 2"/>
    <w:basedOn w:val="Normal"/>
    <w:next w:val="Normal"/>
    <w:pPr>
      <w:spacing w:after="140" w:before="280" w:lineRule="auto"/>
    </w:pPr>
    <w:rPr>
      <w:b w:val="1"/>
      <w:bCs w:val="1"/>
      <w:color w:val="1f4e79"/>
      <w:sz w:val="24"/>
      <w:szCs w:val="24"/>
    </w:rPr>
  </w:style>
  <w:style w:type="paragraph" w:styleId="Heading3">
    <w:name w:val="heading 3"/>
    <w:basedOn w:val="Normal"/>
    <w:next w:val="Normal"/>
    <w:pPr>
      <w:spacing w:after="100" w:before="200" w:lineRule="auto"/>
    </w:pPr>
    <w:rPr>
      <w:b w:val="1"/>
      <w:bCs w:val="1"/>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spacing w:after="240" w:before="240" w:lineRule="auto"/>
      <w:jc w:val="center"/>
    </w:pPr>
    <w:rPr>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5">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6">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7">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8">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9">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0">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1">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2">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5">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6">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7">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8">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9">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0">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1">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2">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5">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6">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7">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8">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9">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0">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1">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2">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5">
    <w:basedOn w:val="TableNormal"/>
    <w:tblPr>
      <w:tblStyleRowBandSize w:val="1"/>
      <w:tblStyleColBandSize w:val="1"/>
      <w:tblCellMar>
        <w:top w:w="60.0" w:type="dxa"/>
        <w:left w:w="120.0" w:type="dxa"/>
        <w:bottom w:w="60.0" w:type="dxa"/>
        <w:right w:w="120.0" w:type="dxa"/>
      </w:tblCellMar>
    </w:tblPr>
    <w:tblStylePr w:type="firstRow">
      <w:rPr>
        <w:b w:val="1"/>
        <w:bCs w:val="1"/>
      </w:rPr>
      <w:tcPr>
        <w:shd w:fill="bdd7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