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                                                                 K.santhana lakshmi</w:t>
      </w:r>
    </w:p>
    <w:p w:rsidR="00000000" w:rsidDel="00000000" w:rsidP="00000000" w:rsidRDefault="00000000" w:rsidRPr="00000000" w14:paraId="00000002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                                                                               129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3"/>
          <w:szCs w:val="33"/>
          <w:rtl w:val="0"/>
        </w:rPr>
        <w:t xml:space="preserve"># Python program to show Linear Graph pyplot module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from matplotlib.figure import Figure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initializing the data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x = [10, 20, 30, 40]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y = [20, 25, 35, 55]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fig = plt.figure(figsize = (5, 4))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Adding the axes to the figure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ax = fig.add_axes([1, 1, 1, 1])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plotting 1st dataset to the figure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ax1 = ax.plot(x, y)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plotting 2nd dataset to the figure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ax2 = ax.plot(y, x)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Setting Title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ax.set_title("Linear Graph")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Setting Label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ax.set_xlabel("X-Axis")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ax.set_ylabel("Y-Axis")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Adding Legend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ax.legend(labels = ('line 1', 'line 2'))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567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3c4043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3"/>
          <w:szCs w:val="33"/>
          <w:rtl w:val="0"/>
        </w:rPr>
        <w:t xml:space="preserve">#2 .bar chart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3c4043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Reading the tips.csv file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x = [10, 20, 30, 40]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y = [20, 25, 35, 55]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plotting the data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plt.bar(x, y)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Adding title to the plot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plt.title("bar chart")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Adding label on the y-axis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plt.ylabel('y axis')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Adding label on the x-axis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plt.xlabel('x axis')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560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3c4043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3"/>
          <w:szCs w:val="33"/>
          <w:rtl w:val="0"/>
        </w:rPr>
        <w:t xml:space="preserve">#3. histogram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plot x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x = [10, 20, 30, 40]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plt.hist(x, bins=10)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#. histogram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Using numpy random function to generate random data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np.random.seed(19685689)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mu, sigma = 120, 30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x = mu + sigma * np.random.randn(10000)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passing the histogram function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n, bins, patches = plt.hist(x, 70, histtype='bar', density=True, facecolor='yellow', alpha=0.80)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plt.xlabel('Values')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plt.ylabel('Probability Distribution')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plt.title('Histogram showing Data Distribution')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plt.xlim(50, 180)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plt.ylim(0, 0.04)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plt.grid(True)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5207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b w:val="1"/>
          <w:color w:val="3c4043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3"/>
          <w:szCs w:val="33"/>
          <w:rtl w:val="0"/>
        </w:rPr>
        <w:t xml:space="preserve">#. 4. pie chart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b w:val="1"/>
          <w:color w:val="3c4043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initializing the data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cars = ['AUDI', 'BMW', 'FORD',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'TESLA', 'JAGUAR',]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data = [23, 10, 35, 15, 12]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plotting the data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plt.pie(data, labels=cars)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 Adding title to the plot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plt.title("Car data")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6007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