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9746" w14:textId="77777777" w:rsidR="00323F5F" w:rsidRDefault="00466D88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Task 1: Campaign Viability Analysis</w:t>
      </w:r>
    </w:p>
    <w:p w14:paraId="39F82ED3" w14:textId="77777777" w:rsidR="00323F5F" w:rsidRDefault="00466D88">
      <w:pPr>
        <w:spacing w:after="400"/>
        <w:jc w:val="center"/>
      </w:pPr>
      <w:proofErr w:type="spellStart"/>
      <w:r>
        <w:rPr>
          <w:color w:val="595959"/>
          <w:sz w:val="24"/>
          <w:szCs w:val="24"/>
        </w:rPr>
        <w:t>GlowNest</w:t>
      </w:r>
      <w:proofErr w:type="spellEnd"/>
      <w:r>
        <w:rPr>
          <w:color w:val="595959"/>
          <w:sz w:val="24"/>
          <w:szCs w:val="24"/>
        </w:rPr>
        <w:t xml:space="preserve"> | Premium Face Serum | Amazon India</w:t>
      </w:r>
    </w:p>
    <w:p w14:paraId="012918B1" w14:textId="77777777" w:rsidR="00323F5F" w:rsidRDefault="00466D88">
      <w:pPr>
        <w:pStyle w:val="Heading1"/>
      </w:pPr>
      <w:r>
        <w:t>Brand Details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23F5F" w14:paraId="026874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EF15" w14:textId="77777777" w:rsidR="00323F5F" w:rsidRDefault="00466D88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B59E" w14:textId="77777777" w:rsidR="00323F5F" w:rsidRDefault="00466D88">
            <w:r>
              <w:rPr>
                <w:b/>
                <w:bCs/>
                <w:color w:val="FFFFFF"/>
              </w:rPr>
              <w:t>Value</w:t>
            </w:r>
          </w:p>
        </w:tc>
      </w:tr>
      <w:tr w:rsidR="00323F5F" w14:paraId="689D7E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614C" w14:textId="77777777" w:rsidR="00323F5F" w:rsidRDefault="00466D88">
            <w:r>
              <w:t>Product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882A" w14:textId="77777777" w:rsidR="00323F5F" w:rsidRDefault="00466D88">
            <w:r>
              <w:t>Premium Face Serum</w:t>
            </w:r>
          </w:p>
        </w:tc>
      </w:tr>
      <w:tr w:rsidR="00323F5F" w14:paraId="75DB5E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E295" w14:textId="77777777" w:rsidR="00323F5F" w:rsidRDefault="00466D88">
            <w:r>
              <w:t>Selling Price (SP)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5F7F" w14:textId="77777777" w:rsidR="00323F5F" w:rsidRDefault="00466D88">
            <w:proofErr w:type="spellStart"/>
            <w:r>
              <w:t>Rs</w:t>
            </w:r>
            <w:proofErr w:type="spellEnd"/>
            <w:r>
              <w:t>. 800 per unit</w:t>
            </w:r>
          </w:p>
        </w:tc>
      </w:tr>
      <w:tr w:rsidR="00323F5F" w14:paraId="539352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E821" w14:textId="77777777" w:rsidR="00323F5F" w:rsidRDefault="00466D88">
            <w:r>
              <w:t>Cost of Goods Sold (COGS)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2D01" w14:textId="77777777" w:rsidR="00323F5F" w:rsidRDefault="00466D88">
            <w:proofErr w:type="spellStart"/>
            <w:r>
              <w:t>Rs</w:t>
            </w:r>
            <w:proofErr w:type="spellEnd"/>
            <w:r>
              <w:t>. 280 per unit</w:t>
            </w:r>
          </w:p>
        </w:tc>
      </w:tr>
      <w:tr w:rsidR="00323F5F" w14:paraId="5C2DC6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7D76" w14:textId="77777777" w:rsidR="00323F5F" w:rsidRDefault="00466D88">
            <w:r>
              <w:t>Amazon Referral Fee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ECC3" w14:textId="77777777" w:rsidR="00323F5F" w:rsidRDefault="00466D88">
            <w:r>
              <w:t>12% of SP</w:t>
            </w:r>
          </w:p>
        </w:tc>
      </w:tr>
      <w:tr w:rsidR="00323F5F" w14:paraId="1A3FF0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A834" w14:textId="77777777" w:rsidR="00323F5F" w:rsidRDefault="00466D88">
            <w:r>
              <w:t>Monthly Ad Spend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AEC1" w14:textId="77777777" w:rsidR="00323F5F" w:rsidRDefault="00466D88">
            <w:proofErr w:type="spellStart"/>
            <w:r>
              <w:t>Rs</w:t>
            </w:r>
            <w:proofErr w:type="spellEnd"/>
            <w:r>
              <w:t>. 3,00,000</w:t>
            </w:r>
          </w:p>
        </w:tc>
      </w:tr>
      <w:tr w:rsidR="00323F5F" w14:paraId="674647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65C0" w14:textId="77777777" w:rsidR="00323F5F" w:rsidRDefault="00466D88">
            <w:r>
              <w:t>Units Sold via Ads (monthly)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28BA" w14:textId="77777777" w:rsidR="00323F5F" w:rsidRDefault="00466D88">
            <w:r>
              <w:t>1,500</w:t>
            </w:r>
          </w:p>
        </w:tc>
      </w:tr>
      <w:tr w:rsidR="00323F5F" w14:paraId="17BE4A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409A" w14:textId="77777777" w:rsidR="00323F5F" w:rsidRDefault="00466D88">
            <w:r>
              <w:t>Organic Units Sold (monthly)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1AAE" w14:textId="77777777" w:rsidR="00323F5F" w:rsidRDefault="00466D88">
            <w:r>
              <w:t>2,000</w:t>
            </w:r>
          </w:p>
        </w:tc>
      </w:tr>
      <w:tr w:rsidR="00323F5F" w14:paraId="79C907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6A91" w14:textId="77777777" w:rsidR="00323F5F" w:rsidRDefault="00466D88">
            <w:r>
              <w:t>Fixed Costs (monthly)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44D3" w14:textId="77777777" w:rsidR="00323F5F" w:rsidRDefault="00466D88">
            <w:proofErr w:type="spellStart"/>
            <w:r>
              <w:t>Rs</w:t>
            </w:r>
            <w:proofErr w:type="spellEnd"/>
            <w:r>
              <w:t>. 1,50,000</w:t>
            </w:r>
          </w:p>
        </w:tc>
      </w:tr>
    </w:tbl>
    <w:p w14:paraId="303C2ED1" w14:textId="77777777" w:rsidR="00323F5F" w:rsidRDefault="00323F5F"/>
    <w:p w14:paraId="0FDCD362" w14:textId="77777777" w:rsidR="00323F5F" w:rsidRDefault="00466D88">
      <w:pPr>
        <w:pStyle w:val="Heading1"/>
      </w:pPr>
      <w:r>
        <w:t>Q1: Unit Economics (Ad-Attributed Sales)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720"/>
        <w:gridCol w:w="2520"/>
      </w:tblGrid>
      <w:tr w:rsidR="00323F5F" w14:paraId="745CF4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06B5" w14:textId="77777777" w:rsidR="00323F5F" w:rsidRDefault="00466D88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18C1" w14:textId="77777777" w:rsidR="00323F5F" w:rsidRDefault="00466D88"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9D80" w14:textId="77777777" w:rsidR="00323F5F" w:rsidRDefault="00466D88">
            <w:r>
              <w:rPr>
                <w:b/>
                <w:bCs/>
                <w:color w:val="FFFFFF"/>
              </w:rPr>
              <w:t>Value</w:t>
            </w:r>
          </w:p>
        </w:tc>
      </w:tr>
      <w:tr w:rsidR="00323F5F" w14:paraId="10457A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B96C" w14:textId="77777777" w:rsidR="00323F5F" w:rsidRDefault="00466D88">
            <w:r>
              <w:t>Gross Margin per Unit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4245" w14:textId="77777777" w:rsidR="00323F5F" w:rsidRDefault="00466D88">
            <w:r>
              <w:t>SP - COGS = 800 - 280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2955" w14:textId="77777777" w:rsidR="00323F5F" w:rsidRDefault="00466D88">
            <w:proofErr w:type="spellStart"/>
            <w:r>
              <w:t>Rs</w:t>
            </w:r>
            <w:proofErr w:type="spellEnd"/>
            <w:r>
              <w:t>. 520</w:t>
            </w:r>
          </w:p>
        </w:tc>
      </w:tr>
      <w:tr w:rsidR="00323F5F" w14:paraId="140990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D553" w14:textId="77777777" w:rsidR="00323F5F" w:rsidRDefault="00466D88">
            <w:r>
              <w:t>Amazon Fee per Unit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BDE0" w14:textId="77777777" w:rsidR="00323F5F" w:rsidRDefault="00466D88">
            <w:r>
              <w:t>SP x 12% = 800 x 0.12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035B" w14:textId="77777777" w:rsidR="00323F5F" w:rsidRDefault="00466D88">
            <w:proofErr w:type="spellStart"/>
            <w:r>
              <w:t>Rs</w:t>
            </w:r>
            <w:proofErr w:type="spellEnd"/>
            <w:r>
              <w:t>. 96</w:t>
            </w:r>
          </w:p>
        </w:tc>
      </w:tr>
      <w:tr w:rsidR="00323F5F" w14:paraId="400441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F5A8" w14:textId="77777777" w:rsidR="00323F5F" w:rsidRDefault="00466D88">
            <w:r>
              <w:t>Ad Cost per Unit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1B0D" w14:textId="77777777" w:rsidR="00323F5F" w:rsidRDefault="00466D88">
            <w:r>
              <w:t>Ad Spend / Ad Units = 3,00,000 / 1,500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A693" w14:textId="77777777" w:rsidR="00323F5F" w:rsidRDefault="00466D88">
            <w:proofErr w:type="spellStart"/>
            <w:r>
              <w:t>Rs</w:t>
            </w:r>
            <w:proofErr w:type="spellEnd"/>
            <w:r>
              <w:t>. 200</w:t>
            </w:r>
          </w:p>
        </w:tc>
      </w:tr>
      <w:tr w:rsidR="00323F5F" w14:paraId="629604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CEDC" w14:textId="77777777" w:rsidR="00323F5F" w:rsidRDefault="00466D88">
            <w:r>
              <w:t>Net Margin per Unit (Ad Sales)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D338" w14:textId="77777777" w:rsidR="00323F5F" w:rsidRDefault="00466D88">
            <w:r>
              <w:t>Gross Margin - Amazon Fee - Ad Cost = 520 - 96 - 200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EA93" w14:textId="77777777" w:rsidR="00323F5F" w:rsidRDefault="00466D88">
            <w:proofErr w:type="spellStart"/>
            <w:r>
              <w:t>Rs</w:t>
            </w:r>
            <w:proofErr w:type="spellEnd"/>
            <w:r>
              <w:t>. 224</w:t>
            </w:r>
          </w:p>
        </w:tc>
      </w:tr>
    </w:tbl>
    <w:p w14:paraId="3034F9E8" w14:textId="77777777" w:rsidR="00323F5F" w:rsidRDefault="00323F5F"/>
    <w:p w14:paraId="7B63FC1D" w14:textId="77777777" w:rsidR="00323F5F" w:rsidRDefault="00466D88">
      <w:pPr>
        <w:spacing w:after="120"/>
      </w:pPr>
      <w:r>
        <w:rPr>
          <w:i/>
          <w:iCs/>
          <w:color w:val="375623"/>
        </w:rPr>
        <w:t xml:space="preserve">Key Insight: Even after paying Amazon's fee and ad costs, </w:t>
      </w:r>
      <w:proofErr w:type="spellStart"/>
      <w:r>
        <w:rPr>
          <w:i/>
          <w:iCs/>
          <w:color w:val="375623"/>
        </w:rPr>
        <w:t>GlowNest</w:t>
      </w:r>
      <w:proofErr w:type="spellEnd"/>
      <w:r>
        <w:rPr>
          <w:i/>
          <w:iCs/>
          <w:color w:val="375623"/>
        </w:rPr>
        <w:t xml:space="preserve"> earns </w:t>
      </w:r>
      <w:proofErr w:type="spellStart"/>
      <w:r>
        <w:rPr>
          <w:i/>
          <w:iCs/>
          <w:color w:val="375623"/>
        </w:rPr>
        <w:t>Rs</w:t>
      </w:r>
      <w:proofErr w:type="spellEnd"/>
      <w:r>
        <w:rPr>
          <w:i/>
          <w:iCs/>
          <w:color w:val="375623"/>
        </w:rPr>
        <w:t>. 224 profit per ad-attributed unit. This is a healthy margin, showing the campaign is profitable at the unit level.</w:t>
      </w:r>
    </w:p>
    <w:p w14:paraId="45CBE5A3" w14:textId="77777777" w:rsidR="00323F5F" w:rsidRDefault="00323F5F"/>
    <w:p w14:paraId="3A3576DB" w14:textId="77777777" w:rsidR="00323F5F" w:rsidRDefault="00466D88">
      <w:pPr>
        <w:pStyle w:val="Heading1"/>
      </w:pPr>
      <w:r>
        <w:t>Q2: Monthly Profitability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720"/>
        <w:gridCol w:w="2520"/>
      </w:tblGrid>
      <w:tr w:rsidR="00323F5F" w14:paraId="17FB7E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84D4" w14:textId="77777777" w:rsidR="00323F5F" w:rsidRDefault="00466D88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879D" w14:textId="77777777" w:rsidR="00323F5F" w:rsidRDefault="00466D88"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80A2" w14:textId="77777777" w:rsidR="00323F5F" w:rsidRDefault="00466D88">
            <w:r>
              <w:rPr>
                <w:b/>
                <w:bCs/>
                <w:color w:val="FFFFFF"/>
              </w:rPr>
              <w:t>Value</w:t>
            </w:r>
          </w:p>
        </w:tc>
      </w:tr>
      <w:tr w:rsidR="00323F5F" w14:paraId="1006B8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3377" w14:textId="77777777" w:rsidR="00323F5F" w:rsidRDefault="00466D88">
            <w:r>
              <w:t>Profit from Ad Units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1F25" w14:textId="77777777" w:rsidR="00323F5F" w:rsidRDefault="00466D88">
            <w:r>
              <w:t>Net Margin x Ad Units = 224 x 1,500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89C9" w14:textId="77777777" w:rsidR="00323F5F" w:rsidRDefault="00466D88">
            <w:proofErr w:type="spellStart"/>
            <w:r>
              <w:t>Rs</w:t>
            </w:r>
            <w:proofErr w:type="spellEnd"/>
            <w:r>
              <w:t>. 3,36,000</w:t>
            </w:r>
          </w:p>
        </w:tc>
      </w:tr>
      <w:tr w:rsidR="00323F5F" w14:paraId="587F20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7BE7" w14:textId="77777777" w:rsidR="00323F5F" w:rsidRDefault="00466D88">
            <w:r>
              <w:t>Profit from Organic Units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427B" w14:textId="77777777" w:rsidR="00323F5F" w:rsidRDefault="00466D88">
            <w:r>
              <w:t>(Gross Margin - Amazon Fee) x Organic Units = 424 x 2,000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425F" w14:textId="77777777" w:rsidR="00323F5F" w:rsidRDefault="00466D88">
            <w:proofErr w:type="spellStart"/>
            <w:r>
              <w:t>Rs</w:t>
            </w:r>
            <w:proofErr w:type="spellEnd"/>
            <w:r>
              <w:t>. 8,48,000</w:t>
            </w:r>
          </w:p>
        </w:tc>
      </w:tr>
      <w:tr w:rsidR="00323F5F" w14:paraId="463B6D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E24E" w14:textId="77777777" w:rsidR="00323F5F" w:rsidRDefault="00466D88">
            <w:r>
              <w:lastRenderedPageBreak/>
              <w:t>Total Profit (before fixed costs)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97D1" w14:textId="77777777" w:rsidR="00323F5F" w:rsidRDefault="00466D88">
            <w:r>
              <w:t>3,36,000 + 8,48,000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D95B" w14:textId="77777777" w:rsidR="00323F5F" w:rsidRDefault="00466D88">
            <w:proofErr w:type="spellStart"/>
            <w:r>
              <w:t>Rs</w:t>
            </w:r>
            <w:proofErr w:type="spellEnd"/>
            <w:r>
              <w:t>. 11,84,000</w:t>
            </w:r>
          </w:p>
        </w:tc>
      </w:tr>
      <w:tr w:rsidR="00323F5F" w14:paraId="07C8C7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E705" w14:textId="77777777" w:rsidR="00323F5F" w:rsidRDefault="00466D88">
            <w:r>
              <w:t>Fixed Costs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A28E" w14:textId="77777777" w:rsidR="00323F5F" w:rsidRDefault="00466D88">
            <w:r>
              <w:t>Warehousing + Team + Software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DF1B" w14:textId="77777777" w:rsidR="00323F5F" w:rsidRDefault="00466D88">
            <w:r>
              <w:t xml:space="preserve">- </w:t>
            </w:r>
            <w:proofErr w:type="spellStart"/>
            <w:r>
              <w:t>Rs</w:t>
            </w:r>
            <w:proofErr w:type="spellEnd"/>
            <w:r>
              <w:t>. 1,50,000</w:t>
            </w:r>
          </w:p>
        </w:tc>
      </w:tr>
      <w:tr w:rsidR="00323F5F" w14:paraId="35DCFA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13C9" w14:textId="77777777" w:rsidR="00323F5F" w:rsidRDefault="00466D88">
            <w:r>
              <w:t>Net Monthly Profit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E016" w14:textId="77777777" w:rsidR="00323F5F" w:rsidRDefault="00466D88">
            <w:r>
              <w:t>11,84,000 - 1,50,000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6C35" w14:textId="77777777" w:rsidR="00323F5F" w:rsidRDefault="00466D88">
            <w:proofErr w:type="spellStart"/>
            <w:r>
              <w:t>Rs</w:t>
            </w:r>
            <w:proofErr w:type="spellEnd"/>
            <w:r>
              <w:t>. 10,34,000</w:t>
            </w:r>
          </w:p>
        </w:tc>
      </w:tr>
    </w:tbl>
    <w:p w14:paraId="797A6B81" w14:textId="77777777" w:rsidR="00323F5F" w:rsidRDefault="00323F5F"/>
    <w:p w14:paraId="687B1B69" w14:textId="77777777" w:rsidR="00323F5F" w:rsidRDefault="00466D88">
      <w:pPr>
        <w:spacing w:after="120"/>
      </w:pPr>
      <w:r>
        <w:rPr>
          <w:i/>
          <w:iCs/>
          <w:color w:val="375623"/>
        </w:rPr>
        <w:t xml:space="preserve">Key Insight: </w:t>
      </w:r>
      <w:proofErr w:type="spellStart"/>
      <w:r>
        <w:rPr>
          <w:i/>
          <w:iCs/>
          <w:color w:val="375623"/>
        </w:rPr>
        <w:t>GlowNest</w:t>
      </w:r>
      <w:proofErr w:type="spellEnd"/>
      <w:r>
        <w:rPr>
          <w:i/>
          <w:iCs/>
          <w:color w:val="375623"/>
        </w:rPr>
        <w:t xml:space="preserve"> is highly profitable at </w:t>
      </w:r>
      <w:proofErr w:type="spellStart"/>
      <w:r>
        <w:rPr>
          <w:i/>
          <w:iCs/>
          <w:color w:val="375623"/>
        </w:rPr>
        <w:t>Rs</w:t>
      </w:r>
      <w:proofErr w:type="spellEnd"/>
      <w:r>
        <w:rPr>
          <w:i/>
          <w:iCs/>
          <w:color w:val="375623"/>
        </w:rPr>
        <w:t>. 10.34 lakhs/month. Organic sales (2,000 units) contribute significantly more to profit since they carry zero advertising cost - this shows the brand is building genuine search equity on Amazon.</w:t>
      </w:r>
    </w:p>
    <w:p w14:paraId="55D78C65" w14:textId="77777777" w:rsidR="00323F5F" w:rsidRDefault="00323F5F"/>
    <w:p w14:paraId="4931E531" w14:textId="77777777" w:rsidR="00323F5F" w:rsidRDefault="00466D88">
      <w:pPr>
        <w:pStyle w:val="Heading1"/>
      </w:pPr>
      <w:r>
        <w:t>Q3: ACOS and TACOS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1680"/>
        <w:gridCol w:w="1680"/>
      </w:tblGrid>
      <w:tr w:rsidR="00323F5F" w14:paraId="3B7776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753A" w14:textId="77777777" w:rsidR="00323F5F" w:rsidRDefault="00466D88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DF2E" w14:textId="77777777" w:rsidR="00323F5F" w:rsidRDefault="00466D88"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A886" w14:textId="77777777" w:rsidR="00323F5F" w:rsidRDefault="00466D88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FB16" w14:textId="77777777" w:rsidR="00323F5F" w:rsidRDefault="00466D88">
            <w:r>
              <w:rPr>
                <w:b/>
                <w:bCs/>
                <w:color w:val="FFFFFF"/>
              </w:rPr>
              <w:t>Status</w:t>
            </w:r>
          </w:p>
        </w:tc>
      </w:tr>
      <w:tr w:rsidR="00323F5F" w14:paraId="4A8A5E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87A1" w14:textId="77777777" w:rsidR="00323F5F" w:rsidRDefault="00466D88">
            <w:r>
              <w:t>Ad Revenue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1091" w14:textId="77777777" w:rsidR="00323F5F" w:rsidRDefault="00466D88">
            <w:r>
              <w:t>SP x Ad Units = 800 x 1,500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65DD" w14:textId="77777777" w:rsidR="00323F5F" w:rsidRDefault="00466D88">
            <w:proofErr w:type="spellStart"/>
            <w:r>
              <w:t>Rs</w:t>
            </w:r>
            <w:proofErr w:type="spellEnd"/>
            <w:r>
              <w:t>. 12,00,000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AB4C" w14:textId="77777777" w:rsidR="00323F5F" w:rsidRDefault="00323F5F"/>
        </w:tc>
      </w:tr>
      <w:tr w:rsidR="00323F5F" w14:paraId="6FB150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F5D4" w14:textId="77777777" w:rsidR="00323F5F" w:rsidRDefault="00466D88">
            <w:r>
              <w:t>Total Revenue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9F1B" w14:textId="77777777" w:rsidR="00323F5F" w:rsidRDefault="00466D88">
            <w:r>
              <w:t>SP x Total Units = 800 x 3,500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A786" w14:textId="77777777" w:rsidR="00323F5F" w:rsidRDefault="00466D88">
            <w:proofErr w:type="spellStart"/>
            <w:r>
              <w:t>Rs</w:t>
            </w:r>
            <w:proofErr w:type="spellEnd"/>
            <w:r>
              <w:t>. 28,00,000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9BEA" w14:textId="77777777" w:rsidR="00323F5F" w:rsidRDefault="00323F5F"/>
        </w:tc>
      </w:tr>
      <w:tr w:rsidR="00323F5F" w14:paraId="2D0FA7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83CE" w14:textId="77777777" w:rsidR="00323F5F" w:rsidRDefault="00466D88">
            <w:r>
              <w:t>ACOS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29C4" w14:textId="77777777" w:rsidR="00323F5F" w:rsidRDefault="00466D88">
            <w:r>
              <w:t>Ad Spend / Ad Revenue x 100 = 3,00,000 / 12,00,000 x 100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F2F6" w14:textId="77777777" w:rsidR="00323F5F" w:rsidRDefault="00466D88">
            <w:r>
              <w:t>25%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9387" w14:textId="77777777" w:rsidR="00323F5F" w:rsidRDefault="00466D88">
            <w:r>
              <w:t>Healthy</w:t>
            </w:r>
          </w:p>
        </w:tc>
      </w:tr>
      <w:tr w:rsidR="00323F5F" w14:paraId="6A29FB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3360" w14:textId="77777777" w:rsidR="00323F5F" w:rsidRDefault="00466D88">
            <w:r>
              <w:t>TACOS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D194" w14:textId="77777777" w:rsidR="00323F5F" w:rsidRDefault="00466D88">
            <w:r>
              <w:t>Ad Spend / Total Revenue x 100 = 3,00,000 / 28,00,000 x 100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DD3B" w14:textId="77777777" w:rsidR="00323F5F" w:rsidRDefault="00466D88">
            <w:r>
              <w:t>10.7%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D854" w14:textId="77777777" w:rsidR="00323F5F" w:rsidRDefault="00466D88">
            <w:r>
              <w:t>Excellent</w:t>
            </w:r>
          </w:p>
        </w:tc>
      </w:tr>
    </w:tbl>
    <w:p w14:paraId="67A95B5D" w14:textId="77777777" w:rsidR="00323F5F" w:rsidRDefault="00323F5F"/>
    <w:p w14:paraId="6722E31D" w14:textId="77777777" w:rsidR="00323F5F" w:rsidRDefault="00466D88">
      <w:pPr>
        <w:spacing w:after="120"/>
      </w:pPr>
      <w:r>
        <w:rPr>
          <w:b/>
          <w:bCs/>
        </w:rPr>
        <w:t>Are these healthy? YES.</w:t>
      </w:r>
    </w:p>
    <w:p w14:paraId="406FB1B1" w14:textId="77777777" w:rsidR="00323F5F" w:rsidRDefault="00466D88">
      <w:pPr>
        <w:spacing w:after="120"/>
      </w:pPr>
      <w:r>
        <w:t xml:space="preserve">ACOS at 25%: Since net margin per ad unit is </w:t>
      </w:r>
      <w:proofErr w:type="spellStart"/>
      <w:r>
        <w:t>Rs</w:t>
      </w:r>
      <w:proofErr w:type="spellEnd"/>
      <w:r>
        <w:t xml:space="preserve">. 224 (positive), the brand is profitable on ad sales. A good benchmark for ACOS is below 30% for premium products. </w:t>
      </w:r>
      <w:proofErr w:type="spellStart"/>
      <w:r>
        <w:t>GlowNest</w:t>
      </w:r>
      <w:proofErr w:type="spellEnd"/>
      <w:r>
        <w:t xml:space="preserve"> is well within range.</w:t>
      </w:r>
    </w:p>
    <w:p w14:paraId="1800AB32" w14:textId="77777777" w:rsidR="00323F5F" w:rsidRDefault="00466D88">
      <w:pPr>
        <w:spacing w:after="120"/>
      </w:pPr>
      <w:r>
        <w:t xml:space="preserve">TACOS at 10.7%: Industry benchmark is below 15%. At 10.7%, </w:t>
      </w:r>
      <w:proofErr w:type="spellStart"/>
      <w:r>
        <w:t>GlowNest</w:t>
      </w:r>
      <w:proofErr w:type="spellEnd"/>
      <w:r>
        <w:t xml:space="preserve"> is in excellent shape. This low TACOS reflects strong organic sales (2,000 units) diluting the ad spend impact - a sign of healthy brand building.</w:t>
      </w:r>
    </w:p>
    <w:p w14:paraId="6CB4531C" w14:textId="77777777" w:rsidR="00323F5F" w:rsidRDefault="00323F5F"/>
    <w:p w14:paraId="5CE550FB" w14:textId="77777777" w:rsidR="00323F5F" w:rsidRDefault="00466D88">
      <w:pPr>
        <w:pStyle w:val="Heading1"/>
      </w:pPr>
      <w:r>
        <w:t>Q4: Break-Even Ad Spend</w:t>
      </w:r>
    </w:p>
    <w:p w14:paraId="6460981B" w14:textId="77777777" w:rsidR="00323F5F" w:rsidRDefault="00466D88">
      <w:pPr>
        <w:spacing w:after="120"/>
      </w:pPr>
      <w:r>
        <w:t>At break-even, Total Monthly Profit = 0</w:t>
      </w:r>
    </w:p>
    <w:p w14:paraId="68B8255D" w14:textId="77777777" w:rsidR="00323F5F" w:rsidRDefault="00466D88">
      <w:pPr>
        <w:spacing w:after="120"/>
      </w:pPr>
      <w:r>
        <w:t xml:space="preserve">Profit from Organic (fixed) = 424 x 2,000 = </w:t>
      </w:r>
      <w:proofErr w:type="spellStart"/>
      <w:r>
        <w:t>Rs</w:t>
      </w:r>
      <w:proofErr w:type="spellEnd"/>
      <w:r>
        <w:t>. 8,48,000</w:t>
      </w:r>
    </w:p>
    <w:p w14:paraId="7B7E4DA7" w14:textId="77777777" w:rsidR="00323F5F" w:rsidRDefault="00466D88">
      <w:pPr>
        <w:spacing w:after="120"/>
      </w:pPr>
      <w:r>
        <w:t xml:space="preserve">Fixed Costs = </w:t>
      </w:r>
      <w:proofErr w:type="spellStart"/>
      <w:r>
        <w:t>Rs</w:t>
      </w:r>
      <w:proofErr w:type="spellEnd"/>
      <w:r>
        <w:t>. 1,50,000</w:t>
      </w:r>
    </w:p>
    <w:p w14:paraId="3775FCF3" w14:textId="77777777" w:rsidR="00323F5F" w:rsidRDefault="00466D88">
      <w:pPr>
        <w:spacing w:after="120"/>
      </w:pPr>
      <w:r>
        <w:t>So ad units must cover: Fixed Costs - Organic Profit = 1,50,000 - 8,48,000 = -6,98,000</w:t>
      </w:r>
    </w:p>
    <w:p w14:paraId="4475C4BA" w14:textId="77777777" w:rsidR="00323F5F" w:rsidRDefault="00466D88">
      <w:pPr>
        <w:spacing w:after="120"/>
      </w:pPr>
      <w:r>
        <w:t xml:space="preserve">Since organic already covers fixed costs with </w:t>
      </w:r>
      <w:proofErr w:type="spellStart"/>
      <w:r>
        <w:t>Rs</w:t>
      </w:r>
      <w:proofErr w:type="spellEnd"/>
      <w:r>
        <w:t>. 6,98,000 surplus, ad spend can go up to:</w:t>
      </w:r>
    </w:p>
    <w:p w14:paraId="7508F43A" w14:textId="77777777" w:rsidR="00323F5F" w:rsidRDefault="00323F5F"/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23F5F" w14:paraId="5E8249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3B0B" w14:textId="77777777" w:rsidR="00323F5F" w:rsidRDefault="00466D88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1D71" w14:textId="77777777" w:rsidR="00323F5F" w:rsidRDefault="00466D88">
            <w:r>
              <w:rPr>
                <w:b/>
                <w:bCs/>
                <w:color w:val="FFFFFF"/>
              </w:rPr>
              <w:t>Value</w:t>
            </w:r>
          </w:p>
        </w:tc>
      </w:tr>
      <w:tr w:rsidR="00323F5F" w14:paraId="2871FD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38C3" w14:textId="77777777" w:rsidR="00323F5F" w:rsidRDefault="00466D88">
            <w:r>
              <w:t>Maximum Ad Spend (theoretical)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5DCA" w14:textId="77777777" w:rsidR="00323F5F" w:rsidRDefault="00466D88">
            <w:proofErr w:type="spellStart"/>
            <w:r>
              <w:t>Rs</w:t>
            </w:r>
            <w:proofErr w:type="spellEnd"/>
            <w:r>
              <w:t>. 11,84,000/month</w:t>
            </w:r>
          </w:p>
        </w:tc>
      </w:tr>
      <w:tr w:rsidR="00323F5F" w14:paraId="48F9B5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A04C" w14:textId="77777777" w:rsidR="00323F5F" w:rsidRDefault="00466D88">
            <w:r>
              <w:lastRenderedPageBreak/>
              <w:t>Corresponding ACOS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5E20" w14:textId="77777777" w:rsidR="00323F5F" w:rsidRDefault="00466D88">
            <w:r>
              <w:t>11,84,000 / 12,00,000 x 100 = 98.7%</w:t>
            </w:r>
          </w:p>
        </w:tc>
      </w:tr>
      <w:tr w:rsidR="00323F5F" w14:paraId="60DB70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8C2F" w14:textId="77777777" w:rsidR="00323F5F" w:rsidRDefault="00466D88">
            <w:r>
              <w:t>Practical Safe Limit (recommended)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B8AC" w14:textId="77777777" w:rsidR="00323F5F" w:rsidRDefault="00466D88">
            <w:proofErr w:type="spellStart"/>
            <w:r>
              <w:t>Rs</w:t>
            </w:r>
            <w:proofErr w:type="spellEnd"/>
            <w:r>
              <w:t>. 5,00,000 - 6,00,000/month</w:t>
            </w:r>
          </w:p>
        </w:tc>
      </w:tr>
      <w:tr w:rsidR="00323F5F" w14:paraId="7A5D69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46A0" w14:textId="77777777" w:rsidR="00323F5F" w:rsidRDefault="00466D88">
            <w:r>
              <w:t>Recommended ACOS ceiling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59DE" w14:textId="77777777" w:rsidR="00323F5F" w:rsidRDefault="00466D88">
            <w:r>
              <w:t>Below 40%</w:t>
            </w:r>
          </w:p>
        </w:tc>
      </w:tr>
    </w:tbl>
    <w:p w14:paraId="6C97A5ED" w14:textId="77777777" w:rsidR="00323F5F" w:rsidRDefault="00323F5F"/>
    <w:p w14:paraId="10C56E1C" w14:textId="77777777" w:rsidR="00323F5F" w:rsidRDefault="00466D88">
      <w:pPr>
        <w:spacing w:after="120"/>
      </w:pPr>
      <w:r>
        <w:rPr>
          <w:i/>
          <w:iCs/>
          <w:color w:val="375623"/>
        </w:rPr>
        <w:t>Important: The theoretical break-even ACOS of 98.7% is misleading - at that level, ad margins collapse to near zero. A practical ceiling would be 35-40% ACOS, keeping ad unit profit positive.</w:t>
      </w:r>
    </w:p>
    <w:p w14:paraId="011DE924" w14:textId="77777777" w:rsidR="00323F5F" w:rsidRDefault="00323F5F"/>
    <w:p w14:paraId="7385A9B2" w14:textId="77777777" w:rsidR="00323F5F" w:rsidRDefault="00466D88">
      <w:pPr>
        <w:pStyle w:val="Heading1"/>
      </w:pPr>
      <w:r>
        <w:t>Q5: Scenario - ACOS Worsens to 40%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23F5F" w14:paraId="141E8A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0487" w14:textId="77777777" w:rsidR="00323F5F" w:rsidRDefault="00466D88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A5CE" w14:textId="77777777" w:rsidR="00323F5F" w:rsidRDefault="00466D88">
            <w:r>
              <w:rPr>
                <w:b/>
                <w:bCs/>
                <w:color w:val="FFFFFF"/>
              </w:rPr>
              <w:t>Current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A5DB" w14:textId="77777777" w:rsidR="00323F5F" w:rsidRDefault="00466D88">
            <w:r>
              <w:rPr>
                <w:b/>
                <w:bCs/>
                <w:color w:val="FFFFFF"/>
              </w:rPr>
              <w:t>After ACOS 40%</w:t>
            </w:r>
          </w:p>
        </w:tc>
      </w:tr>
      <w:tr w:rsidR="00323F5F" w14:paraId="5CB4A1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6647" w14:textId="77777777" w:rsidR="00323F5F" w:rsidRDefault="00466D88">
            <w:r>
              <w:t>ACOS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B9A3" w14:textId="77777777" w:rsidR="00323F5F" w:rsidRDefault="00466D88">
            <w:r>
              <w:t>25%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8832" w14:textId="77777777" w:rsidR="00323F5F" w:rsidRDefault="00466D88">
            <w:r>
              <w:t>40%</w:t>
            </w:r>
          </w:p>
        </w:tc>
      </w:tr>
      <w:tr w:rsidR="00323F5F" w14:paraId="32926C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4C28" w14:textId="77777777" w:rsidR="00323F5F" w:rsidRDefault="00466D88">
            <w:r>
              <w:t>Ad Units Sold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58B9" w14:textId="77777777" w:rsidR="00323F5F" w:rsidRDefault="00466D88">
            <w:r>
              <w:t>1,500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81E7" w14:textId="77777777" w:rsidR="00323F5F" w:rsidRDefault="00466D88">
            <w:r>
              <w:t>1,200</w:t>
            </w:r>
          </w:p>
        </w:tc>
      </w:tr>
      <w:tr w:rsidR="00323F5F" w14:paraId="42D39C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1EA3" w14:textId="77777777" w:rsidR="00323F5F" w:rsidRDefault="00466D88">
            <w:r>
              <w:t>New Ad Spend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1A18" w14:textId="77777777" w:rsidR="00323F5F" w:rsidRDefault="00466D88">
            <w:proofErr w:type="spellStart"/>
            <w:r>
              <w:t>Rs</w:t>
            </w:r>
            <w:proofErr w:type="spellEnd"/>
            <w:r>
              <w:t>. 3,00,000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047A" w14:textId="77777777" w:rsidR="00323F5F" w:rsidRDefault="00466D88">
            <w:r>
              <w:t xml:space="preserve">800 x 1,200 x 40% = </w:t>
            </w:r>
            <w:proofErr w:type="spellStart"/>
            <w:r>
              <w:t>Rs</w:t>
            </w:r>
            <w:proofErr w:type="spellEnd"/>
            <w:r>
              <w:t>. 3,84,000</w:t>
            </w:r>
          </w:p>
        </w:tc>
      </w:tr>
      <w:tr w:rsidR="00323F5F" w14:paraId="3583E7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C993" w14:textId="77777777" w:rsidR="00323F5F" w:rsidRDefault="00466D88">
            <w:r>
              <w:t>Ad Cost per Unit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E0C5" w14:textId="77777777" w:rsidR="00323F5F" w:rsidRDefault="00466D88">
            <w:proofErr w:type="spellStart"/>
            <w:r>
              <w:t>Rs</w:t>
            </w:r>
            <w:proofErr w:type="spellEnd"/>
            <w:r>
              <w:t>. 200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D3A3" w14:textId="77777777" w:rsidR="00323F5F" w:rsidRDefault="00466D88">
            <w:r>
              <w:t xml:space="preserve">3,84,000 / 1,200 = </w:t>
            </w:r>
            <w:proofErr w:type="spellStart"/>
            <w:r>
              <w:t>Rs</w:t>
            </w:r>
            <w:proofErr w:type="spellEnd"/>
            <w:r>
              <w:t>. 320</w:t>
            </w:r>
          </w:p>
        </w:tc>
      </w:tr>
      <w:tr w:rsidR="00323F5F" w14:paraId="4488F0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2BE2" w14:textId="77777777" w:rsidR="00323F5F" w:rsidRDefault="00466D88">
            <w:r>
              <w:t>Net Margin per Ad Unit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3946" w14:textId="77777777" w:rsidR="00323F5F" w:rsidRDefault="00466D88">
            <w:proofErr w:type="spellStart"/>
            <w:r>
              <w:t>Rs</w:t>
            </w:r>
            <w:proofErr w:type="spellEnd"/>
            <w:r>
              <w:t>. 224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E070" w14:textId="77777777" w:rsidR="00323F5F" w:rsidRDefault="00466D88">
            <w:r>
              <w:t xml:space="preserve">520 - 96 - 320 = </w:t>
            </w:r>
            <w:proofErr w:type="spellStart"/>
            <w:r>
              <w:t>Rs</w:t>
            </w:r>
            <w:proofErr w:type="spellEnd"/>
            <w:r>
              <w:t>. 104</w:t>
            </w:r>
          </w:p>
        </w:tc>
      </w:tr>
      <w:tr w:rsidR="00323F5F" w14:paraId="2C8818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2603" w14:textId="77777777" w:rsidR="00323F5F" w:rsidRDefault="00466D88">
            <w:r>
              <w:t>Profit from Ad Units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1A55" w14:textId="77777777" w:rsidR="00323F5F" w:rsidRDefault="00466D88">
            <w:proofErr w:type="spellStart"/>
            <w:r>
              <w:t>Rs</w:t>
            </w:r>
            <w:proofErr w:type="spellEnd"/>
            <w:r>
              <w:t>. 3,36,000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EF2C" w14:textId="77777777" w:rsidR="00323F5F" w:rsidRDefault="00466D88">
            <w:r>
              <w:t xml:space="preserve">104 x 1,200 = </w:t>
            </w:r>
            <w:proofErr w:type="spellStart"/>
            <w:r>
              <w:t>Rs</w:t>
            </w:r>
            <w:proofErr w:type="spellEnd"/>
            <w:r>
              <w:t>. 1,24,800</w:t>
            </w:r>
          </w:p>
        </w:tc>
      </w:tr>
      <w:tr w:rsidR="00323F5F" w14:paraId="12E604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30A0" w14:textId="77777777" w:rsidR="00323F5F" w:rsidRDefault="00466D88">
            <w:r>
              <w:t>Profit from Organic Units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690E" w14:textId="77777777" w:rsidR="00323F5F" w:rsidRDefault="00466D88">
            <w:proofErr w:type="spellStart"/>
            <w:r>
              <w:t>Rs</w:t>
            </w:r>
            <w:proofErr w:type="spellEnd"/>
            <w:r>
              <w:t>. 8,48,000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0C63" w14:textId="77777777" w:rsidR="00323F5F" w:rsidRDefault="00466D88">
            <w:proofErr w:type="spellStart"/>
            <w:r>
              <w:t>Rs</w:t>
            </w:r>
            <w:proofErr w:type="spellEnd"/>
            <w:r>
              <w:t>. 8,48,000 (unchanged)</w:t>
            </w:r>
          </w:p>
        </w:tc>
      </w:tr>
      <w:tr w:rsidR="00323F5F" w14:paraId="57F3E7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9BCC" w14:textId="77777777" w:rsidR="00323F5F" w:rsidRDefault="00466D88">
            <w:r>
              <w:t>Total - Fixed Costs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9C00" w14:textId="77777777" w:rsidR="00323F5F" w:rsidRDefault="00466D88">
            <w:proofErr w:type="spellStart"/>
            <w:r>
              <w:t>Rs</w:t>
            </w:r>
            <w:proofErr w:type="spellEnd"/>
            <w:r>
              <w:t>. 10,34,000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A35D" w14:textId="77777777" w:rsidR="00323F5F" w:rsidRDefault="00466D88">
            <w:r>
              <w:t xml:space="preserve">9,72,800 - 1,50,000 = </w:t>
            </w:r>
            <w:proofErr w:type="spellStart"/>
            <w:r>
              <w:t>Rs</w:t>
            </w:r>
            <w:proofErr w:type="spellEnd"/>
            <w:r>
              <w:t>. 8,22,800</w:t>
            </w:r>
          </w:p>
        </w:tc>
      </w:tr>
    </w:tbl>
    <w:p w14:paraId="43143679" w14:textId="77777777" w:rsidR="00323F5F" w:rsidRDefault="00323F5F"/>
    <w:p w14:paraId="797AAA94" w14:textId="77777777" w:rsidR="00323F5F" w:rsidRDefault="00466D88">
      <w:pPr>
        <w:spacing w:after="120"/>
      </w:pPr>
      <w:r>
        <w:t xml:space="preserve">Impact: Monthly profit drops from </w:t>
      </w:r>
      <w:proofErr w:type="spellStart"/>
      <w:r>
        <w:t>Rs</w:t>
      </w:r>
      <w:proofErr w:type="spellEnd"/>
      <w:r>
        <w:t xml:space="preserve">. 10,34,000 to </w:t>
      </w:r>
      <w:proofErr w:type="spellStart"/>
      <w:r>
        <w:t>Rs</w:t>
      </w:r>
      <w:proofErr w:type="spellEnd"/>
      <w:r>
        <w:t xml:space="preserve">. 8,22,800 - a loss of </w:t>
      </w:r>
      <w:proofErr w:type="spellStart"/>
      <w:r>
        <w:t>Rs</w:t>
      </w:r>
      <w:proofErr w:type="spellEnd"/>
      <w:r>
        <w:t>. 2,11,200 (20.4% decline).</w:t>
      </w:r>
    </w:p>
    <w:p w14:paraId="71EEDBCF" w14:textId="77777777" w:rsidR="00323F5F" w:rsidRDefault="00323F5F"/>
    <w:p w14:paraId="7373918D" w14:textId="77777777" w:rsidR="00323F5F" w:rsidRDefault="00466D88">
      <w:pPr>
        <w:spacing w:after="120"/>
      </w:pPr>
      <w:r>
        <w:rPr>
          <w:b/>
          <w:bCs/>
        </w:rPr>
        <w:t>Recommendations:</w:t>
      </w:r>
    </w:p>
    <w:p w14:paraId="33A3CA15" w14:textId="77777777" w:rsidR="00323F5F" w:rsidRDefault="00466D88">
      <w:pPr>
        <w:spacing w:after="120"/>
      </w:pPr>
      <w:r>
        <w:t>1. Immediately audit keyword match types - shift budget from broad match to exact match to reduce irrelevant clicks</w:t>
      </w:r>
    </w:p>
    <w:p w14:paraId="2D8C44D9" w14:textId="77777777" w:rsidR="00323F5F" w:rsidRDefault="00466D88">
      <w:pPr>
        <w:spacing w:after="120"/>
      </w:pPr>
      <w:r>
        <w:t>2. Run a negative keyword audit - identify search terms draining budget without conversions</w:t>
      </w:r>
    </w:p>
    <w:p w14:paraId="7939FBAA" w14:textId="77777777" w:rsidR="00323F5F" w:rsidRDefault="00466D88">
      <w:pPr>
        <w:spacing w:after="120"/>
      </w:pPr>
      <w:r>
        <w:t>3. Pause underperforming ad groups and reallocate budget to high-ROAS campaigns</w:t>
      </w:r>
    </w:p>
    <w:p w14:paraId="4078A9DC" w14:textId="77777777" w:rsidR="00323F5F" w:rsidRDefault="00466D88">
      <w:pPr>
        <w:spacing w:after="120"/>
      </w:pPr>
      <w:r>
        <w:t>4. Review product listing quality (images, bullet points, A+ content) - poor listings inflate ACOS by reducing conversion rate</w:t>
      </w:r>
    </w:p>
    <w:p w14:paraId="7019358F" w14:textId="77777777" w:rsidR="00323F5F" w:rsidRDefault="00466D88">
      <w:pPr>
        <w:spacing w:after="120"/>
      </w:pPr>
      <w:r>
        <w:t>5. Monitor daily and set ACOS alert at 32% to catch deterioration early</w:t>
      </w:r>
    </w:p>
    <w:p w14:paraId="1228AA96" w14:textId="77777777" w:rsidR="00323F5F" w:rsidRDefault="00323F5F"/>
    <w:p w14:paraId="3D24E4BB" w14:textId="77777777" w:rsidR="00323F5F" w:rsidRDefault="00466D88">
      <w:pPr>
        <w:pStyle w:val="Heading1"/>
      </w:pPr>
      <w:r>
        <w:t xml:space="preserve">Q6: Scenario - Double Ad Spend to </w:t>
      </w:r>
      <w:proofErr w:type="spellStart"/>
      <w:r>
        <w:t>Rs</w:t>
      </w:r>
      <w:proofErr w:type="spellEnd"/>
      <w:r>
        <w:t>. 6,00,000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000"/>
        <w:gridCol w:w="3240"/>
      </w:tblGrid>
      <w:tr w:rsidR="00323F5F" w14:paraId="40CACE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A22A" w14:textId="77777777" w:rsidR="00323F5F" w:rsidRDefault="00466D88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02FE" w14:textId="77777777" w:rsidR="00323F5F" w:rsidRDefault="00466D88">
            <w:r>
              <w:rPr>
                <w:b/>
                <w:bCs/>
                <w:color w:val="FFFFFF"/>
              </w:rPr>
              <w:t>Current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AD07" w14:textId="77777777" w:rsidR="00323F5F" w:rsidRDefault="00466D88">
            <w:r>
              <w:rPr>
                <w:b/>
                <w:bCs/>
                <w:color w:val="FFFFFF"/>
              </w:rPr>
              <w:t>Scaled Up</w:t>
            </w:r>
          </w:p>
        </w:tc>
      </w:tr>
      <w:tr w:rsidR="00323F5F" w14:paraId="3B8849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09A2" w14:textId="77777777" w:rsidR="00323F5F" w:rsidRDefault="00466D88">
            <w:r>
              <w:lastRenderedPageBreak/>
              <w:t>Ad Spend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604B" w14:textId="77777777" w:rsidR="00323F5F" w:rsidRDefault="00466D88">
            <w:proofErr w:type="spellStart"/>
            <w:r>
              <w:t>Rs</w:t>
            </w:r>
            <w:proofErr w:type="spellEnd"/>
            <w:r>
              <w:t>. 3,00,000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1248" w14:textId="77777777" w:rsidR="00323F5F" w:rsidRDefault="00466D88">
            <w:proofErr w:type="spellStart"/>
            <w:r>
              <w:t>Rs</w:t>
            </w:r>
            <w:proofErr w:type="spellEnd"/>
            <w:r>
              <w:t>. 6,00,000</w:t>
            </w:r>
          </w:p>
        </w:tc>
      </w:tr>
      <w:tr w:rsidR="00323F5F" w14:paraId="44270B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F188" w14:textId="77777777" w:rsidR="00323F5F" w:rsidRDefault="00466D88">
            <w:r>
              <w:t>Ad Units Sold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D881" w14:textId="77777777" w:rsidR="00323F5F" w:rsidRDefault="00466D88">
            <w:r>
              <w:t>1,500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AE7E" w14:textId="77777777" w:rsidR="00323F5F" w:rsidRDefault="00466D88">
            <w:r>
              <w:t>2,500 (diminishing returns)</w:t>
            </w:r>
          </w:p>
        </w:tc>
      </w:tr>
      <w:tr w:rsidR="00323F5F" w14:paraId="2579A7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58D5" w14:textId="77777777" w:rsidR="00323F5F" w:rsidRDefault="00466D88">
            <w:r>
              <w:t>Ad Cost per Unit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B234" w14:textId="77777777" w:rsidR="00323F5F" w:rsidRDefault="00466D88">
            <w:proofErr w:type="spellStart"/>
            <w:r>
              <w:t>Rs</w:t>
            </w:r>
            <w:proofErr w:type="spellEnd"/>
            <w:r>
              <w:t>. 200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5208" w14:textId="77777777" w:rsidR="00323F5F" w:rsidRDefault="00466D88">
            <w:r>
              <w:t xml:space="preserve">6,00,000 / 2,500 = </w:t>
            </w:r>
            <w:proofErr w:type="spellStart"/>
            <w:r>
              <w:t>Rs</w:t>
            </w:r>
            <w:proofErr w:type="spellEnd"/>
            <w:r>
              <w:t>. 240</w:t>
            </w:r>
          </w:p>
        </w:tc>
      </w:tr>
      <w:tr w:rsidR="00323F5F" w14:paraId="2EE5AC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9FE3" w14:textId="77777777" w:rsidR="00323F5F" w:rsidRDefault="00466D88">
            <w:r>
              <w:t>Net Margin per Ad Unit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A62C" w14:textId="77777777" w:rsidR="00323F5F" w:rsidRDefault="00466D88">
            <w:proofErr w:type="spellStart"/>
            <w:r>
              <w:t>Rs</w:t>
            </w:r>
            <w:proofErr w:type="spellEnd"/>
            <w:r>
              <w:t>. 224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D69A" w14:textId="77777777" w:rsidR="00323F5F" w:rsidRDefault="00466D88">
            <w:r>
              <w:t xml:space="preserve">520 - 96 - 240 = </w:t>
            </w:r>
            <w:proofErr w:type="spellStart"/>
            <w:r>
              <w:t>Rs</w:t>
            </w:r>
            <w:proofErr w:type="spellEnd"/>
            <w:r>
              <w:t>. 184</w:t>
            </w:r>
          </w:p>
        </w:tc>
      </w:tr>
      <w:tr w:rsidR="00323F5F" w14:paraId="2216CA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8F2D" w14:textId="77777777" w:rsidR="00323F5F" w:rsidRDefault="00466D88">
            <w:r>
              <w:t>Profit from Ad Units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7A42" w14:textId="77777777" w:rsidR="00323F5F" w:rsidRDefault="00466D88">
            <w:proofErr w:type="spellStart"/>
            <w:r>
              <w:t>Rs</w:t>
            </w:r>
            <w:proofErr w:type="spellEnd"/>
            <w:r>
              <w:t>. 3,36,000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DF56" w14:textId="77777777" w:rsidR="00323F5F" w:rsidRDefault="00466D88">
            <w:r>
              <w:t xml:space="preserve">184 x 2,500 = </w:t>
            </w:r>
            <w:proofErr w:type="spellStart"/>
            <w:r>
              <w:t>Rs</w:t>
            </w:r>
            <w:proofErr w:type="spellEnd"/>
            <w:r>
              <w:t>. 4,60,000</w:t>
            </w:r>
          </w:p>
        </w:tc>
      </w:tr>
      <w:tr w:rsidR="00323F5F" w14:paraId="26C1FD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A5B6" w14:textId="77777777" w:rsidR="00323F5F" w:rsidRDefault="00466D88">
            <w:r>
              <w:t>Profit from Organic Units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1F7E" w14:textId="77777777" w:rsidR="00323F5F" w:rsidRDefault="00466D88">
            <w:proofErr w:type="spellStart"/>
            <w:r>
              <w:t>Rs</w:t>
            </w:r>
            <w:proofErr w:type="spellEnd"/>
            <w:r>
              <w:t>. 8,48,000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FF96" w14:textId="77777777" w:rsidR="00323F5F" w:rsidRDefault="00466D88">
            <w:proofErr w:type="spellStart"/>
            <w:r>
              <w:t>Rs</w:t>
            </w:r>
            <w:proofErr w:type="spellEnd"/>
            <w:r>
              <w:t>. 8,48,000 (unchanged)</w:t>
            </w:r>
          </w:p>
        </w:tc>
      </w:tr>
      <w:tr w:rsidR="00323F5F" w14:paraId="54153E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BFB8" w14:textId="77777777" w:rsidR="00323F5F" w:rsidRDefault="00466D88">
            <w:r>
              <w:t>Total - Fixed Costs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EF4D" w14:textId="77777777" w:rsidR="00323F5F" w:rsidRDefault="00466D88">
            <w:proofErr w:type="spellStart"/>
            <w:r>
              <w:t>Rs</w:t>
            </w:r>
            <w:proofErr w:type="spellEnd"/>
            <w:r>
              <w:t>. 10,34,000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47BE" w14:textId="77777777" w:rsidR="00323F5F" w:rsidRDefault="00466D88">
            <w:r>
              <w:t xml:space="preserve">13,08,000 - 1,50,000 = </w:t>
            </w:r>
            <w:proofErr w:type="spellStart"/>
            <w:r>
              <w:t>Rs</w:t>
            </w:r>
            <w:proofErr w:type="spellEnd"/>
            <w:r>
              <w:t>. 11,58,000</w:t>
            </w:r>
          </w:p>
        </w:tc>
      </w:tr>
      <w:tr w:rsidR="00323F5F" w14:paraId="423E84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A17A" w14:textId="77777777" w:rsidR="00323F5F" w:rsidRDefault="00466D88">
            <w:r>
              <w:t>ACOS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9B7D" w14:textId="77777777" w:rsidR="00323F5F" w:rsidRDefault="00466D88">
            <w:r>
              <w:t>25%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DFE6" w14:textId="77777777" w:rsidR="00323F5F" w:rsidRDefault="00466D88">
            <w:r>
              <w:t>6,00,000 / (800 x 2,500) x 100 = 30%</w:t>
            </w:r>
          </w:p>
        </w:tc>
      </w:tr>
      <w:tr w:rsidR="00323F5F" w14:paraId="19071B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0576" w14:textId="77777777" w:rsidR="00323F5F" w:rsidRDefault="00466D88">
            <w:r>
              <w:t>TACOS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8516" w14:textId="77777777" w:rsidR="00323F5F" w:rsidRDefault="00466D88">
            <w:r>
              <w:t>10.7%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9B8B" w14:textId="77777777" w:rsidR="00323F5F" w:rsidRDefault="00466D88">
            <w:r>
              <w:t>6,00,000 / (800 x 4,500) x 100 = 16.7%</w:t>
            </w:r>
          </w:p>
        </w:tc>
      </w:tr>
    </w:tbl>
    <w:p w14:paraId="40C0A968" w14:textId="77777777" w:rsidR="00323F5F" w:rsidRDefault="00323F5F"/>
    <w:p w14:paraId="3A2FE302" w14:textId="77777777" w:rsidR="00323F5F" w:rsidRDefault="00466D88">
      <w:pPr>
        <w:spacing w:after="120"/>
      </w:pPr>
      <w:r>
        <w:rPr>
          <w:b/>
          <w:bCs/>
        </w:rPr>
        <w:t>Decision: YES, scale up - but monitor TACOS closely.</w:t>
      </w:r>
    </w:p>
    <w:p w14:paraId="5A24909A" w14:textId="77777777" w:rsidR="00323F5F" w:rsidRDefault="00466D88">
      <w:pPr>
        <w:spacing w:after="120"/>
      </w:pPr>
      <w:r>
        <w:t xml:space="preserve">The additional </w:t>
      </w:r>
      <w:proofErr w:type="spellStart"/>
      <w:r>
        <w:t>Rs</w:t>
      </w:r>
      <w:proofErr w:type="spellEnd"/>
      <w:r>
        <w:t xml:space="preserve">. 3,00,000 in ad spend generates </w:t>
      </w:r>
      <w:proofErr w:type="spellStart"/>
      <w:r>
        <w:t>Rs</w:t>
      </w:r>
      <w:proofErr w:type="spellEnd"/>
      <w:r>
        <w:t>. 1,24,000 extra monthly profit (41.3% ROI on incremental spend). This is a good return.</w:t>
      </w:r>
    </w:p>
    <w:p w14:paraId="47CC4BB9" w14:textId="77777777" w:rsidR="00323F5F" w:rsidRDefault="00323F5F"/>
    <w:p w14:paraId="0381C1A4" w14:textId="77777777" w:rsidR="00323F5F" w:rsidRDefault="00466D88">
      <w:pPr>
        <w:spacing w:after="120"/>
      </w:pPr>
      <w:r>
        <w:t>However, two flags to watch:</w:t>
      </w:r>
    </w:p>
    <w:p w14:paraId="23EE645B" w14:textId="77777777" w:rsidR="00323F5F" w:rsidRDefault="00466D88">
      <w:pPr>
        <w:spacing w:after="120"/>
      </w:pPr>
      <w:r>
        <w:t>1. TACOS rises from 10.7% to 16.7% - slightly above the 15% benchmark. This is acceptable in a growth phase but should not increase further.</w:t>
      </w:r>
    </w:p>
    <w:p w14:paraId="0B8CBE3E" w14:textId="77777777" w:rsidR="00323F5F" w:rsidRDefault="00466D88">
      <w:pPr>
        <w:spacing w:after="120"/>
      </w:pPr>
      <w:r>
        <w:t>2. ACOS rises from 25% to 30% - still healthy but trending upward due to diminishing returns. If ACOS crosses 35%, pause and reassess.</w:t>
      </w:r>
    </w:p>
    <w:p w14:paraId="316B196E" w14:textId="77777777" w:rsidR="00323F5F" w:rsidRDefault="00466D88">
      <w:pPr>
        <w:spacing w:after="120"/>
      </w:pPr>
      <w:r>
        <w:t xml:space="preserve">3. Recommendation: Scale in phases - increase spend to </w:t>
      </w:r>
      <w:proofErr w:type="spellStart"/>
      <w:r>
        <w:t>Rs</w:t>
      </w:r>
      <w:proofErr w:type="spellEnd"/>
      <w:r>
        <w:t xml:space="preserve">. 4.5L first, measure ACOS, then decide on full </w:t>
      </w:r>
      <w:proofErr w:type="spellStart"/>
      <w:r>
        <w:t>Rs</w:t>
      </w:r>
      <w:proofErr w:type="spellEnd"/>
      <w:r>
        <w:t>. 6L commitment.</w:t>
      </w:r>
    </w:p>
    <w:p w14:paraId="74BB60AF" w14:textId="77777777" w:rsidR="00323F5F" w:rsidRDefault="00323F5F"/>
    <w:p w14:paraId="5378FD9A" w14:textId="77777777" w:rsidR="00323F5F" w:rsidRDefault="00466D88">
      <w:pPr>
        <w:pStyle w:val="Heading1"/>
      </w:pPr>
      <w:r>
        <w:t>Overall Summary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3F5F" w14:paraId="501A68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E9AA" w14:textId="77777777" w:rsidR="00323F5F" w:rsidRDefault="00466D88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0E19" w14:textId="77777777" w:rsidR="00323F5F" w:rsidRDefault="00466D88">
            <w:r>
              <w:rPr>
                <w:b/>
                <w:bCs/>
                <w:color w:val="FFFFFF"/>
              </w:rPr>
              <w:t>Current 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D223" w14:textId="77777777" w:rsidR="00323F5F" w:rsidRDefault="00466D88">
            <w:r>
              <w:rPr>
                <w:b/>
                <w:bCs/>
                <w:color w:val="FFFFFF"/>
              </w:rPr>
              <w:t>Benchmark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68B4" w14:textId="77777777" w:rsidR="00323F5F" w:rsidRDefault="00466D88">
            <w:r>
              <w:rPr>
                <w:b/>
                <w:bCs/>
                <w:color w:val="FFFFFF"/>
              </w:rPr>
              <w:t>Status</w:t>
            </w:r>
          </w:p>
        </w:tc>
      </w:tr>
      <w:tr w:rsidR="00323F5F" w14:paraId="277494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DAF67" w14:textId="77777777" w:rsidR="00323F5F" w:rsidRDefault="00466D88">
            <w:r>
              <w:t>Net Margin per Ad Unit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C901" w14:textId="77777777" w:rsidR="00323F5F" w:rsidRDefault="00466D88">
            <w:proofErr w:type="spellStart"/>
            <w:r>
              <w:t>Rs</w:t>
            </w:r>
            <w:proofErr w:type="spellEnd"/>
            <w:r>
              <w:t>. 224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E2E3" w14:textId="77777777" w:rsidR="00323F5F" w:rsidRDefault="00466D88">
            <w:r>
              <w:t>Positive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E8CB" w14:textId="77777777" w:rsidR="00323F5F" w:rsidRDefault="00466D88">
            <w:r>
              <w:t>Good</w:t>
            </w:r>
          </w:p>
        </w:tc>
      </w:tr>
      <w:tr w:rsidR="00323F5F" w14:paraId="748A47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78C0" w14:textId="77777777" w:rsidR="00323F5F" w:rsidRDefault="00466D88">
            <w:r>
              <w:t>Monthly Profit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2B27" w14:textId="77777777" w:rsidR="00323F5F" w:rsidRDefault="00466D88">
            <w:proofErr w:type="spellStart"/>
            <w:r>
              <w:t>Rs</w:t>
            </w:r>
            <w:proofErr w:type="spellEnd"/>
            <w:r>
              <w:t>. 10,34,000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42FF" w14:textId="77777777" w:rsidR="00323F5F" w:rsidRDefault="00466D88">
            <w:r>
              <w:t>Positive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0395" w14:textId="77777777" w:rsidR="00323F5F" w:rsidRDefault="00466D88">
            <w:r>
              <w:t>Excellent</w:t>
            </w:r>
          </w:p>
        </w:tc>
      </w:tr>
      <w:tr w:rsidR="00323F5F" w14:paraId="1DBADA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CAB8" w14:textId="77777777" w:rsidR="00323F5F" w:rsidRDefault="00466D88">
            <w:r>
              <w:t>ACOS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ED68" w14:textId="77777777" w:rsidR="00323F5F" w:rsidRDefault="00466D88">
            <w:r>
              <w:t>25%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6C4D" w14:textId="77777777" w:rsidR="00323F5F" w:rsidRDefault="00466D88">
            <w:r>
              <w:t>Below 30%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7E52" w14:textId="77777777" w:rsidR="00323F5F" w:rsidRDefault="00466D88">
            <w:r>
              <w:t>Healthy</w:t>
            </w:r>
          </w:p>
        </w:tc>
      </w:tr>
      <w:tr w:rsidR="00323F5F" w14:paraId="00501E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B210" w14:textId="77777777" w:rsidR="00323F5F" w:rsidRDefault="00466D88">
            <w:r>
              <w:t>TACOS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D008" w14:textId="77777777" w:rsidR="00323F5F" w:rsidRDefault="00466D88">
            <w:r>
              <w:t>10.7%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6991" w14:textId="77777777" w:rsidR="00323F5F" w:rsidRDefault="00466D88">
            <w:r>
              <w:t>Below 15%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D563" w14:textId="77777777" w:rsidR="00323F5F" w:rsidRDefault="00466D88">
            <w:r>
              <w:t>Excellent</w:t>
            </w:r>
          </w:p>
        </w:tc>
      </w:tr>
      <w:tr w:rsidR="00323F5F" w14:paraId="23C00A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88D8" w14:textId="77777777" w:rsidR="00323F5F" w:rsidRDefault="00466D88">
            <w:r>
              <w:t>Scaling Decision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869D" w14:textId="77777777" w:rsidR="00323F5F" w:rsidRDefault="00466D88">
            <w:r>
              <w:t xml:space="preserve">Yes (to </w:t>
            </w:r>
            <w:proofErr w:type="spellStart"/>
            <w:r>
              <w:t>Rs</w:t>
            </w:r>
            <w:proofErr w:type="spellEnd"/>
            <w:r>
              <w:t>. 6L)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E31E" w14:textId="77777777" w:rsidR="00323F5F" w:rsidRDefault="00466D88">
            <w:r>
              <w:t>Monitor TACOS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C493" w14:textId="77777777" w:rsidR="00323F5F" w:rsidRDefault="00466D88">
            <w:r>
              <w:t>Proceed with caution</w:t>
            </w:r>
          </w:p>
        </w:tc>
      </w:tr>
    </w:tbl>
    <w:p w14:paraId="19638F90" w14:textId="77777777" w:rsidR="00323F5F" w:rsidRDefault="00323F5F"/>
    <w:p w14:paraId="1B874415" w14:textId="77777777" w:rsidR="00323F5F" w:rsidRDefault="00466D88">
      <w:pPr>
        <w:spacing w:after="120"/>
      </w:pPr>
      <w:proofErr w:type="spellStart"/>
      <w:r>
        <w:rPr>
          <w:i/>
          <w:iCs/>
          <w:color w:val="1F4E79"/>
        </w:rPr>
        <w:lastRenderedPageBreak/>
        <w:t>GlowNest</w:t>
      </w:r>
      <w:proofErr w:type="spellEnd"/>
      <w:r>
        <w:rPr>
          <w:i/>
          <w:iCs/>
          <w:color w:val="1F4E79"/>
        </w:rPr>
        <w:t xml:space="preserve"> is a well-run Amazon advertising account. The brand is profitable at unit level, has strong organic traction (57% of sales are organic), and has room to scale. The primary risk is ACOS creep during scaling - this should be monitored weekly.</w:t>
      </w:r>
    </w:p>
    <w:sectPr w:rsidR="00323F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26566"/>
    <w:multiLevelType w:val="hybridMultilevel"/>
    <w:tmpl w:val="FFFFFFFF"/>
    <w:lvl w:ilvl="0" w:tplc="8E386648">
      <w:start w:val="1"/>
      <w:numFmt w:val="bullet"/>
      <w:lvlText w:val="●"/>
      <w:lvlJc w:val="left"/>
      <w:pPr>
        <w:ind w:left="720" w:hanging="360"/>
      </w:pPr>
    </w:lvl>
    <w:lvl w:ilvl="1" w:tplc="560A304A">
      <w:start w:val="1"/>
      <w:numFmt w:val="bullet"/>
      <w:lvlText w:val="○"/>
      <w:lvlJc w:val="left"/>
      <w:pPr>
        <w:ind w:left="1440" w:hanging="360"/>
      </w:pPr>
    </w:lvl>
    <w:lvl w:ilvl="2" w:tplc="E79AC226">
      <w:start w:val="1"/>
      <w:numFmt w:val="bullet"/>
      <w:lvlText w:val="■"/>
      <w:lvlJc w:val="left"/>
      <w:pPr>
        <w:ind w:left="2160" w:hanging="360"/>
      </w:pPr>
    </w:lvl>
    <w:lvl w:ilvl="3" w:tplc="DF44ED78">
      <w:start w:val="1"/>
      <w:numFmt w:val="bullet"/>
      <w:lvlText w:val="●"/>
      <w:lvlJc w:val="left"/>
      <w:pPr>
        <w:ind w:left="2880" w:hanging="360"/>
      </w:pPr>
    </w:lvl>
    <w:lvl w:ilvl="4" w:tplc="C3E84936">
      <w:start w:val="1"/>
      <w:numFmt w:val="bullet"/>
      <w:lvlText w:val="○"/>
      <w:lvlJc w:val="left"/>
      <w:pPr>
        <w:ind w:left="3600" w:hanging="360"/>
      </w:pPr>
    </w:lvl>
    <w:lvl w:ilvl="5" w:tplc="271E24E6">
      <w:start w:val="1"/>
      <w:numFmt w:val="bullet"/>
      <w:lvlText w:val="■"/>
      <w:lvlJc w:val="left"/>
      <w:pPr>
        <w:ind w:left="4320" w:hanging="360"/>
      </w:pPr>
    </w:lvl>
    <w:lvl w:ilvl="6" w:tplc="D5A46CB2">
      <w:start w:val="1"/>
      <w:numFmt w:val="bullet"/>
      <w:lvlText w:val="●"/>
      <w:lvlJc w:val="left"/>
      <w:pPr>
        <w:ind w:left="5040" w:hanging="360"/>
      </w:pPr>
    </w:lvl>
    <w:lvl w:ilvl="7" w:tplc="64523E5E">
      <w:start w:val="1"/>
      <w:numFmt w:val="bullet"/>
      <w:lvlText w:val="●"/>
      <w:lvlJc w:val="left"/>
      <w:pPr>
        <w:ind w:left="5760" w:hanging="360"/>
      </w:pPr>
    </w:lvl>
    <w:lvl w:ilvl="8" w:tplc="2CDECBD6">
      <w:start w:val="1"/>
      <w:numFmt w:val="bullet"/>
      <w:lvlText w:val="●"/>
      <w:lvlJc w:val="left"/>
      <w:pPr>
        <w:ind w:left="6480" w:hanging="360"/>
      </w:pPr>
    </w:lvl>
  </w:abstractNum>
  <w:num w:numId="1" w16cid:durableId="340743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F5F"/>
    <w:rsid w:val="00323F5F"/>
    <w:rsid w:val="00466D88"/>
    <w:rsid w:val="00A4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AE55E"/>
  <w15:docId w15:val="{AFE815AD-0B68-854D-B34E-C643BB89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875</Words>
  <Characters>4990</Characters>
  <Application>Microsoft Office Word</Application>
  <DocSecurity>0</DocSecurity>
  <Lines>41</Lines>
  <Paragraphs>11</Paragraphs>
  <ScaleCrop>false</ScaleCrop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Santhiya M</cp:lastModifiedBy>
  <cp:revision>2</cp:revision>
  <dcterms:created xsi:type="dcterms:W3CDTF">2026-06-05T05:18:00Z</dcterms:created>
  <dcterms:modified xsi:type="dcterms:W3CDTF">2026-06-05T05:18:00Z</dcterms:modified>
</cp:coreProperties>
</file>