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869" w:rsidRDefault="00712869" w:rsidP="00B90A25">
      <w:pPr>
        <w:rPr>
          <w:rFonts w:ascii="Times New Roman" w:hAnsi="Times New Roman" w:cs="Times New Roman"/>
          <w:b/>
          <w:bCs/>
          <w:sz w:val="28"/>
          <w:szCs w:val="28"/>
        </w:rPr>
      </w:pPr>
    </w:p>
    <w:p w:rsidR="00712869" w:rsidRDefault="00B90A25">
      <w:pPr>
        <w:jc w:val="center"/>
        <w:rPr>
          <w:rFonts w:ascii="Times New Roman" w:hAnsi="Times New Roman" w:cs="Times New Roman"/>
          <w:b/>
          <w:bCs/>
          <w:sz w:val="28"/>
          <w:szCs w:val="28"/>
        </w:rPr>
      </w:pPr>
      <w:r>
        <w:rPr>
          <w:rFonts w:ascii="Times New Roman" w:hAnsi="Times New Roman" w:cs="Times New Roman"/>
          <w:b/>
          <w:bCs/>
          <w:sz w:val="28"/>
          <w:szCs w:val="28"/>
        </w:rPr>
        <w:t>JUSTIFICATION FOR COMPONENTS</w:t>
      </w:r>
      <w:bookmarkStart w:id="0" w:name="_GoBack"/>
      <w:bookmarkEnd w:id="0"/>
    </w:p>
    <w:p w:rsidR="00712869" w:rsidRDefault="00320182">
      <w:pPr>
        <w:jc w:val="both"/>
        <w:rPr>
          <w:rFonts w:ascii="Times New Roman" w:hAnsi="Times New Roman" w:cs="Times New Roman"/>
          <w:b/>
          <w:bCs/>
          <w:sz w:val="28"/>
          <w:szCs w:val="28"/>
        </w:rPr>
      </w:pPr>
      <w:r>
        <w:rPr>
          <w:rFonts w:ascii="Times New Roman" w:hAnsi="Times New Roman" w:cs="Times New Roman"/>
          <w:b/>
          <w:bCs/>
          <w:sz w:val="28"/>
          <w:szCs w:val="28"/>
        </w:rPr>
        <w:t>Structural components:</w:t>
      </w:r>
    </w:p>
    <w:p w:rsidR="00712869" w:rsidRDefault="00320182">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upcoming </w:t>
      </w:r>
      <w:r w:rsidR="00810269">
        <w:rPr>
          <w:rFonts w:ascii="Times New Roman" w:hAnsi="Times New Roman" w:cs="Times New Roman"/>
          <w:sz w:val="24"/>
          <w:szCs w:val="24"/>
        </w:rPr>
        <w:t>list of components is</w:t>
      </w:r>
      <w:r>
        <w:rPr>
          <w:rFonts w:ascii="Times New Roman" w:hAnsi="Times New Roman" w:cs="Times New Roman"/>
          <w:sz w:val="24"/>
          <w:szCs w:val="24"/>
        </w:rPr>
        <w:t xml:space="preserve"> used for building the structure of the </w:t>
      </w:r>
      <w:r>
        <w:rPr>
          <w:rFonts w:ascii="Times New Roman" w:hAnsi="Times New Roman" w:cs="Times New Roman"/>
          <w:sz w:val="24"/>
          <w:szCs w:val="24"/>
          <w:lang w:val="en-US"/>
        </w:rPr>
        <w:t>rescue</w:t>
      </w:r>
      <w:r>
        <w:rPr>
          <w:rFonts w:ascii="Times New Roman" w:hAnsi="Times New Roman" w:cs="Times New Roman"/>
          <w:sz w:val="24"/>
          <w:szCs w:val="24"/>
        </w:rPr>
        <w:t xml:space="preserve"> bot.</w:t>
      </w:r>
    </w:p>
    <w:p w:rsidR="00712869" w:rsidRDefault="00320182">
      <w:pPr>
        <w:jc w:val="both"/>
        <w:rPr>
          <w:rFonts w:ascii="Times New Roman" w:hAnsi="Times New Roman" w:cs="Times New Roman"/>
          <w:sz w:val="28"/>
          <w:szCs w:val="28"/>
        </w:rPr>
      </w:pPr>
      <w:r>
        <w:rPr>
          <w:rFonts w:ascii="Times New Roman" w:hAnsi="Times New Roman" w:cs="Times New Roman"/>
          <w:sz w:val="28"/>
          <w:szCs w:val="28"/>
        </w:rPr>
        <w:t>PVC pipes:</w:t>
      </w:r>
    </w:p>
    <w:p w:rsidR="00712869" w:rsidRDefault="00320182">
      <w:pPr>
        <w:jc w:val="both"/>
        <w:rPr>
          <w:rFonts w:ascii="Times New Roman" w:hAnsi="Times New Roman" w:cs="Times New Roman"/>
          <w:sz w:val="24"/>
          <w:szCs w:val="24"/>
        </w:rPr>
      </w:pPr>
      <w:r>
        <w:rPr>
          <w:rFonts w:ascii="Times New Roman" w:hAnsi="Times New Roman" w:cs="Times New Roman"/>
          <w:sz w:val="24"/>
          <w:szCs w:val="24"/>
        </w:rPr>
        <w:tab/>
        <w:t>The PVC pipes are used for ensuring the buoyancy of the</w:t>
      </w:r>
      <w:r>
        <w:rPr>
          <w:rFonts w:ascii="Times New Roman" w:hAnsi="Times New Roman" w:cs="Times New Roman"/>
          <w:sz w:val="24"/>
          <w:szCs w:val="24"/>
          <w:lang w:val="en-US"/>
        </w:rPr>
        <w:t xml:space="preserve"> rescue</w:t>
      </w:r>
      <w:r>
        <w:rPr>
          <w:rFonts w:ascii="Times New Roman" w:hAnsi="Times New Roman" w:cs="Times New Roman"/>
          <w:sz w:val="24"/>
          <w:szCs w:val="24"/>
        </w:rPr>
        <w:t xml:space="preserve"> bot on the surface of the water.</w:t>
      </w:r>
    </w:p>
    <w:p w:rsidR="00712869" w:rsidRDefault="00320182">
      <w:pPr>
        <w:jc w:val="both"/>
        <w:rPr>
          <w:rFonts w:ascii="Times New Roman" w:hAnsi="Times New Roman" w:cs="Times New Roman"/>
          <w:b/>
          <w:bCs/>
          <w:sz w:val="24"/>
          <w:szCs w:val="24"/>
        </w:rPr>
      </w:pPr>
      <w:r>
        <w:rPr>
          <w:rFonts w:ascii="Times New Roman" w:hAnsi="Times New Roman" w:cs="Times New Roman"/>
          <w:b/>
          <w:bCs/>
          <w:sz w:val="28"/>
          <w:szCs w:val="28"/>
        </w:rPr>
        <w:t>Electronic components:</w:t>
      </w:r>
    </w:p>
    <w:p w:rsidR="00712869" w:rsidRDefault="0032018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electronic components are used for the better functionality an</w:t>
      </w:r>
      <w:r>
        <w:rPr>
          <w:rFonts w:ascii="Times New Roman" w:hAnsi="Times New Roman" w:cs="Times New Roman"/>
          <w:sz w:val="24"/>
          <w:szCs w:val="24"/>
          <w:lang w:val="en-US"/>
        </w:rPr>
        <w:t>d</w:t>
      </w:r>
      <w:r>
        <w:rPr>
          <w:rFonts w:ascii="Times New Roman" w:hAnsi="Times New Roman" w:cs="Times New Roman"/>
          <w:sz w:val="24"/>
          <w:szCs w:val="24"/>
        </w:rPr>
        <w:t xml:space="preserve"> control of the </w:t>
      </w:r>
      <w:r>
        <w:rPr>
          <w:rFonts w:ascii="Times New Roman" w:hAnsi="Times New Roman" w:cs="Times New Roman"/>
          <w:sz w:val="24"/>
          <w:szCs w:val="24"/>
          <w:lang w:val="en-US"/>
        </w:rPr>
        <w:t>rescue</w:t>
      </w:r>
      <w:r>
        <w:rPr>
          <w:rFonts w:ascii="Times New Roman" w:hAnsi="Times New Roman" w:cs="Times New Roman"/>
          <w:sz w:val="24"/>
          <w:szCs w:val="24"/>
        </w:rPr>
        <w:t xml:space="preserve"> bot. The </w:t>
      </w:r>
      <w:r w:rsidR="00810269">
        <w:rPr>
          <w:rFonts w:ascii="Times New Roman" w:hAnsi="Times New Roman" w:cs="Times New Roman"/>
          <w:sz w:val="24"/>
          <w:szCs w:val="24"/>
        </w:rPr>
        <w:t>list is</w:t>
      </w:r>
      <w:r>
        <w:rPr>
          <w:rFonts w:ascii="Times New Roman" w:hAnsi="Times New Roman" w:cs="Times New Roman"/>
          <w:sz w:val="24"/>
          <w:szCs w:val="24"/>
        </w:rPr>
        <w:t xml:space="preserve"> as follows</w:t>
      </w:r>
    </w:p>
    <w:p w:rsidR="00712869" w:rsidRDefault="00320182">
      <w:pPr>
        <w:rPr>
          <w:rFonts w:ascii="Times New Roman" w:hAnsi="Times New Roman" w:cs="Times New Roman"/>
          <w:bCs/>
          <w:sz w:val="28"/>
          <w:szCs w:val="28"/>
        </w:rPr>
      </w:pPr>
      <w:r>
        <w:rPr>
          <w:rFonts w:ascii="Times New Roman" w:hAnsi="Times New Roman" w:cs="Times New Roman"/>
          <w:bCs/>
          <w:sz w:val="28"/>
          <w:szCs w:val="28"/>
        </w:rPr>
        <w:t>Nodemcu</w:t>
      </w:r>
    </w:p>
    <w:p w:rsidR="003A4B79" w:rsidRDefault="00320182" w:rsidP="003A4B79">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w:t>
      </w:r>
      <w:r w:rsidR="003A4B79" w:rsidRPr="003A4B79">
        <w:rPr>
          <w:rFonts w:ascii="Times New Roman" w:hAnsi="Times New Roman" w:cs="Times New Roman"/>
          <w:bCs/>
          <w:color w:val="222222"/>
          <w:sz w:val="24"/>
          <w:szCs w:val="24"/>
          <w:shd w:val="clear" w:color="auto" w:fill="FFFFFF"/>
        </w:rPr>
        <w:t xml:space="preserve">Nodemcu is open source IOT stage. It incorporates firmware which keeps running on the ESP8266 which is a solitary board microcontroller. The memory and capacity </w:t>
      </w:r>
      <w:r w:rsidR="003A4B79">
        <w:rPr>
          <w:rFonts w:ascii="Times New Roman" w:hAnsi="Times New Roman" w:cs="Times New Roman"/>
          <w:bCs/>
          <w:color w:val="222222"/>
          <w:sz w:val="24"/>
          <w:szCs w:val="24"/>
          <w:shd w:val="clear" w:color="auto" w:fill="FFFFFF"/>
        </w:rPr>
        <w:t xml:space="preserve">includes </w:t>
      </w:r>
      <w:r w:rsidR="003A4B79" w:rsidRPr="003A4B79">
        <w:rPr>
          <w:rFonts w:ascii="Times New Roman" w:hAnsi="Times New Roman" w:cs="Times New Roman"/>
          <w:bCs/>
          <w:color w:val="222222"/>
          <w:sz w:val="24"/>
          <w:szCs w:val="24"/>
          <w:shd w:val="clear" w:color="auto" w:fill="FFFFFF"/>
        </w:rPr>
        <w:t>128k bytes and 4M bytes. It has incorporated help for WI-FI organize.</w:t>
      </w:r>
      <w:r w:rsidR="00AE5314">
        <w:rPr>
          <w:rFonts w:ascii="Times New Roman" w:hAnsi="Times New Roman" w:cs="Times New Roman"/>
          <w:bCs/>
          <w:color w:val="222222"/>
          <w:sz w:val="24"/>
          <w:szCs w:val="24"/>
          <w:shd w:val="clear" w:color="auto" w:fill="FFFFFF"/>
        </w:rPr>
        <w:t xml:space="preserve"> T</w:t>
      </w:r>
      <w:r w:rsidR="00AE5314" w:rsidRPr="00AE5314">
        <w:rPr>
          <w:rFonts w:ascii="Times New Roman" w:hAnsi="Times New Roman" w:cs="Times New Roman"/>
          <w:bCs/>
          <w:color w:val="222222"/>
          <w:sz w:val="24"/>
          <w:szCs w:val="24"/>
          <w:shd w:val="clear" w:color="auto" w:fill="FFFFFF"/>
        </w:rPr>
        <w:t xml:space="preserve">his controller controls </w:t>
      </w:r>
      <w:r w:rsidR="00AE5314">
        <w:rPr>
          <w:rFonts w:ascii="Times New Roman" w:hAnsi="Times New Roman" w:cs="Times New Roman"/>
          <w:bCs/>
          <w:color w:val="222222"/>
          <w:sz w:val="24"/>
          <w:szCs w:val="24"/>
          <w:shd w:val="clear" w:color="auto" w:fill="FFFFFF"/>
        </w:rPr>
        <w:t xml:space="preserve">our </w:t>
      </w:r>
      <w:r w:rsidR="00AE5314" w:rsidRPr="00AE5314">
        <w:rPr>
          <w:rFonts w:ascii="Times New Roman" w:hAnsi="Times New Roman" w:cs="Times New Roman"/>
          <w:bCs/>
          <w:color w:val="222222"/>
          <w:sz w:val="24"/>
          <w:szCs w:val="24"/>
          <w:shd w:val="clear" w:color="auto" w:fill="FFFFFF"/>
        </w:rPr>
        <w:t>bot with transmitting and receiving the signals</w:t>
      </w:r>
    </w:p>
    <w:p w:rsidR="00712869" w:rsidRDefault="00320182" w:rsidP="003A4B79">
      <w:pPr>
        <w:jc w:val="both"/>
        <w:rPr>
          <w:rFonts w:ascii="Times New Roman" w:hAnsi="Times New Roman" w:cs="Times New Roman"/>
          <w:bCs/>
          <w:sz w:val="28"/>
          <w:szCs w:val="28"/>
        </w:rPr>
      </w:pPr>
      <w:r>
        <w:rPr>
          <w:rFonts w:ascii="Times New Roman" w:hAnsi="Times New Roman" w:cs="Times New Roman"/>
          <w:bCs/>
          <w:sz w:val="28"/>
          <w:szCs w:val="28"/>
        </w:rPr>
        <w:t>DHT11 Sensor</w:t>
      </w:r>
    </w:p>
    <w:p w:rsidR="003A4B79" w:rsidRPr="003A4B79" w:rsidRDefault="003A4B79" w:rsidP="003A4B79">
      <w:pPr>
        <w:jc w:val="both"/>
        <w:rPr>
          <w:rFonts w:ascii="Times New Roman" w:hAnsi="Times New Roman" w:cs="Times New Roman"/>
          <w:bCs/>
          <w:sz w:val="24"/>
          <w:szCs w:val="24"/>
        </w:rPr>
      </w:pPr>
      <w:r w:rsidRPr="003A4B79">
        <w:rPr>
          <w:rFonts w:ascii="Times New Roman" w:hAnsi="Times New Roman" w:cs="Times New Roman"/>
          <w:bCs/>
          <w:sz w:val="24"/>
          <w:szCs w:val="24"/>
        </w:rPr>
        <w:t>The computerized temperature and moistness sensor DHT11 is a composite sensor that contains an adjusted advanced sign yield of temperature and stickiness. The innovation of a committed computerized modules accu</w:t>
      </w:r>
      <w:r>
        <w:rPr>
          <w:rFonts w:ascii="Times New Roman" w:hAnsi="Times New Roman" w:cs="Times New Roman"/>
          <w:bCs/>
          <w:sz w:val="24"/>
          <w:szCs w:val="24"/>
        </w:rPr>
        <w:t>mulation and the temperature with</w:t>
      </w:r>
      <w:r w:rsidRPr="003A4B79">
        <w:rPr>
          <w:rFonts w:ascii="Times New Roman" w:hAnsi="Times New Roman" w:cs="Times New Roman"/>
          <w:bCs/>
          <w:sz w:val="24"/>
          <w:szCs w:val="24"/>
        </w:rPr>
        <w:t xml:space="preserve"> mugginess detecting innovation are connected to guarantee that the item has high unwavering quality and great long haul dependability.</w:t>
      </w:r>
      <w:r w:rsidR="00AE5314" w:rsidRPr="00AE5314">
        <w:rPr>
          <w:rFonts w:ascii="Times New Roman" w:hAnsi="Times New Roman" w:cs="Times New Roman"/>
          <w:sz w:val="24"/>
          <w:szCs w:val="24"/>
        </w:rPr>
        <w:t xml:space="preserve"> </w:t>
      </w:r>
      <w:r w:rsidR="00AE5314">
        <w:rPr>
          <w:rFonts w:ascii="Times New Roman" w:hAnsi="Times New Roman" w:cs="Times New Roman"/>
          <w:sz w:val="24"/>
          <w:szCs w:val="24"/>
        </w:rPr>
        <w:t>. The temperature and humidity of the enclosure can be visualized with the help of this sensor</w:t>
      </w:r>
    </w:p>
    <w:p w:rsidR="003A4B79" w:rsidRPr="003A4B79" w:rsidRDefault="003A4B79" w:rsidP="003A4B79">
      <w:pP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Accelerometer S</w:t>
      </w:r>
      <w:r w:rsidRPr="003A4B79">
        <w:rPr>
          <w:rFonts w:ascii="Times New Roman" w:hAnsi="Times New Roman" w:cs="Times New Roman"/>
          <w:color w:val="252525"/>
          <w:sz w:val="28"/>
          <w:szCs w:val="28"/>
          <w:shd w:val="clear" w:color="auto" w:fill="FFFFFF"/>
        </w:rPr>
        <w:t>ensor</w:t>
      </w:r>
    </w:p>
    <w:p w:rsidR="00712869" w:rsidRPr="003A4B79" w:rsidRDefault="003A4B79" w:rsidP="003A4B79">
      <w:pPr>
        <w:rPr>
          <w:rFonts w:ascii="Times New Roman" w:hAnsi="Times New Roman" w:cs="Times New Roman"/>
          <w:color w:val="252525"/>
          <w:sz w:val="24"/>
          <w:szCs w:val="24"/>
          <w:shd w:val="clear" w:color="auto" w:fill="FFFFFF"/>
        </w:rPr>
      </w:pPr>
      <w:r w:rsidRPr="003A4B79">
        <w:rPr>
          <w:rFonts w:ascii="Times New Roman" w:hAnsi="Times New Roman" w:cs="Times New Roman"/>
          <w:color w:val="252525"/>
          <w:sz w:val="24"/>
          <w:szCs w:val="24"/>
          <w:shd w:val="clear" w:color="auto" w:fill="FFFFFF"/>
        </w:rPr>
        <w:t>It measures the proper acceleration. Accelerometers are components of inertial</w:t>
      </w:r>
      <w:r>
        <w:rPr>
          <w:rFonts w:ascii="Times New Roman" w:hAnsi="Times New Roman" w:cs="Times New Roman"/>
          <w:color w:val="252525"/>
          <w:sz w:val="24"/>
          <w:szCs w:val="24"/>
          <w:shd w:val="clear" w:color="auto" w:fill="FFFFFF"/>
        </w:rPr>
        <w:t xml:space="preserve"> </w:t>
      </w:r>
      <w:r w:rsidRPr="003A4B79">
        <w:rPr>
          <w:rFonts w:ascii="Times New Roman" w:hAnsi="Times New Roman" w:cs="Times New Roman"/>
          <w:color w:val="252525"/>
          <w:sz w:val="24"/>
          <w:szCs w:val="24"/>
          <w:shd w:val="clear" w:color="auto" w:fill="FFFFFF"/>
        </w:rPr>
        <w:t>navigation systems for aircraft. It is used to measure an</w:t>
      </w:r>
      <w:r>
        <w:rPr>
          <w:rFonts w:ascii="Times New Roman" w:hAnsi="Times New Roman" w:cs="Times New Roman"/>
          <w:color w:val="252525"/>
          <w:sz w:val="24"/>
          <w:szCs w:val="24"/>
          <w:shd w:val="clear" w:color="auto" w:fill="FFFFFF"/>
        </w:rPr>
        <w:t xml:space="preserve">d monitor vibration in rotating </w:t>
      </w:r>
      <w:r w:rsidRPr="003A4B79">
        <w:rPr>
          <w:rFonts w:ascii="Times New Roman" w:hAnsi="Times New Roman" w:cs="Times New Roman"/>
          <w:color w:val="252525"/>
          <w:sz w:val="24"/>
          <w:szCs w:val="24"/>
          <w:shd w:val="clear" w:color="auto" w:fill="FFFFFF"/>
        </w:rPr>
        <w:t>machinery. In our system the sensor used to measure the speed of the bot and it will update</w:t>
      </w:r>
      <w:r>
        <w:rPr>
          <w:rFonts w:ascii="Times New Roman" w:hAnsi="Times New Roman" w:cs="Times New Roman"/>
          <w:color w:val="252525"/>
          <w:sz w:val="24"/>
          <w:szCs w:val="24"/>
          <w:shd w:val="clear" w:color="auto" w:fill="FFFFFF"/>
        </w:rPr>
        <w:t xml:space="preserve"> </w:t>
      </w:r>
      <w:r w:rsidRPr="003A4B79">
        <w:rPr>
          <w:rFonts w:ascii="Times New Roman" w:hAnsi="Times New Roman" w:cs="Times New Roman"/>
          <w:color w:val="252525"/>
          <w:sz w:val="24"/>
          <w:szCs w:val="24"/>
          <w:shd w:val="clear" w:color="auto" w:fill="FFFFFF"/>
        </w:rPr>
        <w:t>in the APP on every day.</w:t>
      </w:r>
    </w:p>
    <w:p w:rsidR="00712869" w:rsidRDefault="00320182">
      <w:pPr>
        <w:rPr>
          <w:rFonts w:ascii="Times New Roman" w:hAnsi="Times New Roman" w:cs="Times New Roman"/>
          <w:bCs/>
          <w:sz w:val="28"/>
          <w:szCs w:val="28"/>
        </w:rPr>
      </w:pPr>
      <w:r>
        <w:rPr>
          <w:rFonts w:ascii="Times New Roman" w:hAnsi="Times New Roman" w:cs="Times New Roman"/>
          <w:bCs/>
          <w:sz w:val="28"/>
          <w:szCs w:val="28"/>
        </w:rPr>
        <w:t>GPS Module</w:t>
      </w:r>
    </w:p>
    <w:p w:rsidR="00712869" w:rsidRDefault="003A4B79">
      <w:pPr>
        <w:jc w:val="both"/>
        <w:rPr>
          <w:rFonts w:ascii="Times New Roman" w:hAnsi="Times New Roman" w:cs="Times New Roman"/>
          <w:color w:val="222222"/>
          <w:sz w:val="24"/>
          <w:szCs w:val="24"/>
          <w:shd w:val="clear" w:color="auto" w:fill="FFFFFF"/>
        </w:rPr>
      </w:pPr>
      <w:r w:rsidRPr="003A4B79">
        <w:rPr>
          <w:rFonts w:ascii="Times New Roman" w:hAnsi="Times New Roman" w:cs="Times New Roman"/>
          <w:bCs/>
          <w:color w:val="222222"/>
          <w:sz w:val="24"/>
          <w:szCs w:val="24"/>
          <w:shd w:val="clear" w:color="auto" w:fill="FFFFFF"/>
        </w:rPr>
        <w:t xml:space="preserve">GPS is a gadget that is equipped for getting data from GPS satellites and afterward to compute the gadget's geological position. </w:t>
      </w:r>
      <w:r>
        <w:rPr>
          <w:rFonts w:ascii="Times New Roman" w:hAnsi="Times New Roman" w:cs="Times New Roman"/>
          <w:bCs/>
          <w:color w:val="222222"/>
          <w:sz w:val="24"/>
          <w:szCs w:val="24"/>
          <w:shd w:val="clear" w:color="auto" w:fill="FFFFFF"/>
        </w:rPr>
        <w:t>It</w:t>
      </w:r>
      <w:r w:rsidRPr="003A4B79">
        <w:rPr>
          <w:rFonts w:ascii="Times New Roman" w:hAnsi="Times New Roman" w:cs="Times New Roman"/>
          <w:bCs/>
          <w:color w:val="222222"/>
          <w:sz w:val="24"/>
          <w:szCs w:val="24"/>
          <w:shd w:val="clear" w:color="auto" w:fill="FFFFFF"/>
        </w:rPr>
        <w:t xml:space="preserve"> can recover from the GPS framework area and time data in every single climate condition, anyplace on or close to the Earth</w:t>
      </w:r>
      <w:r w:rsidR="00320182">
        <w:rPr>
          <w:rFonts w:ascii="Times New Roman" w:hAnsi="Times New Roman" w:cs="Times New Roman"/>
          <w:color w:val="222222"/>
          <w:sz w:val="24"/>
          <w:szCs w:val="24"/>
          <w:shd w:val="clear" w:color="auto" w:fill="FFFFFF"/>
        </w:rPr>
        <w:t>.</w:t>
      </w:r>
      <w:r w:rsidR="00AE5314">
        <w:rPr>
          <w:rFonts w:ascii="Times New Roman" w:hAnsi="Times New Roman" w:cs="Times New Roman"/>
          <w:color w:val="222222"/>
          <w:sz w:val="24"/>
          <w:szCs w:val="24"/>
          <w:shd w:val="clear" w:color="auto" w:fill="FFFFFF"/>
        </w:rPr>
        <w:t xml:space="preserve"> The location of the person as well as the bot is visualized by this GPS module.</w:t>
      </w:r>
    </w:p>
    <w:p w:rsidR="00712869" w:rsidRDefault="00320182">
      <w:pPr>
        <w:jc w:val="both"/>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t xml:space="preserve">FPV </w:t>
      </w:r>
      <w:r w:rsidR="003A4B79">
        <w:rPr>
          <w:rFonts w:ascii="Times New Roman" w:hAnsi="Times New Roman" w:cs="Times New Roman"/>
          <w:color w:val="222222"/>
          <w:sz w:val="28"/>
          <w:szCs w:val="28"/>
          <w:shd w:val="clear" w:color="auto" w:fill="FFFFFF"/>
          <w:lang w:val="en-US"/>
        </w:rPr>
        <w:t>Goggles</w:t>
      </w:r>
    </w:p>
    <w:p w:rsidR="003A4B79" w:rsidRPr="003A4B79" w:rsidRDefault="003A4B79">
      <w:pPr>
        <w:jc w:val="both"/>
        <w:rPr>
          <w:rFonts w:ascii="Times New Roman" w:hAnsi="Times New Roman" w:cs="Times New Roman"/>
          <w:bCs/>
          <w:sz w:val="24"/>
          <w:szCs w:val="24"/>
        </w:rPr>
      </w:pPr>
      <w:r w:rsidRPr="003A4B79">
        <w:rPr>
          <w:rFonts w:ascii="Times New Roman" w:hAnsi="Times New Roman" w:cs="Times New Roman"/>
          <w:bCs/>
          <w:sz w:val="24"/>
          <w:szCs w:val="24"/>
        </w:rPr>
        <w:t xml:space="preserve">FPV Goggles is a redesign from FPV screen incorporated with the remote controller. It is outfitted with a head following innovation which feed FPV camera with direction of head .It works with the assistance of FPV camera, video transmitter(VTX), video receiver(VRX) and </w:t>
      </w:r>
      <w:r w:rsidRPr="003A4B79">
        <w:rPr>
          <w:rFonts w:ascii="Times New Roman" w:hAnsi="Times New Roman" w:cs="Times New Roman"/>
          <w:bCs/>
          <w:sz w:val="24"/>
          <w:szCs w:val="24"/>
        </w:rPr>
        <w:lastRenderedPageBreak/>
        <w:t>receiving wires which all work together to convey live feed directly before the eyes in googles.</w:t>
      </w:r>
    </w:p>
    <w:p w:rsidR="00712869" w:rsidRDefault="00320182">
      <w:pPr>
        <w:jc w:val="both"/>
        <w:rPr>
          <w:rFonts w:ascii="Times New Roman" w:hAnsi="Times New Roman" w:cs="Times New Roman"/>
          <w:bCs/>
          <w:sz w:val="28"/>
          <w:szCs w:val="28"/>
        </w:rPr>
      </w:pPr>
      <w:r>
        <w:rPr>
          <w:rFonts w:ascii="Times New Roman" w:hAnsi="Times New Roman" w:cs="Times New Roman"/>
          <w:bCs/>
          <w:sz w:val="28"/>
          <w:szCs w:val="28"/>
        </w:rPr>
        <w:t>FPV Camera</w:t>
      </w:r>
    </w:p>
    <w:p w:rsidR="00712869" w:rsidRDefault="003A4B79">
      <w:pPr>
        <w:jc w:val="both"/>
        <w:rPr>
          <w:rFonts w:ascii="Times New Roman" w:hAnsi="Times New Roman" w:cs="Times New Roman"/>
          <w:sz w:val="24"/>
          <w:szCs w:val="24"/>
        </w:rPr>
      </w:pPr>
      <w:r w:rsidRPr="003A4B79">
        <w:rPr>
          <w:rFonts w:ascii="Times New Roman" w:hAnsi="Times New Roman" w:cs="Times New Roman"/>
          <w:sz w:val="24"/>
          <w:szCs w:val="24"/>
        </w:rPr>
        <w:t xml:space="preserve">First individual view (FPV) camera is </w:t>
      </w:r>
      <w:r>
        <w:rPr>
          <w:rFonts w:ascii="Times New Roman" w:hAnsi="Times New Roman" w:cs="Times New Roman"/>
          <w:sz w:val="24"/>
          <w:szCs w:val="24"/>
        </w:rPr>
        <w:t>simple camera</w:t>
      </w:r>
      <w:r w:rsidRPr="003A4B79">
        <w:rPr>
          <w:rFonts w:ascii="Times New Roman" w:hAnsi="Times New Roman" w:cs="Times New Roman"/>
          <w:sz w:val="24"/>
          <w:szCs w:val="24"/>
        </w:rPr>
        <w:t xml:space="preserve"> which has low dormancy yet equipped for giving powerful extend in denser zone. It gives a reasonable picture. While utilizing FPV Google, FPV Camera moves with the direction of the head. Since it point towards the heading of the goggles are confronting.</w:t>
      </w:r>
    </w:p>
    <w:p w:rsidR="00712869" w:rsidRDefault="0032018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Li-ion battery</w:t>
      </w:r>
    </w:p>
    <w:p w:rsidR="00712869" w:rsidRDefault="00320182" w:rsidP="00D475F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Lithium ion battery (14.8V, 18Ah) is a high capacity custom battery pack made from high quality 18650 li-ion cells. This 4S (14.8V) battery has a nominal capacity of 18.0 Ah, withstand up to 4 hours of continuous working. It has high tolerance for accidental mishandling.   </w:t>
      </w:r>
    </w:p>
    <w:p w:rsidR="00712869" w:rsidRDefault="0032018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Thrusters </w:t>
      </w:r>
    </w:p>
    <w:p w:rsidR="00712869" w:rsidRDefault="00320182" w:rsidP="00D475F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T200 is basically a brushless electric motor. It is made of High strength, UV resistant polycarbonate injection modelled plastic. The core of the motor is sealed and protected with an epoxy coating and it uses high performance bearings. The specially designed propeller and nozzles provides efficient, powerful thrust while active water-cooling helps to cool the motor. In the </w:t>
      </w:r>
      <w:r w:rsidR="003A4B79">
        <w:rPr>
          <w:rFonts w:ascii="Times New Roman" w:hAnsi="Times New Roman" w:cs="Times New Roman"/>
          <w:sz w:val="24"/>
          <w:szCs w:val="24"/>
          <w:shd w:val="clear" w:color="auto" w:fill="FFFFFF"/>
        </w:rPr>
        <w:t>thrusters</w:t>
      </w:r>
      <w:r>
        <w:rPr>
          <w:rFonts w:ascii="Times New Roman" w:hAnsi="Times New Roman" w:cs="Times New Roman"/>
          <w:sz w:val="24"/>
          <w:szCs w:val="24"/>
          <w:shd w:val="clear" w:color="auto" w:fill="FFFFFF"/>
        </w:rPr>
        <w:t xml:space="preserve"> water flows freely through all the parts of the motor. </w:t>
      </w:r>
    </w:p>
    <w:p w:rsidR="00712869" w:rsidRDefault="00320182">
      <w:pPr>
        <w:pStyle w:val="NormalWeb"/>
        <w:spacing w:before="0" w:beforeAutospacing="0" w:after="150" w:afterAutospacing="0"/>
        <w:jc w:val="both"/>
        <w:rPr>
          <w:sz w:val="28"/>
          <w:szCs w:val="28"/>
        </w:rPr>
      </w:pPr>
      <w:r>
        <w:rPr>
          <w:sz w:val="28"/>
          <w:szCs w:val="28"/>
        </w:rPr>
        <w:t>Electronic Speed Controller:</w:t>
      </w:r>
    </w:p>
    <w:p w:rsidR="00712869" w:rsidRDefault="00320182">
      <w:pPr>
        <w:pStyle w:val="NormalWeb"/>
        <w:spacing w:before="0" w:beforeAutospacing="0" w:after="150" w:afterAutospacing="0"/>
        <w:jc w:val="both"/>
      </w:pPr>
      <w:r>
        <w:t xml:space="preserve">The Electronic Speed Controller is used to control the speed of the thrusters used. The selection of </w:t>
      </w:r>
      <w:r w:rsidR="00BC292B">
        <w:t>imported</w:t>
      </w:r>
      <w:r>
        <w:t xml:space="preserve"> blue robotics thrusters is be</w:t>
      </w:r>
      <w:r w:rsidR="00BC292B">
        <w:t xml:space="preserve">cause of its reversible feature. </w:t>
      </w:r>
      <w:r>
        <w:t xml:space="preserve">It can run a motor both clockwise and anti – clockwise due to which it </w:t>
      </w:r>
      <w:r w:rsidR="00D475FA">
        <w:t>differs</w:t>
      </w:r>
      <w:r>
        <w:t xml:space="preserve"> from other ESCs. Quality is one of the pivotal parameter considered for the selection of the Blue Robotics ESC.</w:t>
      </w:r>
    </w:p>
    <w:p w:rsidR="00712869" w:rsidRDefault="00320182">
      <w:pPr>
        <w:jc w:val="both"/>
        <w:rPr>
          <w:rFonts w:ascii="Times New Roman" w:hAnsi="Times New Roman" w:cs="Times New Roman"/>
          <w:bCs/>
          <w:sz w:val="28"/>
          <w:szCs w:val="28"/>
        </w:rPr>
      </w:pPr>
      <w:r>
        <w:rPr>
          <w:rFonts w:ascii="Times New Roman" w:hAnsi="Times New Roman" w:cs="Times New Roman"/>
          <w:bCs/>
          <w:sz w:val="28"/>
          <w:szCs w:val="28"/>
        </w:rPr>
        <w:t>RC 6 channel Transmitter and Receiver</w:t>
      </w:r>
    </w:p>
    <w:p w:rsidR="00712869" w:rsidRPr="00D475FA" w:rsidRDefault="003A4B79" w:rsidP="00810269">
      <w:pPr>
        <w:pStyle w:val="NormalWeb"/>
        <w:spacing w:before="0" w:beforeAutospacing="0" w:after="150" w:afterAutospacing="0"/>
        <w:jc w:val="both"/>
        <w:rPr>
          <w:color w:val="000000" w:themeColor="text1"/>
        </w:rPr>
      </w:pPr>
      <w:r w:rsidRPr="00D475FA">
        <w:rPr>
          <w:color w:val="000000" w:themeColor="text1"/>
        </w:rPr>
        <w:t>A remote control 6 channel transmitter and receivers an electronic gadget used to work the gadget from a separation, normally remotely. It is essentially a comfort highlight for the client, and can permit activity of gadgets that are out of advantageous reach for direct activity of controls. At times, remote controls enable an individual to work a gadget that they generally would not have the option to reach.</w:t>
      </w:r>
      <w:r w:rsidR="00320182" w:rsidRPr="00D475FA">
        <w:rPr>
          <w:color w:val="000000" w:themeColor="text1"/>
        </w:rPr>
        <w:t> </w:t>
      </w:r>
    </w:p>
    <w:sectPr w:rsidR="00712869" w:rsidRPr="00D475FA" w:rsidSect="00712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DB8"/>
    <w:rsid w:val="00035EC3"/>
    <w:rsid w:val="000550A3"/>
    <w:rsid w:val="000C50FB"/>
    <w:rsid w:val="00116369"/>
    <w:rsid w:val="00133BAD"/>
    <w:rsid w:val="00134256"/>
    <w:rsid w:val="00153A69"/>
    <w:rsid w:val="00193668"/>
    <w:rsid w:val="001D53D1"/>
    <w:rsid w:val="001F05AA"/>
    <w:rsid w:val="00274469"/>
    <w:rsid w:val="00281DB7"/>
    <w:rsid w:val="002C6DCF"/>
    <w:rsid w:val="002D4A69"/>
    <w:rsid w:val="002E1E31"/>
    <w:rsid w:val="00304B19"/>
    <w:rsid w:val="003065D4"/>
    <w:rsid w:val="00320182"/>
    <w:rsid w:val="00342EE1"/>
    <w:rsid w:val="0036173C"/>
    <w:rsid w:val="003957E3"/>
    <w:rsid w:val="003A4B79"/>
    <w:rsid w:val="00400F6B"/>
    <w:rsid w:val="0042424A"/>
    <w:rsid w:val="00440C9C"/>
    <w:rsid w:val="004A190C"/>
    <w:rsid w:val="004B5CD0"/>
    <w:rsid w:val="004C6027"/>
    <w:rsid w:val="00511DB8"/>
    <w:rsid w:val="005406F6"/>
    <w:rsid w:val="0055192E"/>
    <w:rsid w:val="005B0735"/>
    <w:rsid w:val="005E504B"/>
    <w:rsid w:val="00601D69"/>
    <w:rsid w:val="00642A8C"/>
    <w:rsid w:val="00665CE4"/>
    <w:rsid w:val="00692B4A"/>
    <w:rsid w:val="00712869"/>
    <w:rsid w:val="007318B0"/>
    <w:rsid w:val="00731ED0"/>
    <w:rsid w:val="00732A44"/>
    <w:rsid w:val="00810269"/>
    <w:rsid w:val="0086541F"/>
    <w:rsid w:val="008A2B30"/>
    <w:rsid w:val="008B337D"/>
    <w:rsid w:val="008E7E64"/>
    <w:rsid w:val="00943643"/>
    <w:rsid w:val="00966FB9"/>
    <w:rsid w:val="009D5328"/>
    <w:rsid w:val="00A5252D"/>
    <w:rsid w:val="00A659BA"/>
    <w:rsid w:val="00A7299A"/>
    <w:rsid w:val="00AA614A"/>
    <w:rsid w:val="00AD623E"/>
    <w:rsid w:val="00AE5314"/>
    <w:rsid w:val="00B90A25"/>
    <w:rsid w:val="00BC292B"/>
    <w:rsid w:val="00C32E66"/>
    <w:rsid w:val="00C670D6"/>
    <w:rsid w:val="00C70A45"/>
    <w:rsid w:val="00C83933"/>
    <w:rsid w:val="00C96262"/>
    <w:rsid w:val="00CA59E8"/>
    <w:rsid w:val="00D475FA"/>
    <w:rsid w:val="00D7580E"/>
    <w:rsid w:val="00D92B43"/>
    <w:rsid w:val="00DB43F5"/>
    <w:rsid w:val="00DE2366"/>
    <w:rsid w:val="00E2182E"/>
    <w:rsid w:val="00E25D2D"/>
    <w:rsid w:val="00E41A7F"/>
    <w:rsid w:val="00E66310"/>
    <w:rsid w:val="00EB3FBF"/>
    <w:rsid w:val="00F30652"/>
    <w:rsid w:val="00F62070"/>
    <w:rsid w:val="00F65D8F"/>
    <w:rsid w:val="00FC3A09"/>
    <w:rsid w:val="19871249"/>
    <w:rsid w:val="5385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69"/>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2869"/>
    <w:rPr>
      <w:i/>
      <w:iCs/>
    </w:rPr>
  </w:style>
  <w:style w:type="character" w:styleId="Hyperlink">
    <w:name w:val="Hyperlink"/>
    <w:basedOn w:val="DefaultParagraphFont"/>
    <w:uiPriority w:val="99"/>
    <w:semiHidden/>
    <w:unhideWhenUsed/>
    <w:rsid w:val="00712869"/>
    <w:rPr>
      <w:color w:val="0000FF"/>
      <w:u w:val="single"/>
    </w:rPr>
  </w:style>
  <w:style w:type="character" w:styleId="Strong">
    <w:name w:val="Strong"/>
    <w:basedOn w:val="DefaultParagraphFont"/>
    <w:uiPriority w:val="22"/>
    <w:qFormat/>
    <w:rsid w:val="007128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69"/>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2869"/>
    <w:rPr>
      <w:i/>
      <w:iCs/>
    </w:rPr>
  </w:style>
  <w:style w:type="character" w:styleId="Hyperlink">
    <w:name w:val="Hyperlink"/>
    <w:basedOn w:val="DefaultParagraphFont"/>
    <w:uiPriority w:val="99"/>
    <w:semiHidden/>
    <w:unhideWhenUsed/>
    <w:rsid w:val="00712869"/>
    <w:rPr>
      <w:color w:val="0000FF"/>
      <w:u w:val="single"/>
    </w:rPr>
  </w:style>
  <w:style w:type="character" w:styleId="Strong">
    <w:name w:val="Strong"/>
    <w:basedOn w:val="DefaultParagraphFont"/>
    <w:uiPriority w:val="22"/>
    <w:qFormat/>
    <w:rsid w:val="00712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B0804-E3E5-4A53-8EE0-6ED5D4C8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Srikaanth Selvaraj</dc:creator>
  <cp:lastModifiedBy>Kowsalya</cp:lastModifiedBy>
  <cp:revision>2</cp:revision>
  <dcterms:created xsi:type="dcterms:W3CDTF">2020-07-04T06:08:00Z</dcterms:created>
  <dcterms:modified xsi:type="dcterms:W3CDTF">2020-07-04T06:08:00Z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