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2- DAY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S01-Text to Audio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769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7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S02- MultiLingua</w:t>
      </w:r>
      <w:r>
        <w:rPr/>
        <w:t>l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S03-GenerateAPITestcasesFromSwaggerCode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LibreOffice/26.2.6.3$Windows_X86_64 LibreOffice_project/8221e31b3ac356a1623c672912a3d2b492f7e3d1</Application>
  <AppVersion>15.0000</AppVersion>
  <Pages>2</Pages>
  <Words>10</Words>
  <Characters>80</Characters>
  <CharactersWithSpaces>95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2026-10-16T09:54:05Z</dcterms:created>
  <dc:creator/>
  <dc:description/>
  <dc:language>en-US</dc:language>
  <cp:lastModifiedBy/>
  <dcterms:modified xsi:type="dcterms:W3CDTF">2026-10-16T10:34:18Z</dcterms:modified>
  <cp:revision>1</cp:revision>
  <dc:subject/>
  <dc:title/>
</cp:coreProperties>
</file>