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HealixCare HMS</w:t>
      </w:r>
    </w:p>
    <w:p>
      <w:pPr>
        <w:jc w:val="center"/>
      </w:pPr>
      <w:r>
        <w:rPr>
          <w:rFonts w:ascii="Arial" w:cs="Arial" w:eastAsia="Arial" w:hAnsi="Arial"/>
          <w:color w:val="1A3C5E"/>
          <w:sz w:val="30"/>
          <w:szCs w:val="30"/>
        </w:rPr>
        <w:t xml:space="preserve">Hospital Management System</w:t>
      </w:r>
    </w:p>
    <w:p>
      <w:pPr>
        <w:spacing w:after="120" w:before="120"/>
      </w:pPr>
    </w:p>
    <w:p>
      <w:pPr>
        <w:pBdr>
          <w:top w:val="single" w:color="1D9E75" w:sz="6"/>
          <w:bottom w:val="single" w:color="1D9E75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FUNCTIONAL REQUIREMENTS DOCUMENT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Module: EMR / Clinical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June 2025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 – HealixCare HMS – EMR / Clinical Module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HMS – Hospital &amp; Clinic Management System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 / Clinical (Prescriptions, Vitals, Consultations)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Modification History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760"/>
        <w:gridCol w:w="3600"/>
      </w:tblGrid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draft – EMR / Clinical module FRD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Purpose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FRD defines the detailed functional requirements for the EMR / Clinical module of HealixCare HMS, covering the complete clinical workflow from OPD queue management through consultation, prescriptions, vitals, diagnoses, orders, discharge summaries, AI-assisted clinical decision support, and specialty EMR template management.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Objective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Define all features for the clinical encounter lifecycle: queue → consultation → SOAP notes → prescriptions → orders → completion.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Document AI clinical assistant features, clinical scoring, chronic disease programmes, referrals, and second opinions.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Specify EMR template builder, doctor management, and department configuration.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Provide clear specifications for development and QA teams.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Scope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module covers: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OPD Doctor Queue – Live queue of checked-in patients, polling every 60 seconds.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Consultation Creation – Auto-creation on patient selection, template resolution, SOAP note capture.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SOAP Clinical Notes – Structured SOAP (Subjective, Objective, Assessment, Plan) with auto-save, versioning, and role-based edit.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Vitals Recording – BP, Pulse, Temp, SpO2, RR, Weight, Height, BMI, Sugar RBS with clinical alert generation.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Prescriptions – Multi-drug prescription with drug search, allergy conflict warning, PDF download, QR code.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Diagnosis &amp; ICD Coding – ICD-10 code search, primary/secondary classification, coding audit.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Lab &amp; Radiology Orders (CPOE) – Lab test ordering, radiology study ordering, smart order suggestions.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Allergy Management – Drug/food/environmental allergy recording with severity, SEVERE-first display.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Referrals &amp; Second Opinions – Intra-facility referral, referral letter generation, second opinion workflow.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Discharge Summaries – AI-assisted draft, finalise, and store discharge summaries.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Clinical Photographs – Upload, view, and delete clinical photos per consultation.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Voice Transcription – Voice-to-note scribe with browser Speech API.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Visit History – Patient visit timeline with detail view and vitals trend.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Medication Reconciliation – Active medications review and reconciliation.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Clinical Scores – GCS, Morse Fall, Wells DVT, Braden, CURB-65 with live scoring and threshold display.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Chronic Disease Programmes – Enrol and track patients in chronic care programmes (DM, HTN, etc.).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Specialty EMR Templates – Build, edit, clone, preview, and assign default templates per department.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 Clinical Assistant – Patient summary, differential diagnosis, Rx suggestions, smart orders, safety alerts, ICD suggestions, AI chat, voice scribe-to-note.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Management – Add/list/delete doctors, specialisation, consultation fee, availability schedule.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Prescription PDF – A5 prescription PDF with hospital branding, diagnoses, drugs, and doctor signature block.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Module Summary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IDs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 Queue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EM-001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checked-in patient queue with 60s polling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 &amp; SOAP Notes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EM-002 to EM-005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Create, view, update SOAP notes; auto-save; version history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 Recording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EM-006 to EM-007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&amp; history with BMI calc and clinical alerts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EM-008 to EM-011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Multi-drug Rx, drug search, allergy warning, PDF, QR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 &amp; ICD Coding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EM-012 to EM-014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 search, add diagnosis, coding audit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&amp; Radiology Orders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EM-015 to EM-016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CPOE lab and radiology ordering with smart suggestions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Allergy Management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EM-017 to EM-018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allergies, SEVERE-first listing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Referrals &amp; Second Opinions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EM-019 to EM-021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referral, referral letter, second opinion workflow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Discharge Summaries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EM-022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draft, finalise, store discharge summary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Photographs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EM-023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Upload, view, delete clinical photos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Transcription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EM-024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speech API voice-to-note scribe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History &amp; Vitals Trend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EM-025 to EM-026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timeline, visit detail, vitals trend chart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Medication Reconciliation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EM-027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medications list and reconciliation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Scores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EM-028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GCS, Morse Fall, Wells DVT, Braden, CURB-65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Chronic Disease Programmes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EM-029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 and track chronic care patients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 Completion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EM-030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complete, follow-up scheduling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Specialty EMR Templates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EM-031 to EM-034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Build, edit, clone, set department default templates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Clinical Assistant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EM-035 to EM-042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summary, differential Dx, Rx, smart orders, safety, ICD, chat, scribe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Management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EM-043 to EM-045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Add/list/delete doctors, availability schedule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 PDF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EM-046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A5 branded prescription PDF generation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EMR Summary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EM-047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Consolidated patient EMR summary API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1.5 References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Sl. No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Name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EMRModule.js – Full EMR UI (queue, SOAP, vitals, Rx, orders, AI, scores, referrals, discharge, photos, voice)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EMRTemplateBuilder.js – Specialty EMR template builder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DoctorManagement.js – Doctor list, add, delete, availability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router.py – Core EMR API (vitals, consultations, prescriptions, allergies, diagnoses, ICD, summary)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schemas.py – EMR data schemas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service.py – EMR business logic (BMI, alerts, SEVERE-first, allergy warning, version control)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repository.py – DB operations (vitals, consultations, prescriptions, diagnoses, allergies)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pdf_generator.py – A5 prescription PDF (ReportLab)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api.js – Full frontend API reference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Feature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OPD Doctor Queue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EM-001 | Live OPD Patient Queue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see today's checked-in patients in a live queue so I can select and begin a consultation.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queue panel shows all patients checked in for today, loaded via getQueueFull().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Queue auto-polls every 60 seconds to refresh; a manual refresh is also available.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queue card shows: Patient initials avatar, Full name, Age (calculated from DOB), UHID, Appointment time, Visit type, Specialisation badge (colour-coded by specialty), Token number.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Specialty colour coding: General Medicine (blue), Cardiology (red), Orthopaedics (green), Gynaecology (pink), Ophthalmology (teal), Dermatology (orange), Paediatrics (purple), ENT (teal), Psychiatry (grey), Oncology (dark orange).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search bar filters the queue by patient name or UHID.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a patient in the queue selects them and triggers consultation initialisation.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Consultation status badges: Draft (amber), Completed (green), Reviewed (blue).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the selected patient already has a consultation_id, the existing consultation is loaded.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consultation exists, a new one is created automatically via createConsultation() with today's date and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queue panel can be collapsed/expanded by the doctor.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 join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UHID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patient_first / last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 join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full name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 join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to calculate age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to consultation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visit_type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 visit 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 join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for specialty badge colour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token_number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position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a draft consultation exists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card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Avatar, name, age, UHID, time, specialty badge, token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bar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Filters queue by name or UHID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Specialty badge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Colour-coded by specialty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badge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(amber) / Completed (green) / Reviewed (blue)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Collapse toggle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Hides/shows queue panel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opens EMR → queue panel shows 8 checked-in patients → clicks 'Ravi Kumar' → consultation initialised.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searches 'PAT250' → filtered to matching patients.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Queue auto-refreshes after 60 seconds → newly checked-in patient appears.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and admin roles. Read-only access for clinical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Consultation &amp; SOAP Clinical Notes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EM-002 | Create Clinical Consultation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a consultation record to be created automatically when I select a patient from the queue so I can begin documenting the encounter.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patient selection, the system calls resolveConsultationTemplate() to find the appropriate template for the doctor's specialty and appointment type.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createConsultation() is called with: patient_id, doctor_id, appointment_id, template_id, visit_date (today), visit_time (now), chief_complaint (empty).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Consultation ID is auto-generated (format matching generate_consultation_id() in dependencies).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a consultation_id already exists for the appointment, the existing consultation is loaded via getConsultation().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matched specialty template's sections are loaded into the note editor.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Any previously saved note (saveConsultationNote) is loaded and pre-populates the field responses.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(auto-generated)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(FK)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 Complaint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chief_complaint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Subjective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soap_subjective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Objective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soap_objective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Assessment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soap_assessment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Plan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soap_plan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Date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visit_date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Time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visit_time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(draft/completed/reviewed)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(increments on each edit)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(FK → emr_templates)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 By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(user ID)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Subjective (History)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 for patient-reported symptoms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Objective (Examination)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 for clinical findings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Assessment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 for clinical assessment/impression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Plan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 for management plan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 Complaint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 at top of note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switcher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to switch between specialty templates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Auto-save status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Shows: idle / saving… / Saved ✓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 new consultation is created silently on patient selection — the doctor does not need to manually initiate. Template resolution is automatic based on doctor specialty and appointment type.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selects patient → system creates consultation with cardiology template → SOAP fields pre-structured with cardiology-specific sections.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returns to a patient with a draft consultation → existing note loaded, field responses pre-populated.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EM-031 | EMR Templates – template resolution.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AP-014 | Check-In – appointment_id used.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 required for consultation creation. Admin can also create.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EM-003 | SOAP Note – Template-Based Field Entry &amp; Auto-Save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fill a specialty-specific structured template for the clinical note with auto-save so my work is never lost.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consultation note uses a template with configurable field types: text, textarea, number (with unit), dropdown, checkboxes, scale (numeric range), date, fraction (left/right pair), section_header.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field has a Label, Placeholder, Required flag, and type-specific options.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Required fields are tracked; the complete button shows count of required fields filled vs total.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Auto-save triggers 1.8 seconds after any field change (debounced).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Auto-save calls saveConsultationNote() with: consultation_id, patient_id, doctor_id, template_id, field_responses (key-value map of label → value).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Auto-save status indicator: idle (no indicator) → 'Saving…' → 'Saved ✓' (shown 3 seconds, then hides).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can switch templates via a dropdown; switching clears field responses.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Available templates for the current specialty are loaded from getTemplatesBySpecialty().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Type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Properties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Single-line text input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placeholder, required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Multi-line text area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placeholder, rows, required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input with optional unit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unit, required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Single-select dropdown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options list, required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Multi-select checkbox group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options list, required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scale buttons (min–max)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min, max, scale labels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required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fraction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Left/right paired text inputs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left_label, right_label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section_header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Non-input section divider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(heading text)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Auto-save debounce is 1,800 ms. Field responses are stored as a JSON key-value map keyed by field label.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fills 'Chief Complaint' text field → waits 1.8s → 'Saving…' appears → 'Saved ✓'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switches from General template to Cardiology template → field responses reset → new template fields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EM-031 | EMR Templates.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only for editing. Admin can view.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EM-004 | SOAP Note – Edit with Version History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 or admin, I want to edit a consultation's SOAP content and have previous versions automatically archived so the complete audit trail is preserved.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/api/v1/emr/consultations/{consultation_id}/soap updates the SOAP content.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Business rule: only the authoring doctor (matching doctor_id) or an admin can edit. Any other user receives HTTP 403: 'Only the authoring doctor or an admin may edit consultation. Your doctor_id does not match the note author.'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Before applying the update, the current SOAP content + version number is archived into consultation_versions table (INSERT verbatim).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consultations table is then updated with the new content and version incremented by 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Editable fields: chief_complaint, soap_subjective (history), soap_objective (examination), soap_assessment, soap_plan,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Schema field mapping: history → soap_subjective; examination → soap_objective; assessment → soap_assessment; plan → soap_plan.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 includes updated consultation with new version number.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7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Increments on every PATCH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Archived SOAP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consultation_versions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soap_subjective/objective/assessment/plan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version stored verbatim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Edited By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ID of editor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At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 on update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Version history is preserved automatically — every PATCH archives the prior state. There is no manual version management required by the user.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edits soap_plan → prior content archived in consultation_versions at version 1 → consultation updated to version 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Non-authoring doctor tries to edit → HTTP 403 returned.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Authoring doctor or admin only for edits.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EM-005 | Full Consultation View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 or clinical staff member, I want to retrieve the full details of a consultation including joined patient and doctor information.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/api/v1/emr/consultations/{consultation_id}/full returns the full consultation row.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 includes joined fields: patient_first, patient_last, doc_first, doc_last, specialization.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Returns HTTP 404 if consultation not found.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SOAP fields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soap_* fields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 join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first_name, last_name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 join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first_name, last_name, specialization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opens saved consultation → all SOAP content and patient/doctor details returned.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and admin with 'emr → view'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2.3 Vitals Recording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EM-006 | Record Patient Vitals with Clinical Alerts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nurse or doctor, I want to record patient vitals and receive automatic clinical alerts for abnormal values.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/api/v1/emr/vitals/record records a vitals entry.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Fields: Patient ID (M), Visit ID / Consultation ID (O), BP Systolic (mmHg), BP Diastolic (mmHg), Pulse Rate (bpm), Temperature (°C/°F), SpO2 (%), Respiratory Rate (breaths/min), Weight (kg), Height (cm), Sugar RBS (mg/dL), Recorded By (user ID, auto-filled if not provided).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Schema field mapping: pulse → pulse_rate; weight → weight_kg; height → height_cm.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BMI is auto-calculated if both weight_kg and height_cm are provided: BMI = round(weight_kg / (height_m)², 1).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Clinical alerts are generated (verbatim logic): BP Systolic &gt; 140 → 'High blood pressure detected'; BP Systolic &lt; 90 → 'Low blood pressure detected'; SpO2 &lt; 95 → 'Low oxygen saturation'; Temperature &gt; 38.5 → 'High temperature — fever detected'; Pulse &gt; 100 → 'Tachycardia detected'; Pulse &lt; 60 → 'Bradycardia detected'.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 includes: vital_id, bmi, alerts (list of triggered alert strings), and all recorded fields.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Vital flags shown in UI: BP Systolic &gt; 140 or &lt; 90 → amber; Pulse &gt; 100 or &lt; 55 → amber; SpO2 &lt; 95 → red, &lt; 97 → amber; Temperature &gt; 99.5 or &lt; 96 → amber.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(auto-generated)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(FK, optional)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Recorded By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recorded_by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(user ID)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Systolic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bp_systolic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(mmHg)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Diastolic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bp_diastolic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(mmHg)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 Rate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pulse_rate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(bpm)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 (°F)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SpO2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spo2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(%)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Respiratory Rate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respiratory_rate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(breaths/min)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 (kg)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weight_kg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 (cm)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height_cm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BMI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bmi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 (calculated)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Sugar RBS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sugar_rbs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 (mg/dL)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Vital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Threshold</w:t>
            </w:r>
          </w:p>
        </w:tc>
        <w:tc>
          <w:tcPr>
            <w:tcW w:type="dxa" w:w="3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Flag Colour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Systolic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90 or &gt; 140 mmHg</w:t>
            </w:r>
          </w:p>
        </w:tc>
        <w:tc>
          <w:tcPr>
            <w:tcW w:type="dxa" w:w="3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 Rate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55 or &gt; 100 bpm</w:t>
            </w:r>
          </w:p>
        </w:tc>
        <w:tc>
          <w:tcPr>
            <w:tcW w:type="dxa" w:w="3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SpO2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95%</w:t>
            </w:r>
          </w:p>
        </w:tc>
        <w:tc>
          <w:tcPr>
            <w:tcW w:type="dxa" w:w="3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SpO2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95–96%</w:t>
            </w:r>
          </w:p>
        </w:tc>
        <w:tc>
          <w:tcPr>
            <w:tcW w:type="dxa" w:w="3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96°F or &gt; 99.5°F</w:t>
            </w:r>
          </w:p>
        </w:tc>
        <w:tc>
          <w:tcPr>
            <w:tcW w:type="dxa" w:w="3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BMI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Auto-calculated from weight &amp; height</w:t>
            </w:r>
          </w:p>
        </w:tc>
        <w:tc>
          <w:tcPr>
            <w:tcW w:type="dxa" w:w="3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Displayed (no flag)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BMI formula (verbatim): BMI = round(weight_kg / (height_cm / 100)², 1). Clinical alert logic is enforced at the service layer and returned in the API response.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Nurse records BP 155/90, SpO2 92% → alerts returned: 'High blood pressure detected', 'Low oxygen saturation' → shown in red/amber banners.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records vitals with weight 70 kg, height 175 cm → BMI = 22.9 auto-computed and stored.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'emr → create' permission (nurses, doctors, admin).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EM-007 | Vitals History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view a patient's vitals history so I can track trends over time.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/api/v1/emr/vitals/{patient_id}/history returns up to 50 most recent vitals records (default 10).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Records ordered by recorded_at descending.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Vitals trend chart (line chart) is accessible via getPatientVitalsTrend() in the Visit History tab.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vital fields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(see EM-006 schema)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Recorded At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recorded_at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 history list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 per recording with all values and flags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 trend chart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chart over time for BP, Pulse, SpO2, Weight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opens patient history → sees last 10 vitals → trend chart shows BP rising over 3 visits.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'emr → view' permission.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2.4 Prescriptions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EM-008 | Create Multi-Drug Prescription with Allergy Warning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prescribe multiple drugs for a patient in a single transaction, with automatic drug-allergy conflict warnings.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/api/v1/emr/prescriptions/new creates all prescription items in one DB transaction.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Minimum one drug item required; empty prescriptions rejected: 'Prescription must contain at least one drug item'.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drug item: Drug Name (M), Drug ID (optional, from drug master), Dosage (M → stored as 'dose'), Frequency (M), Duration (M), Route (default: oral), Instructions (O).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Drug master search: doctor types in drug search → searchDrugs() returns matching drugs → dropdown appears → selecting auto-fills drug_name and drug_id.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Before insertion, the system checks each drug against the patient's allergy list. If a match is found, a structured warning is logged (drug_allergy_conflict) with allergen and severity. The prescription is NOT blocked — the clinician decides.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Allergy check failure (e.g., DB error) is logged as warning and never blocks prescription creation.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items are created atomically — if any fails, none are saved.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Response: created count, list of prescription objects with IDs, consultation_id.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(auto-generated)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(FK)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drug_name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(optional, FK → drug_master)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 [mapped from 'dosage' in schema]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(default: oral)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Instructions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instructions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200"/>
        <w:gridCol w:w="31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+ Search dropdown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Dosage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(OD/BD/TDS/QID…)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(Oral/IV/IM/SC/Topical…)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Oral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Instructions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Drug-allergy conflicts generate a warning log but NEVER block prescription creation. This is intentional — the decision to prescribe despite an allergy belongs to the clinician.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prescribes Amoxicillin — patient has penicillin allergy → warning logged → prescription created → UI shows allergy alert badge.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prescribes Paracetamol + Ibuprofen in one submission → both records inserted atomically.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EM-017 | Allergy Management – allergy data used for conflict check.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Users with 'emr → create' permission (doctors).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EM-009 | Drug Master Search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search the drug master list as I type so I can quickly find and select the correct drug.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types in the drug name field → searchDrugs(query) is called.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Results appear in a dropdown below the input.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Selecting a drug auto-fills: drug_name and drug_id.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Drug master is loaded from getDrugMasterList().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match found, doctor can type a free-text drug name without selecting from master.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 search input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 triggers searchDrugs() on change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 dropdown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matching drugs from master; click to select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 ID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Auto-populated on selection (hidden field)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types 'Met' → dropdown shows Metformin, Metoprolol, Metronidazole → selects Metformin → drug_name and drug_id auto-filled.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EM-010 | Prescription PDF Download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 or receptionist, I want to download a formatted A5 prescription PDF for printing.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Prescription PDF is generated at /api/v1/emr/prescriptions/{consultation_id}/prescription-pdf (redirects to legacy endpoint).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PDF format: A5 (148×210 mm), 12mm margins.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PDF contents: Hospital name (bold, primary colour), Hospital address and phone, 'PRESCRIPTION' heading, Doctor name and specialisation (left), Patient name, visit date, consultation ID (right), Diagnosis (ICD codes + descriptions), Rx section with drugs (numbered list: drug name, dose, frequency, duration, route, instructions), Advice/Plan section (SOAP plan, max 300 chars), Doctor signature block, Generation timestamp.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PDF colour theme is configurable via hms_settings (pdf_color_theme key, default #1A3A6B).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ReportLab is not installed, endpoint returns HTTP 500: 'ReportLab not installed. Run: pip install reportlab'.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PDF filename: prescription_{consultation_id}.pdf.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In PDF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hms_settings (hospital_name)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 Phone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hms_settings (hospital_phone)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 Address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hms_settings (hospital_address)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Colour Theme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hms_settings (pdf_color_theme)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colour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 join doctors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 block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Specialisation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 block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 join patients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 block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Date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 block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Diagnoses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consultation_diagnosis join icd_codes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 line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Rx section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Plan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consultations.soap_plan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Advice section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clicks 'Download Prescription' → A5 PDF generated with hospital header, diagnoses, drug list, signature block → downloads.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EM-012 | Diagnosis – ICD codes shown in PDF. EM-008 | Prescriptions – drug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Doctor, receptionist, admin.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EM-011 | Prescription QR Code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generate a QR code for a prescription so the patient can access it digitally.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generatePrescriptionQR(consultation_id) generates a QR code for the prescription.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QR is displayed in a modal and can be printed or downloaded.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QR encodes a link to the digital prescription view.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 QR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Appears on Prescription tab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modal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QR image with print/download options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clicks 'Generate QR' → QR modal opens → patient scans → prescription opened in browser.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and receptionist.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2.5 Diagnosis &amp; ICD Coding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EM-012 | ICD-10 Code Search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search ICD-10 codes as I type a diagnosis so I can select the accurate code.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/api/v1/emr/icd/search?q={query} returns matching ICD-10 codes (minimum 2 characters).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Matches by code prefix or description keyword (case-insensitive).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Results show: ICD Code, Description, Category.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can also use suggestTemplatesByICD() to get AI-suggested templates based on selected ICD code.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 Code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icd_codes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icd_code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icd_codes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icd_codes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 search input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2 chars; returns live results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 result dropdown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+ description; click to select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types 'J18' → shows J18.0 Pneumonia, J18.1 Lobar pneumonia → selects J18.0.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with 'emr → view'.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EM-013 | Add Diagnosis with ICD Code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link an ICD-10 diagnosis to a consultation as primary or secondary.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/api/v1/emr/diagnosis/new adds a diagnosis to a consultation.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Fields: Patient ID (M), Consultation ID / Visit ID (M), ICD Code (M), Description (O — free-text; DB validates against icd_codes), Diagnosis Type (PRIMARY / SECONDARY, stored lowercase), Notes (O).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diagnosis_type must be PRIMARY or SECONDARY; any other value returns ValidationError.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Multiple diagnoses can be added to one consultation.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8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consultation_diagnosis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(PK, auto)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consultation_diagnosis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 Code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consultation_diagnosis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icd_code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 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consultation_diagnosis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diagnosis_type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(primary/secondary)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consultation_diagnosis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consultation_diagnosis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 Code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input + dropdown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 (auto-filled from ICD)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 Type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(Primary/Secondary)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selects J18.0 → type Primary → adds → diagnosis linked to consultation.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adds secondary diagnosis E11.9 (Type 2 Diabetes) → both visible in diagnosis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with 'emr → create'.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EM-014 | Coding Audit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coding manager, I want to audit ICD coding quality for consultations and view a summary of coding accuracy.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getCodingAudit() retrieves per-consultation coding audit records.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getCodingAuditSummary() retrieves aggregate audit metrics.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generateCodingAudit() triggers a coding audit for a consultation.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getDueReviews() retrieves consultations due for coding review.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Coding audit list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Per-consultation audit records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summary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accuracy metrics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 reviews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 pending coding review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Coding manager opens coding audit → sees 12 consultations with coding issues → generates audit → due reviews list updated.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and coding manager roles.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2.6 Lab &amp; Radiology Orders (CPOE)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EM-015 | Lab Test Orders (CPOE)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order lab tests for a patient from the consultation screen.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Orders tab loads available lab tests from getLabMasterTests().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searches tests by name; matching tests shown in a dropdown.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selects tests to add to the order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createEMROrder() submits the lab orders linked to the consultation.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 smart order suggestions are available via aiSmartOrders() which suggests likely tests based on the clinical note context.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Ordered tests shown in labOrdered list within the consultation.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lab_tests / lab_master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test identifier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lab_tests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the ordered test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lab_orders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to active consultation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lab_orders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being tested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search input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Filters lab_master tests by name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 dropdown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to add test to order list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Ordered tests list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selected tests before submission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Orders (AI)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Suggests tests based on SOAP content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types 'CBC' → complete blood count appears → selects → added to order → submits.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 suggests CBC + LFT + KFT based on assessment text 'fever + jaundice' → doctor accepts both.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Lab module – lab_master tests.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EM-035 | AI Smart Orders.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with 'emr → create'.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EM-016 | Radiology Orders (CPOE)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order radiology studies for a patient from the consultation screen.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Orders tab loads available radiology studies from getRadStudies().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searches studies by name.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createRadiologyOrder() submits the radiology order linked to the consultation.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Referral form is available for inter-department referral with specialty, reason, and urgency.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Radiology search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Filters radiology studies by name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Ordered radiology list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selected studies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form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Specialty, reason, urgency (routine/urgent/emergency)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orders CXR → createRadiologyOrder() called → order linked to consultation → patient directed to radiology.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with 'emr → create'.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2.7 Allergy Management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EM-017 | Add Patient Allergy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 or nurse, I want to record a patient's allergy with severity so it is flagged during prescribing.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/api/v1/emr/allergies/new adds an allergy record.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Fields: Patient ID (M), Allergen (M), Reaction (O), Severity (MILD/MODERATE/SEVERE, default MODERATE), Allergy Type (drug/food/environmental/other, default drug).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Severity must be MILD, MODERATE, or SEVERE; any other value returns ValidationError.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Severity is stored in lowercase.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Allergy is immediately visible in the patient's allergy panel with colour-coded severity badges.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2000"/>
      </w:tblGrid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patient_allergies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(PK, auto)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patient_allergies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Allergen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patient_allergies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allergen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Allergy Type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patient_allergies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allergy_type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(drug/food/environmental)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patient_allergies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(mild/moderate/severe — stored lowercase)</w:t>
            </w:r>
          </w:p>
        </w:tc>
      </w:tr>
      <w:tr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patient_allergies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200"/>
        <w:gridCol w:w="31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Allergen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Allergy Type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(Mild/Moderate/Severe)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records Penicillin allergy, severity SEVERE, reaction 'Anaphylaxis' → saved → shown first in allergy panel.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Invalid severity 'CRITICAL' → ValidationError returned.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and nursing staff with 'emr → create'.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EM-018 | Allergy List – SEVERE First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the patient's allergies always displayed with SEVERE ones at the top so critical risks are immediately visible.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/api/v1/emr/allergies/{patient_id}/all returns all allergies sorted SEVERE → MODERATE → MILD.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Sort order enforced in service layer (not DB) using _sort_allergies_severe_first().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Allergy panel in EMR UI shows SEVERE in red, MODERATE in amber, MILD in green.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SEVERE allergy banner appears prominently at the top of the consultation screen if any SEVERE allergy exists.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Display Colour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badge + banner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displayed first; banner at top of EMR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Amber badge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SEVERE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badge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MODERATE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SEVERE-first sort is a mandatory business rule enforced at the service layer in every response that includes allergies.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has Aspirin (MILD) and Penicillin (SEVERE) → list shows Penicillin first in red → SEVERE banner shown on consultation screen.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Doctor, nurse, admin with 'emr → view'.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2.8 Referrals &amp; Second Opinions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EM-019 | Create Intra-Facility Referral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refer a patient to another department or specialist within the facility.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createReferral() creates a referral linked to the consultation.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Fields: Specialty (M), Reason (M), Urgency (routine/urgent/emergency).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Referral appears in the receiving doctor's referral inbox (getReferralInbox()).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can view all referrals for a patient via getPatientReferrals().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Referral status can be updated via updateReferral().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referral letter PDF can be generated via generateReferralLetter().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Specialty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Urgency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(routine/urgent/emergency)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Cardiologist refers patient to Nephrology with urgency Urgent → referral appears in Nephrology inbox → referral letter generated.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EM-020 | Referral Inbox &amp; Update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receiving doctor, I want to see referrals sent to me and update their status.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getReferralInbox() loads all referrals assigned to the logged-in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updateReferral() updates referral status (accepted/declined/completed).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 inbox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pending referrals with patient, sending doctor, reason, urgency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Accept/Decline/Complete buttons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referral status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Nephrologist opens referral inbox → sees 2 pending referrals → accepts one → status updated.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EM-021 | Second Opinion Workflow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request a second opinion from another specialist and receive their response.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createSecondOpinion() creates a second opinion request.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getMySecondOpinionRequests() lists requests made by the current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getSecondOpinionsForReview() lists pending reviews assigned to the current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respondToSecondOpinion() allows the reviewing doctor to submit their opinion.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second opinion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with specialist, clinical summary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Opinion inbox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review list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Respond form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response + recommendations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Surgeon requests second opinion from Oncologist → oncologist opens review inbox → submits opinion → surgeon notified.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2.9 Discharge Summaries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EM-022 | AI-Assisted Discharge Summary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generate an AI-drafted discharge summary and finalise it for the patient record.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draftDischargeSummary() calls the AI service to generate a draft discharge summary based on the consultation and clinical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Draft is presented to the doctor for review and editing.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finalizeDischargeSummary() saves the finalised version.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getDischargeSummaries() retrieves all discharge summaries for a patient.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AI to generate draft from clinical data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area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reviews and edits AI draft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Finalise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 finalised discharge summary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prior discharge summaries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clicks Draft Discharge Summary → AI generates summary from SOAP notes + diagnoses + prescriptions → doctor edits → finalises → stored.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EM-035 | AI Clinical Assistant.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and admin.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2.10 Clinical Photographs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EM-023 | Clinical Photo Upload &amp; Management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 or nurse, I want to upload, view, and delete clinical photographs linked to a consultation.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uploadClinicalPhoto() uploads a photo linked to the patient and consultation.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getPatientPhotos() retrieves all photos for the patient.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deleteClinicalPhoto() removes a photo.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Photos are displayed in a gallery within the consultation view.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file picker; uploads photo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gallery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Thumbnails of all clinical photos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photo after confirmation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uploads wound photo → linked to consultation → visible in photo gallery → deleted after healing documented.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and nursing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2.11 Voice Transcription (Scribe)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EM-024 | AI Voice Scribe – Speech-to-Note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dictate my clinical note using voice and have it transcribed into the SOAP fields automatically.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microphone button activates voice recording using the browser's Web Speech API (SpeechRecognition).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Transcribed text accumulates in a scribe panel as the doctor speaks.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aiScribeToNote() sends the transcript to the AI service to structure it into SOAP fields.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AI-structured content is auto-populated into the respective SOAP fields.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saveVoiceTranscript() saves the raw voice transcript for audit.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Voice scribe can be toggled on/off; indicator shows active state.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Microphone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Starts/stops Web Speech API recording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Scribe panel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live transcript as doctor speaks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Scribe to Note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 transcript to AI → populates SOAP fields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Voice transcription uses the browser's native Web Speech API (not a cloud service). aiScribeToNote() processes the transcript for SOAP field mapping.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dictates 'Patient presents with fever for 3 days, temperature 38.8°C' → transcript shown → Scribe to Note → SOAP Subjective auto-populated.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EM-038 | AI Scribe-to-Note.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2.12 Visit History &amp; Vitals Trend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EM-025 | Patient Visit History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view a patient's complete visit history with the ability to open any past consultation.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getPatientVisitHistory() loads the visit timeline for the selected patient.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visit shows: Date, Doctor, Specialisation, Chief Complaint,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a visit calls getVisitDetail() to load the full consultation, prescriptions, and vitals for that visit.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Visit date formatted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and specialisation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 Complaint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of presenting complaint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Draft/Completed/Reviewed badge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opens History tab → sees 8 past visits → clicks 'Feb 2025' → full consultation with prescriptions loaded.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and admin with 'emr → view'.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EM-026 | Vitals Trend Chart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view a trend chart of a patient's vitals over time.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getPatientVitalsTrend() returns vitals data for charting.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Line chart shows trends for: BP Systolic/Diastolic, Pulse, SpO2, Weight over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Normal range lines are shown on the chart for clinical reference.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 trend chart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chart; x-axis = date; y-axis = vital value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 selector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to show/hide individual vitals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views vitals trend → BP has been rising over last 3 visits → prescribes antihypertensive.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with 'emr → view'.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2.13 Medication Reconciliation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EM-027 | Active Medications &amp; Reconciliation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review a patient's active medications and perform medication reconciliation at each visit.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getActiveMedications() loads all currently active prescriptions for the patient.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saveMedicationReconciliation() saves the reconciliation decision (continue/stop/modify) for each medication.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Reconciliation is linked to the active consultation.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medications list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drug, dose, frequency, start date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Continue/Stop/Modify buttons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medication reconciliation action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Reconciliation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 decisions to DB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on 3 medications → doctor reviews → stops one, modifies dose of another, continues third → reconciliation saved.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2.14 Clinical Scoring Tools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EM-028 | Clinical Scoring (GCS, Morse Fall, Wells DVT, Braden, CURB-65)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 or nurse, I want to calculate validated clinical scores at the bedside with live scoring and threshold interpretation.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5 validated clinical scores available: GCS (Glasgow Coma Scale), Morse Fall Scale, Wells DVT Score, Braden Pressure Ulcer Scale, CURB-65 Pneumonia Severity.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score shows: field-by-field input with labelled options and point values, live score computed as each field is changed, colour-coded severity threshold (green/amber/red) with interpretation label.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GCS: Eye (1–4) + Verbal (1–5) + Motor (1–6) = 3–15. Thresholds: 3–8 Severe (red), 9–12 Moderate (amber), 13–15 Mild (green). Max score 15.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Morse Fall Scale: 6 fields, Max score 125. Thresholds: 0–24 Low (green), 25–44 Medium (amber), 45–125 High (red).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Wells DVT Score: 10 fields (one subtracts 2 points). Thresholds: -2–0 Low (green), 1–2 Moderate (amber), 3–9 High (red).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Braden Scale: 6 fields, Max 23. Thresholds: 19–23 No risk, 15–18 Mild, 13–14 Moderate, 10–12 High, 6–9 Very High risk.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CURB-65: 5 binary fields, Max 5. Thresholds: 0–1 Low (home), 2 Moderate (admit), 3–5 High (ICU).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saveClinicScore() saves the score to the patient record linked to the consultation.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getPatientScores() retrieves all scores for a patient.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getScoreHistory() retrieves trend history for a specific score type.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Fields Stored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patient_scores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eye, verbal, motor, total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Morse Fall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patient_scores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risk factor fields, total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Wells DVT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patient_scores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fields, total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Braden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patient_scores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subscale fields, total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CURB-65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patient_scores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binary fields, total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selector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Tabs for each score type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inputs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Dropdown/radio per field with point values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score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immediately on field change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Threshold badge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Green/Amber/Red with interpretation label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saveClinicScore() → stores to patient record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history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 over prior calculations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Wells DVT score subtracts 2 points for 'Alternative diagnosis at least as likely'. This subtraction is applied in the live score calculation formula.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Nurse opens GCS scorer for ICU patient → Eye=2, Verbal=2, Motor=4 → Score 8 → 'Severe' (red) → saved to record.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computes CURB-65 for pneumonia patient → score 3 → 'High severity — ICU' (red) → informs admission decision.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and nursing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2.15 Chronic Disease Programmes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EM-029 | Chronic Disease Programme Enrolment &amp; Tracking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enrol a patient in a chronic disease management programme and track their progress.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getChronicProgrammes() returns available programmes (Diabetes, Hypertension, COPD, etc.).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enrolPatientProgramme() enrols a patient in a selected programme.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getPatientProgrammes() retrieves the patient's active and past programme enrolments.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updatePatientProgramme() updates programme status or adds clinical notes.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Programme list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chronic programmes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Enrols patient in selected programme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programmes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Active/past programme cards with status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programme progress notes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enrols diabetic patient in DM management programme → progress tracked monthly → HbA1c goals set.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2.16 Consultation Completion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EM-030 | Complete Consultation &amp; Follow-Up Scheduling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mark a consultation as complete and optionally schedule a follow-up.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completeConsultation() marks the consultation status as 'completed'.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Follow-up fields: Follow-up Days (number), Follow-up Unit (Days/Weeks/Months).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completion the patient is removed from the active queue (queue refreshes).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Completed status locks the note from further editing (except by admin).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completion button is disabled if the consultation is already completed.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→ 'completed'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Follow-up Days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follow_up_days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Follow-up Unit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follow_up_unit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completeConsultation(); disabled if already completed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Follow-up Days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 input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Follow-up Unit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(Days/Weeks/Months)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finishes consultation → sets follow-up 7 Days → clicks Complete → status = completed → patient removed from queue.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Completed consultation → complete button disabled → note locked for non-admin users.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(authoring); admin can complete any consultation.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2.17 Specialty EMR Template Builder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EM-031 | Create &amp; Edit Specialty EMR Template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build structured EMR templates with custom fields for different specialties so doctors can document using specialty-specific forms.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Template builder accessible from EMRTemplateBuilder component.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Templates have: Template Name, Specialty, Sections (list of fields).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 types available: section_header, text, textarea, number (with unit), dropdown (with options list), checkboxes (with options list), scale (min, max, labels), date, fraction (left_label, right_label).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field (except section_header) has: Label, Placeholder, Required flag, and type-specific configuration.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Drag-and-drop reordering of fields within the template.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Live Preview panel shows how the template renders for a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createEMRTemplate() saves a new template.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updateEMRTemplate() saves edits to an existing template.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Specialty templates are listed per department via getTemplatesBySpecialty().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8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emr_templates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(PK)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emr_templates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template_name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Specialty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emr_templates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specialty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Sections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emr_templates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template_sections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(array of field objects)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emr_templates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department_id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(FK)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Default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emr_templates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Type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Properties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section_header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(heading)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placeholder, required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placeholder, required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unit, required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options list (comma-separated), required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checkboxes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options list, required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min, max, scale labels array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required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fraction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Label, left_label, right_label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creates 'Cardiology OPD' template with: Chief Complaint (textarea), BP (fraction L/R), Heart Rate (number, bpm), Murmur (checkboxes: Yes/No/Grade), Assessment (textarea), Plan (textarea).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previews template → fills dummy values → confirms layout → saves.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EM-032 | Clone EMR Template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clone an existing template to quickly create a similar template for another specialty.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cloneEMRTemplate(id) creates a copy of the template with name '[Original] Copy'.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Cloned template is editable independently of the original.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Cloned template appears in the templates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Clone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Appears on template list; creates copy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Cloned template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Appears in list with 'Copy' suffix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clones General Medicine template → renames to 'Emergency Medicine' → adjusts fields → saves.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EM-033 | Delete EMR Template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delete an EMR template that is no longer in use.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deleteEMRTemplate(id) removes the template after confirmation.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the template is set as department default, deletion is blocked unless the default is first changed.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Appears on template list; confirmation prompt shown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deletes unused 'Old General' template → confirmed → removed from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EM-034 | Set Department Default Template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assign a default EMR template to a department so all consultations in that department use it automatically.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setDepartmentDefaultTemplate(template_id, department_id) sets the default.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Only one template can be the default per department.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Template resolution at consultation creation uses this default if no specialty-specific override exists.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emr_templates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department_id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Default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emr_templates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is_default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Default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Marks template as department default; clears previous default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sets 'Cardiology OPD v2' as default for Cardiology department → all new cardiology consultations use this template.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2.18 AI Clinical Assistant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EM-035 | AI Patient Summary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an AI-generated summary of the patient's clinical history so I can quickly understand their background before the consultation.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aiPatientSummary() sends patient clinical data to the AI service.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Returns a structured summary: current problems, past history, medications, allergies, recent vitals.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Displayed in the AI Assistant panel (collapsible sidebar).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Assistant panel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Collapsible sidebar; tabs for each AI feature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Summary tab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AI-generated patient overview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opens patient → AI summary shows: Type 2 DM on Metformin, last HbA1c 8.2%, BP controlled, no recent hospitalisations.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EM-036 | AI Differential Diagnosis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AI-generated differential diagnoses based on the patient's symptoms and findings.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aiDifferentialDx() sends symptoms and examination findings to the AI service.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Returns a ranked list of differential diagnoses with reasoning.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can select from differentials to populate the assessment field.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Differentials tab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ranked differential diagnoses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to Assessment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 selected differential to SOAP Assessment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enters 'Chest pain, diaphoresis, radiating to left arm' → AI suggests: 1. STEMI, 2. NSTEMI, 3. Unstable Angina.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EM-037 | AI Prescription Suggestions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AI-suggested prescriptions based on the diagnosis so I can prescribe quickly and safely.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aiRxSuggestions() sends diagnosis and patient history to the AI service.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Returns suggested drug names, doses, frequencies, and durations.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can accept individual suggestions to add them to the prescription.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Rx Suggestions tab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AI-suggested prescriptions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drug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 selected AI suggestion to Rx form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Diagnosis: UTI → AI suggests Nitrofurantoin 100mg BD for 5 days + Pyridium for symptom relief.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EM-038 | AI Smart Orders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AI-suggested lab and radiology orders based on the clinical context.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aiSmartOrders() returns suggested tests based on SOAP content and diagnosis.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Suggestions are shown in the Orders tab.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can accept individual suggestions to add them to the order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Orders section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AI-suggested lab/radiology tests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 test to order list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documents 'chest pain, ECG changes' → AI suggests: Troponin I, ECG repeat, CXR, CBC.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EM-039 | AI Safety Alerts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AI-generated safety alerts for drug interactions, allergy conflicts, and contraindications.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aiSafetyAlerts() analyses the prescription and patient history for safety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Returns alerts for: drug-drug interactions, drug-allergy conflicts, dosing concerns.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Alerts are shown prominently in the AI panel.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Alerts tab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Red-highlighted alerts with detail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prescribes Warfarin + Aspirin → AI alert: 'Increased bleeding risk – monitor INR closely'.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EM-040 | AI ICD Code Suggestions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AI to suggest ICD codes based on the clinical note content.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aiIcdSuggest() analyses the SOAP notes and suggests relevant ICD-10 codes.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Suggestions appear in the AI panel and can be added to the diagnosis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 Suggestions tab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AI-suggested ICD codes with descriptions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diagnosis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 selected ICD to diagnosis list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documents 'Type 2 DM, poorly controlled' → AI suggests E11.65 (Type 2 DM with hyperglycaemia).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EM-041 | AI Clinical Chat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to chat with an AI assistant for clinical decision support during the consultation.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aiChat() sends a clinical question to the AI and returns a structured response.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Chat history is maintained within the session.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Typing indicator shown while AI is responding.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Chat auto-scrolls to the latest message.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input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 for clinical question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history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Scrollable conversation with doctor/AI bubbles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Typing indicator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'…' shown while AI responds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types 'What is the recommended dose of Metformin for eGFR 45?' → AI responds with dose adjustment guidance.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EM-042 | AI Scribe – Voice-to-Structured Note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doctor, I want the AI to convert my voice transcript into structured SOAP fields.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aiScribeToNote() receives the raw voice transcript and returns structured SOAP content.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 maps the transcript to: Chief Complaint, SOAP Subjective, SOAP Objective, SOAP Assessment, SOAP Plan.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Mapped content is auto-populated into the respective SOAP fields.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can edit the auto-populated content before saving.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Scribe to Note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Triggers AI processing of transcript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Auto-population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 fields filled with AI-structured content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dictates full consultation → aiScribeToNote() maps transcript → Chief Complaint, Examination findings, Assessment, and Plan auto-populated.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EM-024 | Voice Transcription.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 role.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2.19 Doctor Management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EM-043 | Add &amp; List Doctors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add new doctors and view the full doctor directory.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Add Doctor form collects: First Name (M), Last Name (M), Specialisation (M, from predefined list), Phone, Email, Consultation Fee (₹).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Specialisations available: General Medicine, Cardiology, Orthopaedics, Gynaecology, Paediatrics, Dermatology, ENT, Ophthalmology, Neurology, Psychiatry, Oncology, Urology, Nephrology, Gastroenterology, Pulmonology, Endocrinology, Rheumatology, Surgery, Emergency Medicine, Radiology, Anaesthesiology, Pathology.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addDoctor() creates the doctor record.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getAllDoctors() loads the doctor directory.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Success message shows new doctor's name on creation.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Form resets after successful creation.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(auto-generated)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last_name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Specialisation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specialization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 Fee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consultation_fee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Active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(default TRUE)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Doctors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Table: Name, Specialisation, Phone, Email, Fee, Delete button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New Doctor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with fields above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availability schedule configuration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opens Doctor Management → Add Doctor → fills details for Dr. Priya Sharma (Cardiology, ₹800) → submits → success → Dr. Sharma in doctor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views all doctors → 14 doctors listed with specialisations and fees.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EM-044 | Delete Doctor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remove a doctor who is no longer associated with the facility.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deleteDoctor(doctor_id) removes the doctor record after confirmation.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Confirmation prompt shows doctor's name before deletion.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list refreshes after successful deletion.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button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per doctor in the list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'Remove Dr. [Name]?' prompt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clicks Delete for Dr. John (departed) → confirms → doctor removed from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EM-045 | Doctor Availability Schedule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configure each doctor's weekly availability schedule for appointment slot generation.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Availability tab shows all configured slots for the selected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 per slot: Day of Week (Mon–Sun), Start Time, End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addDoctorAvailability() adds a new availability slot.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deleteDoctorAvailability() removes a slot after confirmation.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Availability data is used by the Appointments module to generate bookable slots.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000"/>
        <w:gridCol w:w="18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doctor_availability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of Week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doctor_availability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(monday–sunday)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Time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doctor_availability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Time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doctor_availability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Duration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doctor_availability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slot_duration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(mins, default 15)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Patients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doctor_availability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max_patients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(default 20)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(all doctors)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of Week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(Mon–Sun)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Time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Time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Input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selects Dr. Sharma → adds Monday 09:00–13:00 → added to availability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removes Saturday slot → confirmed → slot deleted.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AP-011 | Doctor Availability in Appointments module.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2.20 Full EMR Summary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EM-047 | Full Patient EMR Summary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doctor or receptionist, I want a consolidated view of a patient's entire EMR — vitals, notes, prescriptions, diagnoses, allergies, and active medications.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/api/v1/emr/summary/{patient_id} returns the full EMR summary.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 includes: vitals history, recent clinical notes, recent prescriptions, all diagnoses across consultations, allergies (SEVERE first), active medications.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Accessible to doctor, admin, and receptionist (read-only for receptionist).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Allergies are sorted SEVERE → MODERATE → MILD at the service layer before return.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Set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Allergies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patient_allergies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allergies, SEVERE first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10 records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consultations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prescriptions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Diagnoses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consultation_diagnosis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diagnoses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Medications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Active/ongoing prescriptions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opens patient EMR summary → sees allergies, last 3 vitals, recent diagnosis, active medications — all in one response.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Doctor, admin, and receptionist (read-only).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Clinical Safety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Drug-allergy conflict detection runs for every prescription; warnings are never suppressed.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SEVERE allergies are always listed first in every EMR summary and allergy response — this order is enforced at the service layer and must never be altered.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Clinical alert thresholds (BP, SpO2, Temperature, Pulse) are enforced verbatim from the original routers/emr.py logic.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BMI is computed with the exact formula: round(weight_kg / (height_cm / 100)², 1).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Data Integrity &amp; Versioning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SOAP note editing archives the previous version into consultation_versions before updating — every edit is preserved.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Only the authoring doctor or an admin can edit a consultation. This is enforced at the service layer (HTTP 403 for violations).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Prescription items are created atomically — if any item fails, none are saved.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Performance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OPD queue polls every 60 seconds; manual refresh also available.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Auto-save debounce is 1,800 ms to avoid excessive API calls while typing.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Vitals history returns up to 50 records (default 10) for performance.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3.4 Security &amp; Access Control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EMR endpoints require JWT authentication and 'emr → create/view' permissions.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Receptionists have read-only access to the EMR summary; write operations require doctor or admin role.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Consultation edit is restricted to the authoring doctor's doctor_id (compared as string, trimmed).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3.5 AI Reliability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 features are best-effort; failures are logged but never block the clinical workflow.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Allergy check failure during prescription creation is logged as a warning and never blocks the save.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Voice transcription uses the browser's Web Speech API; availability depends on browser and OS support (Chrome recommended).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3.6 PDF Generation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Prescription PDF requires ReportLab to be installed on the server; absence returns HTTP 500 with install instructions.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PDF colour theme is configurable per facility via hms_settings.pdf_color_theme.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Assumptions and Constraints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Drug master (drug_master table) must be pre-populated for drug search typeahead to work. Free-text drug entry is supported when master is empty.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ICD-10 code database (icd_codes table) must be seeded before diagnosis search can function.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AI clinical assistant features (aiPatientSummary, aiDifferentialDx, etc.) require a valid AI service endpoint configured in HMS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Voice transcription requires a browser that supports the Web Speech API (SpeechRecognition). Chrome/Chromium recommended.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Prescription PDF generation requires ReportLab (pip install reportlab) on the server.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Clinical scores (GCS, Morse, etc.) are calculated client-side in real time. Saved values are stored server-side via saveClinicScore().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doctor_id must be available in the JWT token for consultation authorship checks to 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Template resolution at consultation creation requires doctor_id and specialty to be present in the queue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Wells DVT score applies a −2 subtraction for 'Alternative diagnosis at least as likely'. This is an intentional clinical scoring design.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Glossary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SOAP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Subjective, Objective, Assessment, Plan — a structured clinical note format.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CPOE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Computerised Physician Order Entry — electronic ordering of lab and radiology tests.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ICD-10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International Classification of Diseases, 10th Revision — global diagnostic code system.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GCS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Glasgow Coma Scale — clinical score for level of consciousness (3–15).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Morse Fall Scale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 fall risk assessment tool (0–125).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Wells DVT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prediction score for deep vein thrombosis probability.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Braden Scale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Pressure ulcer risk assessment tool (6–23).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CURB-65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Pneumonia severity score used to guide admission decisions (0–5).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Electronic Medical Record — digital patient health record.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Consultation ID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 for a clinical encounter (generated per visit).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specialty-specific structured form with configurable field types.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Auto-save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saving of note content after 1,800 ms of inactivity.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History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 of prior SOAP note states; one version is archived per PATCH.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Drug-Allergy Conflict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prescribing situation where the prescribed drug matches a recorded patient allergy.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BMI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Mass Index = weight_kg / (height_m)², rounded to 1 decimal.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SEVERE-first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sort order: SEVERE allergies always listed before MODERATE and MILD.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Scribe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AI-powered conversion of voice transcript to structured SOAP fields.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Discharge Summary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clinical document summarising the patient's encounter, diagnoses, treatment, and follow-up.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request to transfer patient care to another clinician or department.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 Opinion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request for clinical review of a case by a different specialist.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|  HealixCare HMS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HealixCare HMS  |  FRD – EMR / Clinical Module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F6B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2026-06-15T10:00:19.182Z</dcterms:created>
  <dcterms:modified xsi:type="dcterms:W3CDTF">2026-06-15T10:00:19.200Z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