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D9E75"/>
          <w:sz w:val="44"/>
          <w:szCs w:val="44"/>
        </w:rPr>
        <w:t xml:space="preserve">HealixCare HMS</w:t>
      </w:r>
    </w:p>
    <w:p>
      <w:pPr>
        <w:spacing w:before="200"/>
        <w:jc w:val="center"/>
      </w:pPr>
      <w:r>
        <w:rPr>
          <w:rFonts w:ascii="Arial" w:cs="Arial" w:eastAsia="Arial" w:hAnsi="Arial"/>
          <w:b/>
          <w:bCs/>
          <w:color w:val="1A3C5E"/>
          <w:sz w:val="56"/>
          <w:szCs w:val="56"/>
        </w:rPr>
        <w:t xml:space="preserve">Functional Requirements Document</w:t>
      </w:r>
    </w:p>
    <w:p>
      <w:pPr>
        <w:spacing w:after="600" w:before="200"/>
        <w:jc w:val="center"/>
      </w:pPr>
      <w:r>
        <w:rPr>
          <w:rFonts w:ascii="Arial" w:cs="Arial" w:eastAsia="Arial" w:hAnsi="Arial"/>
          <w:b/>
          <w:bCs/>
          <w:color w:val="2F6B5E"/>
          <w:sz w:val="36"/>
          <w:szCs w:val="36"/>
        </w:rPr>
        <w:t xml:space="preserve">User Management &amp; Authentication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Attribute</w:t>
            </w:r>
          </w:p>
        </w:tc>
        <w:tc>
          <w:tcPr>
            <w:tcW w:type="dxa" w:w="6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Value</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Document Name</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HMS — User Management &amp; Authentication FRD</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Module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 Management &amp; Authentication (Login, Staff, Passwords, 2FA, RBAC, Facilities, Audit)</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Functional Requirements Document</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 ID Prefix</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Version</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3.0 (supersedes v2.0 Code-Verified)</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Last Updated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Last Updated Date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14 July 2026</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Modification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4860"/>
      </w:tblGrid>
      <w:tr>
        <w:trPr>
          <w:tblHeader/>
        </w:trPr>
        <w:tc>
          <w:tcPr>
            <w:tcW w:type="dxa" w:w="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Version</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Author</w:t>
            </w:r>
          </w:p>
        </w:tc>
        <w:tc>
          <w:tcPr>
            <w:tcW w:type="dxa" w:w="1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Date</w:t>
            </w:r>
          </w:p>
        </w:tc>
        <w:tc>
          <w:tcPr>
            <w:tcW w:type="dxa" w:w="4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Summary of Changes</w:t>
            </w:r>
          </w:p>
        </w:tc>
      </w:tr>
      <w:tr>
        <w:tc>
          <w:tcPr>
            <w:tcW w:type="dxa" w:w="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1.0</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Product Team</w:t>
            </w:r>
          </w:p>
        </w:tc>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June 2025</w:t>
            </w:r>
          </w:p>
        </w:tc>
        <w:tc>
          <w:tcPr>
            <w:tcW w:type="dxa" w:w="4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Initial draft.</w:t>
            </w:r>
          </w:p>
        </w:tc>
      </w:tr>
      <w:tr>
        <w:tc>
          <w:tcPr>
            <w:tcW w:type="dxa" w:w="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2.0</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Product Team</w:t>
            </w:r>
          </w:p>
        </w:tc>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June 2025</w:t>
            </w:r>
          </w:p>
        </w:tc>
        <w:tc>
          <w:tcPr>
            <w:tcW w:type="dxa" w:w="4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Code-verified revision: 12 implementation gaps corrected, 3 duplicate features merged, feature IDs renumbered (UM-001 to UM-033).</w:t>
            </w:r>
          </w:p>
        </w:tc>
      </w:tr>
      <w:tr>
        <w:tc>
          <w:tcPr>
            <w:tcW w:type="dxa" w:w="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3.0</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14 July 2026</w:t>
            </w:r>
          </w:p>
        </w:tc>
        <w:tc>
          <w:tcPr>
            <w:tcW w:type="dxa" w:w="4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Rewritten to the HealixCare senior-BA FRD standard: business-behaviour acceptance criteria, atomic features, full data/UI/validation specifications, navigation paths, quoted success/error messages. Feature IDs renumbered UM-xxx → HC-USR-001 to HC-USR-029 (mapping in Appendix 6.1). Scope narrowed to user management and authentication: the settings features UM-022 to UM-028 and UM-030 are now owned by the Admin Settings FRD v1.0 (HC-ADS) and reduced to cross-references here. All v2.0 code-verified facts and known security gaps are preserved.</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1. Introduction</w:t>
      </w:r>
    </w:p>
    <w:p>
      <w:pPr>
        <w:pStyle w:val="Heading2"/>
        <w:spacing w:after="160" w:before="300"/>
      </w:pPr>
      <w:r>
        <w:rPr>
          <w:rFonts w:ascii="Arial" w:cs="Arial" w:eastAsia="Arial" w:hAnsi="Arial"/>
          <w:b/>
          <w:bCs/>
          <w:color w:val="1D9E75"/>
          <w:sz w:val="26"/>
          <w:szCs w:val="26"/>
        </w:rPr>
        <w:t xml:space="preserve">1.1 Purpose</w:t>
      </w:r>
    </w:p>
    <w:p>
      <w:pPr>
        <w:spacing w:after="100"/>
      </w:pPr>
      <w:r>
        <w:rPr>
          <w:rFonts w:ascii="Arial" w:cs="Arial" w:eastAsia="Arial" w:hAnsi="Arial"/>
          <w:sz w:val="20"/>
          <w:szCs w:val="20"/>
        </w:rPr>
        <w:t xml:space="preserve">This document specifies the functional requirements of the User Management &amp; Authentication module of HealixCare HMS: how staff sign in and out, how accounts are created and administered, how passwords and two-factor authentication work, how role-based access control governs the sixteen HMS modules, how facilities and departments are structured, and how every authentication and data-change event is audited. It is written for business stakeholders, developers, and QA engineers and describes what the system shall do from the user's perspective. Version 3.0 supersedes v2.0 (Code-Verified) and preserves every fact and gap that code review established.</w:t>
      </w:r>
    </w:p>
    <w:p>
      <w:pPr>
        <w:pStyle w:val="Heading2"/>
        <w:spacing w:after="160" w:before="300"/>
      </w:pPr>
      <w:r>
        <w:rPr>
          <w:rFonts w:ascii="Arial" w:cs="Arial" w:eastAsia="Arial" w:hAnsi="Arial"/>
          <w:b/>
          <w:bCs/>
          <w:color w:val="1D9E75"/>
          <w:sz w:val="26"/>
          <w:szCs w:val="26"/>
        </w:rPr>
        <w:t xml:space="preserve">1.2 Scope</w:t>
      </w:r>
    </w:p>
    <w:p>
      <w:pPr>
        <w:spacing w:after="100"/>
      </w:pPr>
      <w:r>
        <w:rPr>
          <w:rFonts w:ascii="Arial" w:cs="Arial" w:eastAsia="Arial" w:hAnsi="Arial"/>
          <w:sz w:val="20"/>
          <w:szCs w:val="20"/>
        </w:rPr>
        <w:t xml:space="preserve">In scope: authentication (login, logout, second factor), staff account lifecycle, login-activity visibility, password management including forgotten-password recovery, two-factor authentication including per-role enforcement, the role permission matrix, facility and department management, leave allotment configuration, and the audit trails with CSV export.</w:t>
      </w:r>
    </w:p>
    <w:p>
      <w:pPr>
        <w:spacing w:after="100"/>
      </w:pPr>
      <w:r>
        <w:rPr>
          <w:rFonts w:ascii="Arial" w:cs="Arial" w:eastAsia="Arial" w:hAnsi="Arial"/>
          <w:b/>
          <w:bCs/>
          <w:sz w:val="20"/>
          <w:szCs w:val="20"/>
        </w:rPr>
        <w:t xml:space="preserve">Out of scope (moved to the Admin Settings FRD v1.0): </w:t>
      </w:r>
      <w:r>
        <w:rPr>
          <w:rFonts w:ascii="Arial" w:cs="Arial" w:eastAsia="Arial" w:hAnsi="Arial"/>
          <w:sz w:val="20"/>
          <w:szCs w:val="20"/>
        </w:rPr>
        <w:t xml:space="preserve">hospital profile, billing &amp; GST, payment gateway, PDF/document appearance, TPA master, bed management, EMR templates, service and drug masters, ABHA integration, pharmacy/appointment/IPD operational settings, feature flags, notification gateways and logs, security policy values, maker-checker, configuration change history, system settings, reports settings, system health, tenant management, print templates, and the holiday calendar. The former stubs UM-022 to UM-028 and UM-030 are superseded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300"/>
        <w:gridCol w:w="2860"/>
      </w:tblGrid>
      <w:tr>
        <w:trPr>
          <w:tblHeader/>
        </w:trPr>
        <w:tc>
          <w:tcPr>
            <w:tcW w:type="dxa" w:w="4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Former Feature (v2.0)</w:t>
            </w:r>
          </w:p>
        </w:tc>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Now Owned By</w:t>
            </w:r>
          </w:p>
        </w:tc>
        <w:tc>
          <w:tcPr>
            <w:tcW w:type="dxa" w:w="2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Reference</w:t>
            </w:r>
          </w:p>
        </w:tc>
      </w:tr>
      <w:tr>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UM-022 Hospital Profile Settings</w:t>
            </w:r>
          </w:p>
        </w:tc>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Admin Settings FRD</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HC-ADS-001</w:t>
            </w:r>
          </w:p>
        </w:tc>
      </w:tr>
      <w:tr>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UM-023 Payment Gateway (Razorpay) Settings</w:t>
            </w:r>
          </w:p>
        </w:tc>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Admin Settings FRD</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HC-ADS-003 / HC-ADS-004</w:t>
            </w:r>
          </w:p>
        </w:tc>
      </w:tr>
      <w:tr>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UM-024 Notification Settings</w:t>
            </w:r>
          </w:p>
        </w:tc>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Admin Settings FRD</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HC-ADS-017 / HC-ADS-018 / HC-ADS-019</w:t>
            </w:r>
          </w:p>
        </w:tc>
      </w:tr>
      <w:tr>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UM-025 Feature Flags</w:t>
            </w:r>
          </w:p>
        </w:tc>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Admin Settings FRD</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HC-ADS-016</w:t>
            </w:r>
          </w:p>
        </w:tc>
      </w:tr>
      <w:tr>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UM-026 Print Template Management</w:t>
            </w:r>
          </w:p>
        </w:tc>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Admin Settings FRD</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HC-ADS-031</w:t>
            </w:r>
          </w:p>
        </w:tc>
      </w:tr>
      <w:tr>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UM-027 System Configuration</w:t>
            </w:r>
          </w:p>
        </w:tc>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Admin Settings FRD</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HC-ADS-027 (and HC-ADS-002 for currency)</w:t>
            </w:r>
          </w:p>
        </w:tc>
      </w:tr>
      <w:tr>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UM-028 EMR Template Configuration</w:t>
            </w:r>
          </w:p>
        </w:tc>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Admin Settings FRD</w:t>
            </w:r>
          </w:p>
        </w:tc>
        <w:tc>
          <w:tcPr>
            <w:tcW w:type="dxa" w:w="2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HC-ADS-009 (and HC-ADS-008 builder)</w:t>
            </w:r>
          </w:p>
        </w:tc>
      </w:tr>
      <w:tr>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UM-030 Holiday Calendar</w:t>
            </w:r>
          </w:p>
        </w:tc>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Admin Settings FRD</w:t>
            </w:r>
          </w:p>
        </w:tc>
        <w:tc>
          <w:tcPr>
            <w:tcW w:type="dxa" w:w="2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HC-ADS-032</w:t>
            </w:r>
          </w:p>
        </w:tc>
      </w:tr>
    </w:tbl>
    <w:p>
      <w:pPr>
        <w:spacing w:after="100"/>
      </w:pPr>
      <w:r>
        <w:rPr>
          <w:rFonts w:ascii="Arial" w:cs="Arial" w:eastAsia="Arial" w:hAnsi="Arial"/>
          <w:sz w:val="20"/>
          <w:szCs w:val="20"/>
        </w:rPr>
        <w:t xml:space="preserve">Retained here despite touching Settings screens: 2FA Enforcement by Role (HC-USR-017 — authentication policy) and Leave Allotments (HC-USR-025 — HR policy). Numeric security-policy values (session timeout, attempt limits, lockout, password expiry, session validity) are owned by HC-ADS-024 in the Admin Settings FRD.</w:t>
      </w:r>
    </w:p>
    <w:p>
      <w:pPr>
        <w:pStyle w:val="Heading2"/>
        <w:spacing w:after="160" w:before="300"/>
      </w:pPr>
      <w:r>
        <w:rPr>
          <w:rFonts w:ascii="Arial" w:cs="Arial" w:eastAsia="Arial" w:hAnsi="Arial"/>
          <w:b/>
          <w:bCs/>
          <w:color w:val="1D9E75"/>
          <w:sz w:val="26"/>
          <w:szCs w:val="26"/>
        </w:rPr>
        <w:t xml:space="preserve">1.3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ID</w:t>
            </w:r>
          </w:p>
        </w:tc>
        <w:tc>
          <w:tcPr>
            <w:tcW w:type="dxa" w:w="5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Name</w:t>
            </w:r>
          </w:p>
        </w:tc>
        <w:tc>
          <w:tcPr>
            <w:tcW w:type="dxa" w:w="2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Reference No</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REF-001</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User Management &amp; Authentication v2.0 (Code-Verified, superseded)</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UM-001 to UM-033</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REF-002</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Admin Settings v1.0</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HC-ADS-001 to HC-ADS-032</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REF-003</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Writing Standard (senior-BA style)</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r>
    </w:tbl>
    <w:p>
      <w:pPr>
        <w:pStyle w:val="Heading2"/>
        <w:spacing w:after="160" w:before="300"/>
      </w:pPr>
      <w:r>
        <w:rPr>
          <w:rFonts w:ascii="Arial" w:cs="Arial" w:eastAsia="Arial" w:hAnsi="Arial"/>
          <w:b/>
          <w:bCs/>
          <w:color w:val="1D9E75"/>
          <w:sz w:val="26"/>
          <w:szCs w:val="26"/>
        </w:rPr>
        <w:t xml:space="preserve">1.4 System Roles</w:t>
      </w:r>
    </w:p>
    <w:p>
      <w:pPr>
        <w:spacing w:after="100"/>
      </w:pPr>
      <w:r>
        <w:rPr>
          <w:rFonts w:ascii="Arial" w:cs="Arial" w:eastAsia="Arial" w:hAnsi="Arial"/>
          <w:sz w:val="20"/>
          <w:szCs w:val="20"/>
        </w:rPr>
        <w:t xml:space="preserve">Exactly four system roles exist; custom role creation is not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Role</w:t>
            </w:r>
          </w:p>
        </w:tc>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Access Scope</w:t>
            </w:r>
          </w:p>
        </w:tc>
        <w:tc>
          <w:tcPr>
            <w:tcW w:type="dxa" w:w="51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Module Access</w:t>
            </w:r>
          </w:p>
        </w:tc>
      </w:tr>
      <w:tr>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Admin</w:t>
            </w:r>
          </w:p>
        </w:tc>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Full access</w:t>
            </w:r>
          </w:p>
        </w:tc>
        <w:tc>
          <w:tcPr>
            <w:tcW w:type="dxa" w:w="5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 16 HMS modules plus staff management, settings, and audit</w:t>
            </w:r>
          </w:p>
        </w:tc>
      </w:tr>
      <w:tr>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Doctor</w:t>
            </w:r>
          </w:p>
        </w:tc>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access</w:t>
            </w:r>
          </w:p>
        </w:tc>
        <w:tc>
          <w:tcPr>
            <w:tcW w:type="dxa" w:w="5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EMR, Appointments, Patients, Lab, IPD, Radiology, Reports</w:t>
            </w:r>
          </w:p>
        </w:tc>
      </w:tr>
      <w:tr>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Receptionist</w:t>
            </w:r>
          </w:p>
        </w:tc>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Front-desk access</w:t>
            </w:r>
          </w:p>
        </w:tc>
        <w:tc>
          <w:tcPr>
            <w:tcW w:type="dxa" w:w="5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Patients, Appointments, Billing, Pharmacy dispensing</w:t>
            </w:r>
          </w:p>
        </w:tc>
      </w:tr>
      <w:tr>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Pharmacist</w:t>
            </w:r>
          </w:p>
        </w:tc>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Pharmacy access</w:t>
            </w:r>
          </w:p>
        </w:tc>
        <w:tc>
          <w:tcPr>
            <w:tcW w:type="dxa" w:w="5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Pharmacy, Dispensing History</w:t>
            </w:r>
          </w:p>
        </w:tc>
      </w:tr>
    </w:tbl>
    <w:p>
      <w:pPr>
        <w:pStyle w:val="Heading2"/>
        <w:spacing w:after="160" w:before="300"/>
      </w:pPr>
      <w:r>
        <w:rPr>
          <w:rFonts w:ascii="Arial" w:cs="Arial" w:eastAsia="Arial" w:hAnsi="Arial"/>
          <w:b/>
          <w:bCs/>
          <w:color w:val="1D9E75"/>
          <w:sz w:val="26"/>
          <w:szCs w:val="26"/>
        </w:rPr>
        <w:t xml:space="preserve">1.5 HMS Modules (Permission Matrix Axis)</w:t>
      </w:r>
    </w:p>
    <w:p>
      <w:pPr>
        <w:spacing w:after="100"/>
      </w:pPr>
      <w:r>
        <w:rPr>
          <w:rFonts w:ascii="Arial" w:cs="Arial" w:eastAsia="Arial" w:hAnsi="Arial"/>
          <w:sz w:val="20"/>
          <w:szCs w:val="20"/>
        </w:rPr>
        <w:t xml:space="preserve">The permission matrix (HC-USR-018) spans these sixteen modules: Dashboard, Patients, Appointments, Billing, Pharmacy, Laboratory, Radiology, IPD Management, OT Management, EMR / Clinical, Reports, Staff Management, Settings, TPA &amp; Insurance, Advance Booking, and Telemedicine. Engineering note: the module list is currently defined in two places in code and must be kept in sync (see Section 3.2).</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2. Feature Specifications</w:t>
      </w:r>
    </w:p>
    <w:p>
      <w:pPr>
        <w:pStyle w:val="Heading2"/>
        <w:spacing w:after="160" w:before="300"/>
      </w:pPr>
      <w:r>
        <w:rPr>
          <w:rFonts w:ascii="Arial" w:cs="Arial" w:eastAsia="Arial" w:hAnsi="Arial"/>
          <w:b/>
          <w:bCs/>
          <w:color w:val="1D9E75"/>
          <w:sz w:val="26"/>
          <w:szCs w:val="26"/>
        </w:rPr>
        <w:t xml:space="preserve">2.0 Feature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960"/>
      </w:tblGrid>
      <w:tr>
        <w:trPr>
          <w:tblHeader/>
        </w:trPr>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ID</w:t>
            </w:r>
          </w:p>
        </w:tc>
        <w:tc>
          <w:tcPr>
            <w:tcW w:type="dxa" w:w="4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Title</w:t>
            </w:r>
          </w:p>
        </w:tc>
        <w:tc>
          <w:tcPr>
            <w:tcW w:type="dxa" w:w="2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Section</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HC-USR-001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2.1 Authentication</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HC-USR-002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Logout</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2.1 Authentication</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HC-USR-003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View Staff List</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2.2 Staff Account Management</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HC-USR-004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Register New Staff Account</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2.2 Staff Account Management</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HC-USR-005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View and Edit Staff Details</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2.2 Staff Account Management</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HC-USR-006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Change Staff Role</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2.2 Staff Account Management</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HC-USR-007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Disable / Enable Staff Account</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2.2 Staff Account Management</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HC-USR-008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Delete Staff Account</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2.2 Staff Account Management</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HC-USR-009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View Login Activity Summary</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2.3 Session Activity</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HC-USR-010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Change Own Password</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2.4 Password Management</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HC-USR-011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Admin Force Password Reset</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2.4 Password Management</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HC-USR-012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Request Password Reset Code (Forgot Password)</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2.4 Password Management</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HC-USR-013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Reset Password with Code</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2.4 Password Management</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HC-USR-014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Two-Factor Setup (Authenticator App)</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2.5 Two-Factor Authentication</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HC-USR-015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Two-Factor Verify at Login</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2.5 Two-Factor Authentication</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HC-USR-016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Two-Factor Disable (Admin Recovery)</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2.5 Two-Factor Authentication</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HC-USR-017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Two-Factor Enforcement by Role</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2.5 Two-Factor Authentication</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HC-USR-018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Role Permission Matrix — View and Update</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2.6 Role-Based Access Control</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HC-USR-019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Add Facility</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2.7 Facility and Department Management</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HC-USR-020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View and Edit Facilities</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2.7 Facility and Department Management</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HC-USR-021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 Facility Active / Inactive</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2.7 Facility and Department Management</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HC-USR-022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View Department List (per Facility)</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2.7 Facility and Department Management</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HC-USR-023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Add Department to Facility</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2.7 Facility and Department Management</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HC-USR-024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Remove Department from Facility</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2.7 Facility and Department Management</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HC-USR-025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Configure Leave Allotments</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2.8 Leave Allotments</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HC-USR-026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Login Audit Trail</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2.9 Audit Trail</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HC-USR-027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Write Event Audit Trail</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2.9 Audit Trail</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HC-USR-028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Record History and User Activity Views</w:t>
            </w:r>
          </w:p>
        </w:tc>
        <w:tc>
          <w:tcPr>
            <w:tcW w:type="dxa" w:w="2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2.9 Audit Trail</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HC-USR-029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 Log CSV Export</w:t>
            </w:r>
          </w:p>
        </w:tc>
        <w:tc>
          <w:tcPr>
            <w:tcW w:type="dxa" w:w="2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2.9 Audit Trail</w:t>
            </w:r>
          </w:p>
        </w:tc>
      </w:tr>
    </w:tbl>
    <w:p>
      <w:r>
        <w:br w:type="page"/>
      </w:r>
    </w:p>
    <w:p>
      <w:pPr>
        <w:pStyle w:val="Heading2"/>
        <w:spacing w:after="160" w:before="300"/>
      </w:pPr>
      <w:r>
        <w:rPr>
          <w:rFonts w:ascii="Arial" w:cs="Arial" w:eastAsia="Arial" w:hAnsi="Arial"/>
          <w:b/>
          <w:bCs/>
          <w:color w:val="1D9E75"/>
          <w:sz w:val="26"/>
          <w:szCs w:val="26"/>
        </w:rPr>
        <w:t xml:space="preserve">2.1 Authentication</w:t>
      </w:r>
    </w:p>
    <w:p>
      <w:pPr>
        <w:spacing w:after="100"/>
      </w:pPr>
      <w:r>
        <w:rPr>
          <w:rFonts w:ascii="Arial" w:cs="Arial" w:eastAsia="Arial" w:hAnsi="Arial"/>
          <w:sz w:val="20"/>
          <w:szCs w:val="20"/>
        </w:rPr>
        <w:t xml:space="preserve">Sign-in and sign-out behaviour. Sessions are secured server-side; the session credential is never readable by scripts running in the user's browser (see Section 3.1 Security Architecture for the technical posture).</w:t>
      </w:r>
    </w:p>
    <w:p>
      <w:pPr>
        <w:pStyle w:val="Heading3"/>
        <w:spacing w:after="120" w:before="220"/>
      </w:pPr>
      <w:r>
        <w:rPr>
          <w:rFonts w:ascii="Arial" w:cs="Arial" w:eastAsia="Arial" w:hAnsi="Arial"/>
          <w:b/>
          <w:bCs/>
          <w:color w:val="2F6B5E"/>
          <w:sz w:val="22"/>
          <w:szCs w:val="22"/>
        </w:rPr>
        <w:t xml:space="preserve">HC-USR-001 | Login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staff member, I want to log in with my username and password so that I can access the modules my role permits, with my session secured by the system.</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Login screen as the entry point of the application.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authenticate the user by verifying the entered username and password against the stored credentials.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On successful authentication, the system shall establish a secure, server-managed session and load the user's role-based module permissions.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session credential shall not be readable by scripts running in the browser; only the user's display details and permission map are held locally for screen rendering.</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block login for deactivated accounts and display an appropriate message.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If the account is flagged for a forced password reset, the system shall redirect the user to the Change Password screen before the dashboard opens.</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If two-factor authentication is enabled for the user (or enforced for their role), the system shall request the second factor before granting the session (refer HC-USR-015).</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Every login attempt, successful or failed, shall be recorded in the login audit trail with the user, source address, outcome, and date/time.</w:t>
      </w:r>
    </w:p>
    <w:p>
      <w:pPr>
        <w:spacing w:after="100"/>
      </w:pPr>
      <w:r>
        <w:rPr>
          <w:rFonts w:ascii="Arial" w:cs="Arial" w:eastAsia="Arial" w:hAnsi="Arial"/>
          <w:b/>
          <w:bCs/>
          <w:sz w:val="20"/>
          <w:szCs w:val="20"/>
        </w:rPr>
        <w:t xml:space="preserve">9. </w:t>
      </w:r>
      <w:r>
        <w:rPr>
          <w:rFonts w:ascii="Arial" w:cs="Arial" w:eastAsia="Arial" w:hAnsi="Arial"/>
          <w:sz w:val="20"/>
          <w:szCs w:val="20"/>
        </w:rPr>
        <w:t xml:space="preserve">The system shall limit repeated login attempts from the same source to protect against password guessing (5 attempts per minute).</w:t>
      </w:r>
    </w:p>
    <w:p>
      <w:pPr>
        <w:spacing w:after="100"/>
      </w:pPr>
      <w:r>
        <w:rPr>
          <w:rFonts w:ascii="Arial" w:cs="Arial" w:eastAsia="Arial" w:hAnsi="Arial"/>
          <w:b/>
          <w:bCs/>
          <w:sz w:val="20"/>
          <w:szCs w:val="20"/>
        </w:rPr>
        <w:t xml:space="preserve">10. </w:t>
      </w:r>
      <w:r>
        <w:rPr>
          <w:rFonts w:ascii="Arial" w:cs="Arial" w:eastAsia="Arial" w:hAnsi="Arial"/>
          <w:sz w:val="20"/>
          <w:szCs w:val="20"/>
        </w:rPr>
        <w:t xml:space="preserve">The system shall prompt with an error message if credentials are invalid, without revealing which of the two values was wrong.</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Login screen</w:t>
      </w:r>
    </w:p>
    <w:p>
      <w:pPr>
        <w:spacing w:after="100"/>
      </w:pPr>
      <w:r>
        <w:rPr>
          <w:rFonts w:ascii="Arial" w:cs="Arial" w:eastAsia="Arial" w:hAnsi="Arial"/>
          <w:sz w:val="20"/>
          <w:szCs w:val="20"/>
        </w:rPr>
        <w:t xml:space="preserve">Screen 2: Invalid credentials / deactivated account message</w:t>
      </w:r>
    </w:p>
    <w:p>
      <w:pPr>
        <w:spacing w:after="100"/>
      </w:pPr>
      <w:r>
        <w:rPr>
          <w:rFonts w:ascii="Arial" w:cs="Arial" w:eastAsia="Arial" w:hAnsi="Arial"/>
          <w:sz w:val="20"/>
          <w:szCs w:val="20"/>
        </w:rPr>
        <w:t xml:space="preserve">Screen 3: Forced password change redirect</w:t>
      </w:r>
    </w:p>
    <w:p>
      <w:pPr>
        <w:spacing w:after="100"/>
      </w:pPr>
      <w:r>
        <w:rPr>
          <w:rFonts w:ascii="Arial" w:cs="Arial" w:eastAsia="Arial" w:hAnsi="Arial"/>
          <w:sz w:val="20"/>
          <w:szCs w:val="20"/>
        </w:rPr>
        <w:t xml:space="preserve">Screen 4: Two-factor code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(one-way hash only — plain text is never stored)</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 Flag</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is_active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Force Reset Flag</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force_reset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 Attempt Record</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user_id, username, ip_address, outcome, created_at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login_audit</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Sign In</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Button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Credentials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match an existing active account</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"Invalid username or password."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Account status</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Account shall be active</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"Account deactivated. Please contact your administrator."</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Login screen at the application entry URL.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receptionist enters valid credentials; the dashboard opens showing only the modules her role permits.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user with a forced-reset flag logs in and is taken to "Profile &gt;&gt; Change Password" before anything else.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 deactivated user attempts login and receives the deactivated-account message; the attempt is recorded as a failure in the audit trail.</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Users receive immediate feedback on failure without disclosure of which credential was wrong.</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Login date, time, source address, and outcome shall be recorded for every attempt.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credentials are invalid: "Invalid username or password."</w:t>
      </w:r>
    </w:p>
    <w:p>
      <w:pPr>
        <w:spacing w:after="100"/>
      </w:pPr>
      <w:r>
        <w:rPr>
          <w:rFonts w:ascii="Arial" w:cs="Arial" w:eastAsia="Arial" w:hAnsi="Arial"/>
          <w:sz w:val="20"/>
          <w:szCs w:val="20"/>
        </w:rPr>
        <w:t xml:space="preserve">— If the account is deactivated: "Account deactivated. Please contact your administrator."</w:t>
      </w:r>
    </w:p>
    <w:p>
      <w:pPr>
        <w:spacing w:after="100"/>
      </w:pPr>
      <w:r>
        <w:rPr>
          <w:rFonts w:ascii="Arial" w:cs="Arial" w:eastAsia="Arial" w:hAnsi="Arial"/>
          <w:sz w:val="20"/>
          <w:szCs w:val="20"/>
        </w:rPr>
        <w:t xml:space="preserve">— If the attempt limit is exceeded: "Too many attempts. Please try again in a minute."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User is taken to the dashboard (no message required).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Password field provides a show/hide affordance. Error messages appear inline above the Sign In button.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HC-USR-015 (Two-Factor Verify) when 2FA applies; HC-USR-010/013 for the forced-reset flow; HC-USR-026 (Login Audit Trail). Attempt limits and lockout durations are governed by the security policy in the Admin Settings FRD (HC-ADS-024).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staff with active accounts. Deactivated accounts cannot log in.</w:t>
      </w:r>
    </w:p>
    <w:p>
      <w:pPr>
        <w:pStyle w:val="Heading3"/>
        <w:spacing w:after="120" w:before="220"/>
      </w:pPr>
      <w:r>
        <w:rPr>
          <w:rFonts w:ascii="Arial" w:cs="Arial" w:eastAsia="Arial" w:hAnsi="Arial"/>
          <w:b/>
          <w:bCs/>
          <w:color w:val="2F6B5E"/>
          <w:sz w:val="22"/>
          <w:szCs w:val="22"/>
        </w:rPr>
        <w:t xml:space="preserve">HC-USR-002 | Logout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staff member, I want to sign out so that my session is immediately invalidated on the server and cannot be reused.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Sign Out action available from every screen's user menu.</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On sign-out, the system shall invalidate the current session on the server immediately; the invalidated session credential shall be rejected if presented again.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clear the session credential and the locally held user details and permission map from the browser.</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After sign-out, the system shall return the user to the Login screen.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Any request made with the invalidated session shall be refused and treated as unauthenticated.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User menu with Sign Out action</w:t>
      </w:r>
    </w:p>
    <w:p>
      <w:pPr>
        <w:spacing w:after="100"/>
      </w:pPr>
      <w:r>
        <w:rPr>
          <w:rFonts w:ascii="Arial" w:cs="Arial" w:eastAsia="Arial" w:hAnsi="Arial"/>
          <w:sz w:val="20"/>
          <w:szCs w:val="20"/>
        </w:rPr>
        <w:t xml:space="preserve">Screen 2: Login screen after sign-out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Invalidated Session Reference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jti</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token_blocklist</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Invalidated At</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created_at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token_blocklist</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Timestamp</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Sign Out from "User Menu &gt;&gt; Sign Out" on any screen.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Staff clicks Sign Out; the session is invalidated server-side, local data is cleared, and the Login screen is shown.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If the old session is replayed (e.g., from a copied request), the system refuses it.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by being returned to the Login screen.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User is returned to the Login screen (no message required).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Sign Out sits at the bottom of the user avatar menu, separated by a divider.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HC-USR-001 (Login). Server-side invalidation store described in Section 3.1.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authenticated staff.</w:t>
      </w:r>
    </w:p>
    <w:p>
      <w:r>
        <w:br w:type="page"/>
      </w:r>
    </w:p>
    <w:p>
      <w:pPr>
        <w:pStyle w:val="Heading2"/>
        <w:spacing w:after="160" w:before="300"/>
      </w:pPr>
      <w:r>
        <w:rPr>
          <w:rFonts w:ascii="Arial" w:cs="Arial" w:eastAsia="Arial" w:hAnsi="Arial"/>
          <w:b/>
          <w:bCs/>
          <w:color w:val="1D9E75"/>
          <w:sz w:val="26"/>
          <w:szCs w:val="26"/>
        </w:rPr>
        <w:t xml:space="preserve">2.2 Staff Account Management</w:t>
      </w:r>
    </w:p>
    <w:p>
      <w:pPr>
        <w:spacing w:after="100"/>
      </w:pPr>
      <w:r>
        <w:rPr>
          <w:rFonts w:ascii="Arial" w:cs="Arial" w:eastAsia="Arial" w:hAnsi="Arial"/>
          <w:sz w:val="20"/>
          <w:szCs w:val="20"/>
        </w:rPr>
        <w:t xml:space="preserve">Lifecycle of staff and doctor accounts: view, register, edit, role change, disable, and delete. Only the four fixed system roles exist (admin, doctor, receptionist, pharmacist); custom roles are not supported.</w:t>
      </w:r>
    </w:p>
    <w:p>
      <w:pPr>
        <w:pStyle w:val="Heading3"/>
        <w:spacing w:after="120" w:before="220"/>
      </w:pPr>
      <w:r>
        <w:rPr>
          <w:rFonts w:ascii="Arial" w:cs="Arial" w:eastAsia="Arial" w:hAnsi="Arial"/>
          <w:b/>
          <w:bCs/>
          <w:color w:val="2F6B5E"/>
          <w:sz w:val="22"/>
          <w:szCs w:val="22"/>
        </w:rPr>
        <w:t xml:space="preserve">HC-USR-003 | View Staff 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view all staff accounts with their role, status, and facility so that I can manage the workforce's system access at a glance.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dedicated Staff Management screen listing staff accounts.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for each account: username, full name, role, facility, active status, email, phone, and last login date/time.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An admin shall see staff across all facilities; a non-admin user shall see the staff of their own facility only.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never display or transmit any password value on this or any staff screen.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Deactivated accounts shall remain visible with an "Inactive" badge.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list shall display the total record count.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Staff Management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Full Name</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full_name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facility_id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is_active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 / Phone</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 phone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Last Login</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created_at (latest success)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login_audit</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Timestamp</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"Admin &gt;&gt; Staff Management".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opens the screen and sees 28 staff across all facilities; a receptionist opening the same screen sees only the 12 staff of her facility.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identifies an account that has never logged in from the empty last-login column.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the list without any password data ever being present.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list cannot be loaded: "Unable to load staff list.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Status renders as a green Active / grey Inactive pill; role renders as a coloured badge.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Last login sourced from HC-USR-026 (Login Audit Trail).</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All authenticated staff; scope differs — admin sees all facilities, non-admin sees own facility. (Note: non-admin visibility of colleagues is verified current behaviour, not a defect; see Assumptions.)</w:t>
      </w:r>
    </w:p>
    <w:p>
      <w:pPr>
        <w:pStyle w:val="Heading3"/>
        <w:spacing w:after="120" w:before="220"/>
      </w:pPr>
      <w:r>
        <w:rPr>
          <w:rFonts w:ascii="Arial" w:cs="Arial" w:eastAsia="Arial" w:hAnsi="Arial"/>
          <w:b/>
          <w:bCs/>
          <w:color w:val="2F6B5E"/>
          <w:sz w:val="22"/>
          <w:szCs w:val="22"/>
        </w:rPr>
        <w:t xml:space="preserve">HC-USR-004 | Register New Staff Account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create a new staff account with a username, password, role, and facility assignment so that the new joiner can start using the system immediately.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Add Staff function on the Staff Management screen.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capture username, password, full name, role, facility, and optionally email and phone.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ensures the username is unique and the role is one of the four system roles (admin, doctor, receptionist, pharmacist); any other role value is rejected.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ensures the assigned facility is an active facility.</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ensures the password meets the complexity policy (minimum 8 characters, at least one uppercase letter, one digit, and one special character).</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password shall be stored only as a one-way hash; the plain value is never stored or displayed.</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On success, the account is created as active with no forced-reset flag, and the user can log in immediately.</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Account creation SHALL require an authenticated admin (see the Known Gaps note in Section 3.2 — the current build does not yet enforce this and must be corrected).</w:t>
      </w:r>
    </w:p>
    <w:p>
      <w:pPr>
        <w:spacing w:after="100"/>
      </w:pPr>
      <w:r>
        <w:rPr>
          <w:rFonts w:ascii="Arial" w:cs="Arial" w:eastAsia="Arial" w:hAnsi="Arial"/>
          <w:b/>
          <w:bCs/>
          <w:sz w:val="20"/>
          <w:szCs w:val="20"/>
        </w:rPr>
        <w:t xml:space="preserve">9. </w:t>
      </w:r>
      <w:r>
        <w:rPr>
          <w:rFonts w:ascii="Arial" w:cs="Arial" w:eastAsia="Arial" w:hAnsi="Arial"/>
          <w:sz w:val="20"/>
          <w:szCs w:val="20"/>
        </w:rPr>
        <w:t xml:space="preserve">The system shall prompt with an error message if mandatory fields are empty or invalid.</w:t>
      </w:r>
    </w:p>
    <w:p>
      <w:pPr>
        <w:spacing w:after="100"/>
      </w:pPr>
      <w:r>
        <w:rPr>
          <w:rFonts w:ascii="Arial" w:cs="Arial" w:eastAsia="Arial" w:hAnsi="Arial"/>
          <w:b/>
          <w:bCs/>
          <w:sz w:val="20"/>
          <w:szCs w:val="20"/>
        </w:rPr>
        <w:t xml:space="preserve">10. </w:t>
      </w:r>
      <w:r>
        <w:rPr>
          <w:rFonts w:ascii="Arial" w:cs="Arial" w:eastAsia="Arial" w:hAnsi="Arial"/>
          <w:sz w:val="20"/>
          <w:szCs w:val="20"/>
        </w:rPr>
        <w:t xml:space="preserve">Created-by details, date, and time shall be recorded.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Add Staff dialog</w:t>
      </w:r>
    </w:p>
    <w:p>
      <w:pPr>
        <w:spacing w:after="100"/>
      </w:pPr>
      <w:r>
        <w:rPr>
          <w:rFonts w:ascii="Arial" w:cs="Arial" w:eastAsia="Arial" w:hAnsi="Arial"/>
          <w:sz w:val="20"/>
          <w:szCs w:val="20"/>
        </w:rPr>
        <w:t xml:space="preserve">Screen 2: Validation error prompt</w:t>
      </w:r>
    </w:p>
    <w:p>
      <w:pPr>
        <w:spacing w:after="100"/>
      </w:pPr>
      <w:r>
        <w:rPr>
          <w:rFonts w:ascii="Arial" w:cs="Arial" w:eastAsia="Arial" w:hAnsi="Arial"/>
          <w:sz w:val="20"/>
          <w:szCs w:val="20"/>
        </w:rPr>
        <w:t xml:space="preserve">Screen 3: Success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(unique)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(one-way hash)</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Full Name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full_name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Role</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role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(4 fixed values)</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 (active facility)</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Active / Force Reset</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is_active, force_reset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 (defaults: true / false)</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Full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Role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(Admin / Doctor / Receptionist / Pharmacist)</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(active facilities only)</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 and shall be unique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 / "This username is already taken."</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meet the complexity policy</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must be at least 8 characters with an uppercase letter, a number, and a special character."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one of the four system roles</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"Select a valid role."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an active facility</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"Select an active facility."</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Email</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follow a valid email format when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email address."</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numeric and 10 digits when provided</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10-digit phone number."</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function from "Admin &gt;&gt; Staff Management &gt;&gt; Add Staff".</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registers pharmacist Priya Nair with username priya.nair, role Pharmacist, Facility 1; the account is created and Priya logs in immediately.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clear validation messages if there are errors or missing information.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successful creation.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Created-by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sz w:val="20"/>
          <w:szCs w:val="20"/>
        </w:rPr>
        <w:t xml:space="preserve">— If the username is taken: "This username is already taken."</w:t>
      </w:r>
    </w:p>
    <w:p>
      <w:pPr>
        <w:spacing w:after="100"/>
      </w:pPr>
      <w:r>
        <w:rPr>
          <w:rFonts w:ascii="Arial" w:cs="Arial" w:eastAsia="Arial" w:hAnsi="Arial"/>
          <w:sz w:val="20"/>
          <w:szCs w:val="20"/>
        </w:rPr>
        <w:t xml:space="preserve">— If the password is weak, the complexity message is shown.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"Staff account created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password field shows a live complexity checklist that ticks as each rule is met.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HC-USR-019/021 (facility list feeds the Facility dropdown). Password policy per Section 3.3.</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 (business requirement). Known Gap: the current build accepts this request without authentication — flagged in Section 3.2 for immediate remediation.</w:t>
      </w:r>
    </w:p>
    <w:p>
      <w:pPr>
        <w:pStyle w:val="Heading3"/>
        <w:spacing w:after="120" w:before="220"/>
      </w:pPr>
      <w:r>
        <w:rPr>
          <w:rFonts w:ascii="Arial" w:cs="Arial" w:eastAsia="Arial" w:hAnsi="Arial"/>
          <w:b/>
          <w:bCs/>
          <w:color w:val="2F6B5E"/>
          <w:sz w:val="22"/>
          <w:szCs w:val="22"/>
        </w:rPr>
        <w:t xml:space="preserve">HC-USR-005 | View and Edit Staff Details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view and update a staff member's contact details so that their record stays accurate without touching credentials or role.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Edit action against each staff record.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update full name, email, and phone.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Username shall be view-only after creation.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Role changes, activation changes, and password actions are performed through their dedicated functions (HC-USR-006, HC-USR-007, HC-USR-011) and shall not be editable on this screen.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prompt with an error message if a field fails format validation.</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System shall revert changes if the user clicks Cancel after making changes.</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Updated-by details, date, and time shall be recorded.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Edit Staff dialog</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Full Name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full_name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700"/>
        <w:gridCol w:w="1360"/>
        <w:gridCol w:w="110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View only(V)/Editable(E)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Full Name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Email</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 / Status</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Badge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Created / Updated By, Date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System-filled</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Full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follow a valid email format when provided</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email address."</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numeric and 10 digits when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10-digit phone number."</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function from "Admin &gt;&gt; Staff Management &gt;&gt; Edit".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updates Dr. Mehta's email address after he changes providers; the record is updated.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clear validation messages if there are errors or missing information.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successful update.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Updated-by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"Staff details updated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Role and status appear as read-only badges with a hint pointing to their dedicated actions.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HC-USR-006 (Change Role), HC-USR-007 (Disable/Enable), HC-USR-011 (Force Password Reset).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HC-USR-006 | Change Staff Role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change a staff member's role so that their module access matches their new responsibilities.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Change Role action against each staff record.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accept only the four system roles: admin, doctor, receptionist, pharmacist.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role change shall take effect at the user's next login, when their permission map is reloaded.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display a notice to the admin that the change applies from the user's next login.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require confirmation before applying the change.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Updated-by details, date, and time shall be recorded.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Change Role dialog with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(4 fixed values)</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New Role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(Admin / Doctor / Receptionist / Pharmacist)</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role</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New Role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one of the four system roles</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"Select a valid role."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function from "Admin &gt;&gt; Staff Management &gt;&gt; Change Role".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An intern is promoted to receptionist; admin changes the role; on the user's next login the receptionist permissions load.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successful change together with the next-login notice.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an invalid role is submitted: "Select a valid role."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"Role updated successfully. The change applies at the user's next login."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dialog states the permission implications of the selected role in one line.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HC-USR-018 (Role Permission Matrix) defines what each role can do.</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HC-USR-007 | Disable / Enable Staff Account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deactivate a staff account without deleting it so that access is blocked while the record and history are preserved.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activate/deactivate toggle against each staff record.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Deactivated staff shall be unable to log in and shall receive the deactivated-account message at the Login screen.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Deactivated staff shall remain visible in the staff list with an Inactive badge; no data is lost.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require confirmation before deactivating.</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Reactivating restores login ability immediately.</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Updated-by details, date, and time shall be recorded.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Deactivate confirmation prompt</w:t>
      </w:r>
    </w:p>
    <w:p>
      <w:pPr>
        <w:spacing w:after="100"/>
      </w:pPr>
      <w:r>
        <w:rPr>
          <w:rFonts w:ascii="Arial" w:cs="Arial" w:eastAsia="Arial" w:hAnsi="Arial"/>
          <w:sz w:val="20"/>
          <w:szCs w:val="20"/>
        </w:rPr>
        <w:t xml:space="preserve">Screen 2: Staff list showing Inactive badge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is_active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function from "Admin &gt;&gt; Staff Management &gt;&gt; Activate/Deactivate".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staff member goes on extended leave; admin deactivates the account; login is blocked but the record is preserved; on return the admin reactivates it.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the status change.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"Account deactivated successfully."</w:t>
      </w:r>
    </w:p>
    <w:p>
      <w:pPr>
        <w:spacing w:after="100"/>
      </w:pPr>
      <w:r>
        <w:rPr>
          <w:rFonts w:ascii="Arial" w:cs="Arial" w:eastAsia="Arial" w:hAnsi="Arial"/>
          <w:sz w:val="20"/>
          <w:szCs w:val="20"/>
        </w:rPr>
        <w:t xml:space="preserve">— "Account activated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Deactivation confirmation states clearly that login will be blocked but data retained.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HC-USR-001 enforces the block at login.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HC-USR-008 | Delete Staff Account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permanently remove a staff account so that departed employees no longer exist as users of the system.</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Delete action against each staff record.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require an explicit confirmation before deletion.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prevent an admin from deleting their own account.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Deletion permanently removes the user record; for temporary absence, deactivation (HC-USR-007) is the recommended action and the confirmation dialog shall say so.</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Historical audit records referencing the deleted user shall be retained.</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deletion shall be recorded in the write-event audit trail with the acting admin, date,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Delete confirmation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Target account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the acting admin's own account</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"You cannot delete your own account."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function from "Admin &gt;&gt; Staff Management &gt;&gt; Delete".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former employee's account is deleted after off-boarding; the account disappears from the staff list while audit history is retained.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acting admin attempts to delete their own account; the system blocks it and explains why.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successful deletion.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deleting own account: "You cannot delete your own account."</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"Staff account deleted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confirmation dialog recommends deactivation for temporary cases and uses a red destructive-action button.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HC-USR-007 as the non-destructive alternative; HC-USR-027 records the deletion.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 Admin cannot delete their own account.</w:t>
      </w:r>
    </w:p>
    <w:p>
      <w:r>
        <w:br w:type="page"/>
      </w:r>
    </w:p>
    <w:p>
      <w:pPr>
        <w:pStyle w:val="Heading2"/>
        <w:spacing w:after="160" w:before="300"/>
      </w:pPr>
      <w:r>
        <w:rPr>
          <w:rFonts w:ascii="Arial" w:cs="Arial" w:eastAsia="Arial" w:hAnsi="Arial"/>
          <w:b/>
          <w:bCs/>
          <w:color w:val="1D9E75"/>
          <w:sz w:val="26"/>
          <w:szCs w:val="26"/>
        </w:rPr>
        <w:t xml:space="preserve">2.3 Session Activity</w:t>
      </w:r>
    </w:p>
    <w:p>
      <w:pPr>
        <w:spacing w:after="100"/>
      </w:pPr>
      <w:r>
        <w:rPr>
          <w:rFonts w:ascii="Arial" w:cs="Arial" w:eastAsia="Arial" w:hAnsi="Arial"/>
          <w:sz w:val="20"/>
          <w:szCs w:val="20"/>
        </w:rPr>
        <w:t xml:space="preserve">Administrative visibility of recent login activity. Note (code-verified): the system provides a last-login summary derived from the login audit trail — it does not maintain a live per-session list, does not capture browser/device details, and offers no per-session revoke.</w:t>
      </w:r>
    </w:p>
    <w:p>
      <w:pPr>
        <w:pStyle w:val="Heading3"/>
        <w:spacing w:after="120" w:before="220"/>
      </w:pPr>
      <w:r>
        <w:rPr>
          <w:rFonts w:ascii="Arial" w:cs="Arial" w:eastAsia="Arial" w:hAnsi="Arial"/>
          <w:b/>
          <w:bCs/>
          <w:color w:val="2F6B5E"/>
          <w:sz w:val="22"/>
          <w:szCs w:val="22"/>
        </w:rPr>
        <w:t xml:space="preserve">HC-USR-009 | View Login Activity Summary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see when each staff member last logged in so that I can spot dormant accounts and unusual access patterns.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Login Activity view within Staff Management.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per user, the username and the most recent login date/time derived from the login audit trail.</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This is a last-login summary: the system shall not present session identifiers, device details, or a per-session sign-out action, as live session tracking is not part of this release.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view is read-only.</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Access is restricted to admins.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Login Activity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login_audit</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Last Login</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created_at (latest success)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login_audit</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Timestamp</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"Admin &gt;&gt; Staff Management &gt;&gt; Login Activity".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checks when Dr. Mehta last logged in and sees 20 June, 09:14.</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identifies accounts with no login in 90 days as candidates for deactivation.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the summary without any credential data being displayed.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activity cannot be loaded: "Unable to load login activity.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Accounts with no login in a long period may be visually flagged.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Derived entirely from HC-USR-026 (Login Audit Trail).</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2.4 Password Management</w:t>
      </w:r>
    </w:p>
    <w:p>
      <w:pPr>
        <w:spacing w:after="100"/>
      </w:pPr>
      <w:r>
        <w:rPr>
          <w:rFonts w:ascii="Arial" w:cs="Arial" w:eastAsia="Arial" w:hAnsi="Arial"/>
          <w:sz w:val="20"/>
          <w:szCs w:val="20"/>
        </w:rPr>
        <w:t xml:space="preserve">Password self-service, administrative reset, and forgotten-password recovery via a one-time code emailed to the user's registered address. The complexity policy (Section 3.3) is enforced server-side on every password set.</w:t>
      </w:r>
    </w:p>
    <w:p>
      <w:pPr>
        <w:pStyle w:val="Heading3"/>
        <w:spacing w:after="120" w:before="220"/>
      </w:pPr>
      <w:r>
        <w:rPr>
          <w:rFonts w:ascii="Arial" w:cs="Arial" w:eastAsia="Arial" w:hAnsi="Arial"/>
          <w:b/>
          <w:bCs/>
          <w:color w:val="2F6B5E"/>
          <w:sz w:val="22"/>
          <w:szCs w:val="22"/>
        </w:rPr>
        <w:t xml:space="preserve">HC-USR-010 | Change Own Password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staff member, I want to change my own password so that I can keep my account secure and satisfy forced-reset requirements.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Change Password screen accessible from the user's profile menu.</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require the current password before accepting a new one.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ensures the new password meets the complexity policy: minimum 8 characters, at least one uppercase letter, one digit, and one special character.</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 success, the new password is stored as a one-way hash and any forced-reset flag on the account is cleared.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prompt with an error message if the current password is wrong or the new password is weak.</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Note (code-verified gap): other active sessions of the user are not invalidated by a password change in the current build; this is listed in Section 3.2 for remediation.</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The password change shall be recorded in the audit trail (event only; never the values).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Change Password screen</w:t>
      </w:r>
    </w:p>
    <w:p>
      <w:pPr>
        <w:spacing w:after="100"/>
      </w:pPr>
      <w:r>
        <w:rPr>
          <w:rFonts w:ascii="Arial" w:cs="Arial" w:eastAsia="Arial" w:hAnsi="Arial"/>
          <w:sz w:val="20"/>
          <w:szCs w:val="20"/>
        </w:rPr>
        <w:t xml:space="preserve">Screen 2: Complexity error prompt</w:t>
      </w:r>
    </w:p>
    <w:p>
      <w:pPr>
        <w:spacing w:after="100"/>
      </w:pPr>
      <w:r>
        <w:rPr>
          <w:rFonts w:ascii="Arial" w:cs="Arial" w:eastAsia="Arial" w:hAnsi="Arial"/>
          <w:sz w:val="20"/>
          <w:szCs w:val="20"/>
        </w:rPr>
        <w:t xml:space="preserve">Screen 3: Success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(one-way hash)</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Force Reset Flag</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force_reset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 (cleared on success)</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Password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New Password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Confirm New Password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Password</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match the stored credential</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password is incorrect."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New Password</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meet the complexity policy</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must be at least 8 characters with an uppercase letter, a number, and a special character."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Confirm New Password</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match New Password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"Passwords do not match."</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"User Menu &gt;&gt; Change Password".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Staff member changes password from an old value to a compliant new one; the forced-reset flag (if set) is cleared and the dashboard becomes accessible.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clear validation messages if the current password is wrong or the new one is weak.</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success.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change event, user,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"Current password is incorrect."</w:t>
      </w:r>
    </w:p>
    <w:p>
      <w:pPr>
        <w:spacing w:after="100"/>
      </w:pPr>
      <w:r>
        <w:rPr>
          <w:rFonts w:ascii="Arial" w:cs="Arial" w:eastAsia="Arial" w:hAnsi="Arial"/>
          <w:sz w:val="20"/>
          <w:szCs w:val="20"/>
        </w:rPr>
        <w:t xml:space="preserve">— Complexity message as per Validations.</w:t>
      </w:r>
    </w:p>
    <w:p>
      <w:pPr>
        <w:spacing w:after="100"/>
      </w:pPr>
      <w:r>
        <w:rPr>
          <w:rFonts w:ascii="Arial" w:cs="Arial" w:eastAsia="Arial" w:hAnsi="Arial"/>
          <w:sz w:val="20"/>
          <w:szCs w:val="20"/>
        </w:rPr>
        <w:t xml:space="preserve">— "Passwords do not match."</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"Password changed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live complexity checklist ticks as the new password satisfies each rule.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Complexity policy per Section 3.3; forced-reset flow with HC-USR-001 and HC-USR-011.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Any authenticated staff — own password only.</w:t>
      </w:r>
    </w:p>
    <w:p>
      <w:pPr>
        <w:pStyle w:val="Heading3"/>
        <w:spacing w:after="120" w:before="220"/>
      </w:pPr>
      <w:r>
        <w:rPr>
          <w:rFonts w:ascii="Arial" w:cs="Arial" w:eastAsia="Arial" w:hAnsi="Arial"/>
          <w:b/>
          <w:bCs/>
          <w:color w:val="2F6B5E"/>
          <w:sz w:val="22"/>
          <w:szCs w:val="22"/>
        </w:rPr>
        <w:t xml:space="preserve">HC-USR-011 | Admin Force Password Reset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force a staff member to change their password at next login (or set a temporary one) so that compromised or default credentials are replaced.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Force Password Reset action against each staff record.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Applying the action sets the account's forced-reset flag; at the user's next login the system routes them to the Change Password screen before any other screen.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also allow the admin to directly set a temporary password for the user, subject to the complexity policy.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temporary password is never displayed after save and is stored only as a one-way hash.</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action shall be recorded in the audit trail with the acting admin, target user, date, and time.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forced-reset flag clears automatically when the user successfully changes their password.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Force Reset dialog (flag only / with temporary password)</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Force Reset Flag</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force_reset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(temporary)</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(one-way hash)</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Force change at next login</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Checkbox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Checked</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Temporary Password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Temporary Password</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meet the complexity policy when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 must be at least 8 characters with an uppercase letter, a number, and a special character."</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"Admin &gt;&gt; Staff Management &gt;&gt; Force Password Reset".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new joiner is given a temporary password with the forced-reset flag; on first login they are routed to Change Password, set their own, and the dashboard opens.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successful application.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action, acting admin,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temporary password is weak, the complexity message is shown.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"Password reset applied. The user must change their password at next login."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dialog explains that the user will be interrupted at next login.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HC-USR-001 (login redirect), HC-USR-010 (change flow clears the flag).</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HC-USR-012 | Request Password Reset Code (Forgot Password)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staff member who forgot my password, I want a one-time code sent to my registered email so that I can prove my identity and set a new password.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Forgot Password link on the Login screen.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accept the user's username or registered email address.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generate a 6-digit one-time code and send it to the user's registered email address.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Delivery is by email only — no SMS, no WhatsApp, and no clickable reset link is sent.</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code shall be valid for 15 minutes and usable exactly once.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system shall not disclose whether the entered username/email exists; the confirmation message is identical either way.</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Requests shall be rate-limited to prevent abuse.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Forgot Password screen</w:t>
      </w:r>
    </w:p>
    <w:p>
      <w:pPr>
        <w:spacing w:after="100"/>
      </w:pPr>
      <w:r>
        <w:rPr>
          <w:rFonts w:ascii="Arial" w:cs="Arial" w:eastAsia="Arial" w:hAnsi="Arial"/>
          <w:sz w:val="20"/>
          <w:szCs w:val="20"/>
        </w:rPr>
        <w:t xml:space="preserve">Screen 2: Code-sent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Reset Code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otp_code (one-way hash)</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password_reset_otps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Expires At</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expires_at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password_reset_otps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Timestamp</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Used Flag</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is_used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password_reset_otps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 or Email</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 or Email</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"Login &gt;&gt; Forgot Password?".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Staff member enters their username; the system emails a 6-digit code to the registered address and shows the neutral confirmation.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the same confirmation whether or not the account exists, protecting account privacy.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request,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field is empty: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"If an account exists for the details entered, a reset code has been emailed."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confirmation screen leads directly into the code-entry step (HC-USR-013).</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Email delivery uses the SMTP configuration in the Admin Settings FRD (HC-ADS-018). Continues in HC-USR-013.</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Public (unauthenticated) — requires a registered email on the account.</w:t>
      </w:r>
    </w:p>
    <w:p>
      <w:pPr>
        <w:pStyle w:val="Heading3"/>
        <w:spacing w:after="120" w:before="220"/>
      </w:pPr>
      <w:r>
        <w:rPr>
          <w:rFonts w:ascii="Arial" w:cs="Arial" w:eastAsia="Arial" w:hAnsi="Arial"/>
          <w:b/>
          <w:bCs/>
          <w:color w:val="2F6B5E"/>
          <w:sz w:val="22"/>
          <w:szCs w:val="22"/>
        </w:rPr>
        <w:t xml:space="preserve">HC-USR-013 | Reset Password with Code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staff member, I want to enter the emailed code together with my new password so that my password is reset and I can log in again.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Reset Password screen following the code request.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validate the entered 6-digit code: it must match, be within its 15-minute validity, and not have been used before.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ensures the new password meets the complexity policy.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 success, the password is updated (stored as a one-way hash), the code is consumed, and the user is directed to the Login screen.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prompt with an error message for an invalid, expired, or already-used code.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reset event shall be recorded in the audit trail (event only; never the values).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Reset Password screen (code + new password)</w:t>
      </w:r>
    </w:p>
    <w:p>
      <w:pPr>
        <w:spacing w:after="100"/>
      </w:pPr>
      <w:r>
        <w:rPr>
          <w:rFonts w:ascii="Arial" w:cs="Arial" w:eastAsia="Arial" w:hAnsi="Arial"/>
          <w:sz w:val="20"/>
          <w:szCs w:val="20"/>
        </w:rPr>
        <w:t xml:space="preserve">Screen 2: Success confirmation leading to Login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(one-way hash)</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Used Flag</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is_used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password_reset_otps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 (set on success)</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Reset Code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(6 digits)</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New Password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Confirm New Password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Reset Code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the valid, unexpired, unused 6-digit code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"Invalid or expired code."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New Password</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meet the complexity policy</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must be at least 8 characters with an uppercase letter, a number, and a special character."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Confirm New Password</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match New Password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"Passwords do not match."</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"Login &gt;&gt; Forgot Password? &gt;&gt; Enter Code".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Staff member enters the emailed code and a compliant new password; the password is updated and they log in with it.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code older than 15 minutes is rejected with the invalid/expired message; the user can request a fresh code.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success.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reset event, user,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"Invalid or expired code."</w:t>
      </w:r>
    </w:p>
    <w:p>
      <w:pPr>
        <w:spacing w:after="100"/>
      </w:pPr>
      <w:r>
        <w:rPr>
          <w:rFonts w:ascii="Arial" w:cs="Arial" w:eastAsia="Arial" w:hAnsi="Arial"/>
          <w:sz w:val="20"/>
          <w:szCs w:val="20"/>
        </w:rPr>
        <w:t xml:space="preserve">— Complexity message as per Validations.</w:t>
      </w:r>
    </w:p>
    <w:p>
      <w:pPr>
        <w:spacing w:after="100"/>
      </w:pPr>
      <w:r>
        <w:rPr>
          <w:rFonts w:ascii="Arial" w:cs="Arial" w:eastAsia="Arial" w:hAnsi="Arial"/>
          <w:sz w:val="20"/>
          <w:szCs w:val="20"/>
        </w:rPr>
        <w:t xml:space="preserve">— "Passwords do not match."</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"Password reset successfully. Please log in with your new password."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code field auto-advances across 6 digit boxes; a Resend Code link returns to HC-USR-012.</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HC-USR-012 (code issuance); complexity policy per Section 3.3.</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Public (unauthenticated) — requires the valid emailed code.</w:t>
      </w:r>
    </w:p>
    <w:p>
      <w:r>
        <w:br w:type="page"/>
      </w:r>
    </w:p>
    <w:p>
      <w:pPr>
        <w:pStyle w:val="Heading2"/>
        <w:spacing w:after="160" w:before="300"/>
      </w:pPr>
      <w:r>
        <w:rPr>
          <w:rFonts w:ascii="Arial" w:cs="Arial" w:eastAsia="Arial" w:hAnsi="Arial"/>
          <w:b/>
          <w:bCs/>
          <w:color w:val="1D9E75"/>
          <w:sz w:val="26"/>
          <w:szCs w:val="26"/>
        </w:rPr>
        <w:t xml:space="preserve">2.5 Two-Factor Authentication</w:t>
      </w:r>
    </w:p>
    <w:p>
      <w:pPr>
        <w:spacing w:after="100"/>
      </w:pPr>
      <w:r>
        <w:rPr>
          <w:rFonts w:ascii="Arial" w:cs="Arial" w:eastAsia="Arial" w:hAnsi="Arial"/>
          <w:sz w:val="20"/>
          <w:szCs w:val="20"/>
        </w:rPr>
        <w:t xml:space="preserve">Time-based one-time password (TOTP) second factor via an authenticator app, with single-use backup codes, administrative recovery, and per-role enforcement. Numeric security-policy values (attempt limits, lockout durations) are governed by the Admin Settings FRD (HC-ADS-024).</w:t>
      </w:r>
    </w:p>
    <w:p>
      <w:pPr>
        <w:pStyle w:val="Heading3"/>
        <w:spacing w:after="120" w:before="220"/>
      </w:pPr>
      <w:r>
        <w:rPr>
          <w:rFonts w:ascii="Arial" w:cs="Arial" w:eastAsia="Arial" w:hAnsi="Arial"/>
          <w:b/>
          <w:bCs/>
          <w:color w:val="2F6B5E"/>
          <w:sz w:val="22"/>
          <w:szCs w:val="22"/>
        </w:rPr>
        <w:t xml:space="preserve">HC-USR-014 | Two-Factor Setup (Authenticator App)</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staff member, I want to set up two-factor authentication with my authenticator app so that my account requires a second factor at login.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Two-Factor Authentication setup screen in the user's security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generate a secret for the user and display it as a QR code compatible with standard authenticator apps (Google Authenticator, Authy, and similar).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Setup shall not be complete until the user enters a valid 6-digit code from their app, proving the app is correctly paired.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 successful verification, two-factor authentication is marked enabled on the account.</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generate 8 single-use backup codes at setup, display them exactly once, and offer a download; each code is consumed when used.</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stored secret shall be protected at rest and never redisplayed after setup.</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The system shall prompt with an error message if the confirmation code is wrong.</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2FA setup with QR code</w:t>
      </w:r>
    </w:p>
    <w:p>
      <w:pPr>
        <w:spacing w:after="100"/>
      </w:pPr>
      <w:r>
        <w:rPr>
          <w:rFonts w:ascii="Arial" w:cs="Arial" w:eastAsia="Arial" w:hAnsi="Arial"/>
          <w:sz w:val="20"/>
          <w:szCs w:val="20"/>
        </w:rPr>
        <w:t xml:space="preserve">Screen 2: Confirmation code entry</w:t>
      </w:r>
    </w:p>
    <w:p>
      <w:pPr>
        <w:spacing w:after="100"/>
      </w:pPr>
      <w:r>
        <w:rPr>
          <w:rFonts w:ascii="Arial" w:cs="Arial" w:eastAsia="Arial" w:hAnsi="Arial"/>
          <w:sz w:val="20"/>
          <w:szCs w:val="20"/>
        </w:rPr>
        <w:t xml:space="preserve">Screen 3: Backup codes display (shown once, downloadable)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2FA Enabled</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mfa_enabled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2FA Secret</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mfa_secret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(protected at rest)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Backup Codes</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mfa_backup_codes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JSON (8 single-use codes)</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QR Code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Image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System-generated</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Confirmation Code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(6 digits)</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Backup Codes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Read-only list with Download</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System-generated</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Confirmation Code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the current valid 6-digit code from the paired app</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"Invalid code. Please try again."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"User Menu &gt;&gt; Security &gt;&gt; Two-Factor Authentication &gt;&gt; Set Up".</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scans the QR code with Google Authenticator, enters the first 6-digit code, setup is confirmed, and the 8 backup codes are shown once for download.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clear guidance to store backup codes safely before leaving the screen.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setup event, user,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confirmation code is wrong: "Invalid code. Please try again."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"Two-factor authentication enabled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backup-codes screen requires the user to confirm "I have saved my backup codes" before finishing.</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HC-USR-015 (verification at login), HC-USR-016 (admin disable), HC-USR-017 (enforcement).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Any authenticated staff — own account only.</w:t>
      </w:r>
    </w:p>
    <w:p>
      <w:pPr>
        <w:pStyle w:val="Heading3"/>
        <w:spacing w:after="120" w:before="220"/>
      </w:pPr>
      <w:r>
        <w:rPr>
          <w:rFonts w:ascii="Arial" w:cs="Arial" w:eastAsia="Arial" w:hAnsi="Arial"/>
          <w:b/>
          <w:bCs/>
          <w:color w:val="2F6B5E"/>
          <w:sz w:val="22"/>
          <w:szCs w:val="22"/>
        </w:rPr>
        <w:t xml:space="preserve">HC-USR-015 | Two-Factor Verify at Login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staff member with two-factor enabled, I want to enter my authenticator code after my password so that only I can complete my login.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After successful password verification for a 2FA-enabled account, the System presents a second-factor prompt before granting the session.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accept the current 6-digit code from the user's authenticator app, tolerating small clock differences between the app and the server (one time-step either side).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accept a valid unused backup code in place of the authenticator code; the backup code is consumed on use.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 success, the full session is granted exactly as in HC-USR-001.</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On failure, the attempt is recorded; after 5 consecutive failures the account is locked for 15 minutes.</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system shall prompt with an error message on a wrong code and a distinct message when the account is temporarily locked.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Second-factor code prompt</w:t>
      </w:r>
    </w:p>
    <w:p>
      <w:pPr>
        <w:spacing w:after="100"/>
      </w:pPr>
      <w:r>
        <w:rPr>
          <w:rFonts w:ascii="Arial" w:cs="Arial" w:eastAsia="Arial" w:hAnsi="Arial"/>
          <w:sz w:val="20"/>
          <w:szCs w:val="20"/>
        </w:rPr>
        <w:t xml:space="preserve">Screen 2: Locked-account message</w:t>
      </w:r>
    </w:p>
    <w:p>
      <w:pPr>
        <w:spacing w:after="100"/>
      </w:pPr>
      <w:r>
        <w:rPr>
          <w:rFonts w:ascii="Arial" w:cs="Arial" w:eastAsia="Arial" w:hAnsi="Arial"/>
          <w:sz w:val="20"/>
          <w:szCs w:val="20"/>
        </w:rPr>
        <w:t xml:space="preserve">Screen 3: Use-backup-code option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2FA Attempt Record</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user_id, outcome, created_at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login_audit</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Backup Codes</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mfa_backup_codes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JSON (codes removed when consumed)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Authentication Code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(6 digits)</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 a backup code instead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Link</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Authentication Code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the current valid code or an unused backup code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"Invalid code. Please try again."</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Attempts</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not exceed 5 consecutive failures</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"Too many failed attempts. Your account is locked for 15 minutes."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reach this prompt automatically after the password step of "Login" when 2FA applies.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enters the code from their authenticator app and the dashboard opens.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user without their phone clicks "Use a backup code instead", enters one of the 8 codes, and completes login; that code can never be used again.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 fifth consecutive wrong code locks the account for 15 minutes; the user is clearly told when they may retry.</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Every attempt and outcome shall be recorded in the login audit trail.</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"Invalid code. Please try again."</w:t>
      </w:r>
    </w:p>
    <w:p>
      <w:pPr>
        <w:spacing w:after="100"/>
      </w:pPr>
      <w:r>
        <w:rPr>
          <w:rFonts w:ascii="Arial" w:cs="Arial" w:eastAsia="Arial" w:hAnsi="Arial"/>
          <w:sz w:val="20"/>
          <w:szCs w:val="20"/>
        </w:rPr>
        <w:t xml:space="preserve">— "Too many failed attempts. Your account is locked for 15 minutes."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User proceeds to the dashboard (no message required).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Six auto-advancing digit boxes; remaining-backup-codes count is shown after a backup code is used.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HC-USR-001 (password step), HC-USR-014 (setup). Lockout values governed by HC-ADS-024 in the Admin Settings FRD.</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Any staff member with 2FA enabled or enforced for their role.</w:t>
      </w:r>
    </w:p>
    <w:p>
      <w:pPr>
        <w:pStyle w:val="Heading3"/>
        <w:spacing w:after="120" w:before="220"/>
      </w:pPr>
      <w:r>
        <w:rPr>
          <w:rFonts w:ascii="Arial" w:cs="Arial" w:eastAsia="Arial" w:hAnsi="Arial"/>
          <w:b/>
          <w:bCs/>
          <w:color w:val="2F6B5E"/>
          <w:sz w:val="22"/>
          <w:szCs w:val="22"/>
        </w:rPr>
        <w:t xml:space="preserve">HC-USR-016 | Two-Factor Disable (Admin Recovery)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disable two-factor authentication for a staff member who lost their device so that they can regain access and re-enrol.</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Disable 2FA action against each staff record for admins.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Disabling clears the user's two-factor enrolment (enabled flag and stored secret) so the user can log in with password only.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action shall require confirmation and shall be recorded in the audit trail as "2FA disabled by admin for user X".</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user can re-enrol in two-factor authentication at any time afterwards (HC-USR-014).</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If 2FA is enforced for the user's role, the user shall be required to re-enrol at their next login.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Disable 2FA confirmation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2FA Enabled</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mfa_enabled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 (set false)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2FA Secret</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mfa_secret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(cleared)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"Admin &gt;&gt; Staff Management &gt;&gt; Disable 2FA".</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staff member loses their phone; admin disables 2FA; the user logs in with password only and re-enrols with the new phone.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 the action is visible in the audit trail with the acting admin, date, and time.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"Two-factor authentication disabled for this user."</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confirmation warns that account protection is reduced until the user re-enrols.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HC-USR-014 (re-enrolment), HC-USR-017 (re-enrolment forced when role-enforced), HC-USR-027 (audit).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HC-USR-017 | Two-Factor Enforcement by Role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make two-factor authentication mandatory for selected roles so that high-privilege accounts always carry a second factor.</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2FA Enforcement setting for each of the four system roles (admin, doctor, receptionist, pharmacist).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Enforcement can only target the four system roles; custom roles do not exist.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When enforcement is on for a role, every user of that role without 2FA shall be required to complete 2FA setup at their next login before reaching the dashboard.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default enforcement is: admin ON; doctor, receptionist, pharmacist OFF.</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Enforcement values are stored in the security configuration key-value store.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Every change shall be recorded with old and new values, the acting admin, and date/time.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2FA enforcement toggles per role</w:t>
      </w:r>
    </w:p>
    <w:p>
      <w:pPr>
        <w:spacing w:after="100"/>
      </w:pPr>
      <w:r>
        <w:rPr>
          <w:rFonts w:ascii="Arial" w:cs="Arial" w:eastAsia="Arial" w:hAnsi="Arial"/>
          <w:sz w:val="20"/>
          <w:szCs w:val="20"/>
        </w:rPr>
        <w:t xml:space="preserve">Screen 2: Forced-setup interstitial at user login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Enforce 2FA — Admin</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require_2fa_admin</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security_settings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('true'/'false')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Enforce 2FA — Doctor</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require_2fa_doctor</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security_settings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('true'/'false')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Enforce 2FA — Receptionist</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require_2fa_receptionist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security_settings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('true'/'false')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Enforce 2FA — Pharmacist</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require_2fa_pharmacist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security_settings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('true'/'false')</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Admin</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Doctor</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Off</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Receptionist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Off</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Pharmacist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Off</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setting from "Admin &gt;&gt; Settings &gt;&gt; Security &gt;&gt; Two-Factor Enforcement".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switches enforcement on for the Doctor role; every doctor without 2FA is walked through setup at their next login.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each toggle.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Changes shall be recorded with old/new values, acting admin, date, and time.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"Two-factor enforcement updated."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Each role row shows the count of users currently without 2FA who will be affected.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HC-USR-014/015 (setup and verify). This feature remains owned here; the surrounding numeric security policy (attempt limits, lockout, session validity) is owned by HC-ADS-024 in the Admin Settings FRD. Storage reconciliation note: enforcement lives in the security_settings key-value store while HC-ADS-024 saves to the settings 'security' category — see Assumptions &amp; Constraints.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2.6 Role-Based Access Control</w:t>
      </w:r>
    </w:p>
    <w:p>
      <w:pPr>
        <w:spacing w:after="100"/>
      </w:pPr>
      <w:r>
        <w:rPr>
          <w:rFonts w:ascii="Arial" w:cs="Arial" w:eastAsia="Arial" w:hAnsi="Arial"/>
          <w:sz w:val="20"/>
          <w:szCs w:val="20"/>
        </w:rPr>
        <w:t xml:space="preserve">A fixed matrix of 4 system roles × 16 HMS modules × 4 actions (view, create, edit, delete) — 256 permission cells — editable by admins. Permission changes take effect at each user's next login because the permission map is loaded at login time.</w:t>
      </w:r>
    </w:p>
    <w:p>
      <w:pPr>
        <w:pStyle w:val="Heading3"/>
        <w:spacing w:after="120" w:before="220"/>
      </w:pPr>
      <w:r>
        <w:rPr>
          <w:rFonts w:ascii="Arial" w:cs="Arial" w:eastAsia="Arial" w:hAnsi="Arial"/>
          <w:b/>
          <w:bCs/>
          <w:color w:val="2F6B5E"/>
          <w:sz w:val="22"/>
          <w:szCs w:val="22"/>
        </w:rPr>
        <w:t xml:space="preserve">HC-USR-018 | Role Permission Matrix — View and Update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view and update which roles can view, create, edit, and delete in each module so that access always matches hospital policy.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Permission Matrix screen rendering the 16 modules against the 4 roles, with view/create/edit/delete toggles per cell (256 cells).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the current permission state and allow the admin to toggle any cell.</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Changes take effect at each affected user's next login; the system shall state this on save.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prevent an admin from removing their own role's access to Staff Management and Settings, so admins cannot lock themselves out.</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save changes only on explicit Save and shall revert on Cancel.</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Every change shall be recorded with old and new values, the acting admin, and date/time.</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Business rule (single source): the permission data has exactly one authoritative store; all screens and functions that read or write permissions shall operate on the same data. (The current build exposes three parallel read/write paths — consolidation is flagged in Section 3.2.)</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16×4 permission matrix grid</w:t>
      </w:r>
    </w:p>
    <w:p>
      <w:pPr>
        <w:spacing w:after="100"/>
      </w:pPr>
      <w:r>
        <w:rPr>
          <w:rFonts w:ascii="Arial" w:cs="Arial" w:eastAsia="Arial" w:hAnsi="Arial"/>
          <w:sz w:val="20"/>
          <w:szCs w:val="20"/>
        </w:rPr>
        <w:t xml:space="preserve">Screen 2: Save confirmation with next-login notice</w:t>
      </w:r>
    </w:p>
    <w:p>
      <w:pPr>
        <w:spacing w:after="100"/>
      </w:pPr>
      <w:r>
        <w:rPr>
          <w:rFonts w:ascii="Arial" w:cs="Arial" w:eastAsia="Arial" w:hAnsi="Arial"/>
          <w:sz w:val="20"/>
          <w:szCs w:val="20"/>
        </w:rPr>
        <w:t xml:space="preserve">Screen 3: Self-lockout blocked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role_permissions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(4 fixed values)</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Module</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module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role_permissions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(one of 16 module keys)</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Can View</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view</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role_permissions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Can Create</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role_permissions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Can Edit</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edit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role_permissions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Can Delete</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delete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role_permissions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Permission cell (per module × role)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 group (View / Create / Edit / Delete)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state</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Admin role — Staff Management &amp; Settings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View access shall not be removable by the acting admin</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"You cannot remove your own administrative access."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"Admin &gt;&gt; Settings &gt;&gt; Organisation &gt;&gt; Roles &amp; Permissions".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removes the pharmacist role's view access to Billing; pharmacists no longer see the Billing module from their next login.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attempts to remove the admin role's Settings access; the system blocks it and explains why.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save together with the next-login notice.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Every change shall be recorded with old/new values, acting admin, date, and time.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attempting self-lockout: "You cannot remove your own administrative access."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"Permissions updated. Changes apply at each user's next login."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grid uses sticky module-name column and role headers; changed-but-unsaved cells are highlighted until Save.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at login by HC-USR-001. The 16-module list appears in Section 1.5. Module-list duplication in code is flagged in Section 3.2.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2.7 Facility and Department Management</w:t>
      </w:r>
    </w:p>
    <w:p>
      <w:pPr>
        <w:spacing w:after="100"/>
      </w:pPr>
      <w:r>
        <w:rPr>
          <w:rFonts w:ascii="Arial" w:cs="Arial" w:eastAsia="Arial" w:hAnsi="Arial"/>
          <w:sz w:val="20"/>
          <w:szCs w:val="20"/>
        </w:rPr>
        <w:t xml:space="preserve">Branch (facility) records and the departments within them. Facilities scope staff accounts, feature flags, and reporting.</w:t>
      </w:r>
    </w:p>
    <w:p>
      <w:pPr>
        <w:pStyle w:val="Heading3"/>
        <w:spacing w:after="120" w:before="220"/>
      </w:pPr>
      <w:r>
        <w:rPr>
          <w:rFonts w:ascii="Arial" w:cs="Arial" w:eastAsia="Arial" w:hAnsi="Arial"/>
          <w:b/>
          <w:bCs/>
          <w:color w:val="2F6B5E"/>
          <w:sz w:val="22"/>
          <w:szCs w:val="22"/>
        </w:rPr>
        <w:t xml:space="preserve">HC-USR-019 | Add Facility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add a new hospital branch or facility so that staff, patients, and settings can be scoped to it.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Add Facility function on the Facilities screen.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capture name (mandatory), address, phone, email, facility type (hospital / clinic / lab / pharmacy), and timezone.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New facilities default to active with timezone Asia/Kolkata unless changed.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Once created, the facility is selectable in staff registration and other facility-scoped functions.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prompt with an error message if mandatory fields are empty.</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Created-by details, date, and time shall be recorded.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Add Facility dialog</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facilities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Address</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address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facilities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facilities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facilities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 Type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facility_type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facilities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Timezone</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timezone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facilities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is_active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facilities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Address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 Type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(Hospital / Clinic / Lab / Pharmacy)</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Timezone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Asia/Kolkata</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follow a valid email format when provided</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email address."</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numeric and 10 digits when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10-digit phone number."</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function from "Admin &gt;&gt; Settings &gt;&gt; Organisation &gt;&gt; Facilities &gt;&gt; Add Facility".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adds branch "HealixCare Koramangala"; staff can immediately be assigned to it during registration.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clear validation messages if there are errors or missing information.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Created-by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"Facility added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Facility type displays as an icon plus label in the list after creation.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Feeds the Facility dropdown of HC-USR-004 and facility-scoped feature flags (HC-ADS-016 in the Admin Settings FRD).</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HC-USR-020 | View and Edit Facilities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view all facilities and update the active facility's details so that branch information stays accurate.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Facilities screen listing all facilities with name, type, contact details, and status.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update the profile details of the currently active facility (the facility context the admin is operating in); there is no per-facility ID selection on the update function in this release.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Updates apply immediately wherever facility details are displayed.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prompt with an error message if a field fails format validation.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Updated-by details, date, and time shall be recorded.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Facilities list</w:t>
      </w:r>
    </w:p>
    <w:p>
      <w:pPr>
        <w:spacing w:after="100"/>
      </w:pPr>
      <w:r>
        <w:rPr>
          <w:rFonts w:ascii="Arial" w:cs="Arial" w:eastAsia="Arial" w:hAnsi="Arial"/>
          <w:sz w:val="20"/>
          <w:szCs w:val="20"/>
        </w:rPr>
        <w:t xml:space="preserve">Screen 2: Edit Facility (current facility)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 / Address / Phone / Email / Type / Timezone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 address, phone, email, facility_type, timezone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facilities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700"/>
        <w:gridCol w:w="1360"/>
        <w:gridCol w:w="110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View only(V)/Editable(E)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Address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 Type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Timezone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Current value</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 / Updated By, Date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System-filled</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 / Phone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Format validations as in HC-USR-019</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 in HC-USR-019</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"Admin &gt;&gt; Settings &gt;&gt; Organisation &gt;&gt; Facilities".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updates the current branch's phone number; the change is reflected immediately.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successful update.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"Facility updated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list marks the currently active facility context with a "Current" badge.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Verified behaviour note: the update function operates on the current facility without an ID parameter — editing a different branch requires switching facility context first.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HC-USR-021 | Toggle Facility Active / Inactive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deactivate a temporarily closed branch so that it stops appearing in selections without losing its data.</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activate/deactivate toggle against each facility.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Inactive facilities shall be excluded from the facility dropdown in staff registration and other new-record selections.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Existing records referencing the facility are preserved unchanged.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require confirmation before deactivating.</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Updated-by details, date, and time shall be recorded.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Deactivate confirmation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is_active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facilities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function from "Admin &gt;&gt; Settings &gt;&gt; Organisation &gt;&gt; Facilities &gt;&gt; Activate/Deactivate".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branch closes for renovation; admin deactivates it; it disappears from staff-registration selection and returns when reactivated.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the status change.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"Facility deactivated successfully."</w:t>
      </w:r>
    </w:p>
    <w:p>
      <w:pPr>
        <w:spacing w:after="100"/>
      </w:pPr>
      <w:r>
        <w:rPr>
          <w:rFonts w:ascii="Arial" w:cs="Arial" w:eastAsia="Arial" w:hAnsi="Arial"/>
          <w:sz w:val="20"/>
          <w:szCs w:val="20"/>
        </w:rPr>
        <w:t xml:space="preserve">— "Facility activated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Inactive facilities are greyed in the list with an Inactive pill.</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Affects the Facility dropdown of HC-USR-004.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HC-USR-022 | View Department List (per Facility)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view the departments of a facility so that I can confirm the organisational structure used for staff assignment and reporting.</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Departments view within each facility's detail screen.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list the facility's departments with name and description.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list shall display the total department count for the facility.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Departments list within Facility detail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Department Name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departments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Description</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description</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departments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departments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"Admin &gt;&gt; Settings &gt;&gt; Organisation &gt;&gt; Facilities &gt;&gt; [Facility] &gt;&gt; Departments".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reviews Facility 1's departments before assigning new nursing staff.</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the list with its total count.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list cannot be loaded: "Unable to load departments.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Departments render as simple rows with an Add Department button aligned right (HC-USR-023).</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HC-USR-023 (add), HC-USR-024 (remove). Consumed by HR reporting (HC-HRM).</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HC-USR-023 | Add Department to Facility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add a department (e.g., Cardiology, Nursing) to a facility so that staff and clinical records can be organised under it.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Add Department function within the facility's Departments view.</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capture the department name (mandatory) and an optional description.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ensures the department name is unique within the facility.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Once added, the department is available for staff assignment and HR reporting.</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prompt with an error message if the name is empty or duplicated.</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Created-by details, date, and time shall be recorded.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Add Department dialog</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Department Name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departments</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Description</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description</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departments</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Department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Description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Department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 and shall be unique within the facility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 / "A department with this name already exists in this facility."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function from "Admin &gt;&gt; Settings &gt;&gt; Organisation &gt;&gt; Facilities &gt;&gt; [Facility] &gt;&gt; Departments &gt;&gt; Add".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adds "Intensive Care Unit" to Facility 1; it becomes available for staff assignment.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clear validation messages if there are errors or missing information.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Created-by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name is empty: "Required."</w:t>
      </w:r>
    </w:p>
    <w:p>
      <w:pPr>
        <w:spacing w:after="100"/>
      </w:pPr>
      <w:r>
        <w:rPr>
          <w:rFonts w:ascii="Arial" w:cs="Arial" w:eastAsia="Arial" w:hAnsi="Arial"/>
          <w:sz w:val="20"/>
          <w:szCs w:val="20"/>
        </w:rPr>
        <w:t xml:space="preserve">— If duplicated: "A department with this name already exists in this facility."</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"Department added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NA</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HC-USR-022 (list).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HC-USR-024 | Remove Department from Facility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remove an obsolete department so that the organisational structure stays current.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Remove action against each department in the facility's Departments view.</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require confirmation before removal.</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Removal shall be blocked with a clear message if staff or records are currently assigned to the department.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removal shall be recorded in the write-event audit trail with the acting admin, date,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Remove confirmation prompt</w:t>
      </w:r>
    </w:p>
    <w:p>
      <w:pPr>
        <w:spacing w:after="100"/>
      </w:pPr>
      <w:r>
        <w:rPr>
          <w:rFonts w:ascii="Arial" w:cs="Arial" w:eastAsia="Arial" w:hAnsi="Arial"/>
          <w:sz w:val="20"/>
          <w:szCs w:val="20"/>
        </w:rPr>
        <w:t xml:space="preserve">Screen 2: Removal blocked (in use) message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Department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have no active assignments to be removable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"This department is in use and cannot be removed."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"Admin &gt;&gt; Settings &gt;&gt; Organisation &gt;&gt; Facilities &gt;&gt; [Facility] &gt;&gt; Departments &gt;&gt; Remove".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removes a discontinued department after reassigning its staff; the department disappears from the list.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attempts to remove a department that still has staff; the system blocks it and explains why.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removal is recorded with the acting admin, date, and time.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in use: "This department is in use and cannot be removed."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"Department removed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Removal uses a red destructive-action button in the confirmation.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HC-USR-022 (list), HC-USR-027 (audit).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2.8 Leave Allotments</w:t>
      </w:r>
    </w:p>
    <w:p>
      <w:pPr>
        <w:spacing w:after="100"/>
      </w:pPr>
      <w:r>
        <w:rPr>
          <w:rFonts w:ascii="Arial" w:cs="Arial" w:eastAsia="Arial" w:hAnsi="Arial"/>
          <w:sz w:val="20"/>
          <w:szCs w:val="20"/>
        </w:rPr>
        <w:t xml:space="preserve">Annual leave quotas per leave type, consumed by the HR module when validating leave requests. This is HR policy configuration and therefore remains owned by this document rather than the Admin Settings FRD.</w:t>
      </w:r>
    </w:p>
    <w:p>
      <w:pPr>
        <w:pStyle w:val="Heading3"/>
        <w:spacing w:after="120" w:before="220"/>
      </w:pPr>
      <w:r>
        <w:rPr>
          <w:rFonts w:ascii="Arial" w:cs="Arial" w:eastAsia="Arial" w:hAnsi="Arial"/>
          <w:b/>
          <w:bCs/>
          <w:color w:val="2F6B5E"/>
          <w:sz w:val="22"/>
          <w:szCs w:val="22"/>
        </w:rPr>
        <w:t xml:space="preserve">HC-USR-025 | Configure Leave Allotments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the annual quota for each leave type so that the HR module validates leave requests against the correct balances.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Leave Allotments screen listing each leave type with its allotted days.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update the allotment per leave type.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Default allotments: casual 12, sick 12, earned 15 days per year; maternity 180 and paternity 15 days per applicable event.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ensures each allotment is a whole number of 0 or more.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Once saved, the HR module validates new leave requests against the updated quotas; approved historical leave is unchanged.</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Business rule (code-verified): leave duration is counted as flat calendar days (to-date minus from-date plus one); weekends and holidays are not excluded (see Section 3.4).</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Every change shall be recorded with old and new values, the acting admin, and date/time.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Leave Allotments screen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Casual Leave (days/year)</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leave_allotment_casual</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settings (key-value)</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Sick Leave (days/year)</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leave_allotment_sick</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settings (key-value)</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Earned Leave (days/year)</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leave_allotment_earned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settings (key-value)</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Maternity Leave (days/event)</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leave_allotment_maternity</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settings (key-value)</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Paternity Leave (days/event)</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leave_allotment_paternity</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settings (key-value)</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Casual</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12</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Sick</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12</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Earned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15</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Maternity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180</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Paternity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15</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 allotments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whole numbers of 0 or more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number of days."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"Admin &gt;&gt; Settings &gt;&gt; Leave Allotments".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increases sick leave from 12 to 15 days per new hospital policy; the HR module applies the new quota to all staff.</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successful save.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Changes shall be recorded with old/new values, acting admin, date, and time.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an allotment is invalid: "Enter a valid number of days."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"Leave allotments updated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Each row shows how many staff currently have pending requests of that type.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HR Management (HC-HRM) and Staff Portal (HC-STP). Holiday calendar (HC-ADS-032 in the Admin Settings FRD) does not affect leave calculation — see Section 3.4.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2.9 Audit Trail</w:t>
      </w:r>
    </w:p>
    <w:p>
      <w:pPr>
        <w:spacing w:after="100"/>
      </w:pPr>
      <w:r>
        <w:rPr>
          <w:rFonts w:ascii="Arial" w:cs="Arial" w:eastAsia="Arial" w:hAnsi="Arial"/>
          <w:sz w:val="20"/>
          <w:szCs w:val="20"/>
        </w:rPr>
        <w:t xml:space="preserve">Two append-only trails: authentication events (login audit) and domain write events (create/update/delete across all modules), plus per-record history, per-user activity, and CSV export. All audit views are admin-only; there is no self-service audit view for non-admin staff.</w:t>
      </w:r>
    </w:p>
    <w:p>
      <w:pPr>
        <w:pStyle w:val="Heading3"/>
        <w:spacing w:after="120" w:before="220"/>
      </w:pPr>
      <w:r>
        <w:rPr>
          <w:rFonts w:ascii="Arial" w:cs="Arial" w:eastAsia="Arial" w:hAnsi="Arial"/>
          <w:b/>
          <w:bCs/>
          <w:color w:val="2F6B5E"/>
          <w:sz w:val="22"/>
          <w:szCs w:val="22"/>
        </w:rPr>
        <w:t xml:space="preserve">HC-USR-026 | Login Audit Trail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view all authentication events, successful and failed, so that I can detect brute-force attempts and account misuse.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Login Audit screen listing authentication events.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Each event shall show the user, username, event type, source address, outcome (Success / Failure), details, and date/time.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provide filters by username (partial match), outcome, and result-set size (50 to 1,000 records).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screen shall display summary counts: total events, successes, failures, and failures in the last 24 hours.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trail is append-only and read-only: entries can never be edited or deleted from any screen.</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Access is restricted to admins.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Login Audit list with filters and summary cards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 / Username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user_id, username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login_audit</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 / 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Event Type</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event_type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login_audit</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Source Address</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ip_address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login_audit</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Outcome</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outcome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login_audit</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(SUCCESS / FAILURE)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Details</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details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login_audit</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Occurred At</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created_at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login_audit</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Timestamp</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 filter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(partial match)</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Outcome filter</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(All / Success / Failure)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Records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(50–1000)</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50</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"Admin &gt;&gt; Settings &gt;&gt; Security &gt;&gt; Audit Log &gt;&gt; Login Events".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spots 18 failures for user admin1 from one source address within an hour, recognises a brute-force attempt, and blocks the address at the network level.</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filtered results without page reload.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summary cards give an at-a-glance security posture (recent-failure count highlighted).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events match the filters: "No events found for the selected filters."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Failures render with a red outcome pill; the 24-hour failure card turns amber above a threshold.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Populated by HC-USR-001/002/015. Export via HC-USR-029.</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HC-USR-027 | Write Event Audit Trail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view every create, update, and delete across all modules so that any data change can be traced to a person and time.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Write Events screen listing domain write events from all modules.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Each event shall show the event type, acting user, resource type, resource identifier, facility, and date/time.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provide filters by event type, acting user, resource type, resource identifier, date range, and facility.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Results shall be paginated (default 50 per page, maximum 500).</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trail is append-only: no entry is ever updated or deleted.</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Access is restricted to admins.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Write Events list with filters and pagination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2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Event Type</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event_type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audit_log</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Acting User</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actor_id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audit_log</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Resource Type / ID</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resource_type, resource_id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audit_log</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Text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w:t>
            </w:r>
          </w:p>
        </w:tc>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facility_id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audit_log</w:t>
            </w:r>
          </w:p>
        </w:tc>
        <w:tc>
          <w:tcPr>
            <w:tcW w:type="dxa" w:w="2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Occurred At</w:t>
            </w:r>
          </w:p>
        </w:tc>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created_at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audit_log</w:t>
            </w:r>
          </w:p>
        </w:tc>
        <w:tc>
          <w:tcPr>
            <w:tcW w:type="dxa" w:w="2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Timestamp</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Event type filter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Acting user filter</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Resource type / ID filters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Boxes</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Date range filter</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Date Picker (range)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Last 30 days</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Page size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(50–500)</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50</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"Admin &gt;&gt; Settings &gt;&gt; Security &gt;&gt; Audit Log &gt;&gt; Write Events".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investigates a bill change by filtering event type BILL and the suspected user; the update events trace to a specific receptionist with timestamps.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filtered, paginated results without page reload.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events match the filters: "No events found for the selected filters."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Event types are colour-coded (green create, blue update, red delete).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Populated by write operations across all modules, including this document's features and the Admin Settings FRD's Configuration Change History (HC-ADS-026), which complements this trail for settings values.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HC-USR-028 | Record History and User Activity Views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the full change history of one record, or all actions by one user, so that investigations answer "what happened to this?" and "what did they do?" directly.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Record History view showing every write event for a chosen resource type and identifier, oldest to newest.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provides a User Activity view showing all actions performed by a chosen user (up to 500 most recent).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Both views are read-only and derived from the append-only write-event trail.</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Access is restricted to admins.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Record History timeline</w:t>
      </w:r>
    </w:p>
    <w:p>
      <w:pPr>
        <w:spacing w:after="100"/>
      </w:pPr>
      <w:r>
        <w:rPr>
          <w:rFonts w:ascii="Arial" w:cs="Arial" w:eastAsia="Arial" w:hAnsi="Arial"/>
          <w:sz w:val="20"/>
          <w:szCs w:val="20"/>
        </w:rPr>
        <w:t xml:space="preserve">Screen 2: User Activity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Resource Type + ID (Record History)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Boxes</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 (User Activity)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Resource Type + ID</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Both shall be provided for Record History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views from "Admin &gt;&gt; Settings &gt;&gt; Security &gt;&gt; Audit Log &gt;&gt; Record History / User Activity".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opens the history of patient record P-1042 and sees each change, who made it, and when, as a timeline.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reviews everything user 15 did last week ahead of a disciplinary review.</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results as a chronological timeline (record) or list (user).</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record has no history: "No events found for this record."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Record history renders as a vertical timeline with event-type icons.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Derived from HC-USR-027.</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HC-USR-029 | Audit Log CSV Export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or compliance officer, I want to export the login audit trail as a CSV file so that it can be archived or submitted to a regulator.</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Export action on the Login Audit screen.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export shall produce a CSV file named hms_audit_log.csv containing: ID, User ID, Username, Event Type, IP Address, Outcome, Details, Created At.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export is limited to 10,000 records; when the trail exceeds this, the system shall state that the export is truncated and that larger archives require a database-level export.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export action itself shall be recorded with the acting user, date, and time.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Access is restricted to admins.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Export button with truncation notice when applicable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"Admin &gt;&gt; Settings &gt;&gt; Security &gt;&gt; Audit Log &gt;&gt; Export CSV".</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compliance officer exports the annual login audit and submits hms_audit_log.csv to the regulator.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When more than 10,000 events exist, the user is clearly informed the file contains the most recent 10,000.</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the downloaded file immediately; the export event is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export fails: "Export failed. Please retry."</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"Export completed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truncation notice appears as an amber banner above the download.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Exports data from HC-USR-026. The 10,000-record limit is a verified system constraint (see Assumptions &amp; Constraints).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 (including compliance officers holding the admin role).</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3. Non-Functional Requirements</w:t>
      </w:r>
    </w:p>
    <w:p>
      <w:pPr>
        <w:pStyle w:val="Heading2"/>
        <w:spacing w:after="160" w:before="300"/>
      </w:pPr>
      <w:r>
        <w:rPr>
          <w:rFonts w:ascii="Arial" w:cs="Arial" w:eastAsia="Arial" w:hAnsi="Arial"/>
          <w:b/>
          <w:bCs/>
          <w:color w:val="1D9E75"/>
          <w:sz w:val="26"/>
          <w:szCs w:val="26"/>
        </w:rPr>
        <w:t xml:space="preserve">3.1 Security Architecture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NFR ID</w:t>
            </w:r>
          </w:p>
        </w:tc>
        <w:tc>
          <w:tcPr>
            <w:tcW w:type="dxa" w:w="2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Category</w:t>
            </w:r>
          </w:p>
        </w:tc>
        <w:tc>
          <w:tcPr>
            <w:tcW w:type="dxa" w:w="6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Requirement</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NFR-001</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Session Security</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session credential shall be held in a secure, server-managed browser cookie that scripts cannot read (httpOnly, Secure, SameSite=Strict). Only non-sensitive display data (user object, permission map) is stored locally; the credential itself never is.</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NFR-002</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Credential Storage</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Passwords shall be stored only as one-way hashes using a computationally expensive algorithm (bcrypt, cost factor 12, ~250 ms per hash). Plain-text passwords are never stored, logged, or returned.</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NFR-003</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Rate Limiting &amp; Lockout</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 attempts are limited to 5 per minute per source address. Five consecutive failed second-factor attempts lock the account for 15 minutes.</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NFR-004</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Session Invalidation</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Sign-out shall invalidate the session server-side via a blocklist of session identifiers; an invalidated credential is refused on any later request.</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NFR-005</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Transport Security</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 traffic is served over HTTPS with HSTS; TLS 1.0/1.1 are disabled.</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NFR-006</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Injection &amp; Script Safety</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 database access uses parameterised queries. Template content is sanitised before storage (script tags removed — see HC-ADS-031).</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NFR-007</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Self-Lockout Guards</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An admin cannot delete their own account (HC-USR-008) and cannot remove their own administrative access in the permission matrix (HC-USR-018).</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NFR-008</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Auditability</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Both audit trails (login events, write events) are append-only; no update or delete is ever issued against them. All audit views are admin-only.</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NFR-009</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Performance</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Staff list, audit list, and matrix screens shall load within 3 seconds for typical data volumes; filters apply without page reload.</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NFR-010</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Compatibility &amp; Accessibility</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module shall work consistently across Chrome, Firefox, Edge, and Safari, with keyboard navigation and screen-reader support on all forms.</w:t>
            </w:r>
          </w:p>
        </w:tc>
      </w:tr>
    </w:tbl>
    <w:p>
      <w:pPr>
        <w:pStyle w:val="Heading2"/>
        <w:spacing w:after="160" w:before="300"/>
      </w:pPr>
      <w:r>
        <w:rPr>
          <w:rFonts w:ascii="Arial" w:cs="Arial" w:eastAsia="Arial" w:hAnsi="Arial"/>
          <w:b/>
          <w:bCs/>
          <w:color w:val="1D9E75"/>
          <w:sz w:val="26"/>
          <w:szCs w:val="26"/>
        </w:rPr>
        <w:t xml:space="preserve">3.2 Known Security Gaps (Engineering Backlog — carried from v2.0, still open)</w:t>
      </w:r>
    </w:p>
    <w:p>
      <w:pPr>
        <w:spacing w:after="100"/>
      </w:pPr>
      <w:r>
        <w:rPr>
          <w:rFonts w:ascii="Arial" w:cs="Arial" w:eastAsia="Arial" w:hAnsi="Arial"/>
          <w:b/>
          <w:bCs/>
          <w:sz w:val="20"/>
          <w:szCs w:val="20"/>
        </w:rPr>
        <w:t xml:space="preserve">Gap 1. </w:t>
      </w:r>
      <w:r>
        <w:rPr>
          <w:rFonts w:ascii="Arial" w:cs="Arial" w:eastAsia="Arial" w:hAnsi="Arial"/>
          <w:sz w:val="20"/>
          <w:szCs w:val="20"/>
        </w:rPr>
        <w:t xml:space="preserve">Account creation is currently callable without authentication. Requirement HC-USR-004 states admin-only creation; until the fix lands, anyone who can reach the service can create accounts. Priority: critical.</w:t>
      </w:r>
    </w:p>
    <w:p>
      <w:pPr>
        <w:spacing w:after="100"/>
      </w:pPr>
      <w:r>
        <w:rPr>
          <w:rFonts w:ascii="Arial" w:cs="Arial" w:eastAsia="Arial" w:hAnsi="Arial"/>
          <w:b/>
          <w:bCs/>
          <w:sz w:val="20"/>
          <w:szCs w:val="20"/>
        </w:rPr>
        <w:t xml:space="preserve">Gap 2. </w:t>
      </w:r>
      <w:r>
        <w:rPr>
          <w:rFonts w:ascii="Arial" w:cs="Arial" w:eastAsia="Arial" w:hAnsi="Arial"/>
          <w:sz w:val="20"/>
          <w:szCs w:val="20"/>
        </w:rPr>
        <w:t xml:space="preserve">A password change does not invalidate the user's other active sessions; a stolen session survives a password reset until it expires naturally. Fix: invalidate all of the user's session identifiers on password change (HC-USR-010/011/013).</w:t>
      </w:r>
    </w:p>
    <w:p>
      <w:pPr>
        <w:spacing w:after="100"/>
      </w:pPr>
      <w:r>
        <w:rPr>
          <w:rFonts w:ascii="Arial" w:cs="Arial" w:eastAsia="Arial" w:hAnsi="Arial"/>
          <w:b/>
          <w:bCs/>
          <w:sz w:val="20"/>
          <w:szCs w:val="20"/>
        </w:rPr>
        <w:t xml:space="preserve">Gap 3. </w:t>
      </w:r>
      <w:r>
        <w:rPr>
          <w:rFonts w:ascii="Arial" w:cs="Arial" w:eastAsia="Arial" w:hAnsi="Arial"/>
          <w:sz w:val="20"/>
          <w:szCs w:val="20"/>
        </w:rPr>
        <w:t xml:space="preserve">The sixteen-module list is defined in two separate code locations and must be edited in both when a module is added. Fix: extract to a single shared definition.</w:t>
      </w:r>
    </w:p>
    <w:p>
      <w:pPr>
        <w:spacing w:after="100"/>
      </w:pPr>
      <w:r>
        <w:rPr>
          <w:rFonts w:ascii="Arial" w:cs="Arial" w:eastAsia="Arial" w:hAnsi="Arial"/>
          <w:b/>
          <w:bCs/>
          <w:sz w:val="20"/>
          <w:szCs w:val="20"/>
        </w:rPr>
        <w:t xml:space="preserve">Gap 4. </w:t>
      </w:r>
      <w:r>
        <w:rPr>
          <w:rFonts w:ascii="Arial" w:cs="Arial" w:eastAsia="Arial" w:hAnsi="Arial"/>
          <w:sz w:val="20"/>
          <w:szCs w:val="20"/>
        </w:rPr>
        <w:t xml:space="preserve">Three parallel read/write paths exist for the permission matrix data; one is a duplicate. Fix: consolidate to a single authoritative path (business rule stated in HC-USR-018).</w:t>
      </w:r>
    </w:p>
    <w:p>
      <w:pPr>
        <w:pStyle w:val="Heading2"/>
        <w:spacing w:after="160" w:before="300"/>
      </w:pPr>
      <w:r>
        <w:rPr>
          <w:rFonts w:ascii="Arial" w:cs="Arial" w:eastAsia="Arial" w:hAnsi="Arial"/>
          <w:b/>
          <w:bCs/>
          <w:color w:val="1D9E75"/>
          <w:sz w:val="26"/>
          <w:szCs w:val="26"/>
        </w:rPr>
        <w:t xml:space="preserve">3.3 Password Policy</w:t>
      </w:r>
    </w:p>
    <w:p>
      <w:pPr>
        <w:spacing w:after="100"/>
      </w:pPr>
      <w:r>
        <w:rPr>
          <w:rFonts w:ascii="Arial" w:cs="Arial" w:eastAsia="Arial" w:hAnsi="Arial"/>
          <w:sz w:val="20"/>
          <w:szCs w:val="20"/>
        </w:rPr>
        <w:t xml:space="preserve">Minimum 8 characters, with at least one uppercase letter (A–Z), one digit (0–9), and one special character. The policy is validated server-side on every password set: change (HC-USR-010), admin temporary password (HC-USR-011), and reset with code (HC-USR-013). Password expiry days are governed by HC-ADS-024 in the Admin Settings FRD.</w:t>
      </w:r>
    </w:p>
    <w:p>
      <w:pPr>
        <w:pStyle w:val="Heading2"/>
        <w:spacing w:after="160" w:before="300"/>
      </w:pPr>
      <w:r>
        <w:rPr>
          <w:rFonts w:ascii="Arial" w:cs="Arial" w:eastAsia="Arial" w:hAnsi="Arial"/>
          <w:b/>
          <w:bCs/>
          <w:color w:val="1D9E75"/>
          <w:sz w:val="26"/>
          <w:szCs w:val="26"/>
        </w:rPr>
        <w:t xml:space="preserve">3.4 Leave Calculation (Clarification)</w:t>
      </w:r>
    </w:p>
    <w:p>
      <w:pPr>
        <w:spacing w:after="100"/>
      </w:pPr>
      <w:r>
        <w:rPr>
          <w:rFonts w:ascii="Arial" w:cs="Arial" w:eastAsia="Arial" w:hAnsi="Arial"/>
          <w:sz w:val="20"/>
          <w:szCs w:val="20"/>
        </w:rPr>
        <w:t xml:space="preserve">Leave duration equals flat calendar days: to-date minus from-date plus one. Weekends and public holidays are not excluded, and the holiday calendar (HC-ADS-032) is consulted only for attendance marking. Any statement that holidays reduce leave days is incorrect for the current system.</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4. Assumptions and Constraints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Only four system roles exist (admin, doctor, receptionist, pharmacist); custom role creation is not implemented anywhere in the system.</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Non-admin staff can see all staff of their own facility in the staff list (verified behaviour). If the business requires own-record-only visibility for non-admins, that is a change request, not a defect fix.</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Session activity is a last-login summary derived from the login audit trail. Live per-session tracking, device details, and per-session revoke are not part of this release.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Password reset codes are delivered by email only; there is no SMS/WhatsApp delivery and no clickable reset link. Delivery depends on the SMTP configuration (HC-ADS-018).</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second factor follows the time-based one-time password standard with a 30-second step and a tolerance of one step either side (effective 90-second window) for clock skew.</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Permission changes and role changes take effect at the affected user's next login, because the permission map is loaded at login time and cached for the session.</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The audit CSV export is limited to 10,000 records; larger compliance archives require a database-level export.</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2FA enforcement values live in the security_settings key-value store while the Admin Settings security panel (HC-ADS-024) saves to the settings 'security' category. Until engineering reconciles the two stores, HC-USR-017 governs enforcement flags and HC-ADS-024 governs numeric policy values; any divergence between the stores is a defect.</w:t>
      </w:r>
    </w:p>
    <w:p>
      <w:pPr>
        <w:spacing w:after="100"/>
      </w:pPr>
      <w:r>
        <w:rPr>
          <w:rFonts w:ascii="Arial" w:cs="Arial" w:eastAsia="Arial" w:hAnsi="Arial"/>
          <w:b/>
          <w:bCs/>
          <w:sz w:val="20"/>
          <w:szCs w:val="20"/>
        </w:rPr>
        <w:t xml:space="preserve">9. </w:t>
      </w:r>
      <w:r>
        <w:rPr>
          <w:rFonts w:ascii="Arial" w:cs="Arial" w:eastAsia="Arial" w:hAnsi="Arial"/>
          <w:sz w:val="20"/>
          <w:szCs w:val="20"/>
        </w:rPr>
        <w:t xml:space="preserve">Feature flags are per facility and are owned by the Admin Settings FRD (HC-ADS-016).</w:t>
      </w:r>
    </w:p>
    <w:p>
      <w:pPr>
        <w:spacing w:after="100"/>
      </w:pPr>
      <w:r>
        <w:rPr>
          <w:rFonts w:ascii="Arial" w:cs="Arial" w:eastAsia="Arial" w:hAnsi="Arial"/>
          <w:b/>
          <w:bCs/>
          <w:sz w:val="20"/>
          <w:szCs w:val="20"/>
        </w:rPr>
        <w:t xml:space="preserve">10. </w:t>
      </w:r>
      <w:r>
        <w:rPr>
          <w:rFonts w:ascii="Arial" w:cs="Arial" w:eastAsia="Arial" w:hAnsi="Arial"/>
          <w:sz w:val="20"/>
          <w:szCs w:val="20"/>
        </w:rPr>
        <w:t xml:space="preserve">Deleting data never removes audit history; audit trails retain references to deleted users and records.</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Term</w:t>
            </w:r>
          </w:p>
        </w:tc>
        <w:tc>
          <w:tcPr>
            <w:tcW w:type="dxa" w:w="6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Definition</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Append-only Trail</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record store to which entries can only be added — never edited or deleted — guaranteeing tamper-evident history.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Backup Code</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One of 8 single-use codes issued at 2FA setup, usable in place of an authenticator code; consumed on use.</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Forced Reset</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flag on an account that routes the user to the Change Password screen at next login before anything else.</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One-Time Code (OTP)</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6-digit code emailed for password recovery, valid 15 minutes and usable once.</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One-way Hash</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An irreversible transformation of a password used for storage; the original can be verified but never recovered.</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Permission Map</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per-role matrix of view/create/edit/delete rights across the 16 HMS modules, loaded at login.</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Second Factor</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time-based one-time password from an authenticator app (or a backup code) required after the password for 2FA-enabled accounts.</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Session Credential</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server-issued proof of login held in a secure browser cookie that scripts cannot read.</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Session Invalidation Blocklist</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server-side list of invalidated session identifiers checked on every request.</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System Roles</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four fixed roles: admin, doctor, receptionist, pharmacist.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TOTP</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Time-based One-Time Password — 6-digit codes refreshing every 30 seconds, per the open standard used by common authenticator apps.</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Write Event</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An audited create, update, or delete performed on any record in any module.</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6. Appendix</w:t>
      </w:r>
    </w:p>
    <w:p>
      <w:pPr>
        <w:pStyle w:val="Heading2"/>
        <w:spacing w:after="160" w:before="300"/>
      </w:pPr>
      <w:r>
        <w:rPr>
          <w:rFonts w:ascii="Arial" w:cs="Arial" w:eastAsia="Arial" w:hAnsi="Arial"/>
          <w:b/>
          <w:bCs/>
          <w:color w:val="1D9E75"/>
          <w:sz w:val="26"/>
          <w:szCs w:val="26"/>
        </w:rPr>
        <w:t xml:space="preserve">6.1 Traceability — v2.0 UM IDs to v3.0 HC-USR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v2.0 ID</w:t>
            </w:r>
          </w:p>
        </w:tc>
        <w:tc>
          <w:tcPr>
            <w:tcW w:type="dxa" w:w="4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v2.0 Title</w:t>
            </w:r>
          </w:p>
        </w:tc>
        <w:tc>
          <w:tcPr>
            <w:tcW w:type="dxa" w:w="3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v3.0 Specification</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UM-001</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 — httpOnly Cookie Authentication</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HC-USR-001</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UM-002</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Logout — Token Blocklist</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HC-USR-002</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UM-003</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Register New Staff Account</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HC-USR-004</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UM-004</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Staff List</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HC-USR-003</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UM-005</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Update Staff Details</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HC-USR-005</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UM-006</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 Staff Active / Inactive</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HC-USR-007</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UM-007</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Change Staff Role</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HC-USR-006</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UM-008</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Delete Staff Account</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HC-USR-008</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UM-009</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View Active Sessions (Login Audit)</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HC-USR-009</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UM-010</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Change Own Password</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HC-USR-010</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UM-011</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Admin Force-Reset Password</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HC-USR-011</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UM-012</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Self-Service Password Reset (OTP via Email)</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HC-USR-012 (request code) + HC-USR-013 (reset with code)</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UM-013</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2FA Setup (TOTP)</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HC-USR-014</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UM-014</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2FA Verify</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HC-USR-015</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UM-015</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2FA Disable</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HC-USR-016</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UM-016</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2FA Enforcement Settings</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HC-USR-017</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UM-017</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 Permission Matrix</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HC-USR-018</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UM-018</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 Facility</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HC-USR-019</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UM-019</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List / Update Facilities</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HC-USR-020</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UM-020</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 Facility Active / Inactive</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HC-USR-021</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UM-021</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Department Management under Facility</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HC-USR-022 (view) + HC-USR-023 (add) + HC-USR-024 (remove)</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UM-022</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 Profile Settings</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Moved — HC-ADS-001 (Admin Settings FRD)</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UM-023</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Gateway Settings</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Moved — HC-ADS-003/004 (Admin Settings FRD)</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UM-024</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Notification Settings</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Moved — HC-ADS-017/018/019 (Admin Settings FRD)</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UM-025</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Feature Flags</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Moved — HC-ADS-016 (Admin Settings FRD)</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UM-026</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Print Template Management</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Moved — HC-ADS-031 (Admin Settings FRD)</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UM-027</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 Configuration</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Moved — HC-ADS-027 (Admin Settings FRD)</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UM-028</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EMR Template Configuration</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Moved — HC-ADS-009 (Admin Settings FRD)</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UM-029</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Leave Allotments</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HC-USR-025</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UM-030</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Holiday Calendar</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Moved — HC-ADS-032 (Admin Settings FRD)</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UM-031</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 Audit Trail</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HC-USR-026</w:t>
            </w:r>
          </w:p>
        </w:tc>
      </w:tr>
      <w:tr>
        <w:tc>
          <w:tcPr>
            <w:tcW w:type="dxa" w:w="1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UM-032</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Write Event Audit Trail</w:t>
            </w:r>
          </w:p>
        </w:tc>
        <w:tc>
          <w:tcPr>
            <w:tcW w:type="dxa" w:w="3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HC-USR-027 + HC-USR-028 (record/user history views)</w:t>
            </w:r>
          </w:p>
        </w:tc>
      </w:tr>
      <w:tr>
        <w:tc>
          <w:tcPr>
            <w:tcW w:type="dxa" w:w="1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UM-033</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 Log CSV Export</w:t>
            </w:r>
          </w:p>
        </w:tc>
        <w:tc>
          <w:tcPr>
            <w:tcW w:type="dxa" w:w="3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HC-USR-029</w:t>
            </w:r>
          </w:p>
        </w:tc>
      </w:tr>
    </w:tbl>
    <w:p>
      <w:pPr>
        <w:pStyle w:val="Heading2"/>
        <w:spacing w:after="160" w:before="300"/>
      </w:pPr>
      <w:r>
        <w:rPr>
          <w:rFonts w:ascii="Arial" w:cs="Arial" w:eastAsia="Arial" w:hAnsi="Arial"/>
          <w:b/>
          <w:bCs/>
          <w:color w:val="1D9E75"/>
          <w:sz w:val="26"/>
          <w:szCs w:val="26"/>
        </w:rPr>
        <w:t xml:space="preserve">6.2 v2.0 Code-Verified Corrections Preserved in v3.0</w:t>
      </w:r>
    </w:p>
    <w:p>
      <w:pPr>
        <w:spacing w:after="100"/>
      </w:pPr>
      <w:r>
        <w:rPr>
          <w:rFonts w:ascii="Arial" w:cs="Arial" w:eastAsia="Arial" w:hAnsi="Arial"/>
          <w:sz w:val="20"/>
          <w:szCs w:val="20"/>
        </w:rPr>
        <w:t xml:space="preserve">All twelve corrections established by the v2.0 code review remain in force and are embedded in the relevant features: secure-cookie session (not local script-readable storage); session claims without doctor_id; unauthenticated account creation flagged as a critical gap (HC-USR-004, Section 3.2); four fixed roles only; last-login summary instead of live sessions (HC-USR-009); no session invalidation on password change (Section 3.2); email-only OTP recovery with no link or WhatsApp (HC-USR-012/013); facility-wide staff visibility for non-admins (HC-USR-003); 2FA enforcement stored as key-value rows (HC-USR-017); facility update without an ID parameter (HC-USR-020); holidays not affecting leave calculation (Section 3.4); and the duplicate-feature merge carried through the new numbering.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2026-07-14T10:11:13.292Z</dcterms:created>
  <dcterms:modified xsi:type="dcterms:W3CDTF">2026-07-14T10:11:13.308Z</dcterms:modified>
</cp:coreProperties>
</file>

<file path=docProps/custom.xml><?xml version="1.0" encoding="utf-8"?>
<Properties xmlns="http://schemas.openxmlformats.org/officeDocument/2006/custom-properties" xmlns:vt="http://schemas.openxmlformats.org/officeDocument/2006/docPropsVTypes"/>
</file>