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5099" w:rsidRPr="00C23CB6" w:rsidRDefault="003F7C3C">
      <w:pPr>
        <w:spacing w:after="95" w:line="240" w:lineRule="auto"/>
        <w:ind w:left="10" w:right="-15" w:hanging="10"/>
        <w:jc w:val="center"/>
        <w:rPr>
          <w:sz w:val="40"/>
          <w:szCs w:val="40"/>
        </w:rPr>
      </w:pPr>
      <w:r w:rsidRPr="00C23CB6">
        <w:rPr>
          <w:rFonts w:ascii="Arial" w:eastAsia="Arial" w:hAnsi="Arial" w:cs="Arial"/>
          <w:b/>
          <w:sz w:val="40"/>
          <w:szCs w:val="40"/>
        </w:rPr>
        <w:t xml:space="preserve">Acceptance Testing Execution </w:t>
      </w:r>
      <w:bookmarkStart w:id="0" w:name="_GoBack"/>
      <w:bookmarkEnd w:id="0"/>
      <w:r w:rsidRPr="00C23CB6">
        <w:rPr>
          <w:rFonts w:ascii="Arial" w:eastAsia="Arial" w:hAnsi="Arial" w:cs="Arial"/>
          <w:b/>
          <w:sz w:val="40"/>
          <w:szCs w:val="40"/>
        </w:rPr>
        <w:t>&amp; Report</w:t>
      </w:r>
    </w:p>
    <w:p w:rsidR="009E5099" w:rsidRPr="00C23CB6" w:rsidRDefault="003F7C3C">
      <w:pPr>
        <w:spacing w:after="365" w:line="240" w:lineRule="auto"/>
        <w:ind w:left="10" w:right="-15" w:hanging="10"/>
        <w:jc w:val="center"/>
        <w:rPr>
          <w:sz w:val="40"/>
          <w:szCs w:val="40"/>
        </w:rPr>
      </w:pPr>
      <w:r w:rsidRPr="00C23CB6">
        <w:rPr>
          <w:rFonts w:ascii="Arial" w:eastAsia="Arial" w:hAnsi="Arial" w:cs="Arial"/>
          <w:b/>
          <w:sz w:val="40"/>
          <w:szCs w:val="40"/>
        </w:rPr>
        <w:t>Submission</w:t>
      </w:r>
    </w:p>
    <w:tbl>
      <w:tblPr>
        <w:tblStyle w:val="TableGrid"/>
        <w:tblW w:w="6159" w:type="dxa"/>
        <w:tblInd w:w="1313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7"/>
        <w:gridCol w:w="4452"/>
      </w:tblGrid>
      <w:tr w:rsidR="009E5099">
        <w:trPr>
          <w:trHeight w:val="360"/>
        </w:trPr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Date</w:t>
            </w:r>
          </w:p>
        </w:tc>
        <w:tc>
          <w:tcPr>
            <w:tcW w:w="4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08  April  2026</w:t>
            </w:r>
          </w:p>
        </w:tc>
      </w:tr>
      <w:tr w:rsidR="009E5099">
        <w:trPr>
          <w:trHeight w:val="360"/>
        </w:trPr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Team ID</w:t>
            </w:r>
          </w:p>
        </w:tc>
        <w:tc>
          <w:tcPr>
            <w:tcW w:w="4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PNT2026ITM001</w:t>
            </w:r>
          </w:p>
        </w:tc>
      </w:tr>
      <w:tr w:rsidR="009E5099">
        <w:trPr>
          <w:trHeight w:val="360"/>
        </w:trPr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Project Name</w:t>
            </w:r>
          </w:p>
        </w:tc>
        <w:tc>
          <w:tcPr>
            <w:tcW w:w="4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 xml:space="preserve">Smart Library Request Workflow in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ServiceNow</w:t>
            </w:r>
            <w:proofErr w:type="spellEnd"/>
          </w:p>
        </w:tc>
      </w:tr>
      <w:tr w:rsidR="009E5099">
        <w:trPr>
          <w:trHeight w:val="360"/>
        </w:trPr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Maximum Marks</w:t>
            </w:r>
          </w:p>
        </w:tc>
        <w:tc>
          <w:tcPr>
            <w:tcW w:w="4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4  Marks</w:t>
            </w:r>
          </w:p>
        </w:tc>
      </w:tr>
    </w:tbl>
    <w:p w:rsidR="009E5099" w:rsidRPr="00C23CB6" w:rsidRDefault="003F7C3C">
      <w:pPr>
        <w:numPr>
          <w:ilvl w:val="0"/>
          <w:numId w:val="1"/>
        </w:numPr>
        <w:spacing w:after="142"/>
        <w:ind w:right="-15" w:hanging="311"/>
        <w:rPr>
          <w:sz w:val="32"/>
          <w:szCs w:val="32"/>
        </w:rPr>
      </w:pPr>
      <w:r w:rsidRPr="00C23CB6">
        <w:rPr>
          <w:rFonts w:ascii="Arial" w:eastAsia="Arial" w:hAnsi="Arial" w:cs="Arial"/>
          <w:b/>
          <w:sz w:val="32"/>
          <w:szCs w:val="32"/>
        </w:rPr>
        <w:t>Purpose of Document</w:t>
      </w:r>
    </w:p>
    <w:p w:rsidR="009E5099" w:rsidRDefault="003F7C3C">
      <w:pPr>
        <w:spacing w:after="545" w:line="244" w:lineRule="auto"/>
      </w:pPr>
      <w:r>
        <w:rPr>
          <w:rFonts w:ascii="Arial" w:eastAsia="Arial" w:hAnsi="Arial" w:cs="Arial"/>
          <w:sz w:val="20"/>
        </w:rPr>
        <w:t xml:space="preserve">The purpose of this document is to explain the test coverage, validation process, and open issues of the Smart Library Request Workflow in </w:t>
      </w:r>
      <w:proofErr w:type="spellStart"/>
      <w:r>
        <w:rPr>
          <w:rFonts w:ascii="Arial" w:eastAsia="Arial" w:hAnsi="Arial" w:cs="Arial"/>
          <w:sz w:val="20"/>
        </w:rPr>
        <w:t>ServiceNow</w:t>
      </w:r>
      <w:proofErr w:type="spellEnd"/>
      <w:r>
        <w:rPr>
          <w:rFonts w:ascii="Arial" w:eastAsia="Arial" w:hAnsi="Arial" w:cs="Arial"/>
          <w:sz w:val="20"/>
        </w:rPr>
        <w:t xml:space="preserve"> project during UAT.</w:t>
      </w:r>
    </w:p>
    <w:p w:rsidR="009E5099" w:rsidRPr="00C23CB6" w:rsidRDefault="003F7C3C">
      <w:pPr>
        <w:numPr>
          <w:ilvl w:val="0"/>
          <w:numId w:val="1"/>
        </w:numPr>
        <w:spacing w:after="142"/>
        <w:ind w:right="-15" w:hanging="311"/>
        <w:rPr>
          <w:sz w:val="32"/>
          <w:szCs w:val="32"/>
        </w:rPr>
      </w:pPr>
      <w:r w:rsidRPr="00C23CB6">
        <w:rPr>
          <w:rFonts w:ascii="Arial" w:eastAsia="Arial" w:hAnsi="Arial" w:cs="Arial"/>
          <w:b/>
          <w:sz w:val="32"/>
          <w:szCs w:val="32"/>
        </w:rPr>
        <w:t>Defect Analysis</w:t>
      </w:r>
    </w:p>
    <w:tbl>
      <w:tblPr>
        <w:tblStyle w:val="TableGrid"/>
        <w:tblW w:w="4319" w:type="dxa"/>
        <w:tblInd w:w="2233" w:type="dxa"/>
        <w:tblCellMar>
          <w:top w:w="116" w:type="dxa"/>
          <w:left w:w="120" w:type="dxa"/>
          <w:bottom w:w="0" w:type="dxa"/>
          <w:right w:w="120" w:type="dxa"/>
        </w:tblCellMar>
        <w:tblLook w:val="04A0" w:firstRow="1" w:lastRow="0" w:firstColumn="1" w:lastColumn="0" w:noHBand="0" w:noVBand="1"/>
      </w:tblPr>
      <w:tblGrid>
        <w:gridCol w:w="1694"/>
        <w:gridCol w:w="485"/>
        <w:gridCol w:w="485"/>
        <w:gridCol w:w="485"/>
        <w:gridCol w:w="485"/>
        <w:gridCol w:w="685"/>
      </w:tblGrid>
      <w:tr w:rsidR="009E5099">
        <w:trPr>
          <w:trHeight w:val="360"/>
        </w:trPr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Resolution</w:t>
            </w:r>
          </w:p>
        </w:tc>
        <w:tc>
          <w:tcPr>
            <w:tcW w:w="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pPr>
              <w:jc w:val="both"/>
            </w:pPr>
            <w:r>
              <w:rPr>
                <w:rFonts w:ascii="Arial" w:eastAsia="Arial" w:hAnsi="Arial" w:cs="Arial"/>
                <w:sz w:val="20"/>
              </w:rPr>
              <w:t>S1</w:t>
            </w:r>
          </w:p>
        </w:tc>
        <w:tc>
          <w:tcPr>
            <w:tcW w:w="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pPr>
              <w:jc w:val="both"/>
            </w:pPr>
            <w:r>
              <w:rPr>
                <w:rFonts w:ascii="Arial" w:eastAsia="Arial" w:hAnsi="Arial" w:cs="Arial"/>
                <w:sz w:val="20"/>
              </w:rPr>
              <w:t>S2</w:t>
            </w:r>
          </w:p>
        </w:tc>
        <w:tc>
          <w:tcPr>
            <w:tcW w:w="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pPr>
              <w:jc w:val="both"/>
            </w:pPr>
            <w:r>
              <w:rPr>
                <w:rFonts w:ascii="Arial" w:eastAsia="Arial" w:hAnsi="Arial" w:cs="Arial"/>
                <w:sz w:val="20"/>
              </w:rPr>
              <w:t>S3</w:t>
            </w:r>
          </w:p>
        </w:tc>
        <w:tc>
          <w:tcPr>
            <w:tcW w:w="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pPr>
              <w:jc w:val="both"/>
            </w:pPr>
            <w:r>
              <w:rPr>
                <w:rFonts w:ascii="Arial" w:eastAsia="Arial" w:hAnsi="Arial" w:cs="Arial"/>
                <w:sz w:val="20"/>
              </w:rPr>
              <w:t>S4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Total</w:t>
            </w:r>
          </w:p>
        </w:tc>
      </w:tr>
      <w:tr w:rsidR="009E5099">
        <w:trPr>
          <w:trHeight w:val="360"/>
        </w:trPr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By Design</w:t>
            </w:r>
          </w:p>
        </w:tc>
        <w:tc>
          <w:tcPr>
            <w:tcW w:w="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4</w:t>
            </w:r>
          </w:p>
        </w:tc>
      </w:tr>
      <w:tr w:rsidR="009E5099">
        <w:trPr>
          <w:trHeight w:val="360"/>
        </w:trPr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Duplicate</w:t>
            </w:r>
          </w:p>
        </w:tc>
        <w:tc>
          <w:tcPr>
            <w:tcW w:w="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1</w:t>
            </w:r>
          </w:p>
        </w:tc>
      </w:tr>
      <w:tr w:rsidR="009E5099">
        <w:trPr>
          <w:trHeight w:val="360"/>
        </w:trPr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External</w:t>
            </w:r>
          </w:p>
        </w:tc>
        <w:tc>
          <w:tcPr>
            <w:tcW w:w="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2</w:t>
            </w:r>
          </w:p>
        </w:tc>
      </w:tr>
      <w:tr w:rsidR="009E5099">
        <w:trPr>
          <w:trHeight w:val="360"/>
        </w:trPr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Fixed</w:t>
            </w:r>
          </w:p>
        </w:tc>
        <w:tc>
          <w:tcPr>
            <w:tcW w:w="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11</w:t>
            </w:r>
          </w:p>
        </w:tc>
      </w:tr>
      <w:tr w:rsidR="009E5099">
        <w:trPr>
          <w:trHeight w:val="360"/>
        </w:trPr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Not Reproduced</w:t>
            </w:r>
          </w:p>
        </w:tc>
        <w:tc>
          <w:tcPr>
            <w:tcW w:w="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1</w:t>
            </w:r>
          </w:p>
        </w:tc>
      </w:tr>
      <w:tr w:rsidR="009E5099">
        <w:trPr>
          <w:trHeight w:val="360"/>
        </w:trPr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Skipped</w:t>
            </w:r>
          </w:p>
        </w:tc>
        <w:tc>
          <w:tcPr>
            <w:tcW w:w="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1</w:t>
            </w:r>
          </w:p>
        </w:tc>
      </w:tr>
      <w:tr w:rsidR="009E5099">
        <w:trPr>
          <w:trHeight w:val="360"/>
        </w:trPr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Won’t Fix</w:t>
            </w:r>
          </w:p>
        </w:tc>
        <w:tc>
          <w:tcPr>
            <w:tcW w:w="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1</w:t>
            </w:r>
          </w:p>
        </w:tc>
      </w:tr>
    </w:tbl>
    <w:p w:rsidR="00C23CB6" w:rsidRPr="00C23CB6" w:rsidRDefault="003F7C3C" w:rsidP="00C23CB6">
      <w:pPr>
        <w:numPr>
          <w:ilvl w:val="0"/>
          <w:numId w:val="1"/>
        </w:numPr>
        <w:spacing w:after="142"/>
        <w:ind w:right="-15" w:hanging="311"/>
        <w:rPr>
          <w:sz w:val="32"/>
          <w:szCs w:val="32"/>
        </w:rPr>
      </w:pPr>
      <w:r w:rsidRPr="00C23CB6">
        <w:rPr>
          <w:rFonts w:ascii="Arial" w:eastAsia="Arial" w:hAnsi="Arial" w:cs="Arial"/>
          <w:b/>
          <w:sz w:val="32"/>
          <w:szCs w:val="32"/>
        </w:rPr>
        <w:t>Test Case Analysis</w:t>
      </w:r>
    </w:p>
    <w:tbl>
      <w:tblPr>
        <w:tblStyle w:val="TableGrid"/>
        <w:tblW w:w="5057" w:type="dxa"/>
        <w:tblInd w:w="1864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07"/>
        <w:gridCol w:w="685"/>
        <w:gridCol w:w="1218"/>
        <w:gridCol w:w="562"/>
        <w:gridCol w:w="685"/>
      </w:tblGrid>
      <w:tr w:rsidR="009E5099">
        <w:trPr>
          <w:trHeight w:val="360"/>
        </w:trPr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Section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Total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Not Tested</w:t>
            </w:r>
          </w:p>
        </w:tc>
        <w:tc>
          <w:tcPr>
            <w:tcW w:w="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Fail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Pass</w:t>
            </w:r>
          </w:p>
        </w:tc>
      </w:tr>
      <w:tr w:rsidR="009E5099">
        <w:trPr>
          <w:trHeight w:val="360"/>
        </w:trPr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User Login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5</w:t>
            </w:r>
          </w:p>
        </w:tc>
      </w:tr>
      <w:tr w:rsidR="009E5099">
        <w:trPr>
          <w:trHeight w:val="360"/>
        </w:trPr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Book Request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9</w:t>
            </w:r>
          </w:p>
        </w:tc>
      </w:tr>
      <w:tr w:rsidR="009E5099">
        <w:trPr>
          <w:trHeight w:val="360"/>
        </w:trPr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Approval Workflow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8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7</w:t>
            </w:r>
          </w:p>
        </w:tc>
      </w:tr>
      <w:tr w:rsidR="009E5099">
        <w:trPr>
          <w:trHeight w:val="360"/>
        </w:trPr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Notification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6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6</w:t>
            </w:r>
          </w:p>
        </w:tc>
      </w:tr>
      <w:tr w:rsidR="009E5099">
        <w:trPr>
          <w:trHeight w:val="360"/>
        </w:trPr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Admin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7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6</w:t>
            </w:r>
          </w:p>
        </w:tc>
      </w:tr>
      <w:tr w:rsidR="009E5099">
        <w:trPr>
          <w:trHeight w:val="360"/>
        </w:trPr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Reports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5099" w:rsidRDefault="003F7C3C">
            <w:r>
              <w:rPr>
                <w:rFonts w:ascii="Arial" w:eastAsia="Arial" w:hAnsi="Arial" w:cs="Arial"/>
                <w:sz w:val="20"/>
              </w:rPr>
              <w:t>4</w:t>
            </w:r>
          </w:p>
        </w:tc>
      </w:tr>
    </w:tbl>
    <w:p w:rsidR="003F7C3C" w:rsidRDefault="003F7C3C"/>
    <w:sectPr w:rsidR="003F7C3C">
      <w:pgSz w:w="11906" w:h="16838"/>
      <w:pgMar w:top="1440" w:right="1719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4B74F1"/>
    <w:multiLevelType w:val="hybridMultilevel"/>
    <w:tmpl w:val="21063ED0"/>
    <w:lvl w:ilvl="0" w:tplc="3F4CC65A">
      <w:start w:val="1"/>
      <w:numFmt w:val="decimal"/>
      <w:lvlText w:val="%1."/>
      <w:lvlJc w:val="left"/>
      <w:pPr>
        <w:ind w:left="311"/>
      </w:pPr>
      <w:rPr>
        <w:rFonts w:ascii="Arial" w:eastAsia="Arial" w:hAnsi="Arial" w:cs="Arial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48C349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0F601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CB65A8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C8CAC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FD644E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56E8F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54E8B1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362FC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099"/>
    <w:rsid w:val="003F7C3C"/>
    <w:rsid w:val="009E5099"/>
    <w:rsid w:val="00C2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14CD000-9860-46F8-954C-FB518DD78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Vishnu</cp:lastModifiedBy>
  <cp:revision>2</cp:revision>
  <dcterms:created xsi:type="dcterms:W3CDTF">2026-04-08T06:25:00Z</dcterms:created>
  <dcterms:modified xsi:type="dcterms:W3CDTF">2026-04-08T06:25:00Z</dcterms:modified>
</cp:coreProperties>
</file>