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3eaqilj5u76y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03 </w:t>
        <w:tab/>
        <w:tab/>
        <w:tab/>
        <w:tab/>
        <w:t xml:space="preserve">                               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221701701</w:t>
        <w:tab/>
        <w:tab/>
        <w:tab/>
        <w:tab/>
        <w:t xml:space="preserve">                                 Name : VISHAL V P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Graphical Primitives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spacing w:after="280" w:before="28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Develop an android application to draw the circle, ellipse, rectangle and some text using Android Graphical primitives.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(e.g.,"GraphicalPrimitives") and click “Next”.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D">
      <w:pPr>
        <w:spacing w:after="240" w:before="240" w:line="167.99999999999997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Design Shapes and graphical elements in activity_main.xml or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use Canvas API in kotlin code  MainActivity.kt.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Two ways to run the application: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1. Running through emulator</w:t>
        <w:br w:type="textWrapping"/>
        <w:t xml:space="preserve"> </w:t>
        <w:br w:type="textWrapping"/>
        <w:t xml:space="preserve">               2. Running through mobile device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="com.example.graphical primitives"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="@style/Theme.GraphicalPrimitives"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="#673AB7"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="Graphical Primitives"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com.example.graphicalprimitives.ShapesView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="#FFFF00"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57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com.example.graphical primitives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ShapesView.kt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com.example.graphical primitives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RectF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android.util.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AttributeSet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android.view.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View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ShapesView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rtl w:val="0"/>
        </w:rPr>
        <w:t xml:space="preserve">@JvmOverloads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AttributeSet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 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defStyleAttr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: 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defStyleAttr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Paints for different shapes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circlePaint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RED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style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FILL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rectanglePaint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GREEN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style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FILL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squarePaint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BLUE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style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FILL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linePaint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BLACK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style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STROKE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strokeWidth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5f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ellipsePaint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.rgb(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Orange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style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FILL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BLACK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textSize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40f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onDraw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.onDraw(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.toFloat()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.toFloat()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Calculate grid dimensions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Circle (top-left cell)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circleRadius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.drawCircle(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x-coordinate of center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y-coordinate of center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circleRadius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radius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circlePaint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Circle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Rectangle (top-right cell)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rectLeft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rectTop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rectRight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rectBottom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.drawRect(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rectLeft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rectTop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rectRight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rectBottom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rectanglePaint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Rectangle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"Rectangle"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80f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Square (middle-left cell)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squareSize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squareLeft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squareTop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.drawRect(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squareLeft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squareTop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squareLeft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squareSize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squareTop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squareSize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squarePaint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Square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Line (middle-right cell)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lineStartX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lineStartY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lineEndX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lineEndY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.drawLine(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lineStartX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lineStartY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lineEndX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lineEndY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linePaint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Line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"Line"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Ellipse (bottom-left cell)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ellipseRect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RectF(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.drawOval(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ellipseRect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ellipsePaint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Ellipse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"Ellipse"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Text demo (bottom-right cell)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"Sample Text"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90f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Text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2271432" cy="504854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432" cy="5048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133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3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37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Graphical Primitives application successfully displays shapes and graphical elements using Kotlin’s drawing functions when run on an emulator or mobile device.</w:t>
      </w:r>
    </w:p>
    <w:p w:rsidR="00000000" w:rsidDel="00000000" w:rsidP="00000000" w:rsidRDefault="00000000" w:rsidRPr="00000000" w14:paraId="00000138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9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13A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B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C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13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E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