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569A616D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 Thinking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6ED11387" w:rsidR="006B6B04" w:rsidRPr="00A57C25" w:rsidRDefault="00EC4058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Rent</w:t>
            </w:r>
            <w:r w:rsidR="00C508F4">
              <w:rPr>
                <w:color w:val="000000" w:themeColor="text1"/>
                <w:sz w:val="32"/>
                <w:szCs w:val="32"/>
              </w:rPr>
              <w:t xml:space="preserve"> Predictor</w:t>
            </w:r>
            <w:r>
              <w:rPr>
                <w:color w:val="000000" w:themeColor="text1"/>
                <w:sz w:val="32"/>
                <w:szCs w:val="32"/>
              </w:rPr>
              <w:t xml:space="preserve">: A </w:t>
            </w:r>
            <w:r w:rsidR="006B6B04">
              <w:rPr>
                <w:color w:val="000000" w:themeColor="text1"/>
                <w:sz w:val="32"/>
                <w:szCs w:val="32"/>
              </w:rPr>
              <w:t>Machine Learning</w:t>
            </w:r>
            <w:r>
              <w:rPr>
                <w:color w:val="000000" w:themeColor="text1"/>
                <w:sz w:val="32"/>
                <w:szCs w:val="32"/>
              </w:rPr>
              <w:t xml:space="preserve"> Approach to </w:t>
            </w:r>
            <w:r w:rsidR="00C508F4">
              <w:rPr>
                <w:color w:val="000000" w:themeColor="text1"/>
                <w:sz w:val="32"/>
                <w:szCs w:val="32"/>
              </w:rPr>
              <w:t>Forecast</w:t>
            </w:r>
            <w:r>
              <w:rPr>
                <w:color w:val="000000" w:themeColor="text1"/>
                <w:sz w:val="32"/>
                <w:szCs w:val="32"/>
              </w:rPr>
              <w:t xml:space="preserve"> Dublin Home Rent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0101164D" w:rsidR="00A57C25" w:rsidRPr="00A57C25" w:rsidRDefault="003D70C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</w:t>
            </w:r>
            <w:r w:rsidRPr="003D70C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May</w:t>
            </w:r>
            <w:r w:rsidR="008C3C57">
              <w:rPr>
                <w:color w:val="000000" w:themeColor="text1"/>
                <w:sz w:val="32"/>
                <w:szCs w:val="32"/>
              </w:rPr>
              <w:t xml:space="preserve">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4CC14525" w:rsidR="00A57C25" w:rsidRPr="00A57C25" w:rsidRDefault="003D70C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</w:t>
            </w:r>
            <w:r w:rsidRPr="003D70C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May</w:t>
            </w:r>
            <w:r w:rsidR="008C3C57">
              <w:rPr>
                <w:color w:val="000000" w:themeColor="text1"/>
                <w:sz w:val="32"/>
                <w:szCs w:val="32"/>
              </w:rPr>
              <w:t xml:space="preserve">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53D4C8A3" w:rsidR="00FD250E" w:rsidRPr="00EE60F6" w:rsidRDefault="00EE60F6" w:rsidP="00E60722">
      <w:pPr>
        <w:rPr>
          <w:sz w:val="40"/>
          <w:szCs w:val="40"/>
        </w:rPr>
      </w:pPr>
      <w:r w:rsidRPr="00EE60F6">
        <w:rPr>
          <w:color w:val="000000" w:themeColor="text1"/>
          <w:sz w:val="40"/>
          <w:szCs w:val="40"/>
        </w:rPr>
        <w:lastRenderedPageBreak/>
        <w:t>Rent Predictor: A Machine Learning Approach to Forecast Dublin Home Rent</w:t>
      </w:r>
    </w:p>
    <w:sdt>
      <w:sdtPr>
        <w:rPr>
          <w:smallCaps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B57BE0">
          <w:r>
            <w:t>Contents</w:t>
          </w:r>
        </w:p>
        <w:p w14:paraId="390989DC" w14:textId="3BC2DC71" w:rsidR="00411FA3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33724" w:history="1">
            <w:r w:rsidR="00411FA3" w:rsidRPr="006670CD">
              <w:rPr>
                <w:rStyle w:val="Hyperlink"/>
                <w:noProof/>
              </w:rPr>
              <w:t>1</w:t>
            </w:r>
            <w:r w:rsidR="00411FA3"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="00411FA3" w:rsidRPr="006670CD">
              <w:rPr>
                <w:rStyle w:val="Hyperlink"/>
                <w:noProof/>
              </w:rPr>
              <w:t>Introduction</w:t>
            </w:r>
            <w:r w:rsidR="00411FA3">
              <w:rPr>
                <w:noProof/>
                <w:webHidden/>
              </w:rPr>
              <w:tab/>
            </w:r>
            <w:r w:rsidR="00411FA3">
              <w:rPr>
                <w:noProof/>
                <w:webHidden/>
              </w:rPr>
              <w:fldChar w:fldCharType="begin"/>
            </w:r>
            <w:r w:rsidR="00411FA3">
              <w:rPr>
                <w:noProof/>
                <w:webHidden/>
              </w:rPr>
              <w:instrText xml:space="preserve"> PAGEREF _Toc198633724 \h </w:instrText>
            </w:r>
            <w:r w:rsidR="00411FA3">
              <w:rPr>
                <w:noProof/>
                <w:webHidden/>
              </w:rPr>
            </w:r>
            <w:r w:rsidR="00411FA3">
              <w:rPr>
                <w:noProof/>
                <w:webHidden/>
              </w:rPr>
              <w:fldChar w:fldCharType="separate"/>
            </w:r>
            <w:r w:rsidR="00411FA3">
              <w:rPr>
                <w:noProof/>
                <w:webHidden/>
              </w:rPr>
              <w:t>1</w:t>
            </w:r>
            <w:r w:rsidR="00411FA3">
              <w:rPr>
                <w:noProof/>
                <w:webHidden/>
              </w:rPr>
              <w:fldChar w:fldCharType="end"/>
            </w:r>
          </w:hyperlink>
        </w:p>
        <w:p w14:paraId="3DFA9749" w14:textId="2A841FC3" w:rsidR="00411FA3" w:rsidRDefault="00411F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hyperlink w:anchor="_Toc198633725" w:history="1">
            <w:r w:rsidRPr="006670C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Pr="006670CD">
              <w:rPr>
                <w:rStyle w:val="Hyperlink"/>
                <w:noProof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A79B" w14:textId="5E730AD1" w:rsidR="00411FA3" w:rsidRDefault="00411F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hyperlink w:anchor="_Toc198633726" w:history="1">
            <w:r w:rsidRPr="006670C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Pr="006670CD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CC837" w14:textId="0B2F4660" w:rsidR="00411FA3" w:rsidRDefault="00411F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hyperlink w:anchor="_Toc198633727" w:history="1">
            <w:r w:rsidRPr="006670C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Pr="006670CD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9B6D4" w14:textId="1495C577" w:rsidR="00411FA3" w:rsidRDefault="00411F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hyperlink w:anchor="_Toc198633728" w:history="1">
            <w:r w:rsidRPr="006670CD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Pr="006670C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7BC7B" w14:textId="231A8B8D" w:rsidR="00411FA3" w:rsidRDefault="00411F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en-IE" w:bidi="ta-IN"/>
            </w:rPr>
          </w:pPr>
          <w:hyperlink w:anchor="_Toc198633729" w:history="1">
            <w:r w:rsidRPr="006670CD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en-IE" w:bidi="ta-IN"/>
              </w:rPr>
              <w:tab/>
            </w:r>
            <w:r w:rsidRPr="006670CD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_Toc198633729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3B668FE1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3E04D6D6" w14:textId="77777777" w:rsidR="00E60722" w:rsidRDefault="00E60722" w:rsidP="00E60722"/>
    <w:p w14:paraId="25C9BAF2" w14:textId="1CA71847" w:rsidR="00E60722" w:rsidRPr="00E60722" w:rsidRDefault="00E60722" w:rsidP="00B57BE0">
      <w:pPr>
        <w:pStyle w:val="Heading1"/>
        <w:sectPr w:rsidR="00E60722" w:rsidRPr="00E60722" w:rsidSect="00B43296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0D96BEFC" w14:textId="7C6341DF" w:rsidR="00B57BE0" w:rsidRDefault="00B57BE0" w:rsidP="00B57BE0">
      <w:pPr>
        <w:pStyle w:val="Heading1"/>
      </w:pPr>
      <w:bookmarkStart w:id="0" w:name="_Toc198633724"/>
      <w:r w:rsidRPr="00B57BE0">
        <w:rPr>
          <w:color w:val="156082" w:themeColor="accent1"/>
        </w:rPr>
        <w:lastRenderedPageBreak/>
        <w:t>Introduction</w:t>
      </w:r>
      <w:bookmarkEnd w:id="0"/>
    </w:p>
    <w:p w14:paraId="10FC2910" w14:textId="53DAF647" w:rsidR="00F62E88" w:rsidRDefault="00F62E88" w:rsidP="00F62E88">
      <w:pPr>
        <w:rPr>
          <w:sz w:val="28"/>
          <w:szCs w:val="28"/>
        </w:rPr>
      </w:pPr>
      <w:r w:rsidRPr="00960C7A">
        <w:rPr>
          <w:sz w:val="28"/>
          <w:szCs w:val="28"/>
        </w:rPr>
        <w:t xml:space="preserve">Rental homes are an integral part of the housing ecosystem, providing an alternative to homeownership. </w:t>
      </w:r>
      <w:r w:rsidR="00AC2362" w:rsidRPr="00960C7A">
        <w:rPr>
          <w:sz w:val="28"/>
          <w:szCs w:val="28"/>
        </w:rPr>
        <w:t>A properly functioning housing market is an essential ingredient of a properly functioning economy and society.</w:t>
      </w:r>
      <w:r w:rsidR="00AC2362">
        <w:rPr>
          <w:sz w:val="28"/>
          <w:szCs w:val="28"/>
        </w:rPr>
        <w:t xml:space="preserve"> </w:t>
      </w:r>
      <w:r w:rsidR="00AC2362" w:rsidRPr="00960C7A">
        <w:rPr>
          <w:sz w:val="28"/>
          <w:szCs w:val="28"/>
        </w:rPr>
        <w:t>(IPOA and IPAV)</w:t>
      </w:r>
    </w:p>
    <w:p w14:paraId="5E4A7C83" w14:textId="398AD0EC" w:rsidR="008C3C57" w:rsidRDefault="00AC2362" w:rsidP="00B57BE0">
      <w:pPr>
        <w:rPr>
          <w:sz w:val="28"/>
          <w:szCs w:val="28"/>
        </w:rPr>
      </w:pPr>
      <w:r w:rsidRPr="00960C7A">
        <w:rPr>
          <w:sz w:val="28"/>
          <w:szCs w:val="28"/>
        </w:rPr>
        <w:t>From an economic, social and political perspective, housing is currently the greatest challenge faced by Irish policymakers. The housing challenge is manifested in a lack of supply of owner-occupier and rental properties; prohibitively high house prices and rents; and a serious problem of homelessness. (IPOA and IPAV)</w:t>
      </w:r>
    </w:p>
    <w:p w14:paraId="071795E8" w14:textId="182F7EA6" w:rsidR="00B57BE0" w:rsidRDefault="00B57BE0" w:rsidP="00B57BE0">
      <w:pPr>
        <w:pStyle w:val="Heading1"/>
      </w:pPr>
      <w:bookmarkStart w:id="1" w:name="_Toc198633725"/>
      <w:r w:rsidRPr="00B57BE0">
        <w:rPr>
          <w:color w:val="156082" w:themeColor="accent1"/>
        </w:rPr>
        <w:t>Problem Definition</w:t>
      </w:r>
      <w:bookmarkEnd w:id="1"/>
    </w:p>
    <w:p w14:paraId="34F3F25A" w14:textId="151426F9" w:rsidR="001556E5" w:rsidRPr="00A108FB" w:rsidRDefault="001556E5" w:rsidP="001556E5">
      <w:pPr>
        <w:rPr>
          <w:sz w:val="28"/>
          <w:szCs w:val="28"/>
        </w:rPr>
      </w:pPr>
      <w:r w:rsidRPr="00A108FB">
        <w:rPr>
          <w:sz w:val="28"/>
          <w:szCs w:val="28"/>
        </w:rPr>
        <w:t>The inability to provide an adequate supply of suitable and affordable housing supply for</w:t>
      </w:r>
      <w:r>
        <w:rPr>
          <w:sz w:val="28"/>
          <w:szCs w:val="28"/>
        </w:rPr>
        <w:t xml:space="preserve"> </w:t>
      </w:r>
      <w:r w:rsidRPr="00A108FB">
        <w:rPr>
          <w:sz w:val="28"/>
          <w:szCs w:val="28"/>
        </w:rPr>
        <w:t>those who want to rent has very negative economic and social consequences. These</w:t>
      </w:r>
      <w:r>
        <w:rPr>
          <w:sz w:val="28"/>
          <w:szCs w:val="28"/>
        </w:rPr>
        <w:t xml:space="preserve"> </w:t>
      </w:r>
      <w:r w:rsidRPr="00A108FB">
        <w:rPr>
          <w:sz w:val="28"/>
          <w:szCs w:val="28"/>
        </w:rPr>
        <w:t>consequences include:</w:t>
      </w:r>
    </w:p>
    <w:p w14:paraId="06DF29B8" w14:textId="77777777" w:rsidR="001556E5" w:rsidRDefault="001556E5" w:rsidP="009971BA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High and rising rents take spending power out of the economy and render it very difficult for aspiring house buyers to build up a sufficient deposit.</w:t>
      </w:r>
    </w:p>
    <w:p w14:paraId="006DF03C" w14:textId="77777777" w:rsidR="001556E5" w:rsidRDefault="001556E5" w:rsidP="00FB6CCD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High and rising house rents put upward pressure on wages, and this undermines national competitiveness.</w:t>
      </w:r>
    </w:p>
    <w:p w14:paraId="62F792AA" w14:textId="1A5B4045" w:rsidR="00B57BE0" w:rsidRPr="005F0FAC" w:rsidRDefault="001556E5" w:rsidP="00B57BE0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1556E5">
        <w:rPr>
          <w:sz w:val="28"/>
          <w:szCs w:val="28"/>
        </w:rPr>
        <w:t>The availability of an abundant supply of high-quality housing to rent or purchase at affordable prices is a necessary condition for labour mobility within a country and between countries. For Ireland, inward migration is an essential part of the economic model, and housing can act as a major impediment to such labour flows.</w:t>
      </w:r>
      <w:r w:rsidRPr="001556E5">
        <w:rPr>
          <w:sz w:val="28"/>
          <w:szCs w:val="28"/>
        </w:rPr>
        <w:br/>
      </w:r>
      <w:r w:rsidRPr="00960C7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(IPOA and IPAV)</w:t>
      </w:r>
    </w:p>
    <w:p w14:paraId="28324F23" w14:textId="615F3234" w:rsidR="00C33F6E" w:rsidRDefault="00C33F6E" w:rsidP="00C33F6E">
      <w:pPr>
        <w:pStyle w:val="Heading1"/>
      </w:pPr>
      <w:bookmarkStart w:id="2" w:name="_Toc198633726"/>
      <w:r w:rsidRPr="00C33F6E">
        <w:rPr>
          <w:color w:val="156082" w:themeColor="accent1"/>
        </w:rPr>
        <w:t xml:space="preserve">Project </w:t>
      </w:r>
      <w:r w:rsidR="00AC6539">
        <w:rPr>
          <w:color w:val="156082" w:themeColor="accent1"/>
        </w:rPr>
        <w:t>Scope</w:t>
      </w:r>
      <w:bookmarkEnd w:id="2"/>
    </w:p>
    <w:p w14:paraId="39E9CB0F" w14:textId="0D50F801" w:rsidR="00645C23" w:rsidRDefault="00F21159" w:rsidP="009203C1">
      <w:pPr>
        <w:rPr>
          <w:sz w:val="28"/>
          <w:szCs w:val="28"/>
        </w:rPr>
      </w:pPr>
      <w:r w:rsidRPr="00F21159">
        <w:rPr>
          <w:sz w:val="28"/>
          <w:szCs w:val="28"/>
        </w:rPr>
        <w:t xml:space="preserve">The scope of this project </w:t>
      </w:r>
      <w:r>
        <w:rPr>
          <w:sz w:val="28"/>
          <w:szCs w:val="28"/>
        </w:rPr>
        <w:t xml:space="preserve">is </w:t>
      </w:r>
      <w:r w:rsidR="00490930" w:rsidRPr="00490930">
        <w:rPr>
          <w:sz w:val="28"/>
          <w:szCs w:val="28"/>
        </w:rPr>
        <w:t xml:space="preserve">to understand the </w:t>
      </w:r>
      <w:r w:rsidR="00490930" w:rsidRPr="00490930">
        <w:rPr>
          <w:b/>
          <w:bCs/>
          <w:sz w:val="28"/>
          <w:szCs w:val="28"/>
        </w:rPr>
        <w:t>Project Management</w:t>
      </w:r>
      <w:r w:rsidR="00490930" w:rsidRPr="00490930">
        <w:rPr>
          <w:sz w:val="28"/>
          <w:szCs w:val="28"/>
        </w:rPr>
        <w:t xml:space="preserve"> strategy</w:t>
      </w:r>
      <w:r w:rsidR="00490930">
        <w:rPr>
          <w:sz w:val="28"/>
          <w:szCs w:val="28"/>
        </w:rPr>
        <w:t xml:space="preserve"> </w:t>
      </w:r>
      <w:r w:rsidR="00490930" w:rsidRPr="00490930">
        <w:rPr>
          <w:sz w:val="28"/>
          <w:szCs w:val="28"/>
        </w:rPr>
        <w:t>using key factors like increase in</w:t>
      </w:r>
      <w:r w:rsidR="00490930">
        <w:rPr>
          <w:sz w:val="28"/>
          <w:szCs w:val="28"/>
        </w:rPr>
        <w:t xml:space="preserve"> </w:t>
      </w:r>
      <w:r w:rsidR="00C946C1">
        <w:rPr>
          <w:sz w:val="28"/>
          <w:szCs w:val="28"/>
        </w:rPr>
        <w:t xml:space="preserve">Dublin </w:t>
      </w:r>
      <w:r w:rsidR="00490930">
        <w:rPr>
          <w:sz w:val="28"/>
          <w:szCs w:val="28"/>
        </w:rPr>
        <w:t>home rent</w:t>
      </w:r>
      <w:r w:rsidR="00C946C1">
        <w:rPr>
          <w:sz w:val="28"/>
          <w:szCs w:val="28"/>
        </w:rPr>
        <w:t xml:space="preserve"> price</w:t>
      </w:r>
      <w:r w:rsidR="00490930">
        <w:rPr>
          <w:sz w:val="28"/>
          <w:szCs w:val="28"/>
        </w:rPr>
        <w:t xml:space="preserve"> every </w:t>
      </w:r>
      <w:r w:rsidR="00C946C1">
        <w:rPr>
          <w:sz w:val="28"/>
          <w:szCs w:val="28"/>
        </w:rPr>
        <w:t xml:space="preserve">quarter for three different </w:t>
      </w:r>
      <w:r w:rsidR="00645C23">
        <w:rPr>
          <w:sz w:val="28"/>
          <w:szCs w:val="28"/>
        </w:rPr>
        <w:t>types</w:t>
      </w:r>
      <w:r w:rsidR="00C946C1">
        <w:rPr>
          <w:sz w:val="28"/>
          <w:szCs w:val="28"/>
        </w:rPr>
        <w:t xml:space="preserve"> of homes namely apartment, </w:t>
      </w:r>
      <w:r w:rsidR="00645C23">
        <w:rPr>
          <w:sz w:val="28"/>
          <w:szCs w:val="28"/>
        </w:rPr>
        <w:t>terrace house and semi-detached house.</w:t>
      </w:r>
      <w:r w:rsidR="00490930">
        <w:rPr>
          <w:sz w:val="28"/>
          <w:szCs w:val="28"/>
        </w:rPr>
        <w:t xml:space="preserve"> </w:t>
      </w:r>
      <w:r w:rsidR="00645C23">
        <w:rPr>
          <w:sz w:val="28"/>
          <w:szCs w:val="28"/>
        </w:rPr>
        <w:t xml:space="preserve">The </w:t>
      </w:r>
      <w:r w:rsidR="00CA02BB">
        <w:rPr>
          <w:sz w:val="28"/>
          <w:szCs w:val="28"/>
        </w:rPr>
        <w:t>target</w:t>
      </w:r>
      <w:r w:rsidR="00645C23">
        <w:rPr>
          <w:sz w:val="28"/>
          <w:szCs w:val="28"/>
        </w:rPr>
        <w:t xml:space="preserve"> of this study is to help the renters to decide on the future rent prices in Dublin so that expenses are </w:t>
      </w:r>
      <w:r w:rsidR="00CA02BB">
        <w:rPr>
          <w:sz w:val="28"/>
          <w:szCs w:val="28"/>
        </w:rPr>
        <w:t>planned</w:t>
      </w:r>
      <w:r w:rsidR="00645C23">
        <w:rPr>
          <w:sz w:val="28"/>
          <w:szCs w:val="28"/>
        </w:rPr>
        <w:t>.</w:t>
      </w:r>
    </w:p>
    <w:p w14:paraId="2512813F" w14:textId="21CA18B7" w:rsidR="00CA02BB" w:rsidRPr="00CA02BB" w:rsidRDefault="00645C23" w:rsidP="00CA02BB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645C23">
        <w:rPr>
          <w:sz w:val="28"/>
          <w:szCs w:val="28"/>
        </w:rPr>
        <w:t>the AI technology along with the Machine Learning model</w:t>
      </w:r>
      <w:r w:rsidR="00CA02BB">
        <w:rPr>
          <w:sz w:val="28"/>
          <w:szCs w:val="28"/>
        </w:rPr>
        <w:t>s like</w:t>
      </w:r>
      <w:r w:rsidRPr="00645C23">
        <w:rPr>
          <w:sz w:val="28"/>
          <w:szCs w:val="28"/>
        </w:rPr>
        <w:t xml:space="preserve"> </w:t>
      </w:r>
      <w:r>
        <w:rPr>
          <w:sz w:val="28"/>
          <w:szCs w:val="28"/>
        </w:rPr>
        <w:t>ARIMA</w:t>
      </w:r>
      <w:r w:rsidR="00305633">
        <w:rPr>
          <w:sz w:val="28"/>
          <w:szCs w:val="28"/>
        </w:rPr>
        <w:t>, Linear Regression</w:t>
      </w:r>
      <w:r>
        <w:rPr>
          <w:sz w:val="28"/>
          <w:szCs w:val="28"/>
        </w:rPr>
        <w:t xml:space="preserve"> and </w:t>
      </w:r>
      <w:r w:rsidR="00CA02BB">
        <w:rPr>
          <w:sz w:val="28"/>
          <w:szCs w:val="28"/>
        </w:rPr>
        <w:t>Random Forest</w:t>
      </w:r>
      <w:r>
        <w:rPr>
          <w:sz w:val="28"/>
          <w:szCs w:val="28"/>
        </w:rPr>
        <w:t xml:space="preserve"> algorithm</w:t>
      </w:r>
      <w:r w:rsidR="00490930">
        <w:rPr>
          <w:sz w:val="28"/>
          <w:szCs w:val="28"/>
        </w:rPr>
        <w:t xml:space="preserve"> </w:t>
      </w:r>
      <w:r w:rsidR="00305633">
        <w:rPr>
          <w:sz w:val="28"/>
          <w:szCs w:val="28"/>
        </w:rPr>
        <w:t>to</w:t>
      </w:r>
      <w:r w:rsidR="00CA02BB">
        <w:rPr>
          <w:sz w:val="28"/>
          <w:szCs w:val="28"/>
        </w:rPr>
        <w:t xml:space="preserve"> predict the future rent at </w:t>
      </w:r>
      <w:r w:rsidR="00CA02BB">
        <w:rPr>
          <w:sz w:val="28"/>
          <w:szCs w:val="28"/>
        </w:rPr>
        <w:lastRenderedPageBreak/>
        <w:t xml:space="preserve">Dublin </w:t>
      </w:r>
      <w:r w:rsidR="00CA02BB" w:rsidRPr="00CA02BB">
        <w:rPr>
          <w:sz w:val="28"/>
          <w:szCs w:val="28"/>
        </w:rPr>
        <w:t xml:space="preserve">based on the </w:t>
      </w:r>
      <w:r w:rsidR="00CA02BB" w:rsidRPr="00CA02BB">
        <w:rPr>
          <w:b/>
          <w:bCs/>
          <w:sz w:val="28"/>
          <w:szCs w:val="28"/>
        </w:rPr>
        <w:t>CRoss Industry Standard Process for Data Mining</w:t>
      </w:r>
      <w:r w:rsidR="00CA02BB" w:rsidRPr="00CA02BB">
        <w:rPr>
          <w:sz w:val="28"/>
          <w:szCs w:val="28"/>
        </w:rPr>
        <w:t xml:space="preserve"> (CRISP-DM). </w:t>
      </w:r>
    </w:p>
    <w:p w14:paraId="3E8E9535" w14:textId="5543FCFF" w:rsidR="00490930" w:rsidRDefault="00CA02BB" w:rsidP="009203C1">
      <w:pPr>
        <w:rPr>
          <w:sz w:val="28"/>
          <w:szCs w:val="28"/>
        </w:rPr>
      </w:pPr>
      <w:r w:rsidRPr="00CA02BB">
        <w:rPr>
          <w:sz w:val="28"/>
          <w:szCs w:val="28"/>
        </w:rPr>
        <w:t xml:space="preserve">This is a process model that serves as the base for a data science process </w:t>
      </w:r>
      <w:r>
        <w:rPr>
          <w:sz w:val="28"/>
          <w:szCs w:val="28"/>
        </w:rPr>
        <w:t>that includes 6 phases as below.</w:t>
      </w:r>
      <w:r w:rsidRPr="00CA02BB">
        <w:rPr>
          <w:sz w:val="28"/>
          <w:szCs w:val="28"/>
        </w:rPr>
        <w:t xml:space="preserve"> </w:t>
      </w:r>
    </w:p>
    <w:p w14:paraId="503CB0BF" w14:textId="667998E5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Business Understanding</w:t>
      </w:r>
    </w:p>
    <w:p w14:paraId="211D1ABB" w14:textId="16DA4A60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Data Understanding</w:t>
      </w:r>
    </w:p>
    <w:p w14:paraId="4D013AEA" w14:textId="2E05705A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Data Preparation</w:t>
      </w:r>
    </w:p>
    <w:p w14:paraId="1154B3FD" w14:textId="3F253D98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Modelling</w:t>
      </w:r>
    </w:p>
    <w:p w14:paraId="3603ED01" w14:textId="2DCF7340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Evaluation</w:t>
      </w:r>
    </w:p>
    <w:p w14:paraId="4978F9F8" w14:textId="5E65BA15" w:rsidR="00CA02BB" w:rsidRDefault="00CA02BB" w:rsidP="00CA02BB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14:paraId="55F5D594" w14:textId="642BDEED" w:rsidR="00CA02BB" w:rsidRPr="00CA02BB" w:rsidRDefault="00CA02BB" w:rsidP="00CA02BB">
      <w:pPr>
        <w:rPr>
          <w:sz w:val="28"/>
          <w:szCs w:val="28"/>
        </w:rPr>
      </w:pPr>
      <w:r w:rsidRPr="00CA02BB">
        <w:rPr>
          <w:sz w:val="28"/>
          <w:szCs w:val="28"/>
        </w:rPr>
        <w:t>(Hotz)</w:t>
      </w:r>
    </w:p>
    <w:p w14:paraId="0E894B80" w14:textId="0BCDC9AE" w:rsidR="00E60722" w:rsidRPr="00960C7A" w:rsidRDefault="00CA02BB">
      <w:pPr>
        <w:rPr>
          <w:sz w:val="28"/>
          <w:szCs w:val="28"/>
        </w:rPr>
      </w:pPr>
      <w:r w:rsidRPr="00CA02BB">
        <w:rPr>
          <w:noProof/>
          <w:sz w:val="28"/>
          <w:szCs w:val="28"/>
        </w:rPr>
        <w:drawing>
          <wp:inline distT="0" distB="0" distL="0" distR="0" wp14:anchorId="70BEDECA" wp14:editId="42A58D55">
            <wp:extent cx="3159288" cy="3009900"/>
            <wp:effectExtent l="0" t="0" r="3175" b="0"/>
            <wp:docPr id="170012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2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4119" cy="3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949" w14:textId="0980FD33" w:rsidR="00B42E6D" w:rsidRDefault="00B42E6D" w:rsidP="00AE2AF3">
      <w:pPr>
        <w:pStyle w:val="Heading1"/>
      </w:pPr>
      <w:bookmarkStart w:id="3" w:name="_Toc198633727"/>
      <w:r w:rsidRPr="00B42E6D">
        <w:rPr>
          <w:color w:val="156082" w:themeColor="accent1"/>
        </w:rPr>
        <w:t>Business Understanding</w:t>
      </w:r>
      <w:bookmarkEnd w:id="3"/>
    </w:p>
    <w:p w14:paraId="556FD805" w14:textId="685C2F51" w:rsidR="00187BD2" w:rsidRDefault="000F0FA3" w:rsidP="00187BD2">
      <w:pPr>
        <w:rPr>
          <w:sz w:val="28"/>
          <w:szCs w:val="28"/>
        </w:rPr>
      </w:pPr>
      <w:r w:rsidRPr="000F0FA3">
        <w:rPr>
          <w:sz w:val="28"/>
          <w:szCs w:val="28"/>
        </w:rPr>
        <w:t>The</w:t>
      </w:r>
    </w:p>
    <w:p w14:paraId="45BCF7B0" w14:textId="0762D9F1" w:rsidR="00CE4825" w:rsidRPr="00CE4825" w:rsidRDefault="00CE4825" w:rsidP="00CE4825">
      <w:pPr>
        <w:rPr>
          <w:sz w:val="28"/>
          <w:szCs w:val="28"/>
        </w:rPr>
      </w:pPr>
      <w:r>
        <w:rPr>
          <w:sz w:val="28"/>
          <w:szCs w:val="28"/>
        </w:rPr>
        <w:t xml:space="preserve">.  </w:t>
      </w:r>
    </w:p>
    <w:p w14:paraId="7DA12717" w14:textId="2B158CE1" w:rsidR="00E60722" w:rsidRPr="00DB7DC2" w:rsidRDefault="0070237C" w:rsidP="000349D5">
      <w:pPr>
        <w:pStyle w:val="Heading1"/>
        <w:rPr>
          <w:color w:val="156082" w:themeColor="accent1"/>
        </w:rPr>
      </w:pPr>
      <w:r>
        <w:rPr>
          <w:color w:val="156082" w:themeColor="accent1"/>
        </w:rPr>
        <w:t xml:space="preserve">  </w:t>
      </w:r>
      <w:bookmarkStart w:id="4" w:name="_Toc198633728"/>
      <w:r w:rsidR="00E60722" w:rsidRPr="00DB7DC2">
        <w:rPr>
          <w:color w:val="156082" w:themeColor="accent1"/>
        </w:rPr>
        <w:t>References</w:t>
      </w:r>
      <w:bookmarkEnd w:id="4"/>
    </w:p>
    <w:p w14:paraId="15ADFC0B" w14:textId="77777777" w:rsidR="00E60722" w:rsidRDefault="00E60722"/>
    <w:p w14:paraId="6A6FB8C5" w14:textId="77777777" w:rsidR="00960C7A" w:rsidRPr="00960C7A" w:rsidRDefault="00960C7A" w:rsidP="00960C7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960C7A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(IPOA and IPAV)</w:t>
      </w:r>
    </w:p>
    <w:p w14:paraId="6261FF1A" w14:textId="77777777" w:rsidR="00A47A4F" w:rsidRDefault="00A47A4F" w:rsidP="00A47A4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IPOA, and IPAV. </w:t>
      </w:r>
      <w:r>
        <w:rPr>
          <w:i/>
          <w:iCs/>
        </w:rPr>
        <w:t>THE IRISH PRIVATE RENTAL MARKET</w:t>
      </w:r>
      <w:r>
        <w:t>. IPAV.ie, June 2022.</w:t>
      </w:r>
    </w:p>
    <w:p w14:paraId="261F661A" w14:textId="37DBDA5D" w:rsidR="00370C31" w:rsidRPr="00310631" w:rsidRDefault="009C548B" w:rsidP="00310631">
      <w:pPr>
        <w:rPr>
          <w:color w:val="467886" w:themeColor="hyperlink"/>
          <w:sz w:val="24"/>
          <w:szCs w:val="24"/>
          <w:u w:val="single"/>
        </w:rPr>
      </w:pPr>
      <w:r w:rsidRPr="00960C7A">
        <w:rPr>
          <w:sz w:val="28"/>
          <w:szCs w:val="28"/>
        </w:rPr>
        <w:lastRenderedPageBreak/>
        <w:t>Available at:</w:t>
      </w:r>
      <w:r w:rsidRPr="005968F1">
        <w:rPr>
          <w:sz w:val="24"/>
          <w:szCs w:val="24"/>
        </w:rPr>
        <w:t xml:space="preserve"> </w:t>
      </w:r>
      <w:hyperlink r:id="rId11" w:history="1">
        <w:r w:rsidRPr="00960C7A">
          <w:rPr>
            <w:rStyle w:val="Hyperlink"/>
            <w:sz w:val="28"/>
            <w:szCs w:val="28"/>
          </w:rPr>
          <w:t>https://www.ipav.ie/sites/default/files/ipav_ipoa_jim_power_updated_report_june_2022.pdf</w:t>
        </w:r>
      </w:hyperlink>
    </w:p>
    <w:p w14:paraId="3B4C6894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9C43DF2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062FA2FF" w14:textId="77777777" w:rsidR="00310631" w:rsidRDefault="00310631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5C9831FE" w14:textId="38894BD9" w:rsidR="0046634C" w:rsidRPr="00CA02BB" w:rsidRDefault="0046634C" w:rsidP="004663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CA02BB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(Hotz)</w:t>
      </w:r>
    </w:p>
    <w:p w14:paraId="55C2B6F6" w14:textId="77777777" w:rsidR="0046634C" w:rsidRDefault="0046634C" w:rsidP="0046634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Hotz, Nick. “What Is CRISP DM?” </w:t>
      </w:r>
      <w:r>
        <w:rPr>
          <w:i/>
          <w:iCs/>
        </w:rPr>
        <w:t>Data Science Project Management</w:t>
      </w:r>
      <w:r>
        <w:t>, 2024, www.datascience-pm.com/crisp-dm-2/.</w:t>
      </w:r>
    </w:p>
    <w:p w14:paraId="7AF69B76" w14:textId="7D097517" w:rsidR="009C6CB8" w:rsidRPr="00DB7DC2" w:rsidRDefault="00DD6E44" w:rsidP="00817C21">
      <w:pPr>
        <w:pStyle w:val="Heading1"/>
        <w:rPr>
          <w:color w:val="156082" w:themeColor="accent1"/>
        </w:rPr>
      </w:pPr>
      <w:r>
        <w:rPr>
          <w:color w:val="156082" w:themeColor="accent1"/>
        </w:rPr>
        <w:t xml:space="preserve">  </w:t>
      </w:r>
      <w:bookmarkStart w:id="5" w:name="_Toc198633729"/>
      <w:r w:rsidR="009C6CB8" w:rsidRPr="00DB7DC2">
        <w:rPr>
          <w:color w:val="156082" w:themeColor="accent1"/>
        </w:rPr>
        <w:t>GitHub Link</w:t>
      </w:r>
      <w:bookmarkEnd w:id="5"/>
    </w:p>
    <w:p w14:paraId="78666563" w14:textId="77777777" w:rsidR="009C6CB8" w:rsidRDefault="009C6CB8" w:rsidP="009C6CB8"/>
    <w:p w14:paraId="16F87C29" w14:textId="5BED5983" w:rsidR="00187BD2" w:rsidRPr="00187BD2" w:rsidRDefault="00187BD2" w:rsidP="009C6CB8">
      <w:pPr>
        <w:rPr>
          <w:rStyle w:val="Hyperlink"/>
          <w:sz w:val="28"/>
          <w:szCs w:val="28"/>
        </w:rPr>
      </w:pPr>
      <w:hyperlink r:id="rId12" w:history="1">
        <w:r w:rsidRPr="00187BD2">
          <w:rPr>
            <w:rStyle w:val="Hyperlink"/>
            <w:sz w:val="28"/>
            <w:szCs w:val="28"/>
          </w:rPr>
          <w:t>https://github.com/santhosh-sba24100/SBA24100_CA3_Strategy_Thinking</w:t>
        </w:r>
      </w:hyperlink>
    </w:p>
    <w:sectPr w:rsidR="00187BD2" w:rsidRPr="00187BD2" w:rsidSect="00B43296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5CBAB" w14:textId="77777777" w:rsidR="00BB0FCE" w:rsidRDefault="00BB0FCE" w:rsidP="00E60722">
      <w:pPr>
        <w:spacing w:after="0" w:line="240" w:lineRule="auto"/>
      </w:pPr>
      <w:r>
        <w:separator/>
      </w:r>
    </w:p>
  </w:endnote>
  <w:endnote w:type="continuationSeparator" w:id="0">
    <w:p w14:paraId="43D218BE" w14:textId="77777777" w:rsidR="00BB0FCE" w:rsidRDefault="00BB0FCE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88797" w14:textId="76229215" w:rsidR="00E6060A" w:rsidRDefault="00E6060A" w:rsidP="00F71028">
    <w:pPr>
      <w:pStyle w:val="Footer"/>
      <w:jc w:val="center"/>
    </w:pPr>
  </w:p>
  <w:p w14:paraId="4AC65C2F" w14:textId="77777777" w:rsidR="00E6060A" w:rsidRDefault="00E606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3E6814" w14:textId="77777777" w:rsidR="00BB0FCE" w:rsidRDefault="00BB0FCE" w:rsidP="00E60722">
      <w:pPr>
        <w:spacing w:after="0" w:line="240" w:lineRule="auto"/>
      </w:pPr>
      <w:r>
        <w:separator/>
      </w:r>
    </w:p>
  </w:footnote>
  <w:footnote w:type="continuationSeparator" w:id="0">
    <w:p w14:paraId="31864BE2" w14:textId="77777777" w:rsidR="00BB0FCE" w:rsidRDefault="00BB0FCE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A846CC"/>
    <w:multiLevelType w:val="hybridMultilevel"/>
    <w:tmpl w:val="BD38891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6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3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5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6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7" w15:restartNumberingAfterBreak="0">
    <w:nsid w:val="4D226102"/>
    <w:multiLevelType w:val="multilevel"/>
    <w:tmpl w:val="73C6FE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156082" w:themeColor="accen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9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48F6F9C"/>
    <w:multiLevelType w:val="hybridMultilevel"/>
    <w:tmpl w:val="1032CB9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04A82"/>
    <w:multiLevelType w:val="hybridMultilevel"/>
    <w:tmpl w:val="FACAC3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14863">
    <w:abstractNumId w:val="2"/>
  </w:num>
  <w:num w:numId="2" w16cid:durableId="202132074">
    <w:abstractNumId w:val="19"/>
  </w:num>
  <w:num w:numId="3" w16cid:durableId="695958900">
    <w:abstractNumId w:val="11"/>
  </w:num>
  <w:num w:numId="4" w16cid:durableId="1849825411">
    <w:abstractNumId w:val="1"/>
  </w:num>
  <w:num w:numId="5" w16cid:durableId="877552664">
    <w:abstractNumId w:val="13"/>
  </w:num>
  <w:num w:numId="6" w16cid:durableId="1407729347">
    <w:abstractNumId w:val="0"/>
  </w:num>
  <w:num w:numId="7" w16cid:durableId="1036924379">
    <w:abstractNumId w:val="27"/>
  </w:num>
  <w:num w:numId="8" w16cid:durableId="613563192">
    <w:abstractNumId w:val="25"/>
  </w:num>
  <w:num w:numId="9" w16cid:durableId="503085156">
    <w:abstractNumId w:val="23"/>
  </w:num>
  <w:num w:numId="10" w16cid:durableId="942147031">
    <w:abstractNumId w:val="6"/>
  </w:num>
  <w:num w:numId="11" w16cid:durableId="1820030831">
    <w:abstractNumId w:val="10"/>
  </w:num>
  <w:num w:numId="12" w16cid:durableId="192814875">
    <w:abstractNumId w:val="3"/>
  </w:num>
  <w:num w:numId="13" w16cid:durableId="764807847">
    <w:abstractNumId w:val="21"/>
  </w:num>
  <w:num w:numId="14" w16cid:durableId="1250655159">
    <w:abstractNumId w:val="28"/>
  </w:num>
  <w:num w:numId="15" w16cid:durableId="43410216">
    <w:abstractNumId w:val="8"/>
  </w:num>
  <w:num w:numId="16" w16cid:durableId="1245187083">
    <w:abstractNumId w:val="7"/>
  </w:num>
  <w:num w:numId="17" w16cid:durableId="846292146">
    <w:abstractNumId w:val="12"/>
  </w:num>
  <w:num w:numId="18" w16cid:durableId="1129324961">
    <w:abstractNumId w:val="18"/>
  </w:num>
  <w:num w:numId="19" w16cid:durableId="141705191">
    <w:abstractNumId w:val="16"/>
  </w:num>
  <w:num w:numId="20" w16cid:durableId="1366252151">
    <w:abstractNumId w:val="14"/>
  </w:num>
  <w:num w:numId="21" w16cid:durableId="393046800">
    <w:abstractNumId w:val="5"/>
  </w:num>
  <w:num w:numId="22" w16cid:durableId="621687420">
    <w:abstractNumId w:val="15"/>
  </w:num>
  <w:num w:numId="23" w16cid:durableId="2026130832">
    <w:abstractNumId w:val="22"/>
  </w:num>
  <w:num w:numId="24" w16cid:durableId="282926356">
    <w:abstractNumId w:val="9"/>
  </w:num>
  <w:num w:numId="25" w16cid:durableId="1954944763">
    <w:abstractNumId w:val="20"/>
  </w:num>
  <w:num w:numId="26" w16cid:durableId="233400055">
    <w:abstractNumId w:val="17"/>
  </w:num>
  <w:num w:numId="27" w16cid:durableId="2400667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54308047">
    <w:abstractNumId w:val="26"/>
  </w:num>
  <w:num w:numId="29" w16cid:durableId="239215503">
    <w:abstractNumId w:val="4"/>
  </w:num>
  <w:num w:numId="30" w16cid:durableId="884020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10F95"/>
    <w:rsid w:val="00021199"/>
    <w:rsid w:val="00024BF3"/>
    <w:rsid w:val="00031197"/>
    <w:rsid w:val="00033CAD"/>
    <w:rsid w:val="000349D5"/>
    <w:rsid w:val="000355A1"/>
    <w:rsid w:val="00044E43"/>
    <w:rsid w:val="00065D8C"/>
    <w:rsid w:val="000775F0"/>
    <w:rsid w:val="000814EE"/>
    <w:rsid w:val="00086ABB"/>
    <w:rsid w:val="000A0282"/>
    <w:rsid w:val="000F0FA3"/>
    <w:rsid w:val="001406A9"/>
    <w:rsid w:val="00154DF7"/>
    <w:rsid w:val="001556E5"/>
    <w:rsid w:val="00187BD2"/>
    <w:rsid w:val="001939A1"/>
    <w:rsid w:val="001B6D69"/>
    <w:rsid w:val="001E6035"/>
    <w:rsid w:val="001F5562"/>
    <w:rsid w:val="001F692C"/>
    <w:rsid w:val="00211356"/>
    <w:rsid w:val="002256A4"/>
    <w:rsid w:val="00252A99"/>
    <w:rsid w:val="002C136A"/>
    <w:rsid w:val="002C5139"/>
    <w:rsid w:val="002C589F"/>
    <w:rsid w:val="0030335A"/>
    <w:rsid w:val="00305633"/>
    <w:rsid w:val="00310631"/>
    <w:rsid w:val="00357780"/>
    <w:rsid w:val="00364729"/>
    <w:rsid w:val="00370C31"/>
    <w:rsid w:val="003774A8"/>
    <w:rsid w:val="003A5101"/>
    <w:rsid w:val="003C42CC"/>
    <w:rsid w:val="003D70CB"/>
    <w:rsid w:val="003E2559"/>
    <w:rsid w:val="003F64DD"/>
    <w:rsid w:val="003F65A4"/>
    <w:rsid w:val="00411FA3"/>
    <w:rsid w:val="004228A7"/>
    <w:rsid w:val="00431C5C"/>
    <w:rsid w:val="004535B7"/>
    <w:rsid w:val="004601A4"/>
    <w:rsid w:val="0046634C"/>
    <w:rsid w:val="004760A9"/>
    <w:rsid w:val="00477E9B"/>
    <w:rsid w:val="004902C7"/>
    <w:rsid w:val="00490930"/>
    <w:rsid w:val="004C30F6"/>
    <w:rsid w:val="00505830"/>
    <w:rsid w:val="00510118"/>
    <w:rsid w:val="005113F4"/>
    <w:rsid w:val="00520D2A"/>
    <w:rsid w:val="005454AE"/>
    <w:rsid w:val="00556045"/>
    <w:rsid w:val="00560CE5"/>
    <w:rsid w:val="00567882"/>
    <w:rsid w:val="00584A12"/>
    <w:rsid w:val="00590C88"/>
    <w:rsid w:val="005968F1"/>
    <w:rsid w:val="005D1E42"/>
    <w:rsid w:val="005F0FAC"/>
    <w:rsid w:val="00606CBE"/>
    <w:rsid w:val="00614AA8"/>
    <w:rsid w:val="00632347"/>
    <w:rsid w:val="006406F9"/>
    <w:rsid w:val="00645C23"/>
    <w:rsid w:val="00664C10"/>
    <w:rsid w:val="00671E87"/>
    <w:rsid w:val="006854B1"/>
    <w:rsid w:val="006942C8"/>
    <w:rsid w:val="006B6B04"/>
    <w:rsid w:val="006B6CB9"/>
    <w:rsid w:val="006B6D40"/>
    <w:rsid w:val="006C60D0"/>
    <w:rsid w:val="006C7763"/>
    <w:rsid w:val="006E496D"/>
    <w:rsid w:val="006E50BA"/>
    <w:rsid w:val="0070237C"/>
    <w:rsid w:val="007106BF"/>
    <w:rsid w:val="00737181"/>
    <w:rsid w:val="00751488"/>
    <w:rsid w:val="00760A36"/>
    <w:rsid w:val="0077666B"/>
    <w:rsid w:val="007B2792"/>
    <w:rsid w:val="007B5686"/>
    <w:rsid w:val="00803636"/>
    <w:rsid w:val="00805361"/>
    <w:rsid w:val="008109C0"/>
    <w:rsid w:val="008143E9"/>
    <w:rsid w:val="00817C21"/>
    <w:rsid w:val="0083103A"/>
    <w:rsid w:val="008367C2"/>
    <w:rsid w:val="00840ECB"/>
    <w:rsid w:val="00853D8A"/>
    <w:rsid w:val="00857950"/>
    <w:rsid w:val="00875FE3"/>
    <w:rsid w:val="00887795"/>
    <w:rsid w:val="008A2863"/>
    <w:rsid w:val="008A502F"/>
    <w:rsid w:val="008A54C7"/>
    <w:rsid w:val="008B0509"/>
    <w:rsid w:val="008C3C57"/>
    <w:rsid w:val="008C7870"/>
    <w:rsid w:val="008F33A2"/>
    <w:rsid w:val="009203C1"/>
    <w:rsid w:val="00946D86"/>
    <w:rsid w:val="00956D50"/>
    <w:rsid w:val="00960C7A"/>
    <w:rsid w:val="009652ED"/>
    <w:rsid w:val="00973B34"/>
    <w:rsid w:val="009A1C38"/>
    <w:rsid w:val="009B1ABA"/>
    <w:rsid w:val="009B4505"/>
    <w:rsid w:val="009B7F41"/>
    <w:rsid w:val="009C548B"/>
    <w:rsid w:val="009C6CB8"/>
    <w:rsid w:val="009E0396"/>
    <w:rsid w:val="009E1943"/>
    <w:rsid w:val="009E3295"/>
    <w:rsid w:val="009E5434"/>
    <w:rsid w:val="00A108FB"/>
    <w:rsid w:val="00A1298B"/>
    <w:rsid w:val="00A16CE3"/>
    <w:rsid w:val="00A318C0"/>
    <w:rsid w:val="00A34669"/>
    <w:rsid w:val="00A44C84"/>
    <w:rsid w:val="00A47A4F"/>
    <w:rsid w:val="00A57C25"/>
    <w:rsid w:val="00A64246"/>
    <w:rsid w:val="00A71A53"/>
    <w:rsid w:val="00A8485C"/>
    <w:rsid w:val="00A94A38"/>
    <w:rsid w:val="00AC2362"/>
    <w:rsid w:val="00AC41E5"/>
    <w:rsid w:val="00AC6539"/>
    <w:rsid w:val="00AD01C8"/>
    <w:rsid w:val="00AD7214"/>
    <w:rsid w:val="00AD750E"/>
    <w:rsid w:val="00AE2AF3"/>
    <w:rsid w:val="00B003F7"/>
    <w:rsid w:val="00B30C87"/>
    <w:rsid w:val="00B3406B"/>
    <w:rsid w:val="00B359EB"/>
    <w:rsid w:val="00B42E6D"/>
    <w:rsid w:val="00B43296"/>
    <w:rsid w:val="00B4379D"/>
    <w:rsid w:val="00B45A11"/>
    <w:rsid w:val="00B54001"/>
    <w:rsid w:val="00B57BE0"/>
    <w:rsid w:val="00BB0FCE"/>
    <w:rsid w:val="00BE1AF8"/>
    <w:rsid w:val="00C1021A"/>
    <w:rsid w:val="00C33F6E"/>
    <w:rsid w:val="00C50325"/>
    <w:rsid w:val="00C508F4"/>
    <w:rsid w:val="00C73314"/>
    <w:rsid w:val="00C81861"/>
    <w:rsid w:val="00C92640"/>
    <w:rsid w:val="00C946C1"/>
    <w:rsid w:val="00C97D0B"/>
    <w:rsid w:val="00CA02BB"/>
    <w:rsid w:val="00CD50F4"/>
    <w:rsid w:val="00CE165A"/>
    <w:rsid w:val="00CE4825"/>
    <w:rsid w:val="00CF5AC2"/>
    <w:rsid w:val="00CF6175"/>
    <w:rsid w:val="00CF6674"/>
    <w:rsid w:val="00D17995"/>
    <w:rsid w:val="00D55B76"/>
    <w:rsid w:val="00D81C59"/>
    <w:rsid w:val="00D82943"/>
    <w:rsid w:val="00DB1E87"/>
    <w:rsid w:val="00DB40EE"/>
    <w:rsid w:val="00DB7DC2"/>
    <w:rsid w:val="00DD19AC"/>
    <w:rsid w:val="00DD6E44"/>
    <w:rsid w:val="00E01A39"/>
    <w:rsid w:val="00E12EEA"/>
    <w:rsid w:val="00E24EAD"/>
    <w:rsid w:val="00E43814"/>
    <w:rsid w:val="00E6060A"/>
    <w:rsid w:val="00E60722"/>
    <w:rsid w:val="00E61EDD"/>
    <w:rsid w:val="00E731D9"/>
    <w:rsid w:val="00E751E5"/>
    <w:rsid w:val="00E757FF"/>
    <w:rsid w:val="00EA1BD7"/>
    <w:rsid w:val="00EA7139"/>
    <w:rsid w:val="00EB6324"/>
    <w:rsid w:val="00EC0D0A"/>
    <w:rsid w:val="00EC4058"/>
    <w:rsid w:val="00EE082A"/>
    <w:rsid w:val="00EE60F6"/>
    <w:rsid w:val="00F10B02"/>
    <w:rsid w:val="00F21159"/>
    <w:rsid w:val="00F34F93"/>
    <w:rsid w:val="00F62E88"/>
    <w:rsid w:val="00F71028"/>
    <w:rsid w:val="00F74B2B"/>
    <w:rsid w:val="00F824EE"/>
    <w:rsid w:val="00F901A3"/>
    <w:rsid w:val="00FD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2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2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2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2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2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2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2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2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2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71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08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anthosh-sba24100/SBA24100_CA3_Strategy_Thin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pav.ie/sites/default/files/ipav_ipoa_jim_power_updated_report_june_2022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8024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Santhosh S</cp:lastModifiedBy>
  <cp:revision>150</cp:revision>
  <dcterms:created xsi:type="dcterms:W3CDTF">2024-02-09T15:31:00Z</dcterms:created>
  <dcterms:modified xsi:type="dcterms:W3CDTF">2025-05-20T10:41:00Z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