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B9757" w14:textId="0A93B766" w:rsidR="009476F6" w:rsidRPr="00A52CDC" w:rsidRDefault="006939B6" w:rsidP="00531B52">
      <w:pPr>
        <w:jc w:val="center"/>
        <w:rPr>
          <w:rFonts w:ascii="Bookman Old Style" w:hAnsi="Bookman Old Style"/>
          <w:b/>
          <w:bCs/>
          <w:color w:val="BF8F00" w:themeColor="accent4" w:themeShade="BF"/>
          <w:sz w:val="40"/>
          <w:szCs w:val="40"/>
        </w:rPr>
      </w:pPr>
      <w:r w:rsidRPr="00A52CDC">
        <w:rPr>
          <w:rFonts w:ascii="Bookman Old Style" w:hAnsi="Bookman Old Style"/>
          <w:b/>
          <w:bCs/>
          <w:color w:val="BF8F00" w:themeColor="accent4" w:themeShade="BF"/>
          <w:sz w:val="40"/>
          <w:szCs w:val="40"/>
        </w:rPr>
        <w:t xml:space="preserve">HTML Tags </w:t>
      </w:r>
      <w:r w:rsidR="00723A7E" w:rsidRPr="00A52CDC">
        <w:rPr>
          <w:rFonts w:ascii="Bookman Old Style" w:eastAsiaTheme="minorEastAsia" w:hAnsi="Bookman Old Style"/>
          <w:b/>
          <w:bCs/>
          <w:color w:val="BF8F00" w:themeColor="accent4" w:themeShade="BF"/>
          <w:sz w:val="40"/>
          <w:szCs w:val="40"/>
          <w:lang w:eastAsia="zh-CN"/>
        </w:rPr>
        <w:t>L</w:t>
      </w:r>
      <w:r w:rsidRPr="00A52CDC">
        <w:rPr>
          <w:rFonts w:ascii="Bookman Old Style" w:hAnsi="Bookman Old Style"/>
          <w:b/>
          <w:bCs/>
          <w:color w:val="BF8F00" w:themeColor="accent4" w:themeShade="BF"/>
          <w:sz w:val="40"/>
          <w:szCs w:val="40"/>
          <w:lang w:eastAsia="zh-CN"/>
        </w:rPr>
        <w:t>i</w:t>
      </w:r>
      <w:r w:rsidRPr="00A52CDC">
        <w:rPr>
          <w:rFonts w:ascii="Bookman Old Style" w:hAnsi="Bookman Old Style"/>
          <w:b/>
          <w:bCs/>
          <w:color w:val="BF8F00" w:themeColor="accent4" w:themeShade="BF"/>
          <w:sz w:val="40"/>
          <w:szCs w:val="40"/>
        </w:rPr>
        <w:t>st</w:t>
      </w:r>
    </w:p>
    <w:p w14:paraId="7B89FB71" w14:textId="77777777" w:rsidR="006939B6" w:rsidRPr="00A52CDC" w:rsidRDefault="006939B6">
      <w:pPr>
        <w:rPr>
          <w:rFonts w:ascii="Bookman Old Style" w:hAnsi="Bookman Old Style"/>
          <w:sz w:val="2"/>
          <w:szCs w:val="2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009"/>
        <w:gridCol w:w="7583"/>
      </w:tblGrid>
      <w:tr w:rsidR="006939B6" w:rsidRPr="00A52CDC" w14:paraId="17EE7661" w14:textId="77777777" w:rsidTr="00653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69C3C4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00206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002060"/>
                <w:kern w:val="0"/>
                <w:sz w:val="28"/>
                <w:szCs w:val="28"/>
                <w:lang w:val="en-US" w:eastAsia="en-IN"/>
                <w14:ligatures w14:val="none"/>
              </w:rPr>
              <w:t>Tag name</w:t>
            </w:r>
          </w:p>
        </w:tc>
        <w:tc>
          <w:tcPr>
            <w:tcW w:w="3953" w:type="pct"/>
            <w:vAlign w:val="center"/>
            <w:hideMark/>
          </w:tcPr>
          <w:p w14:paraId="42C197EF" w14:textId="77777777" w:rsidR="006939B6" w:rsidRPr="00A52CDC" w:rsidRDefault="006939B6" w:rsidP="006F309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206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002060"/>
                <w:kern w:val="0"/>
                <w:sz w:val="28"/>
                <w:szCs w:val="28"/>
                <w:lang w:val="en-US" w:eastAsia="en-IN"/>
                <w14:ligatures w14:val="none"/>
              </w:rPr>
              <w:t>Description</w:t>
            </w:r>
          </w:p>
        </w:tc>
      </w:tr>
      <w:tr w:rsidR="006939B6" w:rsidRPr="006939B6" w14:paraId="2890BE8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24036D0" w14:textId="606891F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&lt;!-- --&gt;</w:t>
            </w:r>
          </w:p>
        </w:tc>
        <w:tc>
          <w:tcPr>
            <w:tcW w:w="3953" w:type="pct"/>
            <w:vAlign w:val="center"/>
            <w:hideMark/>
          </w:tcPr>
          <w:p w14:paraId="64839FA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This tag is used to apply comments in an HTML document.</w:t>
            </w:r>
          </w:p>
        </w:tc>
      </w:tr>
      <w:tr w:rsidR="006939B6" w:rsidRPr="006939B6" w14:paraId="23811657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3EB3536" w14:textId="5C95675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&lt;!DOCTYPE&gt;</w:t>
            </w:r>
          </w:p>
        </w:tc>
        <w:tc>
          <w:tcPr>
            <w:tcW w:w="3953" w:type="pct"/>
            <w:vAlign w:val="center"/>
            <w:hideMark/>
          </w:tcPr>
          <w:p w14:paraId="01653A7A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This tag is used to specify the version of HTML</w:t>
            </w:r>
          </w:p>
        </w:tc>
      </w:tr>
      <w:tr w:rsidR="006939B6" w:rsidRPr="006536BF" w14:paraId="4352D3D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713273A9" w14:textId="77777777" w:rsidR="006939B6" w:rsidRPr="00A52CDC" w:rsidRDefault="006939B6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A</w:t>
            </w:r>
          </w:p>
          <w:p w14:paraId="5FE73115" w14:textId="67D0957B" w:rsidR="006939B6" w:rsidRPr="00A52CDC" w:rsidRDefault="006939B6" w:rsidP="006F3095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939B6" w14:paraId="4B2AA0F8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B960C7D" w14:textId="26812FB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&lt;a&gt;</w:t>
            </w:r>
          </w:p>
        </w:tc>
        <w:tc>
          <w:tcPr>
            <w:tcW w:w="3953" w:type="pct"/>
            <w:vAlign w:val="center"/>
            <w:hideMark/>
          </w:tcPr>
          <w:p w14:paraId="2669FD6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termed as an anchor tag and it creates a hyperlink or link.</w:t>
            </w:r>
          </w:p>
        </w:tc>
      </w:tr>
      <w:tr w:rsidR="006939B6" w:rsidRPr="006939B6" w14:paraId="16AB4DBA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D6E3A69" w14:textId="7E61CAF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abbr</w:t>
            </w:r>
            <w:proofErr w:type="spellEnd"/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48C3B2B3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abbreviation for a phrase or longer word.</w:t>
            </w:r>
          </w:p>
        </w:tc>
      </w:tr>
      <w:tr w:rsidR="006939B6" w:rsidRPr="006939B6" w14:paraId="11FF253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4D1A419" w14:textId="365408D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&lt;acronym&gt;</w:t>
            </w:r>
          </w:p>
        </w:tc>
        <w:tc>
          <w:tcPr>
            <w:tcW w:w="3953" w:type="pct"/>
            <w:vAlign w:val="center"/>
            <w:hideMark/>
          </w:tcPr>
          <w:p w14:paraId="39913085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defines an acronym for a word.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939B6" w14:paraId="7A955114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442E8ED" w14:textId="6A28B68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&lt;address&gt;</w:t>
            </w:r>
          </w:p>
        </w:tc>
        <w:tc>
          <w:tcPr>
            <w:tcW w:w="3953" w:type="pct"/>
            <w:vAlign w:val="center"/>
            <w:hideMark/>
          </w:tcPr>
          <w:p w14:paraId="15EE85F2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author's contact information of the HTML article</w:t>
            </w:r>
          </w:p>
        </w:tc>
      </w:tr>
      <w:tr w:rsidR="006939B6" w:rsidRPr="006536BF" w14:paraId="34ABDCD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D5466FF" w14:textId="2FDF5BF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&lt;applet&gt;</w:t>
            </w:r>
          </w:p>
        </w:tc>
        <w:tc>
          <w:tcPr>
            <w:tcW w:w="3953" w:type="pct"/>
            <w:vAlign w:val="center"/>
            <w:hideMark/>
          </w:tcPr>
          <w:p w14:paraId="734E587F" w14:textId="77777777" w:rsidR="006939B6" w:rsidRPr="006536BF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defines an embedded Java applet.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</w:t>
            </w:r>
          </w:p>
          <w:p w14:paraId="3A0032DB" w14:textId="1FA5F1E1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HTML5)</w:t>
            </w:r>
          </w:p>
        </w:tc>
      </w:tr>
      <w:tr w:rsidR="006939B6" w:rsidRPr="006939B6" w14:paraId="2D020E8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36CDA80" w14:textId="2A3B3E8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&lt;area&gt;</w:t>
            </w:r>
          </w:p>
        </w:tc>
        <w:tc>
          <w:tcPr>
            <w:tcW w:w="3953" w:type="pct"/>
            <w:vAlign w:val="center"/>
            <w:hideMark/>
          </w:tcPr>
          <w:p w14:paraId="42074C2C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area of an image map.</w:t>
            </w:r>
          </w:p>
        </w:tc>
      </w:tr>
      <w:tr w:rsidR="006939B6" w:rsidRPr="006536BF" w14:paraId="389C2A8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42F30829" w14:textId="5A50FE2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&lt;article&gt;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008CE790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self-contained content.</w:t>
            </w:r>
          </w:p>
        </w:tc>
      </w:tr>
      <w:tr w:rsidR="006939B6" w:rsidRPr="006536BF" w14:paraId="6D81CA4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5A190F48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0E6C1AF8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771DA939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273A8154" w14:textId="6FE544F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Batang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&lt;aside&gt;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0A80448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content aside from main content. Mainly represented as a sidebar.</w:t>
            </w:r>
          </w:p>
        </w:tc>
      </w:tr>
      <w:tr w:rsidR="006939B6" w:rsidRPr="006536BF" w14:paraId="5B7DAE0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47F1DE87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24F2AD66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2434AC6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7F890D83" w14:textId="17D4CEF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&lt;audio&gt;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7D860C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embed sound content in HTML documents.</w:t>
            </w:r>
          </w:p>
        </w:tc>
      </w:tr>
      <w:tr w:rsidR="006939B6" w:rsidRPr="006536BF" w14:paraId="2812255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13C613AE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30EDB92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37B0FDA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5B2F0F0F" w14:textId="77777777" w:rsidR="006939B6" w:rsidRPr="00A52CDC" w:rsidRDefault="006939B6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B</w:t>
            </w:r>
          </w:p>
        </w:tc>
      </w:tr>
      <w:tr w:rsidR="006939B6" w:rsidRPr="006536BF" w14:paraId="0A39D85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BFED611" w14:textId="5D89095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&lt;b&gt;</w:t>
            </w:r>
          </w:p>
        </w:tc>
        <w:tc>
          <w:tcPr>
            <w:tcW w:w="3953" w:type="pct"/>
            <w:vAlign w:val="center"/>
            <w:hideMark/>
          </w:tcPr>
          <w:p w14:paraId="1A671615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make a text bold.</w:t>
            </w:r>
          </w:p>
        </w:tc>
      </w:tr>
      <w:tr w:rsidR="006939B6" w:rsidRPr="006536BF" w14:paraId="0975801D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82DCA09" w14:textId="77777777" w:rsidR="006939B6" w:rsidRPr="00A52CDC" w:rsidRDefault="00000000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4" w:history="1">
              <w:r w:rsidR="006939B6" w:rsidRPr="00A52CDC">
                <w:rPr>
                  <w:rFonts w:ascii="Bookman Old Style" w:eastAsia="Times New Roman" w:hAnsi="Bookman Old Style" w:cs="Calibri"/>
                  <w:color w:val="3333CC"/>
                  <w:kern w:val="0"/>
                  <w:sz w:val="24"/>
                  <w:szCs w:val="24"/>
                  <w:lang w:val="en-US" w:eastAsia="en-IN"/>
                  <w14:ligatures w14:val="none"/>
                </w:rPr>
                <w:t>&lt;base&gt;</w:t>
              </w:r>
            </w:hyperlink>
          </w:p>
        </w:tc>
        <w:tc>
          <w:tcPr>
            <w:tcW w:w="3953" w:type="pct"/>
            <w:vAlign w:val="center"/>
            <w:hideMark/>
          </w:tcPr>
          <w:p w14:paraId="3FACB73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This tag defines the base URL for all relative URLs within the document.</w:t>
            </w:r>
          </w:p>
        </w:tc>
      </w:tr>
      <w:tr w:rsidR="006939B6" w:rsidRPr="006536BF" w14:paraId="26479E0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BC09167" w14:textId="7FF26E7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basefont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2597177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This tag is used to set the default font, size and color for all elements of the document. </w:t>
            </w:r>
            <w:r w:rsidRPr="006939B6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15A5BEE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24853880" w14:textId="04E8BED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bdi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25D5397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This tag is used to provide isolation for that part of text which may be formatted in different directions from its surrounding text.</w:t>
            </w:r>
          </w:p>
        </w:tc>
      </w:tr>
      <w:tr w:rsidR="006939B6" w:rsidRPr="006536BF" w14:paraId="17B2732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129A7C11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4B9663DF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350687A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3F7BB71" w14:textId="33C7BFD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bdo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41DE9A9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override the current text direction.</w:t>
            </w:r>
          </w:p>
        </w:tc>
      </w:tr>
      <w:tr w:rsidR="006939B6" w:rsidRPr="006536BF" w14:paraId="4CBEC11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68E73C5" w14:textId="48B25ED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&lt;big&gt;</w:t>
            </w:r>
          </w:p>
        </w:tc>
        <w:tc>
          <w:tcPr>
            <w:tcW w:w="3953" w:type="pct"/>
            <w:vAlign w:val="center"/>
            <w:hideMark/>
          </w:tcPr>
          <w:p w14:paraId="31FC3A9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This tag is used to make font size one level larger than its surrounding content. </w:t>
            </w:r>
            <w:r w:rsidRPr="006939B6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157D31F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D03822D" w14:textId="049B59E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&lt;blockquote&gt;</w:t>
            </w:r>
          </w:p>
        </w:tc>
        <w:tc>
          <w:tcPr>
            <w:tcW w:w="3953" w:type="pct"/>
            <w:vAlign w:val="center"/>
            <w:hideMark/>
          </w:tcPr>
          <w:p w14:paraId="1AA5CFD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a content which is taken from another source.</w:t>
            </w:r>
          </w:p>
        </w:tc>
      </w:tr>
      <w:tr w:rsidR="006939B6" w:rsidRPr="006536BF" w14:paraId="0C384A2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EF22040" w14:textId="6565ABFD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&lt;body&gt;</w:t>
            </w:r>
          </w:p>
        </w:tc>
        <w:tc>
          <w:tcPr>
            <w:tcW w:w="3953" w:type="pct"/>
            <w:vAlign w:val="center"/>
            <w:hideMark/>
          </w:tcPr>
          <w:p w14:paraId="29CC2373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the body section of an HTML document.</w:t>
            </w:r>
          </w:p>
        </w:tc>
      </w:tr>
      <w:tr w:rsidR="006939B6" w:rsidRPr="006536BF" w14:paraId="0E724956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6814ABA" w14:textId="4750E96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br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091CA0E2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apply single line break.</w:t>
            </w:r>
          </w:p>
        </w:tc>
      </w:tr>
      <w:tr w:rsidR="006939B6" w:rsidRPr="006536BF" w14:paraId="505B50D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1742B74" w14:textId="3AA215E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&lt;button&gt;</w:t>
            </w:r>
          </w:p>
        </w:tc>
        <w:tc>
          <w:tcPr>
            <w:tcW w:w="3953" w:type="pct"/>
            <w:vAlign w:val="center"/>
            <w:hideMark/>
          </w:tcPr>
          <w:p w14:paraId="70B3D85B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represent a clickable button</w:t>
            </w:r>
          </w:p>
        </w:tc>
      </w:tr>
      <w:tr w:rsidR="006939B6" w:rsidRPr="006536BF" w14:paraId="4A80ECB8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6B6E0A97" w14:textId="0B8E121B" w:rsidR="006939B6" w:rsidRPr="00A52CDC" w:rsidRDefault="006939B6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C</w:t>
            </w:r>
          </w:p>
        </w:tc>
      </w:tr>
      <w:tr w:rsidR="006939B6" w:rsidRPr="006536BF" w14:paraId="00F0679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4F0637AB" w14:textId="537C633D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&lt;canvas&gt;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3C927962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provide a graphics space within a web document.</w:t>
            </w:r>
          </w:p>
        </w:tc>
      </w:tr>
      <w:tr w:rsidR="006939B6" w:rsidRPr="006536BF" w14:paraId="4077D988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21C2305F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31C6684F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2F149C2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0E10844" w14:textId="7536CA6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&lt;caption&gt;</w:t>
            </w:r>
          </w:p>
        </w:tc>
        <w:tc>
          <w:tcPr>
            <w:tcW w:w="3953" w:type="pct"/>
            <w:vAlign w:val="center"/>
            <w:hideMark/>
          </w:tcPr>
          <w:p w14:paraId="6406F05E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a caption for a table.</w:t>
            </w:r>
          </w:p>
        </w:tc>
      </w:tr>
      <w:tr w:rsidR="006536BF" w:rsidRPr="006536BF" w14:paraId="6A6EE36A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4B87A6F" w14:textId="4D8111A7" w:rsidR="006536BF" w:rsidRPr="00A52CDC" w:rsidRDefault="006536BF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&lt;center&gt;</w:t>
            </w:r>
          </w:p>
        </w:tc>
        <w:tc>
          <w:tcPr>
            <w:tcW w:w="3953" w:type="pct"/>
            <w:vAlign w:val="center"/>
            <w:hideMark/>
          </w:tcPr>
          <w:p w14:paraId="483B2311" w14:textId="77777777" w:rsidR="006536BF" w:rsidRPr="006536BF" w:rsidRDefault="006536BF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align the content in the center.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</w:t>
            </w:r>
          </w:p>
          <w:p w14:paraId="743DD979" w14:textId="1FBD21D0" w:rsidR="006536BF" w:rsidRPr="006939B6" w:rsidRDefault="006536BF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HTML5)</w:t>
            </w:r>
          </w:p>
        </w:tc>
      </w:tr>
      <w:tr w:rsidR="006939B6" w:rsidRPr="006536BF" w14:paraId="5B451DC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3464F25" w14:textId="69ACE9E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&lt;cite&gt;</w:t>
            </w:r>
          </w:p>
        </w:tc>
        <w:tc>
          <w:tcPr>
            <w:tcW w:w="3953" w:type="pct"/>
            <w:vAlign w:val="center"/>
            <w:hideMark/>
          </w:tcPr>
          <w:p w14:paraId="4B57287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the title of the work, book, website, etc.</w:t>
            </w:r>
          </w:p>
        </w:tc>
      </w:tr>
      <w:tr w:rsidR="006939B6" w:rsidRPr="006536BF" w14:paraId="21F908A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594A0CF" w14:textId="067138B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&lt;code&gt;</w:t>
            </w:r>
          </w:p>
        </w:tc>
        <w:tc>
          <w:tcPr>
            <w:tcW w:w="3953" w:type="pct"/>
            <w:vAlign w:val="center"/>
            <w:hideMark/>
          </w:tcPr>
          <w:p w14:paraId="31E9D12F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display a part of programming code in an HTML document.</w:t>
            </w:r>
          </w:p>
        </w:tc>
      </w:tr>
      <w:tr w:rsidR="006939B6" w:rsidRPr="006536BF" w14:paraId="68C801E5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9CD4AC6" w14:textId="6DFD247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&lt;col&gt;</w:t>
            </w:r>
          </w:p>
        </w:tc>
        <w:tc>
          <w:tcPr>
            <w:tcW w:w="3953" w:type="pct"/>
            <w:vAlign w:val="center"/>
            <w:hideMark/>
          </w:tcPr>
          <w:p w14:paraId="03BA8DE9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column within a table which represents common properties of columns and is used with the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colgroup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 element.</w:t>
            </w:r>
          </w:p>
        </w:tc>
      </w:tr>
      <w:tr w:rsidR="006939B6" w:rsidRPr="006536BF" w14:paraId="1AF2491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BFDA1A8" w14:textId="1657B97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colgroup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2C2F805A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a group of columns in a table.</w:t>
            </w:r>
          </w:p>
        </w:tc>
      </w:tr>
      <w:tr w:rsidR="006536BF" w:rsidRPr="006536BF" w14:paraId="35A7D1D7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6D062669" w14:textId="75222785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D</w:t>
            </w:r>
          </w:p>
        </w:tc>
      </w:tr>
      <w:tr w:rsidR="006939B6" w:rsidRPr="006536BF" w14:paraId="1FE8A56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0229F030" w14:textId="2CCB713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&lt;data&gt;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1DF0151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link the content with the machine-readable translation.</w:t>
            </w:r>
          </w:p>
        </w:tc>
      </w:tr>
      <w:tr w:rsidR="006939B6" w:rsidRPr="006536BF" w14:paraId="67E0F9C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B1D8CE0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77B232E8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45551A2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3CDA9099" w14:textId="545C582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datalist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27EA007F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provide a predefined list for input option.</w:t>
            </w:r>
          </w:p>
        </w:tc>
      </w:tr>
      <w:tr w:rsidR="006939B6" w:rsidRPr="006536BF" w14:paraId="6108426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6CD832A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3D1C72F5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79084928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4E824B0" w14:textId="438FBC0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&lt;dd&gt;</w:t>
            </w:r>
          </w:p>
        </w:tc>
        <w:tc>
          <w:tcPr>
            <w:tcW w:w="3953" w:type="pct"/>
            <w:vAlign w:val="center"/>
            <w:hideMark/>
          </w:tcPr>
          <w:p w14:paraId="28D4416A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provide definition/description of a term in description list.</w:t>
            </w:r>
          </w:p>
        </w:tc>
      </w:tr>
      <w:tr w:rsidR="006939B6" w:rsidRPr="006536BF" w14:paraId="3E09E11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DEB8708" w14:textId="5EA4900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b w:val="0"/>
                <w:bCs w:val="0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b w:val="0"/>
                <w:bCs w:val="0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&lt;del&gt;</w:t>
            </w:r>
          </w:p>
        </w:tc>
        <w:tc>
          <w:tcPr>
            <w:tcW w:w="3953" w:type="pct"/>
            <w:vAlign w:val="center"/>
            <w:hideMark/>
          </w:tcPr>
          <w:p w14:paraId="5FA80F5A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text which has been deleted from the document.</w:t>
            </w:r>
          </w:p>
        </w:tc>
      </w:tr>
      <w:tr w:rsidR="006939B6" w:rsidRPr="006536BF" w14:paraId="47AF7899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1C0CD3A0" w14:textId="476AA53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&lt;details&gt;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331F514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additional details which the user can either view or hide.</w:t>
            </w:r>
          </w:p>
        </w:tc>
      </w:tr>
      <w:tr w:rsidR="006939B6" w:rsidRPr="006536BF" w14:paraId="2310647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1B269B0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248D5231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2667DFB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6EBEB6C" w14:textId="57E69AED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dfn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63B36A2B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indicate a term which is defined within a sentence/phrase.</w:t>
            </w:r>
          </w:p>
        </w:tc>
      </w:tr>
      <w:tr w:rsidR="006939B6" w:rsidRPr="006536BF" w14:paraId="5C57F6A1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79FEE1B8" w14:textId="532EFD6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&lt;dialog&gt;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226596A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dialog box or other interactive components.</w:t>
            </w:r>
          </w:p>
        </w:tc>
      </w:tr>
      <w:tr w:rsidR="006939B6" w:rsidRPr="006536BF" w14:paraId="01F86CC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59D552E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6FD9A59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259B4945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272C1A6" w14:textId="77F888D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dir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777BDA9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as a container for a directory list of files.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2EEFB59D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1569CF4" w14:textId="6719136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&lt;div&gt;</w:t>
            </w:r>
          </w:p>
        </w:tc>
        <w:tc>
          <w:tcPr>
            <w:tcW w:w="3953" w:type="pct"/>
            <w:vAlign w:val="center"/>
            <w:hideMark/>
          </w:tcPr>
          <w:p w14:paraId="02D02206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division or section within an HTML document.</w:t>
            </w:r>
          </w:p>
        </w:tc>
      </w:tr>
      <w:tr w:rsidR="006939B6" w:rsidRPr="006536BF" w14:paraId="72B0A37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D171A39" w14:textId="37661AE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&lt;dl&gt;</w:t>
            </w:r>
          </w:p>
        </w:tc>
        <w:tc>
          <w:tcPr>
            <w:tcW w:w="3953" w:type="pct"/>
            <w:vAlign w:val="center"/>
            <w:hideMark/>
          </w:tcPr>
          <w:p w14:paraId="3A55D14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sued to define a description list.</w:t>
            </w:r>
          </w:p>
        </w:tc>
      </w:tr>
      <w:tr w:rsidR="006939B6" w:rsidRPr="006536BF" w14:paraId="6241D26D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D7AEAFB" w14:textId="53E91E8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&lt;dt&gt;</w:t>
            </w:r>
          </w:p>
        </w:tc>
        <w:tc>
          <w:tcPr>
            <w:tcW w:w="3953" w:type="pct"/>
            <w:vAlign w:val="center"/>
            <w:hideMark/>
          </w:tcPr>
          <w:p w14:paraId="6F95A39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a term in a description list.</w:t>
            </w:r>
          </w:p>
        </w:tc>
      </w:tr>
      <w:tr w:rsidR="006536BF" w:rsidRPr="006536BF" w14:paraId="10F02BD7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373E1A48" w14:textId="53408CCE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E</w:t>
            </w:r>
          </w:p>
        </w:tc>
      </w:tr>
      <w:tr w:rsidR="006939B6" w:rsidRPr="006536BF" w14:paraId="5E88CE0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8CEA448" w14:textId="3E62216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em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5A813B7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emphasize the content applied within this element.</w:t>
            </w:r>
          </w:p>
        </w:tc>
      </w:tr>
      <w:tr w:rsidR="006939B6" w:rsidRPr="006536BF" w14:paraId="6926374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4155F4E8" w14:textId="1AB1A2A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&lt;embed&gt;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19A151DC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as an embedded container for external file/application/media, etc.</w:t>
            </w:r>
          </w:p>
        </w:tc>
      </w:tr>
      <w:tr w:rsidR="006939B6" w:rsidRPr="006536BF" w14:paraId="376F2D95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7A2288C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19E66E80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536BF" w:rsidRPr="006536BF" w14:paraId="4D781CB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598753AA" w14:textId="3EBC43BB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F</w:t>
            </w:r>
          </w:p>
        </w:tc>
      </w:tr>
      <w:tr w:rsidR="006939B6" w:rsidRPr="006536BF" w14:paraId="730EECA9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3F3B39D" w14:textId="6344F8F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fieldset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073E5AEA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group related elements/labels within a web form.</w:t>
            </w:r>
          </w:p>
        </w:tc>
      </w:tr>
      <w:tr w:rsidR="006939B6" w:rsidRPr="006536BF" w14:paraId="4DF1BC4A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1E9A0FE6" w14:textId="323386B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figcaption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1760B1D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add a caption or explanation for the &lt;figure&gt; element.</w:t>
            </w:r>
          </w:p>
        </w:tc>
      </w:tr>
      <w:tr w:rsidR="006939B6" w:rsidRPr="006536BF" w14:paraId="5F83701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4DD1475C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70AB8483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77F6523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506FA713" w14:textId="608C6A7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&lt;figure&gt;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66696EC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the self-contained content, and mostly refer to a single unit.</w:t>
            </w:r>
          </w:p>
        </w:tc>
      </w:tr>
      <w:tr w:rsidR="006939B6" w:rsidRPr="006536BF" w14:paraId="75AA5CC0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FBD9E57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687041A6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1A42C47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3B525BE" w14:textId="01234FD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&lt;font&gt;</w:t>
            </w:r>
          </w:p>
        </w:tc>
        <w:tc>
          <w:tcPr>
            <w:tcW w:w="3953" w:type="pct"/>
            <w:vAlign w:val="center"/>
            <w:hideMark/>
          </w:tcPr>
          <w:p w14:paraId="7775A46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defines the font, size, color, and face for the content.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05CA76E6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0E77E193" w14:textId="0E45761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&lt;footer&gt;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28157DCD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footer section of a webpage.</w:t>
            </w:r>
          </w:p>
        </w:tc>
      </w:tr>
      <w:tr w:rsidR="006939B6" w:rsidRPr="006536BF" w14:paraId="169ED96C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43401B03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0D592A8B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4BAC809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707CEC9" w14:textId="4C522AC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&lt;form&gt;</w:t>
            </w:r>
          </w:p>
        </w:tc>
        <w:tc>
          <w:tcPr>
            <w:tcW w:w="3953" w:type="pct"/>
            <w:vAlign w:val="center"/>
            <w:hideMark/>
          </w:tcPr>
          <w:p w14:paraId="3194EAF5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an HTML form.</w:t>
            </w:r>
          </w:p>
        </w:tc>
      </w:tr>
      <w:tr w:rsidR="006939B6" w:rsidRPr="006536BF" w14:paraId="7F1F75A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3CEA1EF" w14:textId="4A94084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&lt;frame&gt;</w:t>
            </w:r>
          </w:p>
        </w:tc>
        <w:tc>
          <w:tcPr>
            <w:tcW w:w="3953" w:type="pct"/>
            <w:vAlign w:val="center"/>
            <w:hideMark/>
          </w:tcPr>
          <w:p w14:paraId="19272FAF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defines a particular area of a webpage which can contain another HTML file.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6427A222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4F1579D" w14:textId="1916A26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&lt;frameset&gt;</w:t>
            </w:r>
          </w:p>
        </w:tc>
        <w:tc>
          <w:tcPr>
            <w:tcW w:w="3953" w:type="pct"/>
            <w:vAlign w:val="center"/>
            <w:hideMark/>
          </w:tcPr>
          <w:p w14:paraId="69BB1B0B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defines a group of Frames.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536BF" w:rsidRPr="006536BF" w14:paraId="113A244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61FD5A47" w14:textId="100803F8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H</w:t>
            </w:r>
          </w:p>
        </w:tc>
      </w:tr>
      <w:tr w:rsidR="006939B6" w:rsidRPr="006536BF" w14:paraId="3BB6A8B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E8EB6F1" w14:textId="6329C48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&lt;h1&gt; to &lt;h6&gt;</w:t>
            </w:r>
          </w:p>
        </w:tc>
        <w:tc>
          <w:tcPr>
            <w:tcW w:w="3953" w:type="pct"/>
            <w:vAlign w:val="center"/>
            <w:hideMark/>
          </w:tcPr>
          <w:p w14:paraId="440D451F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headings for an HTML document from level 1 to level 6.</w:t>
            </w:r>
          </w:p>
        </w:tc>
      </w:tr>
      <w:tr w:rsidR="006939B6" w:rsidRPr="006536BF" w14:paraId="0211816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97457B7" w14:textId="55AE0FE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&lt;head&gt;</w:t>
            </w:r>
          </w:p>
        </w:tc>
        <w:tc>
          <w:tcPr>
            <w:tcW w:w="3953" w:type="pct"/>
            <w:vAlign w:val="center"/>
            <w:hideMark/>
          </w:tcPr>
          <w:p w14:paraId="2F55E76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head section of an HTML document.</w:t>
            </w:r>
          </w:p>
        </w:tc>
      </w:tr>
      <w:tr w:rsidR="006939B6" w:rsidRPr="006536BF" w14:paraId="6EE8CE0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749E129F" w14:textId="1FBDCAD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&lt;header&gt;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6F3D658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header of a section or webpage.</w:t>
            </w:r>
          </w:p>
        </w:tc>
      </w:tr>
      <w:tr w:rsidR="006939B6" w:rsidRPr="006536BF" w14:paraId="17E5BF2D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7433F41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0828471D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0B491335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3E3D1AD" w14:textId="6506441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hr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35EFB9C2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apply thematic break between paragraph-level elements.</w:t>
            </w:r>
          </w:p>
        </w:tc>
      </w:tr>
      <w:tr w:rsidR="006939B6" w:rsidRPr="006536BF" w14:paraId="3E3B60F2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D729E77" w14:textId="1CE84F3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&lt;html&gt;</w:t>
            </w:r>
          </w:p>
        </w:tc>
        <w:tc>
          <w:tcPr>
            <w:tcW w:w="3953" w:type="pct"/>
            <w:vAlign w:val="center"/>
            <w:hideMark/>
          </w:tcPr>
          <w:p w14:paraId="0135F64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the root of an HTML document.</w:t>
            </w:r>
          </w:p>
        </w:tc>
      </w:tr>
      <w:tr w:rsidR="006536BF" w:rsidRPr="006536BF" w14:paraId="5CA88397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18B537ED" w14:textId="76B3BC20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I</w:t>
            </w:r>
          </w:p>
        </w:tc>
      </w:tr>
      <w:tr w:rsidR="006939B6" w:rsidRPr="006536BF" w14:paraId="291B4FE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7CD21E1" w14:textId="1E817CC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i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23998F6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represent a text in some different voice.</w:t>
            </w:r>
          </w:p>
        </w:tc>
      </w:tr>
      <w:tr w:rsidR="006939B6" w:rsidRPr="006536BF" w14:paraId="36727666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7D416B9" w14:textId="661BD3C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&lt;iframe&gt;</w:t>
            </w:r>
          </w:p>
        </w:tc>
        <w:tc>
          <w:tcPr>
            <w:tcW w:w="3953" w:type="pct"/>
            <w:vAlign w:val="center"/>
            <w:hideMark/>
          </w:tcPr>
          <w:p w14:paraId="3E788296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inline frame which can embed other content.</w:t>
            </w:r>
          </w:p>
        </w:tc>
      </w:tr>
      <w:tr w:rsidR="006939B6" w:rsidRPr="006536BF" w14:paraId="5C0A14A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034F9B3" w14:textId="7876EEE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img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6B5C2F4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insert an image within an HTML document.</w:t>
            </w:r>
          </w:p>
        </w:tc>
      </w:tr>
      <w:tr w:rsidR="006939B6" w:rsidRPr="006536BF" w14:paraId="19CFE9F2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9C8491B" w14:textId="307382E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&lt;input&gt;</w:t>
            </w:r>
          </w:p>
        </w:tc>
        <w:tc>
          <w:tcPr>
            <w:tcW w:w="3953" w:type="pct"/>
            <w:vAlign w:val="center"/>
            <w:hideMark/>
          </w:tcPr>
          <w:p w14:paraId="63A947E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input field within an HTML form.</w:t>
            </w:r>
          </w:p>
        </w:tc>
      </w:tr>
      <w:tr w:rsidR="006939B6" w:rsidRPr="006536BF" w14:paraId="2BF35AF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84EA2D5" w14:textId="32A970A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&lt;ins&gt;</w:t>
            </w:r>
          </w:p>
        </w:tc>
        <w:tc>
          <w:tcPr>
            <w:tcW w:w="3953" w:type="pct"/>
            <w:vAlign w:val="center"/>
            <w:hideMark/>
          </w:tcPr>
          <w:p w14:paraId="5BC9AEE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text that has been inserted within an HTML document.</w:t>
            </w:r>
          </w:p>
        </w:tc>
      </w:tr>
      <w:tr w:rsidR="006939B6" w:rsidRPr="006536BF" w14:paraId="47E9F4F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1F69213" w14:textId="2360A8E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isindex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5B4EA78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display search strings for current documents.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536BF" w:rsidRPr="006536BF" w14:paraId="7D41CB3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4C848221" w14:textId="6C4E355C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K</w:t>
            </w:r>
          </w:p>
        </w:tc>
      </w:tr>
      <w:tr w:rsidR="006939B6" w:rsidRPr="006536BF" w14:paraId="2F55F39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01EA445" w14:textId="7F8E433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kbd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1290E56D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keyboard input.</w:t>
            </w:r>
          </w:p>
        </w:tc>
      </w:tr>
      <w:tr w:rsidR="006536BF" w:rsidRPr="006536BF" w14:paraId="71A885E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156B8640" w14:textId="1BD04B32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L</w:t>
            </w:r>
          </w:p>
        </w:tc>
      </w:tr>
      <w:tr w:rsidR="006939B6" w:rsidRPr="006536BF" w14:paraId="7845FE70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9271510" w14:textId="3A614E6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&lt;label&gt;</w:t>
            </w:r>
          </w:p>
        </w:tc>
        <w:tc>
          <w:tcPr>
            <w:tcW w:w="3953" w:type="pct"/>
            <w:vAlign w:val="center"/>
            <w:hideMark/>
          </w:tcPr>
          <w:p w14:paraId="1B5FEEB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text label for the input field of form.</w:t>
            </w:r>
          </w:p>
        </w:tc>
      </w:tr>
      <w:tr w:rsidR="006939B6" w:rsidRPr="006536BF" w14:paraId="6CB7C5BD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03EFCFC" w14:textId="725DFCE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&lt;legend&gt;</w:t>
            </w:r>
          </w:p>
        </w:tc>
        <w:tc>
          <w:tcPr>
            <w:tcW w:w="3953" w:type="pct"/>
            <w:vAlign w:val="center"/>
            <w:hideMark/>
          </w:tcPr>
          <w:p w14:paraId="7B7C1168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caption for content of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fieldset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</w:tr>
      <w:tr w:rsidR="006939B6" w:rsidRPr="006536BF" w14:paraId="10E0D40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129E163" w14:textId="4309F20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&lt;li&gt;</w:t>
            </w:r>
          </w:p>
        </w:tc>
        <w:tc>
          <w:tcPr>
            <w:tcW w:w="3953" w:type="pct"/>
            <w:vAlign w:val="center"/>
            <w:hideMark/>
          </w:tcPr>
          <w:p w14:paraId="1EB88B6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represent items in a list.</w:t>
            </w:r>
          </w:p>
        </w:tc>
      </w:tr>
      <w:tr w:rsidR="006939B6" w:rsidRPr="006536BF" w14:paraId="5C554761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C321E5B" w14:textId="6909933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&lt;link&gt;</w:t>
            </w:r>
          </w:p>
        </w:tc>
        <w:tc>
          <w:tcPr>
            <w:tcW w:w="3953" w:type="pct"/>
            <w:vAlign w:val="center"/>
            <w:hideMark/>
          </w:tcPr>
          <w:p w14:paraId="49C3436D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a relationship between the current document and an external resource.</w:t>
            </w:r>
          </w:p>
        </w:tc>
      </w:tr>
      <w:tr w:rsidR="006536BF" w:rsidRPr="006536BF" w14:paraId="5BB54FF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75813F7D" w14:textId="0EBC29E4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M</w:t>
            </w:r>
          </w:p>
        </w:tc>
      </w:tr>
      <w:tr w:rsidR="006939B6" w:rsidRPr="006536BF" w14:paraId="7787258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55CA5063" w14:textId="6CCF426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&lt;main&gt;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D7AB7A3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the main content of an HTML document.</w:t>
            </w:r>
          </w:p>
        </w:tc>
      </w:tr>
      <w:tr w:rsidR="006939B6" w:rsidRPr="006536BF" w14:paraId="4D1DBC6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16B7C486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22FB14BC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16945AD2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8D22AE4" w14:textId="6799D51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&lt;map&gt;</w:t>
            </w:r>
          </w:p>
        </w:tc>
        <w:tc>
          <w:tcPr>
            <w:tcW w:w="3953" w:type="pct"/>
            <w:vAlign w:val="center"/>
            <w:hideMark/>
          </w:tcPr>
          <w:p w14:paraId="01C4346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image map with active areas.</w:t>
            </w:r>
          </w:p>
        </w:tc>
      </w:tr>
      <w:tr w:rsidR="006939B6" w:rsidRPr="006536BF" w14:paraId="70FCE79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546CDA78" w14:textId="22B265B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&lt;mark&gt;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6F05FF90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a highlighted text.</w:t>
            </w:r>
          </w:p>
        </w:tc>
      </w:tr>
      <w:tr w:rsidR="006939B6" w:rsidRPr="006536BF" w14:paraId="453CF96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14D135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74EC1D76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73A1C74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F38203C" w14:textId="36EDA79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&lt;marquee&gt;</w:t>
            </w:r>
          </w:p>
        </w:tc>
        <w:tc>
          <w:tcPr>
            <w:tcW w:w="3953" w:type="pct"/>
            <w:vAlign w:val="center"/>
            <w:hideMark/>
          </w:tcPr>
          <w:p w14:paraId="37396C66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insert the scrolling text or an image either horizontally or vertically. </w:t>
            </w:r>
            <w:r w:rsidRPr="006939B6">
              <w:rPr>
                <w:rFonts w:ascii="Bookman Old Style" w:eastAsia="Times New Roman" w:hAnsi="Bookman Old Style" w:cs="Calibri"/>
                <w:bCs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6939B6" w:rsidRPr="006536BF" w14:paraId="0BB763C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065EB5F" w14:textId="16EDFEC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&lt;menu&gt;</w:t>
            </w:r>
          </w:p>
        </w:tc>
        <w:tc>
          <w:tcPr>
            <w:tcW w:w="3953" w:type="pct"/>
            <w:vAlign w:val="center"/>
            <w:hideMark/>
          </w:tcPr>
          <w:p w14:paraId="01035E9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for creating a menu list of commands.</w:t>
            </w:r>
          </w:p>
        </w:tc>
      </w:tr>
      <w:tr w:rsidR="006939B6" w:rsidRPr="006536BF" w14:paraId="1AD4FE8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57BA455" w14:textId="0BFA74C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&lt;meta&gt;</w:t>
            </w:r>
          </w:p>
        </w:tc>
        <w:tc>
          <w:tcPr>
            <w:tcW w:w="3953" w:type="pct"/>
            <w:vAlign w:val="center"/>
            <w:hideMark/>
          </w:tcPr>
          <w:p w14:paraId="435C1EF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metadata of an HTML document.</w:t>
            </w:r>
          </w:p>
        </w:tc>
      </w:tr>
      <w:tr w:rsidR="006939B6" w:rsidRPr="006536BF" w14:paraId="786C9BB4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7834A15B" w14:textId="32C6B96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&lt;meter&gt;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161F21FD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scalar measurement with known range or fractional value.</w:t>
            </w:r>
          </w:p>
        </w:tc>
      </w:tr>
      <w:tr w:rsidR="006939B6" w:rsidRPr="006536BF" w14:paraId="53D5B1EA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799E3D5A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46A4945D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536BF" w:rsidRPr="006536BF" w14:paraId="189EBA7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3F86BD54" w14:textId="04755CB5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N</w:t>
            </w:r>
          </w:p>
        </w:tc>
      </w:tr>
      <w:tr w:rsidR="006939B6" w:rsidRPr="006536BF" w14:paraId="59211936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1C64736C" w14:textId="5855E3B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&lt;nav&gt;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54ACCA4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a section of the page to represent navigation links.</w:t>
            </w:r>
          </w:p>
        </w:tc>
      </w:tr>
      <w:tr w:rsidR="006939B6" w:rsidRPr="006536BF" w14:paraId="1263FE36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65D1045B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1EA10BCD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536BF" w:rsidRPr="006536BF" w14:paraId="76DCE627" w14:textId="77777777" w:rsidTr="00720263">
        <w:trPr>
          <w:trHeight w:val="1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11C18E3" w14:textId="2B7CD798" w:rsidR="006536BF" w:rsidRPr="00A52CDC" w:rsidRDefault="006536BF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noframes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5288F43F" w14:textId="77777777" w:rsidR="006536BF" w:rsidRPr="006536BF" w:rsidRDefault="006536BF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i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provides alternate content to represent in the browser which does not support the &lt;frame&gt; elements. </w:t>
            </w:r>
            <w:r w:rsidRPr="006939B6">
              <w:rPr>
                <w:rFonts w:ascii="Bookman Old Style" w:eastAsia="Times New Roman" w:hAnsi="Bookman Old Style" w:cs="Calibri"/>
                <w:bCs/>
                <w:i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</w:t>
            </w:r>
          </w:p>
          <w:p w14:paraId="4DF389F1" w14:textId="6B0EF0AC" w:rsidR="006536BF" w:rsidRPr="006939B6" w:rsidRDefault="006536BF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bCs/>
                <w:i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HTML5)</w:t>
            </w:r>
          </w:p>
        </w:tc>
      </w:tr>
      <w:tr w:rsidR="006939B6" w:rsidRPr="006536BF" w14:paraId="44845CF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17F6FB2" w14:textId="77B2339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noscript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00ECD636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provides an alternative content if a script type is not supported in the browser.</w:t>
            </w:r>
          </w:p>
        </w:tc>
      </w:tr>
      <w:tr w:rsidR="006536BF" w:rsidRPr="006536BF" w14:paraId="5B3FF13A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13E8FFE4" w14:textId="1C1A7703" w:rsidR="006536BF" w:rsidRPr="00A52CDC" w:rsidRDefault="006536BF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O</w:t>
            </w:r>
          </w:p>
        </w:tc>
      </w:tr>
      <w:tr w:rsidR="006939B6" w:rsidRPr="006536BF" w14:paraId="335E771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F161669" w14:textId="049E1CB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&lt;object&gt;</w:t>
            </w:r>
          </w:p>
        </w:tc>
        <w:tc>
          <w:tcPr>
            <w:tcW w:w="3953" w:type="pct"/>
            <w:vAlign w:val="center"/>
            <w:hideMark/>
          </w:tcPr>
          <w:p w14:paraId="4D6699E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embed an object in an HTML file.</w:t>
            </w:r>
          </w:p>
        </w:tc>
      </w:tr>
      <w:tr w:rsidR="006939B6" w:rsidRPr="006536BF" w14:paraId="4067880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A0BBF8A" w14:textId="0877031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ol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3FBFF995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ordered list of items.</w:t>
            </w:r>
          </w:p>
        </w:tc>
      </w:tr>
      <w:tr w:rsidR="006939B6" w:rsidRPr="006536BF" w14:paraId="14A6A8A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EDB7200" w14:textId="70F48A6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optgroup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23B15FF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group the options of a drop-down list.</w:t>
            </w:r>
          </w:p>
        </w:tc>
      </w:tr>
      <w:tr w:rsidR="006939B6" w:rsidRPr="006536BF" w14:paraId="0D59D22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8A202D6" w14:textId="3E02D59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&lt;option&gt;</w:t>
            </w:r>
          </w:p>
        </w:tc>
        <w:tc>
          <w:tcPr>
            <w:tcW w:w="3953" w:type="pct"/>
            <w:vAlign w:val="center"/>
            <w:hideMark/>
          </w:tcPr>
          <w:p w14:paraId="5A53AD9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options or items in a drop-down list.</w:t>
            </w:r>
          </w:p>
        </w:tc>
      </w:tr>
      <w:tr w:rsidR="006939B6" w:rsidRPr="006536BF" w14:paraId="289C945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49E06535" w14:textId="636F02C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&lt;output&gt;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09774D3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as a container element which can show the result of a calculation.</w:t>
            </w:r>
          </w:p>
        </w:tc>
      </w:tr>
      <w:tr w:rsidR="006939B6" w:rsidRPr="006536BF" w14:paraId="050CD79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19F30467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1AFCAB80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7484D" w:rsidRPr="006536BF" w14:paraId="215B3F16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2F28FD21" w14:textId="23BDDB78" w:rsidR="0027484D" w:rsidRPr="00A52CDC" w:rsidRDefault="0027484D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P</w:t>
            </w:r>
          </w:p>
        </w:tc>
      </w:tr>
      <w:tr w:rsidR="006939B6" w:rsidRPr="006536BF" w14:paraId="18992A7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48FFB0B" w14:textId="3FC61DF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&lt;p&gt;</w:t>
            </w:r>
          </w:p>
        </w:tc>
        <w:tc>
          <w:tcPr>
            <w:tcW w:w="3953" w:type="pct"/>
            <w:vAlign w:val="center"/>
            <w:hideMark/>
          </w:tcPr>
          <w:p w14:paraId="629EBCD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a paragraph in an HTML document.</w:t>
            </w:r>
          </w:p>
        </w:tc>
      </w:tr>
      <w:tr w:rsidR="006939B6" w:rsidRPr="006536BF" w14:paraId="00B6580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6FE6BB2" w14:textId="5BECC1BE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&lt;param&gt;</w:t>
            </w:r>
          </w:p>
        </w:tc>
        <w:tc>
          <w:tcPr>
            <w:tcW w:w="3953" w:type="pct"/>
            <w:vAlign w:val="center"/>
            <w:hideMark/>
          </w:tcPr>
          <w:p w14:paraId="2976776A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parameter for an &lt;object&gt; element</w:t>
            </w:r>
          </w:p>
        </w:tc>
      </w:tr>
      <w:tr w:rsidR="006939B6" w:rsidRPr="006536BF" w14:paraId="5CFAD2D7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6E5BDF94" w14:textId="169CCAD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&lt;picture&gt;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559D253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more than one source element and one image element.</w:t>
            </w:r>
          </w:p>
        </w:tc>
      </w:tr>
      <w:tr w:rsidR="006939B6" w:rsidRPr="006536BF" w14:paraId="6298B7C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1D7773C6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0AA13B77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129333C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7D0449D" w14:textId="54300AE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&lt;pre&gt;</w:t>
            </w:r>
          </w:p>
        </w:tc>
        <w:tc>
          <w:tcPr>
            <w:tcW w:w="3953" w:type="pct"/>
            <w:vAlign w:val="center"/>
            <w:hideMark/>
          </w:tcPr>
          <w:p w14:paraId="2BE4E84B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preformatted text in an HTML document.</w:t>
            </w:r>
          </w:p>
        </w:tc>
      </w:tr>
      <w:tr w:rsidR="006939B6" w:rsidRPr="006536BF" w14:paraId="5D4D763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34373B55" w14:textId="23FA3E0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&lt;progress&gt;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5EBE905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progress of a task within an HTML document.</w:t>
            </w:r>
          </w:p>
        </w:tc>
      </w:tr>
      <w:tr w:rsidR="006939B6" w:rsidRPr="006536BF" w14:paraId="39119C0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7FBD1A88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14AFCB9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7484D" w:rsidRPr="006536BF" w14:paraId="5B4D21F4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5E49D093" w14:textId="74F5CFF2" w:rsidR="0027484D" w:rsidRPr="00A52CDC" w:rsidRDefault="0027484D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Q</w:t>
            </w:r>
          </w:p>
        </w:tc>
      </w:tr>
      <w:tr w:rsidR="006939B6" w:rsidRPr="006536BF" w14:paraId="04C7F62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91C666E" w14:textId="14B6B62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&lt;q&gt;</w:t>
            </w:r>
          </w:p>
        </w:tc>
        <w:tc>
          <w:tcPr>
            <w:tcW w:w="3953" w:type="pct"/>
            <w:vAlign w:val="center"/>
            <w:hideMark/>
          </w:tcPr>
          <w:p w14:paraId="11926D2B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short inline quotations.</w:t>
            </w:r>
          </w:p>
        </w:tc>
      </w:tr>
      <w:tr w:rsidR="0027484D" w:rsidRPr="006536BF" w14:paraId="22D82A93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33A86D30" w14:textId="50DFF8DD" w:rsidR="0027484D" w:rsidRPr="00A52CDC" w:rsidRDefault="0027484D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R</w:t>
            </w:r>
          </w:p>
        </w:tc>
      </w:tr>
      <w:tr w:rsidR="006939B6" w:rsidRPr="006536BF" w14:paraId="773446A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59E60F9C" w14:textId="36ACD1E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rp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69F1B514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alternative content if the browser does not support ruby annotations.</w:t>
            </w:r>
          </w:p>
        </w:tc>
      </w:tr>
      <w:tr w:rsidR="006939B6" w:rsidRPr="006536BF" w14:paraId="6E8543E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2B889BCA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32CD63BC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6BB50630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98C0E54" w14:textId="0B59F0FD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&lt;rt&gt;</w:t>
            </w:r>
          </w:p>
        </w:tc>
        <w:tc>
          <w:tcPr>
            <w:tcW w:w="3953" w:type="pct"/>
            <w:vAlign w:val="center"/>
            <w:hideMark/>
          </w:tcPr>
          <w:p w14:paraId="5D0E7292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explanations and pronunciations in ruby annotations.</w:t>
            </w:r>
          </w:p>
        </w:tc>
      </w:tr>
      <w:tr w:rsidR="006939B6" w:rsidRPr="006536BF" w14:paraId="7348EE5A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ABB3DDA" w14:textId="62D03BA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&lt;ruby&gt;</w:t>
            </w:r>
          </w:p>
        </w:tc>
        <w:tc>
          <w:tcPr>
            <w:tcW w:w="3953" w:type="pct"/>
            <w:vAlign w:val="center"/>
            <w:hideMark/>
          </w:tcPr>
          <w:p w14:paraId="1C40829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represent ruby annotations.</w:t>
            </w:r>
          </w:p>
        </w:tc>
      </w:tr>
      <w:tr w:rsidR="006939B6" w:rsidRPr="006536BF" w14:paraId="7EC3635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4FECF43F" w14:textId="77777777" w:rsidR="006939B6" w:rsidRPr="00A52CDC" w:rsidRDefault="006939B6" w:rsidP="009D7D9E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S</w:t>
            </w:r>
          </w:p>
        </w:tc>
      </w:tr>
      <w:tr w:rsidR="006939B6" w:rsidRPr="006536BF" w14:paraId="56F1D048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8C7B7A2" w14:textId="68F73086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&lt;s&gt;</w:t>
            </w:r>
          </w:p>
        </w:tc>
        <w:tc>
          <w:tcPr>
            <w:tcW w:w="3953" w:type="pct"/>
            <w:vAlign w:val="center"/>
            <w:hideMark/>
          </w:tcPr>
          <w:p w14:paraId="10DC9B65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renders text which is no longer correct or relevant.</w:t>
            </w:r>
          </w:p>
        </w:tc>
      </w:tr>
      <w:tr w:rsidR="006939B6" w:rsidRPr="006536BF" w14:paraId="15CC5C32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5D04D53" w14:textId="141D8CE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samp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7333239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represent sample output of a computer program.</w:t>
            </w:r>
          </w:p>
        </w:tc>
      </w:tr>
      <w:tr w:rsidR="006939B6" w:rsidRPr="006536BF" w14:paraId="5BE349B3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BF99579" w14:textId="11BBC38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&lt;script&gt;</w:t>
            </w:r>
          </w:p>
        </w:tc>
        <w:tc>
          <w:tcPr>
            <w:tcW w:w="3953" w:type="pct"/>
            <w:vAlign w:val="center"/>
            <w:hideMark/>
          </w:tcPr>
          <w:p w14:paraId="10E81C5A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declare the JavaScript within an HTML document.</w:t>
            </w:r>
          </w:p>
        </w:tc>
      </w:tr>
      <w:tr w:rsidR="006939B6" w:rsidRPr="006536BF" w14:paraId="0D63173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398F4A5E" w14:textId="720AD5F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&lt;section&gt;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924D90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generic section for a document.</w:t>
            </w:r>
          </w:p>
        </w:tc>
      </w:tr>
      <w:tr w:rsidR="006939B6" w:rsidRPr="006536BF" w14:paraId="2118A87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2D7F709A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0D0F9DF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3E23412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A03F8EE" w14:textId="7295047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&lt;select&gt;</w:t>
            </w:r>
          </w:p>
        </w:tc>
        <w:tc>
          <w:tcPr>
            <w:tcW w:w="3953" w:type="pct"/>
            <w:vAlign w:val="center"/>
            <w:hideMark/>
          </w:tcPr>
          <w:p w14:paraId="1571AD8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a control which provides a menu of options.</w:t>
            </w:r>
          </w:p>
        </w:tc>
      </w:tr>
      <w:tr w:rsidR="006939B6" w:rsidRPr="006536BF" w14:paraId="378F7F4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9887FBD" w14:textId="0612D1E4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&lt;small&gt;</w:t>
            </w:r>
          </w:p>
        </w:tc>
        <w:tc>
          <w:tcPr>
            <w:tcW w:w="3953" w:type="pct"/>
            <w:vAlign w:val="center"/>
            <w:hideMark/>
          </w:tcPr>
          <w:p w14:paraId="3499636E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make text font one size smaller than the </w:t>
            </w:r>
            <w:proofErr w:type="spellStart"/>
            <w:proofErr w:type="gram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document?s</w:t>
            </w:r>
            <w:proofErr w:type="spellEnd"/>
            <w:proofErr w:type="gram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base font size.</w:t>
            </w:r>
          </w:p>
        </w:tc>
      </w:tr>
      <w:tr w:rsidR="006939B6" w:rsidRPr="006536BF" w14:paraId="13BFC509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17131F1D" w14:textId="0914D64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&lt;source&gt;&gt;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539D5E38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multiple media resources for different media elements such as &lt;picture&gt;, &lt;video&gt;, and &lt;audio&gt; element.</w:t>
            </w:r>
          </w:p>
        </w:tc>
      </w:tr>
      <w:tr w:rsidR="006939B6" w:rsidRPr="006536BF" w14:paraId="30658EE5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EF6B7D2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19F6CD0E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1EA82051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327B50B" w14:textId="174024F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&lt;span&gt;</w:t>
            </w:r>
          </w:p>
        </w:tc>
        <w:tc>
          <w:tcPr>
            <w:tcW w:w="3953" w:type="pct"/>
            <w:vAlign w:val="center"/>
            <w:hideMark/>
          </w:tcPr>
          <w:p w14:paraId="65593645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for styling and grouping inline.</w:t>
            </w:r>
          </w:p>
        </w:tc>
      </w:tr>
      <w:tr w:rsidR="00B24B5E" w:rsidRPr="006536BF" w14:paraId="02F8675F" w14:textId="77777777" w:rsidTr="00B24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2EC8331" w14:textId="49D60552" w:rsidR="00B24B5E" w:rsidRPr="00A52CDC" w:rsidRDefault="00B24B5E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&lt;strike&gt;</w:t>
            </w:r>
          </w:p>
        </w:tc>
        <w:tc>
          <w:tcPr>
            <w:tcW w:w="3953" w:type="pct"/>
            <w:vAlign w:val="center"/>
            <w:hideMark/>
          </w:tcPr>
          <w:p w14:paraId="50C7BED0" w14:textId="77777777" w:rsidR="00B24B5E" w:rsidRPr="00B24B5E" w:rsidRDefault="00B24B5E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render strikethrough the text. </w:t>
            </w:r>
            <w:r w:rsidRPr="00B24B5E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</w:t>
            </w:r>
          </w:p>
          <w:p w14:paraId="3671B862" w14:textId="19F00303" w:rsidR="00B24B5E" w:rsidRPr="006939B6" w:rsidRDefault="00B24B5E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B5E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HTML5)</w:t>
            </w:r>
          </w:p>
        </w:tc>
      </w:tr>
      <w:tr w:rsidR="006939B6" w:rsidRPr="006536BF" w14:paraId="1CC23A4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257BDFC" w14:textId="64F14D9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&lt;strong&gt;</w:t>
            </w:r>
          </w:p>
        </w:tc>
        <w:tc>
          <w:tcPr>
            <w:tcW w:w="3953" w:type="pct"/>
            <w:vAlign w:val="center"/>
            <w:hideMark/>
          </w:tcPr>
          <w:p w14:paraId="1B202FFC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important text.</w:t>
            </w:r>
          </w:p>
        </w:tc>
      </w:tr>
      <w:tr w:rsidR="006939B6" w:rsidRPr="006536BF" w14:paraId="3F5CE9BB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24346E8" w14:textId="489D782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&lt;style&gt;</w:t>
            </w:r>
          </w:p>
        </w:tc>
        <w:tc>
          <w:tcPr>
            <w:tcW w:w="3953" w:type="pct"/>
            <w:vAlign w:val="center"/>
            <w:hideMark/>
          </w:tcPr>
          <w:p w14:paraId="4A040F31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contain style information for an HTML document.</w:t>
            </w:r>
          </w:p>
        </w:tc>
      </w:tr>
      <w:tr w:rsidR="006939B6" w:rsidRPr="006536BF" w14:paraId="667F2D9B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A7F8884" w14:textId="5F8DE9E1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&lt;sub&gt;</w:t>
            </w:r>
          </w:p>
        </w:tc>
        <w:tc>
          <w:tcPr>
            <w:tcW w:w="3953" w:type="pct"/>
            <w:vAlign w:val="center"/>
            <w:hideMark/>
          </w:tcPr>
          <w:p w14:paraId="39A52B23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text which displays as a subscript text.</w:t>
            </w:r>
          </w:p>
        </w:tc>
      </w:tr>
      <w:tr w:rsidR="006939B6" w:rsidRPr="006536BF" w14:paraId="326EF1CE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38056ECC" w14:textId="095A828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&lt;summary&gt;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37859A2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summary which can be used with &lt;details&gt; tag.</w:t>
            </w:r>
          </w:p>
        </w:tc>
      </w:tr>
      <w:tr w:rsidR="006939B6" w:rsidRPr="006536BF" w14:paraId="4202583D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653F36FD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452D68DE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4226A26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6EFFE79C" w14:textId="166916A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&lt;sup&gt;</w:t>
            </w:r>
          </w:p>
        </w:tc>
        <w:tc>
          <w:tcPr>
            <w:tcW w:w="3953" w:type="pct"/>
            <w:vAlign w:val="center"/>
            <w:hideMark/>
          </w:tcPr>
          <w:p w14:paraId="6A654880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text which is represented as superscript text.</w:t>
            </w:r>
          </w:p>
        </w:tc>
      </w:tr>
      <w:tr w:rsidR="006939B6" w:rsidRPr="006536BF" w14:paraId="36E42FFC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5F3171A1" w14:textId="433B888F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svg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06E1256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as a container of SVG (Scalable Vector Graphics).</w:t>
            </w:r>
          </w:p>
        </w:tc>
      </w:tr>
      <w:tr w:rsidR="0027484D" w:rsidRPr="006536BF" w14:paraId="37E5FD63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1E6F713F" w14:textId="07A27DF6" w:rsidR="0027484D" w:rsidRPr="00A52CDC" w:rsidRDefault="0027484D" w:rsidP="00013519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T</w:t>
            </w:r>
          </w:p>
        </w:tc>
      </w:tr>
      <w:tr w:rsidR="006939B6" w:rsidRPr="006536BF" w14:paraId="163273C2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D369177" w14:textId="4442D38D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&lt;table&gt;</w:t>
            </w:r>
          </w:p>
        </w:tc>
        <w:tc>
          <w:tcPr>
            <w:tcW w:w="3953" w:type="pct"/>
            <w:vAlign w:val="center"/>
            <w:hideMark/>
          </w:tcPr>
          <w:p w14:paraId="01773530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present data in tabular form or to create a table within an HTML document.</w:t>
            </w:r>
          </w:p>
        </w:tc>
      </w:tr>
      <w:tr w:rsidR="006939B6" w:rsidRPr="006536BF" w14:paraId="6A2E04DC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88F8A2F" w14:textId="6496D4C5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tbody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25B4E319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represents the body content of an HTML table and is used along with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thead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 and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tfoot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&gt;.</w:t>
            </w:r>
          </w:p>
        </w:tc>
      </w:tr>
      <w:tr w:rsidR="006939B6" w:rsidRPr="006536BF" w14:paraId="2EF22245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27D6D41" w14:textId="4742FF28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&lt;td&gt;</w:t>
            </w:r>
          </w:p>
        </w:tc>
        <w:tc>
          <w:tcPr>
            <w:tcW w:w="3953" w:type="pct"/>
            <w:vAlign w:val="center"/>
            <w:hideMark/>
          </w:tcPr>
          <w:p w14:paraId="20D4F75C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cells of an HTML table which contains table data</w:t>
            </w:r>
          </w:p>
        </w:tc>
      </w:tr>
      <w:tr w:rsidR="006939B6" w:rsidRPr="006536BF" w14:paraId="4B655429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A198BA8" w14:textId="67D53DB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b w:val="0"/>
                <w:bCs w:val="0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b w:val="0"/>
                <w:bCs w:val="0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&lt;template&gt;</w:t>
            </w:r>
          </w:p>
        </w:tc>
        <w:tc>
          <w:tcPr>
            <w:tcW w:w="3953" w:type="pct"/>
            <w:vAlign w:val="center"/>
            <w:hideMark/>
          </w:tcPr>
          <w:p w14:paraId="610F76A8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contain the </w:t>
            </w:r>
            <w:proofErr w:type="gram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client side</w:t>
            </w:r>
            <w:proofErr w:type="gram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content which will not display at time of page load and may render later using JavaScript.</w:t>
            </w:r>
          </w:p>
        </w:tc>
      </w:tr>
      <w:tr w:rsidR="006939B6" w:rsidRPr="006536BF" w14:paraId="6A82EBB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095A77CC" w14:textId="56025B6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textarea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6EB28AD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multiple line input, such as comment, feedback, and review, etc.</w:t>
            </w:r>
          </w:p>
        </w:tc>
      </w:tr>
      <w:tr w:rsidR="006939B6" w:rsidRPr="006536BF" w14:paraId="3E65236D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B9ABA2E" w14:textId="3906447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tfoot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39E54E9A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footer content of an HTML table.</w:t>
            </w:r>
          </w:p>
        </w:tc>
      </w:tr>
      <w:tr w:rsidR="006939B6" w:rsidRPr="006536BF" w14:paraId="59CFF1FF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490CD115" w14:textId="34320FBA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th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0BBDED3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head cell of an HTML table.</w:t>
            </w:r>
          </w:p>
        </w:tc>
      </w:tr>
      <w:tr w:rsidR="006939B6" w:rsidRPr="006536BF" w14:paraId="6AA82182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983BBF9" w14:textId="2323A7D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thead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6DCF0E5B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header of an HTML table. It is used along with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tbody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 and &lt;</w:t>
            </w:r>
            <w:proofErr w:type="spellStart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tfoot</w:t>
            </w:r>
            <w:proofErr w:type="spellEnd"/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&gt; tags.</w:t>
            </w:r>
          </w:p>
        </w:tc>
      </w:tr>
      <w:tr w:rsidR="006939B6" w:rsidRPr="006536BF" w14:paraId="2C40AA1E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4F1A5C7B" w14:textId="1022325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&lt;time&gt;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415AB5DF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data/time within an HTML document.</w:t>
            </w:r>
          </w:p>
        </w:tc>
      </w:tr>
      <w:tr w:rsidR="006939B6" w:rsidRPr="006536BF" w14:paraId="796F0C1C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47CB15DE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5512BEBD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939B6" w:rsidRPr="006536BF" w14:paraId="5BEB9DB0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4307F04" w14:textId="12962C53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&lt;title&gt;</w:t>
            </w:r>
          </w:p>
        </w:tc>
        <w:tc>
          <w:tcPr>
            <w:tcW w:w="3953" w:type="pct"/>
            <w:vAlign w:val="center"/>
            <w:hideMark/>
          </w:tcPr>
          <w:p w14:paraId="43858535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title or name of an HTML document.</w:t>
            </w:r>
          </w:p>
        </w:tc>
      </w:tr>
      <w:tr w:rsidR="006939B6" w:rsidRPr="006536BF" w14:paraId="0BC3D28F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90D54E8" w14:textId="7CBA08AB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&lt;tr&gt;</w:t>
            </w:r>
          </w:p>
        </w:tc>
        <w:tc>
          <w:tcPr>
            <w:tcW w:w="3953" w:type="pct"/>
            <w:vAlign w:val="center"/>
            <w:hideMark/>
          </w:tcPr>
          <w:p w14:paraId="0F7F3EAC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the row cells in an HTML table</w:t>
            </w:r>
          </w:p>
        </w:tc>
      </w:tr>
      <w:tr w:rsidR="006939B6" w:rsidRPr="006536BF" w14:paraId="16F38820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72717B75" w14:textId="720D679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&lt;track&gt;</w:t>
            </w:r>
          </w:p>
        </w:tc>
        <w:tc>
          <w:tcPr>
            <w:tcW w:w="3953" w:type="pct"/>
            <w:vAlign w:val="center"/>
            <w:hideMark/>
          </w:tcPr>
          <w:p w14:paraId="069A2A99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define text tracks for &lt;audio&gt; and &lt;video&gt; elements.</w:t>
            </w:r>
          </w:p>
        </w:tc>
      </w:tr>
      <w:tr w:rsidR="006939B6" w:rsidRPr="006536BF" w14:paraId="27FF2DE5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7B9E6A7" w14:textId="6A54CAC2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tt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51D262E4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 is used to define teletype text. </w:t>
            </w:r>
            <w:r w:rsidRPr="006939B6">
              <w:rPr>
                <w:rFonts w:ascii="Bookman Old Style" w:eastAsia="Times New Roman" w:hAnsi="Bookman Old Style" w:cs="Calibri"/>
                <w:i/>
                <w:iCs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(Not supported in HTML5)</w:t>
            </w:r>
          </w:p>
        </w:tc>
      </w:tr>
      <w:tr w:rsidR="0027484D" w:rsidRPr="006536BF" w14:paraId="1F231B01" w14:textId="77777777" w:rsidTr="0027484D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55746EA3" w14:textId="3E71A2A7" w:rsidR="0027484D" w:rsidRPr="00A52CDC" w:rsidRDefault="0027484D" w:rsidP="00013519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U</w:t>
            </w:r>
          </w:p>
        </w:tc>
      </w:tr>
      <w:tr w:rsidR="006939B6" w:rsidRPr="006536BF" w14:paraId="0089C09D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20CFA924" w14:textId="03C1A98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&lt;u&gt;</w:t>
            </w:r>
          </w:p>
        </w:tc>
        <w:tc>
          <w:tcPr>
            <w:tcW w:w="3953" w:type="pct"/>
            <w:vAlign w:val="center"/>
            <w:hideMark/>
          </w:tcPr>
          <w:p w14:paraId="59989142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render enclosed text with an underline.</w:t>
            </w:r>
          </w:p>
        </w:tc>
      </w:tr>
      <w:tr w:rsidR="006939B6" w:rsidRPr="006536BF" w14:paraId="2889DFF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3FAF04B4" w14:textId="6602E1FC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ul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Align w:val="center"/>
            <w:hideMark/>
          </w:tcPr>
          <w:p w14:paraId="385433AD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an unordered list of items.</w:t>
            </w:r>
          </w:p>
        </w:tc>
      </w:tr>
      <w:tr w:rsidR="0027484D" w:rsidRPr="006536BF" w14:paraId="748B0160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494B8E95" w14:textId="5E9BDBDA" w:rsidR="0027484D" w:rsidRPr="00A52CDC" w:rsidRDefault="0027484D" w:rsidP="00013519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V</w:t>
            </w:r>
          </w:p>
        </w:tc>
      </w:tr>
      <w:tr w:rsidR="006939B6" w:rsidRPr="006536BF" w14:paraId="576FB343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Align w:val="center"/>
            <w:hideMark/>
          </w:tcPr>
          <w:p w14:paraId="13C0C507" w14:textId="17B3739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&lt;var&gt;</w:t>
            </w:r>
          </w:p>
        </w:tc>
        <w:tc>
          <w:tcPr>
            <w:tcW w:w="3953" w:type="pct"/>
            <w:vAlign w:val="center"/>
            <w:hideMark/>
          </w:tcPr>
          <w:p w14:paraId="6553487A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variable names used in mathematical or programming contexts.</w:t>
            </w:r>
          </w:p>
        </w:tc>
      </w:tr>
      <w:tr w:rsidR="006939B6" w:rsidRPr="006536BF" w14:paraId="07285000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733D0194" w14:textId="719C1110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&lt;video&gt;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06728EB8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is used to embed a video content with an HTML document</w:t>
            </w:r>
          </w:p>
        </w:tc>
      </w:tr>
      <w:tr w:rsidR="006939B6" w:rsidRPr="006536BF" w14:paraId="0337E519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3091C679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6377EBD1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7484D" w:rsidRPr="006536BF" w14:paraId="561D59A2" w14:textId="77777777" w:rsidTr="002748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  <w:hideMark/>
          </w:tcPr>
          <w:p w14:paraId="06C1F937" w14:textId="6C575B53" w:rsidR="0027484D" w:rsidRPr="00A52CDC" w:rsidRDefault="0027484D" w:rsidP="00013519">
            <w:pPr>
              <w:spacing w:line="360" w:lineRule="auto"/>
              <w:ind w:left="1440" w:hanging="72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C00000"/>
                <w:kern w:val="0"/>
                <w:sz w:val="32"/>
                <w:szCs w:val="32"/>
                <w:lang w:val="en-US" w:eastAsia="en-IN"/>
                <w14:ligatures w14:val="none"/>
              </w:rPr>
              <w:t>W</w:t>
            </w:r>
          </w:p>
        </w:tc>
      </w:tr>
      <w:tr w:rsidR="006939B6" w:rsidRPr="006536BF" w14:paraId="15EB72F4" w14:textId="77777777" w:rsidTr="006536B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vAlign w:val="center"/>
            <w:hideMark/>
          </w:tcPr>
          <w:p w14:paraId="3F04887F" w14:textId="4FF49F69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&lt;</w:t>
            </w:r>
            <w:proofErr w:type="spellStart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wbr</w:t>
            </w:r>
            <w:proofErr w:type="spellEnd"/>
            <w:r w:rsidRPr="00A52CDC"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val="en-US" w:eastAsia="en-IN"/>
                <w14:ligatures w14:val="none"/>
              </w:rPr>
              <w:t>&gt;</w:t>
            </w:r>
          </w:p>
        </w:tc>
        <w:tc>
          <w:tcPr>
            <w:tcW w:w="3953" w:type="pct"/>
            <w:vMerge w:val="restart"/>
            <w:vAlign w:val="center"/>
            <w:hideMark/>
          </w:tcPr>
          <w:p w14:paraId="2BF55883" w14:textId="77777777" w:rsidR="006939B6" w:rsidRPr="006939B6" w:rsidRDefault="006939B6" w:rsidP="006F309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39B6"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val="en-US" w:eastAsia="en-IN"/>
                <w14:ligatures w14:val="none"/>
              </w:rPr>
              <w:t>It defines a position within text where a break line is possible.</w:t>
            </w:r>
          </w:p>
        </w:tc>
      </w:tr>
      <w:tr w:rsidR="006939B6" w:rsidRPr="006536BF" w14:paraId="32CA4FD4" w14:textId="77777777" w:rsidTr="00653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vAlign w:val="center"/>
            <w:hideMark/>
          </w:tcPr>
          <w:p w14:paraId="04A5C4E6" w14:textId="77777777" w:rsidR="006939B6" w:rsidRPr="00A52CDC" w:rsidRDefault="006939B6" w:rsidP="00531B52">
            <w:pPr>
              <w:spacing w:line="360" w:lineRule="auto"/>
              <w:jc w:val="center"/>
              <w:rPr>
                <w:rFonts w:ascii="Bookman Old Style" w:eastAsia="Times New Roman" w:hAnsi="Bookman Old Style" w:cs="Calibri"/>
                <w:color w:val="3333CC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53" w:type="pct"/>
            <w:vMerge/>
            <w:vAlign w:val="center"/>
            <w:hideMark/>
          </w:tcPr>
          <w:p w14:paraId="667F5F41" w14:textId="77777777" w:rsidR="006939B6" w:rsidRPr="006939B6" w:rsidRDefault="006939B6" w:rsidP="006F309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eastAsia="Times New Roman" w:hAnsi="Bookman Old Style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66D329D" w14:textId="77777777" w:rsidR="006939B6" w:rsidRPr="006939B6" w:rsidRDefault="006939B6">
      <w:pPr>
        <w:rPr>
          <w:sz w:val="24"/>
          <w:szCs w:val="24"/>
        </w:rPr>
      </w:pPr>
    </w:p>
    <w:sectPr w:rsidR="006939B6" w:rsidRPr="006939B6" w:rsidSect="006939B6">
      <w:pgSz w:w="11906" w:h="16838" w:code="9"/>
      <w:pgMar w:top="1152" w:right="1152" w:bottom="1152" w:left="11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B6"/>
    <w:rsid w:val="00013519"/>
    <w:rsid w:val="001135CD"/>
    <w:rsid w:val="0027484D"/>
    <w:rsid w:val="004B1174"/>
    <w:rsid w:val="00531B52"/>
    <w:rsid w:val="006536BF"/>
    <w:rsid w:val="006939B6"/>
    <w:rsid w:val="006F3095"/>
    <w:rsid w:val="00723A7E"/>
    <w:rsid w:val="009476F6"/>
    <w:rsid w:val="009D7D9E"/>
    <w:rsid w:val="00A52CDC"/>
    <w:rsid w:val="00B24B5E"/>
    <w:rsid w:val="00E1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55B2"/>
  <w15:chartTrackingRefBased/>
  <w15:docId w15:val="{F68B3A0E-4EB9-487D-92B9-54653F6D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939B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39B6"/>
    <w:rPr>
      <w:color w:val="954F72"/>
      <w:u w:val="single"/>
    </w:rPr>
  </w:style>
  <w:style w:type="paragraph" w:customStyle="1" w:styleId="msonormal0">
    <w:name w:val="msonormal"/>
    <w:basedOn w:val="Normal"/>
    <w:rsid w:val="00693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5">
    <w:name w:val="font5"/>
    <w:basedOn w:val="Normal"/>
    <w:rsid w:val="006939B6"/>
    <w:pPr>
      <w:spacing w:before="100" w:beforeAutospacing="1" w:after="100" w:afterAutospacing="1" w:line="240" w:lineRule="auto"/>
    </w:pPr>
    <w:rPr>
      <w:rFonts w:ascii="Bookman Old Style" w:eastAsia="Times New Roman" w:hAnsi="Bookman Old Style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6939B6"/>
    <w:pPr>
      <w:pBdr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6939B6"/>
    <w:pPr>
      <w:pBdr>
        <w:top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6939B6"/>
    <w:pPr>
      <w:pBdr>
        <w:left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:lang w:eastAsia="en-IN"/>
      <w14:ligatures w14:val="none"/>
    </w:rPr>
  </w:style>
  <w:style w:type="paragraph" w:customStyle="1" w:styleId="xl68">
    <w:name w:val="xl68"/>
    <w:basedOn w:val="Normal"/>
    <w:rsid w:val="006939B6"/>
    <w:pPr>
      <w:pBdr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69">
    <w:name w:val="xl69"/>
    <w:basedOn w:val="Normal"/>
    <w:rsid w:val="006939B6"/>
    <w:pPr>
      <w:pBdr>
        <w:left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:lang w:eastAsia="en-IN"/>
      <w14:ligatures w14:val="none"/>
    </w:rPr>
  </w:style>
  <w:style w:type="paragraph" w:customStyle="1" w:styleId="xl70">
    <w:name w:val="xl70"/>
    <w:basedOn w:val="Normal"/>
    <w:rsid w:val="006939B6"/>
    <w:pPr>
      <w:pBdr>
        <w:left w:val="single" w:sz="8" w:space="0" w:color="DDDDDD"/>
        <w:bottom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1">
    <w:name w:val="xl71"/>
    <w:basedOn w:val="Normal"/>
    <w:rsid w:val="006939B6"/>
    <w:pPr>
      <w:pBdr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paragraph" w:customStyle="1" w:styleId="xl72">
    <w:name w:val="xl72"/>
    <w:basedOn w:val="Normal"/>
    <w:rsid w:val="006939B6"/>
    <w:pPr>
      <w:pBdr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3">
    <w:name w:val="xl73"/>
    <w:basedOn w:val="Normal"/>
    <w:rsid w:val="006939B6"/>
    <w:pPr>
      <w:pBdr>
        <w:top w:val="single" w:sz="8" w:space="0" w:color="DDDDDD"/>
        <w:left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:lang w:eastAsia="en-IN"/>
      <w14:ligatures w14:val="none"/>
    </w:rPr>
  </w:style>
  <w:style w:type="paragraph" w:customStyle="1" w:styleId="xl74">
    <w:name w:val="xl74"/>
    <w:basedOn w:val="Normal"/>
    <w:rsid w:val="006939B6"/>
    <w:pPr>
      <w:pBdr>
        <w:top w:val="single" w:sz="8" w:space="0" w:color="DDDDDD"/>
        <w:left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5">
    <w:name w:val="xl75"/>
    <w:basedOn w:val="Normal"/>
    <w:rsid w:val="006939B6"/>
    <w:pPr>
      <w:pBdr>
        <w:left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6">
    <w:name w:val="xl76"/>
    <w:basedOn w:val="Normal"/>
    <w:rsid w:val="006939B6"/>
    <w:pPr>
      <w:pBdr>
        <w:top w:val="single" w:sz="8" w:space="0" w:color="DDDDDD"/>
        <w:left w:val="single" w:sz="8" w:space="0" w:color="DDDDDD"/>
        <w:bottom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7">
    <w:name w:val="xl77"/>
    <w:basedOn w:val="Normal"/>
    <w:rsid w:val="006939B6"/>
    <w:pPr>
      <w:pBdr>
        <w:top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78">
    <w:name w:val="xl78"/>
    <w:basedOn w:val="Normal"/>
    <w:rsid w:val="006939B6"/>
    <w:pPr>
      <w:pBdr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:lang w:eastAsia="en-IN"/>
      <w14:ligatures w14:val="none"/>
    </w:rPr>
  </w:style>
  <w:style w:type="paragraph" w:customStyle="1" w:styleId="xl79">
    <w:name w:val="xl79"/>
    <w:basedOn w:val="Normal"/>
    <w:rsid w:val="006939B6"/>
    <w:pPr>
      <w:pBdr>
        <w:top w:val="single" w:sz="8" w:space="0" w:color="DDDDDD"/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80">
    <w:name w:val="xl80"/>
    <w:basedOn w:val="Normal"/>
    <w:rsid w:val="006939B6"/>
    <w:pPr>
      <w:pBdr>
        <w:bottom w:val="single" w:sz="8" w:space="0" w:color="DDDDDD"/>
        <w:right w:val="single" w:sz="8" w:space="0" w:color="DDDDDD"/>
      </w:pBd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xl81">
    <w:name w:val="xl81"/>
    <w:basedOn w:val="Normal"/>
    <w:rsid w:val="006939B6"/>
    <w:pPr>
      <w:pBdr>
        <w:left w:val="single" w:sz="8" w:space="0" w:color="DDDDDD"/>
        <w:bottom w:val="single" w:sz="8" w:space="0" w:color="DDDDDD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table" w:styleId="PlainTable1">
    <w:name w:val="Plain Table 1"/>
    <w:basedOn w:val="TableNormal"/>
    <w:uiPriority w:val="41"/>
    <w:rsid w:val="006939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derepublics.com/HTML/html-tag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11</cp:revision>
  <dcterms:created xsi:type="dcterms:W3CDTF">2023-07-05T11:44:00Z</dcterms:created>
  <dcterms:modified xsi:type="dcterms:W3CDTF">2023-07-05T12:28:00Z</dcterms:modified>
</cp:coreProperties>
</file>