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sz w:val="18"/>
          <w:szCs w:val="18"/>
          <w:u w:val="single"/>
        </w:rPr>
      </w:pPr>
      <w:r>
        <w:rPr>
          <w:rFonts w:ascii="arial" w:hAnsi="arial"/>
          <w:sz w:val="18"/>
          <w:szCs w:val="18"/>
          <w:u w:val="single"/>
        </w:rPr>
      </w:r>
    </w:p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u w:val="single"/>
        </w:rPr>
        <w:t>Master Functional Document</w:t>
      </w:r>
    </w:p>
    <w:p>
      <w:pPr>
        <w:pStyle w:val="Normal"/>
        <w:spacing w:before="57" w:after="57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NGERP - Centra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Bundle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Master Management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Request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Tenant</w:t>
            </w:r>
          </w:p>
        </w:tc>
      </w:tr>
    </w:tbl>
    <w:p>
      <w:pPr>
        <w:pStyle w:val="Normal"/>
        <w:bidi w:val="0"/>
        <w:spacing w:before="57" w:after="57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Description :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ab/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ab/>
        <w:t xml:space="preserve">Tenant </w:t>
      </w:r>
      <w:r>
        <w:rPr>
          <w:rFonts w:ascii="arial" w:hAnsi="arial"/>
          <w:b w:val="false"/>
          <w:bCs w:val="false"/>
          <w:sz w:val="18"/>
          <w:szCs w:val="18"/>
        </w:rPr>
        <w:t xml:space="preserve">Master </w:t>
      </w:r>
      <w:r>
        <w:rPr>
          <w:rFonts w:ascii="arial" w:hAnsi="arial"/>
          <w:b w:val="false"/>
          <w:bCs w:val="false"/>
          <w:sz w:val="18"/>
          <w:szCs w:val="18"/>
        </w:rPr>
        <w:t>is used to monitor all the functions in the NGERP application.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Workflow Process 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53025" cy="47244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Business Rules 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User can login to HQ or Region to view tenant.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User cannot able to create new tenant.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User can set material policy in tenant master (FIFO/ LIFO).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Tenant info tab shows the tenant information.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arial">
    <w:charset w:val="01"/>
    <w:family w:val="swiss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90</TotalTime>
  <Application>LibreOffice/7.3.7.2$Linux_X86_64 LibreOffice_project/30$Build-2</Application>
  <AppVersion>15.0000</AppVersion>
  <Pages>1</Pages>
  <Words>73</Words>
  <Characters>364</Characters>
  <CharactersWithSpaces>423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2024-12-11T14:42:22Z</dcterms:created>
  <dc:creator/>
  <dc:description/>
  <dc:language>en-IN</dc:language>
  <cp:lastModifiedBy/>
  <dcterms:modified xsi:type="dcterms:W3CDTF">2024-12-20T12:20:59Z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