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57E" w:rsidRDefault="00BA057E" w:rsidP="00BA05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jc w:val="center"/>
        <w:outlineLvl w:val="2"/>
        <w:rPr>
          <w:rFonts w:ascii="Segoe UI" w:hAnsi="Segoe UI" w:cs="Segoe UI"/>
          <w:b/>
          <w:i/>
          <w:color w:val="343541"/>
          <w:sz w:val="48"/>
          <w:szCs w:val="48"/>
          <w:u w:val="single"/>
        </w:rPr>
      </w:pPr>
      <w:r w:rsidRPr="00BA057E">
        <w:rPr>
          <w:rFonts w:ascii="Segoe UI" w:hAnsi="Segoe UI" w:cs="Segoe UI"/>
          <w:b/>
          <w:i/>
          <w:color w:val="343541"/>
          <w:sz w:val="48"/>
          <w:szCs w:val="48"/>
          <w:u w:val="single"/>
        </w:rPr>
        <w:t xml:space="preserve">Customer Segmentation Using Data Science </w:t>
      </w:r>
      <w:r>
        <w:rPr>
          <w:rFonts w:ascii="Segoe UI" w:hAnsi="Segoe UI" w:cs="Segoe UI"/>
          <w:b/>
          <w:i/>
          <w:color w:val="343541"/>
          <w:sz w:val="48"/>
          <w:szCs w:val="48"/>
          <w:u w:val="single"/>
        </w:rPr>
        <w:t>–</w:t>
      </w:r>
      <w:r w:rsidRPr="00BA057E">
        <w:rPr>
          <w:rFonts w:ascii="Segoe UI" w:hAnsi="Segoe UI" w:cs="Segoe UI"/>
          <w:b/>
          <w:i/>
          <w:color w:val="343541"/>
          <w:sz w:val="48"/>
          <w:szCs w:val="48"/>
          <w:u w:val="single"/>
        </w:rPr>
        <w:t>guideline</w:t>
      </w:r>
    </w:p>
    <w:p w:rsidR="00BA057E" w:rsidRDefault="00BA057E" w:rsidP="006344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sz w:val="44"/>
          <w:szCs w:val="30"/>
        </w:rPr>
      </w:pPr>
      <w:bookmarkStart w:id="0" w:name="_GoBack"/>
      <w:bookmarkEnd w:id="0"/>
    </w:p>
    <w:p w:rsidR="006344F5" w:rsidRPr="006344F5" w:rsidRDefault="006344F5" w:rsidP="006344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sz w:val="44"/>
          <w:szCs w:val="30"/>
        </w:rPr>
      </w:pPr>
      <w:r w:rsidRPr="006344F5">
        <w:rPr>
          <w:rFonts w:ascii="Segoe UI" w:eastAsia="Times New Roman" w:hAnsi="Segoe UI" w:cs="Segoe UI"/>
          <w:b/>
          <w:bCs/>
          <w:sz w:val="44"/>
          <w:szCs w:val="30"/>
        </w:rPr>
        <w:t xml:space="preserve">1. </w:t>
      </w:r>
      <w:r w:rsidRPr="006344F5">
        <w:rPr>
          <w:rFonts w:ascii="Segoe UI" w:eastAsia="Times New Roman" w:hAnsi="Segoe UI" w:cs="Segoe UI"/>
          <w:b/>
          <w:bCs/>
          <w:sz w:val="44"/>
          <w:szCs w:val="30"/>
          <w:bdr w:val="single" w:sz="2" w:space="0" w:color="D9D9E3" w:frame="1"/>
        </w:rPr>
        <w:t>Define Your Goals:</w:t>
      </w:r>
    </w:p>
    <w:p w:rsidR="001962B9" w:rsidRDefault="006344F5" w:rsidP="008544C8">
      <w:pPr>
        <w:pStyle w:val="Heading2"/>
        <w:numPr>
          <w:ilvl w:val="0"/>
          <w:numId w:val="4"/>
        </w:numPr>
        <w:rPr>
          <w:shd w:val="clear" w:color="auto" w:fill="F7F7F8"/>
        </w:rPr>
      </w:pPr>
      <w:r>
        <w:rPr>
          <w:shd w:val="clear" w:color="auto" w:fill="F7F7F8"/>
        </w:rPr>
        <w:t>Determine the objective of your customer segmentation. Are you trying to increase sales, improve customer satisfaction, or launch targeted marketing campaigns?</w:t>
      </w:r>
    </w:p>
    <w:p w:rsidR="006344F5" w:rsidRDefault="006344F5" w:rsidP="008544C8">
      <w:pPr>
        <w:pStyle w:val="Heading2"/>
        <w:rPr>
          <w:shd w:val="clear" w:color="auto" w:fill="F7F7F8"/>
        </w:rPr>
      </w:pPr>
    </w:p>
    <w:p w:rsidR="006344F5" w:rsidRPr="008544C8" w:rsidRDefault="006344F5" w:rsidP="008544C8">
      <w:pPr>
        <w:pStyle w:val="Heading3"/>
        <w:jc w:val="center"/>
        <w:rPr>
          <w:sz w:val="48"/>
        </w:rPr>
      </w:pPr>
      <w:r w:rsidRPr="008544C8">
        <w:rPr>
          <w:sz w:val="48"/>
        </w:rPr>
        <w:t xml:space="preserve">2. </w:t>
      </w:r>
      <w:r w:rsidRPr="008544C8">
        <w:rPr>
          <w:rStyle w:val="Strong"/>
          <w:b/>
          <w:bCs/>
          <w:sz w:val="48"/>
        </w:rPr>
        <w:t>Data Collection:</w:t>
      </w:r>
    </w:p>
    <w:p w:rsidR="008544C8" w:rsidRPr="008544C8" w:rsidRDefault="008544C8" w:rsidP="008544C8">
      <w:pPr>
        <w:pStyle w:val="Heading2"/>
        <w:numPr>
          <w:ilvl w:val="0"/>
          <w:numId w:val="4"/>
        </w:numPr>
        <w:rPr>
          <w:shd w:val="clear" w:color="auto" w:fill="F7F7F8"/>
        </w:rPr>
      </w:pPr>
      <w:r>
        <w:rPr>
          <w:shd w:val="clear" w:color="auto" w:fill="F7F7F8"/>
        </w:rPr>
        <w:t>Gather relevant data from various sources such as CRM systems, transaction databases, online interactions, surveys, and social media.</w:t>
      </w:r>
    </w:p>
    <w:p w:rsidR="008544C8" w:rsidRDefault="008544C8" w:rsidP="008544C8">
      <w:pPr>
        <w:pStyle w:val="Heading2"/>
        <w:numPr>
          <w:ilvl w:val="0"/>
          <w:numId w:val="4"/>
        </w:numPr>
        <w:rPr>
          <w:shd w:val="clear" w:color="auto" w:fill="F7F7F8"/>
        </w:rPr>
      </w:pPr>
      <w:r w:rsidRPr="008544C8">
        <w:rPr>
          <w:shd w:val="clear" w:color="auto" w:fill="F7F7F8"/>
        </w:rPr>
        <w:t>Ensure the data is accurate, complete, and in a format suitable for analysis.</w:t>
      </w:r>
    </w:p>
    <w:p w:rsidR="008544C8" w:rsidRDefault="008544C8" w:rsidP="008544C8"/>
    <w:p w:rsidR="008544C8" w:rsidRPr="008544C8" w:rsidRDefault="008544C8" w:rsidP="008544C8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jc w:val="center"/>
        <w:rPr>
          <w:rFonts w:ascii="Segoe UI" w:hAnsi="Segoe UI" w:cs="Segoe UI"/>
          <w:sz w:val="40"/>
          <w:szCs w:val="30"/>
        </w:rPr>
      </w:pPr>
      <w:r w:rsidRPr="008544C8">
        <w:rPr>
          <w:rFonts w:ascii="Segoe UI" w:hAnsi="Segoe UI" w:cs="Segoe UI"/>
          <w:sz w:val="40"/>
          <w:szCs w:val="30"/>
        </w:rPr>
        <w:t xml:space="preserve">3. </w:t>
      </w:r>
      <w:r w:rsidRPr="008544C8">
        <w:rPr>
          <w:rStyle w:val="Strong"/>
          <w:rFonts w:ascii="Segoe UI" w:hAnsi="Segoe UI" w:cs="Segoe UI"/>
          <w:b/>
          <w:bCs/>
          <w:sz w:val="40"/>
          <w:szCs w:val="30"/>
          <w:bdr w:val="single" w:sz="2" w:space="0" w:color="D9D9E3" w:frame="1"/>
        </w:rPr>
        <w:t>Data Preprocessing:</w:t>
      </w:r>
    </w:p>
    <w:p w:rsidR="008544C8" w:rsidRPr="008544C8" w:rsidRDefault="008544C8" w:rsidP="008544C8">
      <w:pPr>
        <w:pStyle w:val="Heading2"/>
        <w:numPr>
          <w:ilvl w:val="0"/>
          <w:numId w:val="7"/>
        </w:numPr>
        <w:rPr>
          <w:rFonts w:eastAsia="Times New Roman"/>
        </w:rPr>
      </w:pPr>
      <w:r w:rsidRPr="008544C8">
        <w:rPr>
          <w:rFonts w:eastAsia="Times New Roman"/>
        </w:rPr>
        <w:t>Handle missing values, outliers, and duplicates in the dataset.</w:t>
      </w:r>
    </w:p>
    <w:p w:rsidR="008544C8" w:rsidRPr="008544C8" w:rsidRDefault="008544C8" w:rsidP="008544C8">
      <w:pPr>
        <w:pStyle w:val="Heading2"/>
        <w:numPr>
          <w:ilvl w:val="0"/>
          <w:numId w:val="7"/>
        </w:numPr>
        <w:rPr>
          <w:rFonts w:eastAsia="Times New Roman"/>
        </w:rPr>
      </w:pPr>
      <w:r w:rsidRPr="008544C8">
        <w:rPr>
          <w:rFonts w:eastAsia="Times New Roman"/>
        </w:rPr>
        <w:t>Normalize or standardize numerical features to bring them to a similar scale.</w:t>
      </w:r>
    </w:p>
    <w:p w:rsidR="008544C8" w:rsidRDefault="008544C8" w:rsidP="008544C8">
      <w:pPr>
        <w:pStyle w:val="Heading2"/>
        <w:numPr>
          <w:ilvl w:val="0"/>
          <w:numId w:val="7"/>
        </w:numPr>
        <w:rPr>
          <w:rFonts w:eastAsia="Times New Roman"/>
        </w:rPr>
      </w:pPr>
      <w:r w:rsidRPr="008544C8">
        <w:rPr>
          <w:rFonts w:eastAsia="Times New Roman"/>
        </w:rPr>
        <w:t>Encode categorical variables into numerical values (e.g., one-hot encoding).</w:t>
      </w:r>
    </w:p>
    <w:p w:rsidR="008544C8" w:rsidRDefault="008544C8" w:rsidP="008544C8"/>
    <w:p w:rsidR="008544C8" w:rsidRPr="008544C8" w:rsidRDefault="008544C8" w:rsidP="008544C8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jc w:val="center"/>
        <w:rPr>
          <w:rFonts w:ascii="Segoe UI" w:hAnsi="Segoe UI" w:cs="Segoe UI"/>
          <w:sz w:val="44"/>
          <w:szCs w:val="30"/>
        </w:rPr>
      </w:pPr>
      <w:r w:rsidRPr="008544C8">
        <w:rPr>
          <w:rFonts w:ascii="Segoe UI" w:hAnsi="Segoe UI" w:cs="Segoe UI"/>
          <w:sz w:val="44"/>
          <w:szCs w:val="30"/>
        </w:rPr>
        <w:t xml:space="preserve">4. </w:t>
      </w:r>
      <w:r w:rsidRPr="008544C8">
        <w:rPr>
          <w:rStyle w:val="Strong"/>
          <w:rFonts w:ascii="Segoe UI" w:hAnsi="Segoe UI" w:cs="Segoe UI"/>
          <w:b/>
          <w:bCs/>
          <w:sz w:val="44"/>
          <w:szCs w:val="30"/>
          <w:bdr w:val="single" w:sz="2" w:space="0" w:color="D9D9E3" w:frame="1"/>
        </w:rPr>
        <w:t>Feature Selection:</w:t>
      </w:r>
    </w:p>
    <w:p w:rsidR="008544C8" w:rsidRPr="008544C8" w:rsidRDefault="008544C8" w:rsidP="00EF68A9">
      <w:pPr>
        <w:pStyle w:val="Heading2"/>
        <w:numPr>
          <w:ilvl w:val="0"/>
          <w:numId w:val="10"/>
        </w:numPr>
        <w:rPr>
          <w:rFonts w:eastAsia="Times New Roman"/>
        </w:rPr>
      </w:pPr>
      <w:r w:rsidRPr="008544C8">
        <w:rPr>
          <w:rFonts w:eastAsia="Times New Roman"/>
        </w:rPr>
        <w:t>Identify the most relevant features that can contribute to the segmentation process.</w:t>
      </w:r>
    </w:p>
    <w:p w:rsidR="008544C8" w:rsidRPr="008544C8" w:rsidRDefault="008544C8" w:rsidP="00EF68A9">
      <w:pPr>
        <w:pStyle w:val="Heading2"/>
        <w:numPr>
          <w:ilvl w:val="0"/>
          <w:numId w:val="10"/>
        </w:numPr>
        <w:rPr>
          <w:rFonts w:eastAsia="Times New Roman"/>
        </w:rPr>
      </w:pPr>
      <w:r w:rsidRPr="008544C8">
        <w:rPr>
          <w:rFonts w:eastAsia="Times New Roman"/>
        </w:rPr>
        <w:t>Use techniques like feature importance, correlation analysis, or domain knowledge to select features.</w:t>
      </w:r>
    </w:p>
    <w:p w:rsidR="008544C8" w:rsidRDefault="008544C8" w:rsidP="00EF68A9">
      <w:pPr>
        <w:jc w:val="both"/>
      </w:pPr>
    </w:p>
    <w:p w:rsidR="00EF68A9" w:rsidRPr="00EF68A9" w:rsidRDefault="00EF68A9" w:rsidP="00EF68A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lastRenderedPageBreak/>
        <w:t xml:space="preserve">              </w:t>
      </w:r>
      <w:r w:rsidRPr="00EF68A9">
        <w:rPr>
          <w:rFonts w:ascii="Segoe UI" w:hAnsi="Segoe UI" w:cs="Segoe UI"/>
          <w:sz w:val="40"/>
          <w:szCs w:val="40"/>
        </w:rPr>
        <w:t xml:space="preserve">5. </w:t>
      </w:r>
      <w:r w:rsidRPr="00EF68A9">
        <w:rPr>
          <w:rStyle w:val="Strong"/>
          <w:rFonts w:ascii="Segoe UI" w:hAnsi="Segoe UI" w:cs="Segoe UI"/>
          <w:b/>
          <w:bCs/>
          <w:sz w:val="40"/>
          <w:szCs w:val="40"/>
          <w:bdr w:val="single" w:sz="2" w:space="0" w:color="D9D9E3" w:frame="1"/>
        </w:rPr>
        <w:t>Choose a Segmentation Method:</w:t>
      </w:r>
    </w:p>
    <w:p w:rsidR="00EF68A9" w:rsidRPr="00EF68A9" w:rsidRDefault="00EF68A9" w:rsidP="00EF68A9">
      <w:pPr>
        <w:pStyle w:val="Heading2"/>
        <w:numPr>
          <w:ilvl w:val="0"/>
          <w:numId w:val="12"/>
        </w:numPr>
        <w:rPr>
          <w:rFonts w:eastAsia="Times New Roman"/>
        </w:rPr>
      </w:pPr>
      <w:r w:rsidRPr="00EF68A9">
        <w:rPr>
          <w:rFonts w:eastAsia="Times New Roman"/>
          <w:b/>
          <w:bCs/>
          <w:bdr w:val="single" w:sz="2" w:space="0" w:color="D9D9E3" w:frame="1"/>
        </w:rPr>
        <w:t>Clustering Algorithms:</w:t>
      </w:r>
      <w:r w:rsidRPr="00EF68A9">
        <w:rPr>
          <w:rFonts w:eastAsia="Times New Roman"/>
        </w:rPr>
        <w:t xml:space="preserve"> Use techniques like K-Means, Hierarchical Clustering, or DBSCAN to group similar customers together.</w:t>
      </w:r>
    </w:p>
    <w:p w:rsidR="00EF68A9" w:rsidRPr="00EF68A9" w:rsidRDefault="00EF68A9" w:rsidP="00EF68A9">
      <w:pPr>
        <w:pStyle w:val="Heading2"/>
        <w:numPr>
          <w:ilvl w:val="0"/>
          <w:numId w:val="12"/>
        </w:numPr>
        <w:rPr>
          <w:rFonts w:eastAsia="Times New Roman"/>
        </w:rPr>
      </w:pPr>
      <w:r w:rsidRPr="00EF68A9">
        <w:rPr>
          <w:rFonts w:eastAsia="Times New Roman"/>
          <w:b/>
          <w:bCs/>
          <w:bdr w:val="single" w:sz="2" w:space="0" w:color="D9D9E3" w:frame="1"/>
        </w:rPr>
        <w:t>Dimensionality Reduction:</w:t>
      </w:r>
      <w:r w:rsidRPr="00EF68A9">
        <w:rPr>
          <w:rFonts w:eastAsia="Times New Roman"/>
        </w:rPr>
        <w:t xml:space="preserve"> Techniques like PCA (Principal Component Analysis) can be used to reduce the number of features while retaining essential information.</w:t>
      </w:r>
    </w:p>
    <w:p w:rsidR="00EF68A9" w:rsidRPr="00EF68A9" w:rsidRDefault="00EF68A9" w:rsidP="00EF68A9">
      <w:pPr>
        <w:pStyle w:val="Heading2"/>
        <w:numPr>
          <w:ilvl w:val="0"/>
          <w:numId w:val="12"/>
        </w:numPr>
        <w:rPr>
          <w:rFonts w:eastAsia="Times New Roman"/>
        </w:rPr>
      </w:pPr>
      <w:r w:rsidRPr="00EF68A9">
        <w:rPr>
          <w:rFonts w:eastAsia="Times New Roman"/>
          <w:b/>
          <w:bCs/>
          <w:bdr w:val="single" w:sz="2" w:space="0" w:color="D9D9E3" w:frame="1"/>
        </w:rPr>
        <w:t>Supervised Learning:</w:t>
      </w:r>
      <w:r w:rsidRPr="00EF68A9">
        <w:rPr>
          <w:rFonts w:eastAsia="Times New Roman"/>
        </w:rPr>
        <w:t xml:space="preserve"> Algorithms like Decision Trees or Random Forest can be trained to predict customer segments based on labeled data.</w:t>
      </w:r>
    </w:p>
    <w:p w:rsidR="00EF68A9" w:rsidRPr="00EF68A9" w:rsidRDefault="00501210" w:rsidP="00EF68A9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30"/>
          <w:szCs w:val="30"/>
        </w:rPr>
        <w:t xml:space="preserve">                        </w:t>
      </w:r>
      <w:r w:rsidR="00EF68A9">
        <w:rPr>
          <w:rFonts w:ascii="Segoe UI" w:hAnsi="Segoe UI" w:cs="Segoe UI"/>
          <w:sz w:val="40"/>
          <w:szCs w:val="40"/>
        </w:rPr>
        <w:t xml:space="preserve"> </w:t>
      </w:r>
      <w:r w:rsidR="00EF68A9" w:rsidRPr="00EF68A9">
        <w:rPr>
          <w:rFonts w:ascii="Segoe UI" w:hAnsi="Segoe UI" w:cs="Segoe UI"/>
          <w:sz w:val="40"/>
          <w:szCs w:val="40"/>
        </w:rPr>
        <w:t xml:space="preserve">6. </w:t>
      </w:r>
      <w:r w:rsidR="00EF68A9" w:rsidRPr="00EF68A9">
        <w:rPr>
          <w:rStyle w:val="Strong"/>
          <w:rFonts w:ascii="Segoe UI" w:hAnsi="Segoe UI" w:cs="Segoe UI"/>
          <w:b/>
          <w:bCs/>
          <w:sz w:val="40"/>
          <w:szCs w:val="40"/>
          <w:bdr w:val="single" w:sz="2" w:space="0" w:color="D9D9E3" w:frame="1"/>
        </w:rPr>
        <w:t>Apply the Chosen Method:</w:t>
      </w:r>
    </w:p>
    <w:p w:rsidR="00EF68A9" w:rsidRPr="00EF68A9" w:rsidRDefault="00EF68A9" w:rsidP="00EF68A9">
      <w:pPr>
        <w:pStyle w:val="Heading2"/>
        <w:numPr>
          <w:ilvl w:val="0"/>
          <w:numId w:val="15"/>
        </w:numPr>
        <w:rPr>
          <w:rFonts w:eastAsia="Times New Roman"/>
        </w:rPr>
      </w:pPr>
      <w:r w:rsidRPr="00EF68A9">
        <w:rPr>
          <w:rFonts w:eastAsia="Times New Roman"/>
        </w:rPr>
        <w:t>Implement the selected algorithm on your preprocessed data.</w:t>
      </w:r>
    </w:p>
    <w:p w:rsidR="00EF68A9" w:rsidRPr="00EF68A9" w:rsidRDefault="00EF68A9" w:rsidP="00EF68A9">
      <w:pPr>
        <w:pStyle w:val="Heading2"/>
        <w:numPr>
          <w:ilvl w:val="0"/>
          <w:numId w:val="15"/>
        </w:numPr>
        <w:rPr>
          <w:rFonts w:eastAsia="Times New Roman"/>
        </w:rPr>
      </w:pPr>
      <w:r w:rsidRPr="00EF68A9">
        <w:rPr>
          <w:rFonts w:eastAsia="Times New Roman"/>
        </w:rPr>
        <w:t>Adjust parameters and evaluate the model's performance using metrics like silhouette score, Davies-</w:t>
      </w:r>
      <w:proofErr w:type="spellStart"/>
      <w:r w:rsidRPr="00EF68A9">
        <w:rPr>
          <w:rFonts w:eastAsia="Times New Roman"/>
        </w:rPr>
        <w:t>Bouldin</w:t>
      </w:r>
      <w:proofErr w:type="spellEnd"/>
      <w:r w:rsidRPr="00EF68A9">
        <w:rPr>
          <w:rFonts w:eastAsia="Times New Roman"/>
        </w:rPr>
        <w:t xml:space="preserve"> index (for clustering), or accuracy, F1-score (for supervised learning).</w:t>
      </w:r>
    </w:p>
    <w:p w:rsidR="00EF68A9" w:rsidRPr="00F45380" w:rsidRDefault="00501210" w:rsidP="0050121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48"/>
          <w:szCs w:val="40"/>
        </w:rPr>
      </w:pPr>
      <w:r>
        <w:rPr>
          <w:rFonts w:ascii="Segoe UI" w:hAnsi="Segoe UI" w:cs="Segoe UI"/>
          <w:sz w:val="30"/>
          <w:szCs w:val="30"/>
        </w:rPr>
        <w:t xml:space="preserve">                          </w:t>
      </w:r>
      <w:r w:rsidR="00EF68A9" w:rsidRPr="00F45380">
        <w:rPr>
          <w:rFonts w:ascii="Segoe UI" w:hAnsi="Segoe UI" w:cs="Segoe UI"/>
          <w:sz w:val="48"/>
          <w:szCs w:val="40"/>
        </w:rPr>
        <w:t xml:space="preserve">7. </w:t>
      </w:r>
      <w:r w:rsidR="00EF68A9" w:rsidRPr="00F45380">
        <w:rPr>
          <w:rStyle w:val="Strong"/>
          <w:rFonts w:ascii="Segoe UI" w:hAnsi="Segoe UI" w:cs="Segoe UI"/>
          <w:b/>
          <w:bCs/>
          <w:sz w:val="48"/>
          <w:szCs w:val="40"/>
          <w:bdr w:val="single" w:sz="2" w:space="0" w:color="D9D9E3" w:frame="1"/>
        </w:rPr>
        <w:t>Interpret Results:</w:t>
      </w:r>
    </w:p>
    <w:p w:rsidR="00F45380" w:rsidRPr="00F45380" w:rsidRDefault="00F45380" w:rsidP="00F45380">
      <w:pPr>
        <w:pStyle w:val="Heading2"/>
        <w:numPr>
          <w:ilvl w:val="0"/>
          <w:numId w:val="17"/>
        </w:numPr>
        <w:rPr>
          <w:rFonts w:eastAsia="Times New Roman"/>
        </w:rPr>
      </w:pPr>
      <w:r w:rsidRPr="00F45380">
        <w:rPr>
          <w:rFonts w:eastAsia="Times New Roman"/>
        </w:rPr>
        <w:t xml:space="preserve">Analyze the clusters or segments obtained. What are the defining characteristics of each </w:t>
      </w:r>
      <w:proofErr w:type="gramStart"/>
      <w:r w:rsidRPr="00F45380">
        <w:rPr>
          <w:rFonts w:eastAsia="Times New Roman"/>
        </w:rPr>
        <w:t>segment</w:t>
      </w:r>
      <w:r w:rsidR="00501210">
        <w:rPr>
          <w:rFonts w:eastAsia="Times New Roman"/>
        </w:rPr>
        <w:t xml:space="preserve"> </w:t>
      </w:r>
      <w:r w:rsidRPr="00F45380">
        <w:rPr>
          <w:rFonts w:eastAsia="Times New Roman"/>
        </w:rPr>
        <w:t>?</w:t>
      </w:r>
      <w:proofErr w:type="gramEnd"/>
    </w:p>
    <w:p w:rsidR="00F45380" w:rsidRPr="00F45380" w:rsidRDefault="00F45380" w:rsidP="00F45380">
      <w:pPr>
        <w:pStyle w:val="Heading2"/>
        <w:numPr>
          <w:ilvl w:val="0"/>
          <w:numId w:val="17"/>
        </w:numPr>
        <w:rPr>
          <w:rFonts w:eastAsia="Times New Roman"/>
        </w:rPr>
      </w:pPr>
      <w:r w:rsidRPr="00F45380">
        <w:rPr>
          <w:rFonts w:eastAsia="Times New Roman"/>
        </w:rPr>
        <w:t>Create customer personas for each segment to better understand their behaviors, preferences, and needs.</w:t>
      </w:r>
    </w:p>
    <w:p w:rsidR="00F45380" w:rsidRPr="00F45380" w:rsidRDefault="00501210" w:rsidP="0050121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4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                           </w:t>
      </w:r>
      <w:r w:rsidR="00F45380" w:rsidRPr="00F45380">
        <w:rPr>
          <w:rFonts w:ascii="Segoe UI" w:hAnsi="Segoe UI" w:cs="Segoe UI"/>
          <w:sz w:val="40"/>
          <w:szCs w:val="30"/>
        </w:rPr>
        <w:t xml:space="preserve">8. </w:t>
      </w:r>
      <w:r w:rsidR="00F45380" w:rsidRPr="00F45380">
        <w:rPr>
          <w:rStyle w:val="Strong"/>
          <w:rFonts w:ascii="Segoe UI" w:hAnsi="Segoe UI" w:cs="Segoe UI"/>
          <w:b/>
          <w:bCs/>
          <w:sz w:val="40"/>
          <w:szCs w:val="30"/>
          <w:bdr w:val="single" w:sz="2" w:space="0" w:color="D9D9E3" w:frame="1"/>
        </w:rPr>
        <w:t>Implement Marketing Strategies:</w:t>
      </w:r>
    </w:p>
    <w:p w:rsidR="00F45380" w:rsidRPr="00F45380" w:rsidRDefault="00F45380" w:rsidP="00F45380">
      <w:pPr>
        <w:pStyle w:val="Heading2"/>
        <w:numPr>
          <w:ilvl w:val="0"/>
          <w:numId w:val="19"/>
        </w:numPr>
        <w:rPr>
          <w:rFonts w:eastAsia="Times New Roman"/>
        </w:rPr>
      </w:pPr>
      <w:r w:rsidRPr="00F45380">
        <w:rPr>
          <w:rFonts w:eastAsia="Times New Roman"/>
        </w:rPr>
        <w:t>Tailor marketing strategies for each segment based on their characteristics.</w:t>
      </w:r>
    </w:p>
    <w:p w:rsidR="00F45380" w:rsidRDefault="00F45380" w:rsidP="00501210">
      <w:pPr>
        <w:pStyle w:val="Heading2"/>
        <w:numPr>
          <w:ilvl w:val="0"/>
          <w:numId w:val="19"/>
        </w:numPr>
        <w:rPr>
          <w:rFonts w:eastAsia="Times New Roman"/>
        </w:rPr>
      </w:pPr>
      <w:r w:rsidRPr="00F45380">
        <w:rPr>
          <w:rFonts w:eastAsia="Times New Roman"/>
        </w:rPr>
        <w:t>Monitor the effectiveness of your strategies and adjust them as needed.</w:t>
      </w:r>
      <w:r w:rsidR="00501210">
        <w:rPr>
          <w:rFonts w:eastAsia="Times New Roman"/>
        </w:rPr>
        <w:t xml:space="preserve">              </w:t>
      </w:r>
    </w:p>
    <w:p w:rsidR="00501210" w:rsidRPr="00501210" w:rsidRDefault="00501210" w:rsidP="00501210">
      <w:r>
        <w:t xml:space="preserve">  </w:t>
      </w:r>
    </w:p>
    <w:p w:rsidR="00F45380" w:rsidRDefault="00F45380" w:rsidP="00F4538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jc w:val="center"/>
        <w:rPr>
          <w:rStyle w:val="Strong"/>
          <w:rFonts w:ascii="Segoe UI" w:hAnsi="Segoe UI" w:cs="Segoe UI"/>
          <w:b/>
          <w:bCs/>
          <w:sz w:val="44"/>
          <w:szCs w:val="30"/>
          <w:bdr w:val="single" w:sz="2" w:space="0" w:color="D9D9E3" w:frame="1"/>
        </w:rPr>
      </w:pPr>
      <w:r w:rsidRPr="00F45380">
        <w:rPr>
          <w:rFonts w:ascii="Segoe UI" w:hAnsi="Segoe UI" w:cs="Segoe UI"/>
          <w:sz w:val="44"/>
          <w:szCs w:val="30"/>
        </w:rPr>
        <w:t xml:space="preserve">9. </w:t>
      </w:r>
      <w:r w:rsidRPr="00F45380">
        <w:rPr>
          <w:rStyle w:val="Strong"/>
          <w:rFonts w:ascii="Segoe UI" w:hAnsi="Segoe UI" w:cs="Segoe UI"/>
          <w:b/>
          <w:bCs/>
          <w:sz w:val="44"/>
          <w:szCs w:val="30"/>
          <w:bdr w:val="single" w:sz="2" w:space="0" w:color="D9D9E3" w:frame="1"/>
        </w:rPr>
        <w:t>Evaluate and Iterate:</w:t>
      </w:r>
    </w:p>
    <w:p w:rsidR="00F45380" w:rsidRPr="00F45380" w:rsidRDefault="00F45380" w:rsidP="00F45380">
      <w:pPr>
        <w:pStyle w:val="Heading2"/>
        <w:numPr>
          <w:ilvl w:val="0"/>
          <w:numId w:val="21"/>
        </w:numPr>
        <w:rPr>
          <w:rFonts w:eastAsia="Times New Roman"/>
        </w:rPr>
      </w:pPr>
      <w:r w:rsidRPr="00F45380">
        <w:rPr>
          <w:rFonts w:eastAsia="Times New Roman"/>
        </w:rPr>
        <w:lastRenderedPageBreak/>
        <w:t>Continuously monitor the outcomes of your strategies.</w:t>
      </w:r>
    </w:p>
    <w:p w:rsidR="00F45380" w:rsidRPr="00F45380" w:rsidRDefault="00F45380" w:rsidP="00F45380">
      <w:pPr>
        <w:pStyle w:val="Heading2"/>
        <w:numPr>
          <w:ilvl w:val="0"/>
          <w:numId w:val="21"/>
        </w:numPr>
        <w:rPr>
          <w:rFonts w:eastAsia="Times New Roman"/>
        </w:rPr>
      </w:pPr>
      <w:r w:rsidRPr="00F45380">
        <w:rPr>
          <w:rFonts w:eastAsia="Times New Roman"/>
        </w:rPr>
        <w:t>Gather feedback, and if necessary, refine your segmentation approach and algorithms</w:t>
      </w:r>
      <w:r>
        <w:rPr>
          <w:rFonts w:eastAsia="Times New Roman"/>
        </w:rPr>
        <w:t>.</w:t>
      </w:r>
    </w:p>
    <w:p w:rsidR="00F45380" w:rsidRDefault="00501210" w:rsidP="0050121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                           </w:t>
      </w:r>
      <w:r w:rsidR="00F45380" w:rsidRPr="00F45380">
        <w:rPr>
          <w:rFonts w:ascii="Segoe UI" w:hAnsi="Segoe UI" w:cs="Segoe UI"/>
          <w:sz w:val="40"/>
          <w:szCs w:val="30"/>
        </w:rPr>
        <w:t xml:space="preserve">10. </w:t>
      </w:r>
      <w:r w:rsidR="00F45380" w:rsidRPr="00F45380">
        <w:rPr>
          <w:rStyle w:val="Strong"/>
          <w:rFonts w:ascii="Segoe UI" w:hAnsi="Segoe UI" w:cs="Segoe UI"/>
          <w:b/>
          <w:bCs/>
          <w:sz w:val="40"/>
          <w:szCs w:val="30"/>
          <w:bdr w:val="single" w:sz="2" w:space="0" w:color="D9D9E3" w:frame="1"/>
        </w:rPr>
        <w:t>Data Privacy and Ethics:</w:t>
      </w:r>
    </w:p>
    <w:p w:rsidR="00F45380" w:rsidRDefault="00F45380" w:rsidP="00F45380">
      <w:pPr>
        <w:pStyle w:val="Heading2"/>
        <w:numPr>
          <w:ilvl w:val="0"/>
          <w:numId w:val="23"/>
        </w:numPr>
        <w:rPr>
          <w:shd w:val="clear" w:color="auto" w:fill="F7F7F8"/>
        </w:rPr>
      </w:pPr>
      <w:r>
        <w:rPr>
          <w:shd w:val="clear" w:color="auto" w:fill="F7F7F8"/>
        </w:rPr>
        <w:t>Ensure compliance with data protection regulations (such as GDPR) and ethical guidelines when dealing with customer data.</w:t>
      </w:r>
    </w:p>
    <w:p w:rsidR="00F45380" w:rsidRDefault="00F45380" w:rsidP="00F45380"/>
    <w:p w:rsidR="00F45380" w:rsidRPr="00F45380" w:rsidRDefault="00F45380" w:rsidP="00F45380"/>
    <w:p w:rsidR="00F45380" w:rsidRDefault="00F45380" w:rsidP="00F4538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3828"/>
        </w:tabs>
        <w:jc w:val="center"/>
        <w:rPr>
          <w:rFonts w:ascii="Segoe UI" w:hAnsi="Segoe UI" w:cs="Segoe UI"/>
          <w:sz w:val="44"/>
          <w:szCs w:val="30"/>
        </w:rPr>
      </w:pPr>
      <w:r w:rsidRPr="00F45380">
        <w:rPr>
          <w:rFonts w:ascii="Segoe UI" w:hAnsi="Segoe UI" w:cs="Segoe UI"/>
          <w:sz w:val="44"/>
          <w:szCs w:val="30"/>
        </w:rPr>
        <w:t>Tools and Technologies:</w:t>
      </w:r>
    </w:p>
    <w:p w:rsidR="00F45380" w:rsidRPr="00F45380" w:rsidRDefault="00F45380" w:rsidP="00F45380">
      <w:pPr>
        <w:pStyle w:val="Heading2"/>
        <w:numPr>
          <w:ilvl w:val="0"/>
          <w:numId w:val="26"/>
        </w:numPr>
      </w:pPr>
      <w:r w:rsidRPr="00F45380">
        <w:t>Use programming languages like Python or R for data analysis and modeling.</w:t>
      </w:r>
    </w:p>
    <w:p w:rsidR="00F45380" w:rsidRPr="00F45380" w:rsidRDefault="00F45380" w:rsidP="00F45380">
      <w:pPr>
        <w:pStyle w:val="Heading2"/>
        <w:numPr>
          <w:ilvl w:val="0"/>
          <w:numId w:val="26"/>
        </w:numPr>
      </w:pPr>
      <w:r w:rsidRPr="00F45380">
        <w:t xml:space="preserve">Utilize libraries like </w:t>
      </w:r>
      <w:proofErr w:type="spellStart"/>
      <w:r w:rsidRPr="00F45380">
        <w:t>scikit</w:t>
      </w:r>
      <w:proofErr w:type="spellEnd"/>
      <w:r w:rsidRPr="00F45380">
        <w:t xml:space="preserve">-learn, pandas, and </w:t>
      </w:r>
      <w:proofErr w:type="spellStart"/>
      <w:r w:rsidRPr="00F45380">
        <w:t>matplotlib</w:t>
      </w:r>
      <w:proofErr w:type="spellEnd"/>
      <w:r w:rsidRPr="00F45380">
        <w:t xml:space="preserve"> for data manipulation, analysis, and visualization.</w:t>
      </w:r>
    </w:p>
    <w:p w:rsidR="00EF68A9" w:rsidRPr="00501210" w:rsidRDefault="00F45380" w:rsidP="00501210">
      <w:pPr>
        <w:pStyle w:val="Heading2"/>
        <w:numPr>
          <w:ilvl w:val="0"/>
          <w:numId w:val="26"/>
        </w:numPr>
      </w:pPr>
      <w:r w:rsidRPr="00F45380">
        <w:t>Consider using business intelligence tools like Tableau or Power BI for interactive visualizations.</w:t>
      </w:r>
    </w:p>
    <w:sectPr w:rsidR="00EF68A9" w:rsidRPr="005012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228" w:rsidRDefault="00333228" w:rsidP="00BA057E">
      <w:pPr>
        <w:spacing w:after="0" w:line="240" w:lineRule="auto"/>
      </w:pPr>
      <w:r>
        <w:separator/>
      </w:r>
    </w:p>
  </w:endnote>
  <w:endnote w:type="continuationSeparator" w:id="0">
    <w:p w:rsidR="00333228" w:rsidRDefault="00333228" w:rsidP="00BA0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57E" w:rsidRDefault="00BA05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57E" w:rsidRDefault="00BA05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57E" w:rsidRDefault="00BA05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228" w:rsidRDefault="00333228" w:rsidP="00BA057E">
      <w:pPr>
        <w:spacing w:after="0" w:line="240" w:lineRule="auto"/>
      </w:pPr>
      <w:r>
        <w:separator/>
      </w:r>
    </w:p>
  </w:footnote>
  <w:footnote w:type="continuationSeparator" w:id="0">
    <w:p w:rsidR="00333228" w:rsidRDefault="00333228" w:rsidP="00BA0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57E" w:rsidRDefault="00BA05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57E" w:rsidRDefault="00BA057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57E" w:rsidRDefault="00BA05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63A2F"/>
    <w:multiLevelType w:val="multilevel"/>
    <w:tmpl w:val="6630B5F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1A62AB"/>
    <w:multiLevelType w:val="multilevel"/>
    <w:tmpl w:val="2106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902420"/>
    <w:multiLevelType w:val="hybridMultilevel"/>
    <w:tmpl w:val="2BB06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92BB2"/>
    <w:multiLevelType w:val="hybridMultilevel"/>
    <w:tmpl w:val="25627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F3F57"/>
    <w:multiLevelType w:val="multilevel"/>
    <w:tmpl w:val="6630B5F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EC1D33"/>
    <w:multiLevelType w:val="multilevel"/>
    <w:tmpl w:val="C77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CC731B8"/>
    <w:multiLevelType w:val="hybridMultilevel"/>
    <w:tmpl w:val="5DA29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0C6F22"/>
    <w:multiLevelType w:val="multilevel"/>
    <w:tmpl w:val="6A48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4E33776"/>
    <w:multiLevelType w:val="multilevel"/>
    <w:tmpl w:val="EA42A4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7F31C6"/>
    <w:multiLevelType w:val="multilevel"/>
    <w:tmpl w:val="7EA6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D942840"/>
    <w:multiLevelType w:val="multilevel"/>
    <w:tmpl w:val="9384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7A13C78"/>
    <w:multiLevelType w:val="hybridMultilevel"/>
    <w:tmpl w:val="45D20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32145"/>
    <w:multiLevelType w:val="hybridMultilevel"/>
    <w:tmpl w:val="2E806A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DE460E0"/>
    <w:multiLevelType w:val="multilevel"/>
    <w:tmpl w:val="8840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F0A72E8"/>
    <w:multiLevelType w:val="hybridMultilevel"/>
    <w:tmpl w:val="0736F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625BDE"/>
    <w:multiLevelType w:val="hybridMultilevel"/>
    <w:tmpl w:val="42BCB3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1510F2"/>
    <w:multiLevelType w:val="hybridMultilevel"/>
    <w:tmpl w:val="7108C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546894"/>
    <w:multiLevelType w:val="hybridMultilevel"/>
    <w:tmpl w:val="79DA0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5941A1"/>
    <w:multiLevelType w:val="hybridMultilevel"/>
    <w:tmpl w:val="EF9E2744"/>
    <w:lvl w:ilvl="0" w:tplc="E88C0A5E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>
    <w:nsid w:val="59FC51A0"/>
    <w:multiLevelType w:val="multilevel"/>
    <w:tmpl w:val="7FFC84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0B0023E"/>
    <w:multiLevelType w:val="hybridMultilevel"/>
    <w:tmpl w:val="6AAE16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07EB0"/>
    <w:multiLevelType w:val="hybridMultilevel"/>
    <w:tmpl w:val="E7E2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402CC5"/>
    <w:multiLevelType w:val="hybridMultilevel"/>
    <w:tmpl w:val="840EA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5729EB"/>
    <w:multiLevelType w:val="hybridMultilevel"/>
    <w:tmpl w:val="CFB4A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E4783D"/>
    <w:multiLevelType w:val="multilevel"/>
    <w:tmpl w:val="1BD0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FAC345C"/>
    <w:multiLevelType w:val="multilevel"/>
    <w:tmpl w:val="F95A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21"/>
  </w:num>
  <w:num w:numId="3">
    <w:abstractNumId w:val="22"/>
  </w:num>
  <w:num w:numId="4">
    <w:abstractNumId w:val="11"/>
  </w:num>
  <w:num w:numId="5">
    <w:abstractNumId w:val="1"/>
  </w:num>
  <w:num w:numId="6">
    <w:abstractNumId w:val="12"/>
  </w:num>
  <w:num w:numId="7">
    <w:abstractNumId w:val="16"/>
  </w:num>
  <w:num w:numId="8">
    <w:abstractNumId w:val="24"/>
  </w:num>
  <w:num w:numId="9">
    <w:abstractNumId w:val="8"/>
  </w:num>
  <w:num w:numId="10">
    <w:abstractNumId w:val="20"/>
  </w:num>
  <w:num w:numId="11">
    <w:abstractNumId w:val="7"/>
  </w:num>
  <w:num w:numId="12">
    <w:abstractNumId w:val="3"/>
  </w:num>
  <w:num w:numId="13">
    <w:abstractNumId w:val="25"/>
  </w:num>
  <w:num w:numId="14">
    <w:abstractNumId w:val="19"/>
  </w:num>
  <w:num w:numId="15">
    <w:abstractNumId w:val="14"/>
  </w:num>
  <w:num w:numId="16">
    <w:abstractNumId w:val="10"/>
  </w:num>
  <w:num w:numId="17">
    <w:abstractNumId w:val="15"/>
  </w:num>
  <w:num w:numId="18">
    <w:abstractNumId w:val="5"/>
  </w:num>
  <w:num w:numId="19">
    <w:abstractNumId w:val="2"/>
  </w:num>
  <w:num w:numId="20">
    <w:abstractNumId w:val="9"/>
  </w:num>
  <w:num w:numId="21">
    <w:abstractNumId w:val="6"/>
  </w:num>
  <w:num w:numId="22">
    <w:abstractNumId w:val="17"/>
  </w:num>
  <w:num w:numId="23">
    <w:abstractNumId w:val="18"/>
  </w:num>
  <w:num w:numId="24">
    <w:abstractNumId w:val="13"/>
  </w:num>
  <w:num w:numId="25">
    <w:abstractNumId w:val="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F5"/>
    <w:rsid w:val="001962B9"/>
    <w:rsid w:val="00333228"/>
    <w:rsid w:val="00501210"/>
    <w:rsid w:val="006344F5"/>
    <w:rsid w:val="008544C8"/>
    <w:rsid w:val="00BA057E"/>
    <w:rsid w:val="00EF68A9"/>
    <w:rsid w:val="00F4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9A43E-4B7D-49A3-9C12-64AB0EE2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344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44F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344F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544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44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0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57E"/>
  </w:style>
  <w:style w:type="paragraph" w:styleId="Footer">
    <w:name w:val="footer"/>
    <w:basedOn w:val="Normal"/>
    <w:link w:val="FooterChar"/>
    <w:uiPriority w:val="99"/>
    <w:unhideWhenUsed/>
    <w:rsid w:val="00BA0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2023-10-10T04:07:00Z</dcterms:created>
  <dcterms:modified xsi:type="dcterms:W3CDTF">2023-10-10T05:05:00Z</dcterms:modified>
</cp:coreProperties>
</file>