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9E45" w14:textId="77777777" w:rsidR="00BA2B76" w:rsidRPr="00BA2B76" w:rsidRDefault="00BA2B76" w:rsidP="00BA2B76">
      <w:pPr>
        <w:rPr>
          <w:b/>
          <w:bCs/>
          <w:sz w:val="36"/>
          <w:szCs w:val="36"/>
        </w:rPr>
      </w:pPr>
      <w:r w:rsidRPr="00BA2B76">
        <w:rPr>
          <w:b/>
          <w:bCs/>
          <w:sz w:val="36"/>
          <w:szCs w:val="36"/>
        </w:rPr>
        <w:t>Week 4 Completion Report</w:t>
      </w:r>
    </w:p>
    <w:p w14:paraId="1B597E68" w14:textId="77777777" w:rsidR="00BA2B76" w:rsidRPr="00BA2B76" w:rsidRDefault="00BA2B76" w:rsidP="00BA2B76">
      <w:pPr>
        <w:rPr>
          <w:b/>
          <w:bCs/>
          <w:sz w:val="32"/>
          <w:szCs w:val="32"/>
        </w:rPr>
      </w:pPr>
      <w:r w:rsidRPr="00BA2B76">
        <w:rPr>
          <w:b/>
          <w:bCs/>
          <w:sz w:val="32"/>
          <w:szCs w:val="32"/>
        </w:rPr>
        <w:t>Project</w:t>
      </w:r>
    </w:p>
    <w:p w14:paraId="36BC0EC9" w14:textId="1FE76972" w:rsidR="00BA2B76" w:rsidRPr="00BA2B76" w:rsidRDefault="00BA2B76" w:rsidP="00BA2B76">
      <w:pPr>
        <w:rPr>
          <w:b/>
          <w:bCs/>
          <w:color w:val="4472C4" w:themeColor="accent1"/>
          <w:sz w:val="28"/>
          <w:szCs w:val="28"/>
        </w:rPr>
      </w:pPr>
      <w:r w:rsidRPr="00BA2B76">
        <w:rPr>
          <w:b/>
          <w:bCs/>
          <w:color w:val="4472C4" w:themeColor="accent1"/>
          <w:sz w:val="28"/>
          <w:szCs w:val="28"/>
        </w:rPr>
        <w:t>Dark Pattern Impact Analytics</w:t>
      </w:r>
    </w:p>
    <w:p w14:paraId="678FFBD3" w14:textId="77777777" w:rsidR="00BA2B76" w:rsidRPr="00BA2B76" w:rsidRDefault="00BA2B76" w:rsidP="00BA2B76">
      <w:pPr>
        <w:rPr>
          <w:color w:val="4472C4" w:themeColor="accent1"/>
        </w:rPr>
      </w:pPr>
      <w:r w:rsidRPr="00BA2B76">
        <w:rPr>
          <w:color w:val="4472C4" w:themeColor="accent1"/>
        </w:rPr>
        <w:t>Week 4</w:t>
      </w:r>
    </w:p>
    <w:p w14:paraId="19BCC072" w14:textId="77777777" w:rsidR="00BA2B76" w:rsidRPr="00BA2B76" w:rsidRDefault="00BA2B76" w:rsidP="00BA2B76">
      <w:pPr>
        <w:rPr>
          <w:b/>
          <w:bCs/>
        </w:rPr>
      </w:pPr>
      <w:r w:rsidRPr="00BA2B76">
        <w:rPr>
          <w:b/>
          <w:bCs/>
        </w:rPr>
        <w:t>Objectives Completed</w:t>
      </w:r>
    </w:p>
    <w:p w14:paraId="792F9360" w14:textId="77777777" w:rsidR="00BA2B76" w:rsidRPr="00BA2B76" w:rsidRDefault="00BA2B76" w:rsidP="00BA2B76">
      <w:pPr>
        <w:rPr>
          <w:b/>
          <w:bCs/>
          <w:color w:val="4472C4" w:themeColor="accent1"/>
        </w:rPr>
      </w:pPr>
      <w:r w:rsidRPr="00BA2B76">
        <w:rPr>
          <w:b/>
          <w:bCs/>
          <w:color w:val="4472C4" w:themeColor="accent1"/>
        </w:rPr>
        <w:t>Day 1</w:t>
      </w:r>
    </w:p>
    <w:p w14:paraId="3135D265" w14:textId="77777777" w:rsidR="00BA2B76" w:rsidRPr="00BA2B76" w:rsidRDefault="00BA2B76" w:rsidP="00BA2B76">
      <w:pPr>
        <w:numPr>
          <w:ilvl w:val="0"/>
          <w:numId w:val="1"/>
        </w:numPr>
      </w:pPr>
      <w:r w:rsidRPr="00BA2B76">
        <w:t>Created application risk scoring analysis</w:t>
      </w:r>
    </w:p>
    <w:p w14:paraId="78D544BB" w14:textId="77777777" w:rsidR="00BA2B76" w:rsidRPr="00BA2B76" w:rsidRDefault="00BA2B76" w:rsidP="00BA2B76">
      <w:pPr>
        <w:numPr>
          <w:ilvl w:val="0"/>
          <w:numId w:val="1"/>
        </w:numPr>
      </w:pPr>
      <w:r w:rsidRPr="00BA2B76">
        <w:t xml:space="preserve">Classified applications into Low, Medium and </w:t>
      </w:r>
      <w:proofErr w:type="gramStart"/>
      <w:r w:rsidRPr="00BA2B76">
        <w:t>High Risk</w:t>
      </w:r>
      <w:proofErr w:type="gramEnd"/>
      <w:r w:rsidRPr="00BA2B76">
        <w:t xml:space="preserve"> categories</w:t>
      </w:r>
    </w:p>
    <w:p w14:paraId="28BAA42F" w14:textId="77777777" w:rsidR="00BA2B76" w:rsidRPr="00BA2B76" w:rsidRDefault="00BA2B76" w:rsidP="00BA2B76">
      <w:pPr>
        <w:numPr>
          <w:ilvl w:val="0"/>
          <w:numId w:val="1"/>
        </w:numPr>
      </w:pPr>
      <w:r w:rsidRPr="00BA2B76">
        <w:t xml:space="preserve">Populated </w:t>
      </w:r>
      <w:proofErr w:type="spellStart"/>
      <w:r w:rsidRPr="00BA2B76">
        <w:t>TrustScores</w:t>
      </w:r>
      <w:proofErr w:type="spellEnd"/>
      <w:r w:rsidRPr="00BA2B76">
        <w:t xml:space="preserve"> table</w:t>
      </w:r>
    </w:p>
    <w:p w14:paraId="1B39686E" w14:textId="77777777" w:rsidR="00BA2B76" w:rsidRPr="00BA2B76" w:rsidRDefault="00BA2B76" w:rsidP="00BA2B76">
      <w:pPr>
        <w:rPr>
          <w:b/>
          <w:bCs/>
          <w:color w:val="4472C4" w:themeColor="accent1"/>
        </w:rPr>
      </w:pPr>
      <w:r w:rsidRPr="00BA2B76">
        <w:rPr>
          <w:b/>
          <w:bCs/>
          <w:color w:val="4472C4" w:themeColor="accent1"/>
        </w:rPr>
        <w:t>Day 2</w:t>
      </w:r>
    </w:p>
    <w:p w14:paraId="04681723" w14:textId="77777777" w:rsidR="00BA2B76" w:rsidRPr="00BA2B76" w:rsidRDefault="00BA2B76" w:rsidP="00BA2B76">
      <w:pPr>
        <w:numPr>
          <w:ilvl w:val="0"/>
          <w:numId w:val="2"/>
        </w:numPr>
      </w:pPr>
      <w:proofErr w:type="spellStart"/>
      <w:r w:rsidRPr="00BA2B76">
        <w:t>Analyzed</w:t>
      </w:r>
      <w:proofErr w:type="spellEnd"/>
      <w:r w:rsidRPr="00BA2B76">
        <w:t xml:space="preserve"> risk distribution</w:t>
      </w:r>
    </w:p>
    <w:p w14:paraId="284C3EA8" w14:textId="77777777" w:rsidR="00BA2B76" w:rsidRPr="00BA2B76" w:rsidRDefault="00BA2B76" w:rsidP="00BA2B76">
      <w:pPr>
        <w:numPr>
          <w:ilvl w:val="0"/>
          <w:numId w:val="2"/>
        </w:numPr>
      </w:pPr>
      <w:r w:rsidRPr="00BA2B76">
        <w:t>Calculated application counts by risk category</w:t>
      </w:r>
    </w:p>
    <w:p w14:paraId="100C7B91" w14:textId="77777777" w:rsidR="00BA2B76" w:rsidRPr="00BA2B76" w:rsidRDefault="00BA2B76" w:rsidP="00BA2B76">
      <w:pPr>
        <w:numPr>
          <w:ilvl w:val="0"/>
          <w:numId w:val="2"/>
        </w:numPr>
      </w:pPr>
      <w:r w:rsidRPr="00BA2B76">
        <w:t>Identified overall risk profile</w:t>
      </w:r>
    </w:p>
    <w:p w14:paraId="49ED168F" w14:textId="77777777" w:rsidR="00BA2B76" w:rsidRPr="00BA2B76" w:rsidRDefault="00BA2B76" w:rsidP="00BA2B76">
      <w:pPr>
        <w:rPr>
          <w:b/>
          <w:bCs/>
          <w:color w:val="4472C4" w:themeColor="accent1"/>
        </w:rPr>
      </w:pPr>
      <w:r w:rsidRPr="00BA2B76">
        <w:rPr>
          <w:b/>
          <w:bCs/>
          <w:color w:val="4472C4" w:themeColor="accent1"/>
        </w:rPr>
        <w:t>Day 3</w:t>
      </w:r>
    </w:p>
    <w:p w14:paraId="27873E39" w14:textId="77777777" w:rsidR="00BA2B76" w:rsidRPr="00BA2B76" w:rsidRDefault="00BA2B76" w:rsidP="00BA2B76">
      <w:pPr>
        <w:numPr>
          <w:ilvl w:val="0"/>
          <w:numId w:val="3"/>
        </w:numPr>
      </w:pPr>
      <w:r w:rsidRPr="00BA2B76">
        <w:t>Ranked applications by trust score</w:t>
      </w:r>
    </w:p>
    <w:p w14:paraId="0A6AD51F" w14:textId="77777777" w:rsidR="00BA2B76" w:rsidRPr="00BA2B76" w:rsidRDefault="00BA2B76" w:rsidP="00BA2B76">
      <w:pPr>
        <w:numPr>
          <w:ilvl w:val="0"/>
          <w:numId w:val="3"/>
        </w:numPr>
      </w:pPr>
      <w:r w:rsidRPr="00BA2B76">
        <w:t>Identified top-performing applications</w:t>
      </w:r>
    </w:p>
    <w:p w14:paraId="3F7EB385" w14:textId="77777777" w:rsidR="00BA2B76" w:rsidRPr="00BA2B76" w:rsidRDefault="00BA2B76" w:rsidP="00BA2B76">
      <w:pPr>
        <w:numPr>
          <w:ilvl w:val="0"/>
          <w:numId w:val="3"/>
        </w:numPr>
      </w:pPr>
      <w:r w:rsidRPr="00BA2B76">
        <w:t>Created trust ranking analysis</w:t>
      </w:r>
    </w:p>
    <w:p w14:paraId="7AB9C410" w14:textId="77777777" w:rsidR="00BA2B76" w:rsidRPr="00BA2B76" w:rsidRDefault="00BA2B76" w:rsidP="00BA2B76">
      <w:pPr>
        <w:rPr>
          <w:b/>
          <w:bCs/>
          <w:color w:val="4472C4" w:themeColor="accent1"/>
        </w:rPr>
      </w:pPr>
      <w:r w:rsidRPr="00BA2B76">
        <w:rPr>
          <w:b/>
          <w:bCs/>
          <w:color w:val="4472C4" w:themeColor="accent1"/>
        </w:rPr>
        <w:t>Day 4</w:t>
      </w:r>
    </w:p>
    <w:p w14:paraId="43A39658" w14:textId="77777777" w:rsidR="00BA2B76" w:rsidRPr="00BA2B76" w:rsidRDefault="00BA2B76" w:rsidP="00BA2B76">
      <w:pPr>
        <w:numPr>
          <w:ilvl w:val="0"/>
          <w:numId w:val="4"/>
        </w:numPr>
      </w:pPr>
      <w:r w:rsidRPr="00BA2B76">
        <w:t>Calculated trust score statistics</w:t>
      </w:r>
    </w:p>
    <w:p w14:paraId="75CB839C" w14:textId="77777777" w:rsidR="00BA2B76" w:rsidRPr="00BA2B76" w:rsidRDefault="00BA2B76" w:rsidP="00BA2B76">
      <w:pPr>
        <w:numPr>
          <w:ilvl w:val="0"/>
          <w:numId w:val="4"/>
        </w:numPr>
      </w:pPr>
      <w:r w:rsidRPr="00BA2B76">
        <w:t>Computed average, maximum and minimum trust scores</w:t>
      </w:r>
    </w:p>
    <w:p w14:paraId="1B84E91E" w14:textId="77777777" w:rsidR="00BA2B76" w:rsidRPr="00BA2B76" w:rsidRDefault="00BA2B76" w:rsidP="00BA2B76">
      <w:pPr>
        <w:numPr>
          <w:ilvl w:val="0"/>
          <w:numId w:val="4"/>
        </w:numPr>
      </w:pPr>
      <w:r w:rsidRPr="00BA2B76">
        <w:t>Calculated trust score range</w:t>
      </w:r>
    </w:p>
    <w:p w14:paraId="54EFD7AC" w14:textId="77777777" w:rsidR="00BA2B76" w:rsidRPr="00BA2B76" w:rsidRDefault="00BA2B76" w:rsidP="00BA2B76">
      <w:pPr>
        <w:rPr>
          <w:b/>
          <w:bCs/>
          <w:color w:val="4472C4" w:themeColor="accent1"/>
        </w:rPr>
      </w:pPr>
      <w:r w:rsidRPr="00BA2B76">
        <w:rPr>
          <w:b/>
          <w:bCs/>
          <w:color w:val="4472C4" w:themeColor="accent1"/>
        </w:rPr>
        <w:t>Day 5</w:t>
      </w:r>
    </w:p>
    <w:p w14:paraId="1031CF08" w14:textId="77777777" w:rsidR="00BA2B76" w:rsidRPr="00BA2B76" w:rsidRDefault="00BA2B76" w:rsidP="00BA2B76">
      <w:pPr>
        <w:numPr>
          <w:ilvl w:val="0"/>
          <w:numId w:val="5"/>
        </w:numPr>
      </w:pPr>
      <w:r w:rsidRPr="00BA2B76">
        <w:t>Calculated risk category percentages</w:t>
      </w:r>
    </w:p>
    <w:p w14:paraId="61E02ECF" w14:textId="77777777" w:rsidR="00BA2B76" w:rsidRPr="00BA2B76" w:rsidRDefault="00BA2B76" w:rsidP="00BA2B76">
      <w:pPr>
        <w:numPr>
          <w:ilvl w:val="0"/>
          <w:numId w:val="5"/>
        </w:numPr>
      </w:pPr>
      <w:r w:rsidRPr="00BA2B76">
        <w:t>Measured distribution of applications across risk groups</w:t>
      </w:r>
    </w:p>
    <w:p w14:paraId="7070B149" w14:textId="77777777" w:rsidR="00BA2B76" w:rsidRPr="00BA2B76" w:rsidRDefault="00BA2B76" w:rsidP="00BA2B76">
      <w:pPr>
        <w:numPr>
          <w:ilvl w:val="0"/>
          <w:numId w:val="5"/>
        </w:numPr>
      </w:pPr>
      <w:r w:rsidRPr="00BA2B76">
        <w:t>Documented percentage analysis</w:t>
      </w:r>
    </w:p>
    <w:p w14:paraId="2E4E218D" w14:textId="77777777" w:rsidR="00BA2B76" w:rsidRPr="00BA2B76" w:rsidRDefault="00BA2B76" w:rsidP="00BA2B76">
      <w:pPr>
        <w:rPr>
          <w:b/>
          <w:bCs/>
          <w:color w:val="4472C4" w:themeColor="accent1"/>
        </w:rPr>
      </w:pPr>
      <w:r w:rsidRPr="00BA2B76">
        <w:rPr>
          <w:b/>
          <w:bCs/>
          <w:color w:val="4472C4" w:themeColor="accent1"/>
        </w:rPr>
        <w:t>Day 6</w:t>
      </w:r>
    </w:p>
    <w:p w14:paraId="0669E496" w14:textId="77777777" w:rsidR="00BA2B76" w:rsidRPr="00BA2B76" w:rsidRDefault="00BA2B76" w:rsidP="00BA2B76">
      <w:pPr>
        <w:numPr>
          <w:ilvl w:val="0"/>
          <w:numId w:val="6"/>
        </w:numPr>
      </w:pPr>
      <w:r w:rsidRPr="00BA2B76">
        <w:t>Compared top and bottom applications</w:t>
      </w:r>
    </w:p>
    <w:p w14:paraId="2772F11C" w14:textId="77777777" w:rsidR="00BA2B76" w:rsidRPr="00BA2B76" w:rsidRDefault="00BA2B76" w:rsidP="00BA2B76">
      <w:pPr>
        <w:numPr>
          <w:ilvl w:val="0"/>
          <w:numId w:val="6"/>
        </w:numPr>
      </w:pPr>
      <w:r w:rsidRPr="00BA2B76">
        <w:lastRenderedPageBreak/>
        <w:t>Identified highest and lowest trust score applications</w:t>
      </w:r>
    </w:p>
    <w:p w14:paraId="7F9895DC" w14:textId="77777777" w:rsidR="00BA2B76" w:rsidRPr="00BA2B76" w:rsidRDefault="00BA2B76" w:rsidP="00BA2B76">
      <w:pPr>
        <w:numPr>
          <w:ilvl w:val="0"/>
          <w:numId w:val="6"/>
        </w:numPr>
      </w:pPr>
      <w:r w:rsidRPr="00BA2B76">
        <w:t>Documented comparative analysis</w:t>
      </w:r>
    </w:p>
    <w:p w14:paraId="1BBA1F32" w14:textId="77777777" w:rsidR="00BA2B76" w:rsidRPr="00BA2B76" w:rsidRDefault="00BA2B76" w:rsidP="00BA2B76">
      <w:pPr>
        <w:rPr>
          <w:b/>
          <w:bCs/>
          <w:color w:val="4472C4" w:themeColor="accent1"/>
        </w:rPr>
      </w:pPr>
      <w:r w:rsidRPr="00BA2B76">
        <w:rPr>
          <w:b/>
          <w:bCs/>
          <w:color w:val="4472C4" w:themeColor="accent1"/>
        </w:rPr>
        <w:t>Key Findings</w:t>
      </w:r>
    </w:p>
    <w:p w14:paraId="4E4B87D2" w14:textId="77777777" w:rsidR="00BA2B76" w:rsidRPr="00BA2B76" w:rsidRDefault="00BA2B76" w:rsidP="00BA2B76">
      <w:pPr>
        <w:numPr>
          <w:ilvl w:val="0"/>
          <w:numId w:val="7"/>
        </w:numPr>
      </w:pPr>
      <w:r w:rsidRPr="00BA2B76">
        <w:t>App 6 is the highest performing application.</w:t>
      </w:r>
    </w:p>
    <w:p w14:paraId="42A66825" w14:textId="77777777" w:rsidR="00BA2B76" w:rsidRPr="00BA2B76" w:rsidRDefault="00BA2B76" w:rsidP="00BA2B76">
      <w:pPr>
        <w:numPr>
          <w:ilvl w:val="0"/>
          <w:numId w:val="7"/>
        </w:numPr>
      </w:pPr>
      <w:r w:rsidRPr="00BA2B76">
        <w:t>App 1 is the lowest performing application.</w:t>
      </w:r>
    </w:p>
    <w:p w14:paraId="04F619A7" w14:textId="77777777" w:rsidR="00BA2B76" w:rsidRPr="00BA2B76" w:rsidRDefault="00BA2B76" w:rsidP="00BA2B76">
      <w:pPr>
        <w:numPr>
          <w:ilvl w:val="0"/>
          <w:numId w:val="7"/>
        </w:numPr>
      </w:pPr>
      <w:r w:rsidRPr="00BA2B76">
        <w:t>50% of applications are Low Risk.</w:t>
      </w:r>
    </w:p>
    <w:p w14:paraId="7042D6B5" w14:textId="77777777" w:rsidR="00BA2B76" w:rsidRPr="00BA2B76" w:rsidRDefault="00BA2B76" w:rsidP="00BA2B76">
      <w:pPr>
        <w:numPr>
          <w:ilvl w:val="0"/>
          <w:numId w:val="7"/>
        </w:numPr>
      </w:pPr>
      <w:r w:rsidRPr="00BA2B76">
        <w:t>Only one application is classified as High Risk.</w:t>
      </w:r>
    </w:p>
    <w:p w14:paraId="4F33E30D" w14:textId="77777777" w:rsidR="00BA2B76" w:rsidRPr="00BA2B76" w:rsidRDefault="00BA2B76" w:rsidP="00BA2B76">
      <w:pPr>
        <w:numPr>
          <w:ilvl w:val="0"/>
          <w:numId w:val="7"/>
        </w:numPr>
      </w:pPr>
      <w:r w:rsidRPr="00BA2B76">
        <w:t>Average trust score is 78.77.</w:t>
      </w:r>
    </w:p>
    <w:p w14:paraId="149A48F6" w14:textId="77777777" w:rsidR="00BA2B76" w:rsidRPr="00BA2B76" w:rsidRDefault="00BA2B76" w:rsidP="00BA2B76">
      <w:pPr>
        <w:rPr>
          <w:b/>
          <w:bCs/>
          <w:color w:val="4472C4" w:themeColor="accent1"/>
        </w:rPr>
      </w:pPr>
      <w:r w:rsidRPr="00BA2B76">
        <w:rPr>
          <w:b/>
          <w:bCs/>
          <w:color w:val="4472C4" w:themeColor="accent1"/>
        </w:rPr>
        <w:t>Week 4 Outcome</w:t>
      </w:r>
    </w:p>
    <w:p w14:paraId="7DEDB3AB" w14:textId="77777777" w:rsidR="00BA2B76" w:rsidRPr="00BA2B76" w:rsidRDefault="00BA2B76" w:rsidP="00BA2B76">
      <w:r w:rsidRPr="00BA2B76">
        <w:t>Successfully completed advanced trust score analytics, ranking analysis, risk distribution analysis, statistical analysis and comparative reporting.</w:t>
      </w:r>
    </w:p>
    <w:p w14:paraId="2312B111" w14:textId="77777777" w:rsidR="00BA2B76" w:rsidRPr="00BA2B76" w:rsidRDefault="00BA2B76" w:rsidP="00BA2B76">
      <w:pPr>
        <w:rPr>
          <w:b/>
          <w:bCs/>
          <w:color w:val="4472C4" w:themeColor="accent1"/>
        </w:rPr>
      </w:pPr>
      <w:r w:rsidRPr="00BA2B76">
        <w:rPr>
          <w:b/>
          <w:bCs/>
          <w:color w:val="4472C4" w:themeColor="accent1"/>
        </w:rPr>
        <w:t>Status</w:t>
      </w:r>
    </w:p>
    <w:p w14:paraId="1F1F9C17" w14:textId="77777777" w:rsidR="00BA2B76" w:rsidRPr="00BA2B76" w:rsidRDefault="00BA2B76" w:rsidP="00BA2B76">
      <w:r w:rsidRPr="00BA2B76">
        <w:t>Week 4 completed successfully and ready for Week 5.</w:t>
      </w:r>
    </w:p>
    <w:p w14:paraId="0137101C" w14:textId="77777777" w:rsidR="006205AA" w:rsidRDefault="006205AA"/>
    <w:sectPr w:rsidR="00620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88D"/>
    <w:multiLevelType w:val="multilevel"/>
    <w:tmpl w:val="2CCC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43675"/>
    <w:multiLevelType w:val="multilevel"/>
    <w:tmpl w:val="E0F0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04BA1"/>
    <w:multiLevelType w:val="multilevel"/>
    <w:tmpl w:val="36D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F292F"/>
    <w:multiLevelType w:val="multilevel"/>
    <w:tmpl w:val="5F4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10BC6"/>
    <w:multiLevelType w:val="multilevel"/>
    <w:tmpl w:val="B2E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B663C"/>
    <w:multiLevelType w:val="multilevel"/>
    <w:tmpl w:val="C5C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F4F79"/>
    <w:multiLevelType w:val="multilevel"/>
    <w:tmpl w:val="1C9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606318">
    <w:abstractNumId w:val="3"/>
  </w:num>
  <w:num w:numId="2" w16cid:durableId="197401966">
    <w:abstractNumId w:val="0"/>
  </w:num>
  <w:num w:numId="3" w16cid:durableId="514999263">
    <w:abstractNumId w:val="4"/>
  </w:num>
  <w:num w:numId="4" w16cid:durableId="1409687541">
    <w:abstractNumId w:val="6"/>
  </w:num>
  <w:num w:numId="5" w16cid:durableId="1857379485">
    <w:abstractNumId w:val="1"/>
  </w:num>
  <w:num w:numId="6" w16cid:durableId="1935740530">
    <w:abstractNumId w:val="2"/>
  </w:num>
  <w:num w:numId="7" w16cid:durableId="299921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AA"/>
    <w:rsid w:val="006205AA"/>
    <w:rsid w:val="00BA2B76"/>
    <w:rsid w:val="00CE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2B189"/>
  <w15:chartTrackingRefBased/>
  <w15:docId w15:val="{394258D9-C226-40C8-A3E1-6326E754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2026-06-25T10:01:00Z</dcterms:created>
  <dcterms:modified xsi:type="dcterms:W3CDTF">2026-06-25T10:01:00Z</dcterms:modified>
</cp:coreProperties>
</file>