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99957" w14:textId="77777777" w:rsidR="00CD15EF" w:rsidRPr="00CD15EF" w:rsidRDefault="00CD15EF" w:rsidP="00CD15EF">
      <w:pPr>
        <w:rPr>
          <w:b/>
          <w:bCs/>
          <w:sz w:val="32"/>
          <w:szCs w:val="32"/>
        </w:rPr>
      </w:pPr>
      <w:r w:rsidRPr="00CD15EF">
        <w:rPr>
          <w:b/>
          <w:bCs/>
          <w:sz w:val="32"/>
          <w:szCs w:val="32"/>
        </w:rPr>
        <w:t>Database Creation Report</w:t>
      </w:r>
    </w:p>
    <w:p w14:paraId="4D1C5CCC" w14:textId="77777777" w:rsidR="00CD15EF" w:rsidRPr="00CD15EF" w:rsidRDefault="00CD15EF" w:rsidP="00CD15EF">
      <w:pPr>
        <w:rPr>
          <w:b/>
          <w:bCs/>
          <w:sz w:val="28"/>
          <w:szCs w:val="28"/>
        </w:rPr>
      </w:pPr>
      <w:r w:rsidRPr="00CD15EF">
        <w:rPr>
          <w:b/>
          <w:bCs/>
          <w:sz w:val="28"/>
          <w:szCs w:val="28"/>
        </w:rPr>
        <w:t>Database Name</w:t>
      </w:r>
    </w:p>
    <w:p w14:paraId="5420CECE" w14:textId="77777777" w:rsidR="00CD15EF" w:rsidRPr="00CD15EF" w:rsidRDefault="00CD15EF" w:rsidP="00CD15EF">
      <w:pPr>
        <w:rPr>
          <w:sz w:val="28"/>
          <w:szCs w:val="28"/>
        </w:rPr>
      </w:pPr>
      <w:proofErr w:type="spellStart"/>
      <w:r w:rsidRPr="00CD15EF">
        <w:rPr>
          <w:sz w:val="28"/>
          <w:szCs w:val="28"/>
        </w:rPr>
        <w:t>smart_healthcare_db</w:t>
      </w:r>
      <w:proofErr w:type="spellEnd"/>
    </w:p>
    <w:p w14:paraId="09AAA6BB" w14:textId="77777777" w:rsidR="00CD15EF" w:rsidRPr="00CD15EF" w:rsidRDefault="00CD15EF" w:rsidP="00CD15EF">
      <w:pPr>
        <w:rPr>
          <w:b/>
          <w:bCs/>
          <w:sz w:val="28"/>
          <w:szCs w:val="28"/>
        </w:rPr>
      </w:pPr>
      <w:r w:rsidRPr="00CD15EF">
        <w:rPr>
          <w:b/>
          <w:bCs/>
          <w:sz w:val="28"/>
          <w:szCs w:val="28"/>
        </w:rPr>
        <w:t>DBMS</w:t>
      </w:r>
    </w:p>
    <w:p w14:paraId="72CB0B01" w14:textId="77777777" w:rsidR="00CD15EF" w:rsidRPr="00CD15EF" w:rsidRDefault="00CD15EF" w:rsidP="00CD15EF">
      <w:pPr>
        <w:rPr>
          <w:sz w:val="28"/>
          <w:szCs w:val="28"/>
        </w:rPr>
      </w:pPr>
      <w:r w:rsidRPr="00CD15EF">
        <w:rPr>
          <w:sz w:val="28"/>
          <w:szCs w:val="28"/>
        </w:rPr>
        <w:t>PostgreSQL</w:t>
      </w:r>
    </w:p>
    <w:p w14:paraId="7272129B" w14:textId="77777777" w:rsidR="00CD15EF" w:rsidRPr="00CD15EF" w:rsidRDefault="00CD15EF" w:rsidP="00CD15EF">
      <w:pPr>
        <w:rPr>
          <w:b/>
          <w:bCs/>
          <w:sz w:val="28"/>
          <w:szCs w:val="28"/>
        </w:rPr>
      </w:pPr>
      <w:r w:rsidRPr="00CD15EF">
        <w:rPr>
          <w:b/>
          <w:bCs/>
          <w:sz w:val="28"/>
          <w:szCs w:val="28"/>
        </w:rPr>
        <w:t>Owner</w:t>
      </w:r>
    </w:p>
    <w:p w14:paraId="1D40BE38" w14:textId="77777777" w:rsidR="00CD15EF" w:rsidRPr="00CD15EF" w:rsidRDefault="00CD15EF" w:rsidP="00CD15EF">
      <w:pPr>
        <w:rPr>
          <w:sz w:val="28"/>
          <w:szCs w:val="28"/>
        </w:rPr>
      </w:pPr>
      <w:proofErr w:type="spellStart"/>
      <w:r w:rsidRPr="00CD15EF">
        <w:rPr>
          <w:sz w:val="28"/>
          <w:szCs w:val="28"/>
        </w:rPr>
        <w:t>postgres</w:t>
      </w:r>
      <w:proofErr w:type="spellEnd"/>
    </w:p>
    <w:p w14:paraId="57CE3233" w14:textId="77777777" w:rsidR="00CD15EF" w:rsidRPr="00CD15EF" w:rsidRDefault="00CD15EF" w:rsidP="00CD15EF">
      <w:pPr>
        <w:rPr>
          <w:b/>
          <w:bCs/>
          <w:sz w:val="28"/>
          <w:szCs w:val="28"/>
        </w:rPr>
      </w:pPr>
      <w:r w:rsidRPr="00CD15EF">
        <w:rPr>
          <w:b/>
          <w:bCs/>
          <w:sz w:val="28"/>
          <w:szCs w:val="28"/>
        </w:rPr>
        <w:t>Encoding</w:t>
      </w:r>
    </w:p>
    <w:p w14:paraId="1C68AFC9" w14:textId="77777777" w:rsidR="00CD15EF" w:rsidRPr="00CD15EF" w:rsidRDefault="00CD15EF" w:rsidP="00CD15EF">
      <w:pPr>
        <w:rPr>
          <w:sz w:val="28"/>
          <w:szCs w:val="28"/>
        </w:rPr>
      </w:pPr>
      <w:r w:rsidRPr="00CD15EF">
        <w:rPr>
          <w:sz w:val="28"/>
          <w:szCs w:val="28"/>
        </w:rPr>
        <w:t>UTF-8</w:t>
      </w:r>
    </w:p>
    <w:p w14:paraId="772C8304" w14:textId="77777777" w:rsidR="00CD15EF" w:rsidRPr="00CD15EF" w:rsidRDefault="00CD15EF" w:rsidP="00CD15EF">
      <w:pPr>
        <w:rPr>
          <w:b/>
          <w:bCs/>
          <w:sz w:val="28"/>
          <w:szCs w:val="28"/>
        </w:rPr>
      </w:pPr>
      <w:r w:rsidRPr="00CD15EF">
        <w:rPr>
          <w:b/>
          <w:bCs/>
          <w:sz w:val="28"/>
          <w:szCs w:val="28"/>
        </w:rPr>
        <w:t>Status</w:t>
      </w:r>
    </w:p>
    <w:p w14:paraId="01AB17DC" w14:textId="77777777" w:rsidR="00CD15EF" w:rsidRPr="00CD15EF" w:rsidRDefault="00CD15EF" w:rsidP="00CD15EF">
      <w:pPr>
        <w:rPr>
          <w:sz w:val="28"/>
          <w:szCs w:val="28"/>
        </w:rPr>
      </w:pPr>
      <w:r w:rsidRPr="00CD15EF">
        <w:rPr>
          <w:sz w:val="28"/>
          <w:szCs w:val="28"/>
        </w:rPr>
        <w:t>Successfully Created</w:t>
      </w:r>
    </w:p>
    <w:p w14:paraId="1BBEF983" w14:textId="77777777" w:rsidR="00CD15EF" w:rsidRPr="00CD15EF" w:rsidRDefault="00CD15EF" w:rsidP="00CD15EF">
      <w:pPr>
        <w:rPr>
          <w:b/>
          <w:bCs/>
          <w:sz w:val="28"/>
          <w:szCs w:val="28"/>
        </w:rPr>
      </w:pPr>
      <w:r w:rsidRPr="00CD15EF">
        <w:rPr>
          <w:b/>
          <w:bCs/>
          <w:sz w:val="28"/>
          <w:szCs w:val="28"/>
        </w:rPr>
        <w:t>Purpose</w:t>
      </w:r>
    </w:p>
    <w:p w14:paraId="0876DEFA" w14:textId="77777777" w:rsidR="00CD15EF" w:rsidRPr="00CD15EF" w:rsidRDefault="00CD15EF" w:rsidP="00CD15EF">
      <w:pPr>
        <w:rPr>
          <w:sz w:val="28"/>
          <w:szCs w:val="28"/>
        </w:rPr>
      </w:pPr>
      <w:r w:rsidRPr="00CD15EF">
        <w:rPr>
          <w:sz w:val="28"/>
          <w:szCs w:val="28"/>
        </w:rPr>
        <w:t>The database will store all healthcare management information including patients, doctors, appointments, billing, laboratory reports, pharmacy records, and analytics.</w:t>
      </w:r>
    </w:p>
    <w:p w14:paraId="134247FC" w14:textId="77777777" w:rsidR="00DD532A" w:rsidRPr="00CD15EF" w:rsidRDefault="00DD532A" w:rsidP="00CD15EF"/>
    <w:sectPr w:rsidR="00DD532A" w:rsidRPr="00CD1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32A"/>
    <w:rsid w:val="00323235"/>
    <w:rsid w:val="00CD15EF"/>
    <w:rsid w:val="00DD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D15E8"/>
  <w15:chartTrackingRefBased/>
  <w15:docId w15:val="{4B5C8BBD-7943-4DDF-88A8-A88625E17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3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3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3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3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3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3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3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3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3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3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3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santhosh</dc:creator>
  <cp:keywords/>
  <dc:description/>
  <cp:lastModifiedBy>t santhosh</cp:lastModifiedBy>
  <cp:revision>2</cp:revision>
  <dcterms:created xsi:type="dcterms:W3CDTF">2026-07-29T14:44:00Z</dcterms:created>
  <dcterms:modified xsi:type="dcterms:W3CDTF">2026-07-29T14:44:00Z</dcterms:modified>
</cp:coreProperties>
</file>