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SANTHOSH 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Chennai, India  |  +91 9941172761  |  ramsanthosh1970@gmail.com  |  linkedin.com/in/santhosh-r</w:t>
      </w:r>
    </w:p>
    <w:p>
      <w:pPr>
        <w:pBdr>
          <w:bottom w:val="single" w:color="1F3864" w:sz="6" w:space="2"/>
        </w:pBdr>
        <w:spacing w:after="160"/>
      </w:pP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MBA candidate specializing in Business Analytics, skilled in Excel, SQL, Power BI, and Tableau, with hands-on internship experience in HR operations and workforce analytics at Brakes India Private Limited. Strong analytical mindset, fast learner, and effective team player seeking an entry-level Data Analytics role.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Data Analysis &amp; Visualization  •  SQL Querying &amp; Database Management  •  Power BI Dashboard Development  •  Tableau Reporting  •  Python  •  Excel (Pivot Tables, VLOOKUP, Charts)  •  Business Intelligence  •  Statistical Analysis  •  Workforce &amp; HR Analytics  •  Learning &amp; Development Analytics  •  Strategic Planning  •  Data-Driven Decision Making  •  Stakeholder Reporting  •  Process Improvement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&amp; Analytics: </w:t>
      </w:r>
      <w:r>
        <w:rPr>
          <w:rFonts w:ascii="Calibri" w:cs="Calibri" w:eastAsia="Calibri" w:hAnsi="Calibri"/>
          <w:sz w:val="21"/>
          <w:szCs w:val="21"/>
        </w:rPr>
        <w:t xml:space="preserve">Python, SQL, R Programming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&amp; Visualization Tools: </w:t>
      </w:r>
      <w:r>
        <w:rPr>
          <w:rFonts w:ascii="Calibri" w:cs="Calibri" w:eastAsia="Calibri" w:hAnsi="Calibri"/>
          <w:sz w:val="21"/>
          <w:szCs w:val="21"/>
        </w:rPr>
        <w:t xml:space="preserve">Power BI, Tableau, Microsoft Excel (Advanced)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ERP &amp; Office Tools: </w:t>
      </w:r>
      <w:r>
        <w:rPr>
          <w:rFonts w:ascii="Calibri" w:cs="Calibri" w:eastAsia="Calibri" w:hAnsi="Calibri"/>
          <w:sz w:val="21"/>
          <w:szCs w:val="21"/>
        </w:rPr>
        <w:t xml:space="preserve">Tally ERP 9, Microsoft Office Suite (Word, Excel, PowerPoint)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sz w:val="21"/>
          <w:szCs w:val="21"/>
        </w:rPr>
        <w:t xml:space="preserve">Analytical Thinking, Data Storytelling, Strategic Planning, Problem Solving, Communication, Team Collaboration, Quick Adaptability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 – Personnel &amp; HR Department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Brakes India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Feb 2026 – Apr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Conducted an academic study on employee performance analytics and productivity improvement, analyzing performance metrics to identify productivity gaps.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Prepared reports and insights using data analysis techniques to support better decision-making, employee engagement, and overall organizational performance improvement.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 – Personnel &amp; HR Department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Brakes India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Oct 2025 (1 Month)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Assisted with recruitment activities and interview coordination; managed HR documentation, file arrangements, and candidate voucher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Learning &amp; Development activities including the APO learning process, gaining exposure to performance appraisal systems, workplace safety, employee welfare, and health procedures.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 &amp; ANALYTICS WORK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 Performance Analytics and Productivity Improvement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Brakes India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Analyzed employee productivity, attendance, and efficiency metrics to identify key factors affecting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data-driven recommendations for productivity enhancement using Excel and SPSS.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Learning &amp; Development of Employees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Brakes India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Conducted a detailed study of L&amp;D practices to understand how structured training programs improved employee skills and performance.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Business Administration – Business Analytics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 –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Dr. MGR Educational &amp; Research Institute, Chennai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88%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Commerce (General)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2021 – 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D.R.C.C.C Hindu College, Madras University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80%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HSC – State 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2021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Sriram Vidhya Mandir Hr. Sec. School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82%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SSLC – State 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2018 – 2019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Sriram Vidhya Mandir Hr. Sec. School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77%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Introduction to Python – IBM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Artificial Intelligence Analyst – IBM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 – Business Analyst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Typewriting English – Senior Grade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Microsoft Office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Tally ERP 9</w:t>
      </w:r>
    </w:p>
    <w:p>
      <w:pPr>
        <w:pBdr>
          <w:bottom w:val="single" w:color="1F3864" w:sz="4" w:space="3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Successfully completed internship in the Personnel &amp; HR Department at Brakes India Pvt. Ltd.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Recognized for quick adaptability and strong learning orientation during internship.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2026-08-25T11:33:37.100Z</dcterms:created>
  <dcterms:modified xsi:type="dcterms:W3CDTF">2026-08-25T11:33:37.114Z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