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Solving Problems using Array function on rest countries data using index.html and script.js file(Using rest countries api)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request=new XMLHttpRequest();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request.open('GET','https://restcountries.eu/rest/v2/all',true);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request.send();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request.onload=function(){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data=JSON.parse(this.response);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1.) var countries=data.filter((element)=&gt;element.region===’Asia’);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console.log(countries);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2.) var population=data.filter(element)=&gt;element.population&lt;200000);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Console.log(population);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3.) data.forEach(element=&gt;{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Console.log(element.name+’ ‘ +element.capital+’ ‘+element.flag);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4.)var curr=data.filter((element=&gt;{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for(var i in element.currencies){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if(element.currencies[I].code===’USD’){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}).map(element=&gt;console.log(element.name));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5.) var result=data.reduce((ele,acc)=&gt;{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return acc+ele.population;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},0);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obj1 = { name: "Person 1", age: 5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obj2 = { age: 5, name: "Person 1"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JSON.stringify(obj1) === JSON.stringify(obj2);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_.isEqual(obj1, obj2);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