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0A86" w14:textId="77777777" w:rsidR="009C4CF2" w:rsidRPr="00F45B3C" w:rsidRDefault="009C4CF2" w:rsidP="009C4CF2">
      <w:pPr>
        <w:shd w:val="clear" w:color="auto" w:fill="FFFFFF"/>
        <w:spacing w:before="240" w:line="276" w:lineRule="auto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stands for Java Database Connectivity, which is a standard Java API for database-independent connectivity between the Java programming language and a wide range of databases.</w:t>
      </w:r>
    </w:p>
    <w:p w14:paraId="7F91990F" w14:textId="77777777" w:rsidR="009C4CF2" w:rsidRPr="00F45B3C" w:rsidRDefault="009C4CF2" w:rsidP="009C4CF2">
      <w:pPr>
        <w:shd w:val="clear" w:color="auto" w:fill="FFFFFF"/>
        <w:spacing w:before="24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The JDBC library includes APIs for each of the tasks commonly associated with database usage:</w:t>
      </w:r>
    </w:p>
    <w:p w14:paraId="0FA9C140" w14:textId="77777777" w:rsidR="009C4CF2" w:rsidRPr="00F45B3C" w:rsidRDefault="009C4CF2" w:rsidP="009C4CF2">
      <w:pPr>
        <w:pStyle w:val="ListParagraph"/>
        <w:numPr>
          <w:ilvl w:val="0"/>
          <w:numId w:val="3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Making a connection to a database.</w:t>
      </w:r>
    </w:p>
    <w:p w14:paraId="7E675DD5" w14:textId="77777777" w:rsidR="009C4CF2" w:rsidRPr="00F45B3C" w:rsidRDefault="009C4CF2" w:rsidP="009C4CF2">
      <w:pPr>
        <w:pStyle w:val="ListParagraph"/>
        <w:numPr>
          <w:ilvl w:val="0"/>
          <w:numId w:val="3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Creating SQL statements.</w:t>
      </w:r>
    </w:p>
    <w:p w14:paraId="5E87AD50" w14:textId="77777777" w:rsidR="009C4CF2" w:rsidRPr="00F45B3C" w:rsidRDefault="009C4CF2" w:rsidP="009C4CF2">
      <w:pPr>
        <w:pStyle w:val="ListParagraph"/>
        <w:numPr>
          <w:ilvl w:val="0"/>
          <w:numId w:val="3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Executing that SQL queries in the database.</w:t>
      </w:r>
    </w:p>
    <w:p w14:paraId="1610B680" w14:textId="77777777" w:rsidR="009C4CF2" w:rsidRPr="00F45B3C" w:rsidRDefault="009C4CF2" w:rsidP="009C4CF2">
      <w:pPr>
        <w:pStyle w:val="ListParagraph"/>
        <w:numPr>
          <w:ilvl w:val="0"/>
          <w:numId w:val="3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Viewing &amp; Modifying the resulting records.</w:t>
      </w:r>
    </w:p>
    <w:p w14:paraId="1A35F736" w14:textId="77777777" w:rsidR="009C4CF2" w:rsidRPr="00F45B3C" w:rsidRDefault="009C4CF2" w:rsidP="009C4CF2">
      <w:pPr>
        <w:shd w:val="clear" w:color="auto" w:fill="FFFFFF"/>
        <w:spacing w:before="240" w:line="276" w:lineRule="auto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is a specification that provides a complete set of interfaces that allows for portable access to an underlying database. Java can be used to write different types of executables, such as:</w:t>
      </w:r>
    </w:p>
    <w:p w14:paraId="23599AA0" w14:textId="77777777" w:rsidR="009C4CF2" w:rsidRPr="00F45B3C" w:rsidRDefault="009C4CF2" w:rsidP="009C4CF2">
      <w:pPr>
        <w:numPr>
          <w:ilvl w:val="0"/>
          <w:numId w:val="4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 Applications</w:t>
      </w:r>
    </w:p>
    <w:p w14:paraId="3F8DB4F5" w14:textId="77777777" w:rsidR="009C4CF2" w:rsidRPr="00F45B3C" w:rsidRDefault="009C4CF2" w:rsidP="009C4CF2">
      <w:pPr>
        <w:numPr>
          <w:ilvl w:val="0"/>
          <w:numId w:val="4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 Applets</w:t>
      </w:r>
    </w:p>
    <w:p w14:paraId="3A63E3C3" w14:textId="77777777" w:rsidR="009C4CF2" w:rsidRPr="00F45B3C" w:rsidRDefault="009C4CF2" w:rsidP="009C4CF2">
      <w:pPr>
        <w:numPr>
          <w:ilvl w:val="0"/>
          <w:numId w:val="4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 Servlets</w:t>
      </w:r>
    </w:p>
    <w:p w14:paraId="252571A1" w14:textId="77777777" w:rsidR="009C4CF2" w:rsidRPr="00F45B3C" w:rsidRDefault="009C4CF2" w:rsidP="009C4CF2">
      <w:pPr>
        <w:numPr>
          <w:ilvl w:val="0"/>
          <w:numId w:val="4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Java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ServerPages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(JSPs)</w:t>
      </w:r>
    </w:p>
    <w:p w14:paraId="2884F366" w14:textId="77777777" w:rsidR="009C4CF2" w:rsidRPr="00F45B3C" w:rsidRDefault="009C4CF2" w:rsidP="009C4CF2">
      <w:pPr>
        <w:numPr>
          <w:ilvl w:val="0"/>
          <w:numId w:val="4"/>
        </w:numPr>
        <w:shd w:val="clear" w:color="auto" w:fill="FFFFFF"/>
        <w:spacing w:before="240" w:after="200" w:line="276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Enterprise JavaBeans (EJBs)</w:t>
      </w:r>
    </w:p>
    <w:p w14:paraId="0F7A5597" w14:textId="77777777" w:rsidR="009C4CF2" w:rsidRPr="00F45B3C" w:rsidRDefault="009C4CF2" w:rsidP="009C4CF2">
      <w:pPr>
        <w:shd w:val="clear" w:color="auto" w:fill="FFFFFF"/>
        <w:spacing w:before="240" w:line="276" w:lineRule="auto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All of</w:t>
      </w:r>
      <w:proofErr w:type="gram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these different executables can use a JDBC driver to access a database and take advantage of the stored data.</w:t>
      </w:r>
    </w:p>
    <w:p w14:paraId="63324AE9" w14:textId="77777777" w:rsidR="009C4CF2" w:rsidRPr="00F45B3C" w:rsidRDefault="009C4CF2" w:rsidP="009C4CF2">
      <w:pPr>
        <w:shd w:val="clear" w:color="auto" w:fill="FFFFFF"/>
        <w:spacing w:before="240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provides the same capabilities as ODBC, allowing Java programs to contain database-independent code.</w:t>
      </w:r>
    </w:p>
    <w:p w14:paraId="1B70AA4F" w14:textId="77777777" w:rsidR="009C4CF2" w:rsidRPr="00F45B3C" w:rsidRDefault="009C4CF2" w:rsidP="009C4CF2">
      <w:pPr>
        <w:shd w:val="clear" w:color="auto" w:fill="FFFFFF"/>
        <w:spacing w:before="48" w:after="48" w:line="360" w:lineRule="auto"/>
        <w:ind w:right="48"/>
        <w:jc w:val="both"/>
        <w:outlineLvl w:val="1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Architecture:</w:t>
      </w:r>
    </w:p>
    <w:p w14:paraId="4C424E1F" w14:textId="77777777" w:rsidR="009C4CF2" w:rsidRPr="00F45B3C" w:rsidRDefault="009C4CF2" w:rsidP="009C4CF2">
      <w:pPr>
        <w:shd w:val="clear" w:color="auto" w:fill="FFFFFF"/>
        <w:spacing w:before="192" w:after="240" w:line="360" w:lineRule="auto"/>
        <w:ind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The JDBC API supports both two-tier and three-tier processing models for database access but in general JDBC Architecture consists of two layers:</w:t>
      </w:r>
    </w:p>
    <w:p w14:paraId="26BBE8A9" w14:textId="77777777" w:rsidR="009C4CF2" w:rsidRPr="00F45B3C" w:rsidRDefault="009C4CF2" w:rsidP="009C4CF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API: This provides the application-to-JDBC Manager connection.</w:t>
      </w:r>
    </w:p>
    <w:p w14:paraId="11D9565E" w14:textId="77777777" w:rsidR="009C4CF2" w:rsidRPr="00F45B3C" w:rsidRDefault="009C4CF2" w:rsidP="009C4CF2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JDBC Driver API: This supports the JDBC Manager-to-Driver Connection.</w:t>
      </w:r>
    </w:p>
    <w:p w14:paraId="59D305C0" w14:textId="77777777" w:rsidR="009C4CF2" w:rsidRPr="00F45B3C" w:rsidRDefault="009C4CF2" w:rsidP="009C4CF2">
      <w:pPr>
        <w:shd w:val="clear" w:color="auto" w:fill="FFFFFF"/>
        <w:spacing w:before="192" w:after="240" w:line="360" w:lineRule="auto"/>
        <w:ind w:firstLine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The JDBC API uses a driver manager and database-specific drivers to provide transparent connectivity to heterogeneous databases.</w:t>
      </w:r>
    </w:p>
    <w:p w14:paraId="0F907A09" w14:textId="77777777" w:rsidR="009C4CF2" w:rsidRPr="00F45B3C" w:rsidRDefault="009C4CF2" w:rsidP="009C4CF2">
      <w:pPr>
        <w:shd w:val="clear" w:color="auto" w:fill="FFFFFF"/>
        <w:spacing w:before="192" w:after="240" w:line="360" w:lineRule="auto"/>
        <w:ind w:firstLine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JDBC driver manager ensures that the correct driver is used to access each data source. The driver manager </w:t>
      </w:r>
      <w:proofErr w:type="gram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is capable of supporting</w:t>
      </w:r>
      <w:proofErr w:type="gram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multiple concurrent drivers connected to multiple heterogeneous databases.</w:t>
      </w:r>
    </w:p>
    <w:p w14:paraId="34A6523C" w14:textId="77777777" w:rsidR="009C4CF2" w:rsidRPr="00F45B3C" w:rsidRDefault="009C4CF2" w:rsidP="009C4CF2">
      <w:p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Common JDBC Components:</w:t>
      </w:r>
    </w:p>
    <w:p w14:paraId="6BAD8CA7" w14:textId="77777777" w:rsidR="009C4CF2" w:rsidRPr="00F45B3C" w:rsidRDefault="009C4CF2" w:rsidP="009C4CF2">
      <w:pPr>
        <w:shd w:val="clear" w:color="auto" w:fill="FFFFFF"/>
        <w:spacing w:before="192" w:after="24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The JDBC API provides the following interfaces and classes:</w:t>
      </w:r>
    </w:p>
    <w:p w14:paraId="7BF9E018" w14:textId="77777777" w:rsidR="009C4CF2" w:rsidRPr="00F45B3C" w:rsidRDefault="009C4CF2" w:rsidP="009C4C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DriverManager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: This class manages a list of database drivers. Matches connection requests from the java application with the proper database driver using communication subprotocol. The first driver that recognizes a certain subprotocol under JDBC will be used to establish a database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c</w:t>
      </w: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onnection.</w:t>
      </w:r>
    </w:p>
    <w:p w14:paraId="3C16FB9E" w14:textId="77777777" w:rsidR="009C4CF2" w:rsidRPr="00F45B3C" w:rsidRDefault="009C4CF2" w:rsidP="009C4C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Driver: This interface handles the communications with the database server. You will interact directly with Driver objects very rarely. Instead, you use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DriverManager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objects, which manage objects of this type. It also abstracts the details associated with working with Driver objects</w:t>
      </w:r>
    </w:p>
    <w:p w14:paraId="58BFC2D3" w14:textId="77777777" w:rsidR="009C4CF2" w:rsidRPr="00F45B3C" w:rsidRDefault="009C4CF2" w:rsidP="009C4C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Connection: This interface with all methods for contacting a database. The connection object represents communication context, i.e., all communication with database is through connection object only.</w:t>
      </w:r>
    </w:p>
    <w:p w14:paraId="4FA1FE1B" w14:textId="77777777" w:rsidR="009C4CF2" w:rsidRPr="00F45B3C" w:rsidRDefault="009C4CF2" w:rsidP="009C4C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Statement: You use objects created from this interface to submit the SQL statements to the database. Some derived interfaces accept parameters in addition to executing stored procedures.</w:t>
      </w:r>
    </w:p>
    <w:p w14:paraId="149E2967" w14:textId="77777777" w:rsidR="009C4CF2" w:rsidRPr="00F45B3C" w:rsidRDefault="009C4CF2" w:rsidP="009C4C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ResultSet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: These objects hold data retrieved from a database after you execute an SQL query using Statement objects. It acts as an iterator to allow you to move through its data.</w:t>
      </w:r>
    </w:p>
    <w:p w14:paraId="12A714DC" w14:textId="77777777" w:rsidR="009C4CF2" w:rsidRPr="00F45B3C" w:rsidRDefault="009C4CF2" w:rsidP="009C4C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SQLException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: This class handles any errors that occur in a database application.</w:t>
      </w:r>
    </w:p>
    <w:p w14:paraId="2ED7F77E" w14:textId="77777777" w:rsidR="009C4CF2" w:rsidRPr="00F45B3C" w:rsidRDefault="009C4CF2" w:rsidP="009C4CF2">
      <w:pPr>
        <w:shd w:val="clear" w:color="auto" w:fill="FFFFFF"/>
        <w:spacing w:before="192" w:after="240" w:line="360" w:lineRule="auto"/>
        <w:ind w:firstLine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java.sql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</w:t>
      </w:r>
      <w:proofErr w:type="spellStart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javax.sql</w:t>
      </w:r>
      <w:proofErr w:type="spellEnd"/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 xml:space="preserve"> are the primary packages for JDB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C. </w:t>
      </w:r>
      <w:r w:rsidRPr="00F45B3C">
        <w:rPr>
          <w:rFonts w:ascii="Cambria" w:eastAsia="Times New Roman" w:hAnsi="Cambria" w:cs="Times New Roman"/>
          <w:color w:val="000000"/>
          <w:sz w:val="24"/>
          <w:szCs w:val="24"/>
        </w:rPr>
        <w:t>It offers the main classes for interacting with your data sources.</w:t>
      </w:r>
    </w:p>
    <w:p w14:paraId="2E3E5FC3" w14:textId="77777777" w:rsidR="009C4CF2" w:rsidRPr="00F45B3C" w:rsidRDefault="009C4CF2" w:rsidP="009C4CF2">
      <w:pPr>
        <w:pStyle w:val="Heading2"/>
        <w:shd w:val="clear" w:color="auto" w:fill="FFFFFF"/>
        <w:spacing w:before="48" w:beforeAutospacing="0" w:after="48" w:afterAutospacing="0" w:line="360" w:lineRule="auto"/>
        <w:ind w:right="48"/>
        <w:jc w:val="both"/>
        <w:rPr>
          <w:rFonts w:ascii="Cambria" w:hAnsi="Cambria"/>
          <w:b w:val="0"/>
          <w:color w:val="000000"/>
          <w:sz w:val="24"/>
          <w:szCs w:val="24"/>
        </w:rPr>
      </w:pPr>
      <w:r w:rsidRPr="00F45B3C">
        <w:rPr>
          <w:rFonts w:ascii="Cambria" w:hAnsi="Cambria"/>
          <w:b w:val="0"/>
          <w:color w:val="000000"/>
          <w:sz w:val="24"/>
          <w:szCs w:val="24"/>
        </w:rPr>
        <w:lastRenderedPageBreak/>
        <w:t>Creating JDBC Application:</w:t>
      </w:r>
    </w:p>
    <w:p w14:paraId="29EC7E27" w14:textId="77777777" w:rsidR="009C4CF2" w:rsidRPr="00F45B3C" w:rsidRDefault="009C4CF2" w:rsidP="009C4CF2">
      <w:pPr>
        <w:pStyle w:val="NormalWeb"/>
        <w:shd w:val="clear" w:color="auto" w:fill="FFFFFF"/>
        <w:spacing w:before="192" w:beforeAutospacing="0" w:after="240" w:afterAutospacing="0" w:line="360" w:lineRule="auto"/>
        <w:jc w:val="both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St</w:t>
      </w:r>
      <w:r w:rsidRPr="00F45B3C">
        <w:rPr>
          <w:rFonts w:ascii="Cambria" w:hAnsi="Cambria"/>
          <w:bCs/>
          <w:color w:val="000000"/>
        </w:rPr>
        <w:t>eps involved in building a JDBC application:</w:t>
      </w:r>
    </w:p>
    <w:p w14:paraId="70B06E7D" w14:textId="77777777" w:rsidR="009C4CF2" w:rsidRPr="00F45B3C" w:rsidRDefault="009C4CF2" w:rsidP="009C4C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Import the packages.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that you include the packages containing the JDBC classes needed for database programming. Most often, using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i/>
          <w:iCs/>
          <w:color w:val="000000"/>
        </w:rPr>
        <w:t>import java.sql.*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will suffice.</w:t>
      </w:r>
    </w:p>
    <w:p w14:paraId="3B8BA6D3" w14:textId="77777777" w:rsidR="009C4CF2" w:rsidRPr="00F45B3C" w:rsidRDefault="009C4CF2" w:rsidP="009C4C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Register the JDBC driver.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that you initialize a driver so you can open a communications channel with the database.</w:t>
      </w:r>
    </w:p>
    <w:p w14:paraId="778BB867" w14:textId="77777777" w:rsidR="009C4CF2" w:rsidRPr="00F45B3C" w:rsidRDefault="009C4CF2" w:rsidP="009C4C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Open a connection.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using the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proofErr w:type="spellStart"/>
      <w:r w:rsidRPr="00F45B3C">
        <w:rPr>
          <w:rFonts w:ascii="Cambria" w:hAnsi="Cambria"/>
          <w:bCs/>
          <w:i/>
          <w:iCs/>
          <w:color w:val="000000"/>
        </w:rPr>
        <w:t>DriverManager.getConnection</w:t>
      </w:r>
      <w:proofErr w:type="spellEnd"/>
      <w:r w:rsidRPr="00F45B3C">
        <w:rPr>
          <w:rFonts w:ascii="Cambria" w:hAnsi="Cambria"/>
          <w:bCs/>
          <w:i/>
          <w:iCs/>
          <w:color w:val="000000"/>
        </w:rPr>
        <w:t>()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method to create a Connection object, which represents a physical connection with the database.</w:t>
      </w:r>
    </w:p>
    <w:p w14:paraId="462E39C2" w14:textId="77777777" w:rsidR="009C4CF2" w:rsidRPr="00F45B3C" w:rsidRDefault="009C4CF2" w:rsidP="009C4C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>Execute a query.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using an object of type Statement for building and submitting an SQL statement to the database.</w:t>
      </w:r>
    </w:p>
    <w:p w14:paraId="766AA881" w14:textId="77777777" w:rsidR="009C4CF2" w:rsidRDefault="009C4CF2" w:rsidP="009C4C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F45B3C">
        <w:rPr>
          <w:rFonts w:ascii="Cambria" w:hAnsi="Cambria"/>
          <w:bCs/>
          <w:color w:val="000000"/>
        </w:rPr>
        <w:t xml:space="preserve">Extract data from </w:t>
      </w:r>
      <w:r>
        <w:rPr>
          <w:rFonts w:ascii="Cambria" w:hAnsi="Cambria"/>
          <w:bCs/>
          <w:color w:val="000000"/>
        </w:rPr>
        <w:t xml:space="preserve">the </w:t>
      </w:r>
      <w:r w:rsidRPr="00F45B3C">
        <w:rPr>
          <w:rFonts w:ascii="Cambria" w:hAnsi="Cambria"/>
          <w:bCs/>
          <w:color w:val="000000"/>
        </w:rPr>
        <w:t>result set.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Requires that you use the appropriate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proofErr w:type="spellStart"/>
      <w:r w:rsidRPr="00F45B3C">
        <w:rPr>
          <w:rFonts w:ascii="Cambria" w:hAnsi="Cambria"/>
          <w:bCs/>
          <w:i/>
          <w:iCs/>
          <w:color w:val="000000"/>
        </w:rPr>
        <w:t>ResultSet.getXXX</w:t>
      </w:r>
      <w:proofErr w:type="spellEnd"/>
      <w:r w:rsidRPr="00F45B3C">
        <w:rPr>
          <w:rFonts w:ascii="Cambria" w:hAnsi="Cambria"/>
          <w:bCs/>
          <w:i/>
          <w:iCs/>
          <w:color w:val="000000"/>
        </w:rPr>
        <w:t>()</w:t>
      </w:r>
      <w:r w:rsidRPr="00F45B3C">
        <w:rPr>
          <w:rStyle w:val="apple-converted-space"/>
          <w:rFonts w:ascii="Cambria" w:hAnsi="Cambria"/>
          <w:bCs/>
          <w:color w:val="000000"/>
        </w:rPr>
        <w:t> </w:t>
      </w:r>
      <w:r w:rsidRPr="00F45B3C">
        <w:rPr>
          <w:rFonts w:ascii="Cambria" w:hAnsi="Cambria"/>
          <w:bCs/>
          <w:color w:val="000000"/>
        </w:rPr>
        <w:t>method to retrieve the data from the result set.</w:t>
      </w:r>
    </w:p>
    <w:p w14:paraId="74CF65AE" w14:textId="77777777" w:rsidR="009C4CF2" w:rsidRPr="006A7C23" w:rsidRDefault="009C4CF2" w:rsidP="009C4C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/>
          <w:bCs/>
          <w:color w:val="000000"/>
        </w:rPr>
      </w:pPr>
      <w:r w:rsidRPr="006A7C23">
        <w:rPr>
          <w:rFonts w:ascii="Cambria" w:hAnsi="Cambria"/>
          <w:bCs/>
          <w:color w:val="000000"/>
        </w:rPr>
        <w:t>Clean up the environment.</w:t>
      </w:r>
      <w:r w:rsidRPr="006A7C23">
        <w:rPr>
          <w:rStyle w:val="apple-converted-space"/>
          <w:rFonts w:ascii="Cambria" w:hAnsi="Cambria"/>
          <w:bCs/>
          <w:color w:val="000000"/>
        </w:rPr>
        <w:t> </w:t>
      </w:r>
      <w:r w:rsidRPr="006A7C23">
        <w:rPr>
          <w:rFonts w:ascii="Cambria" w:hAnsi="Cambria"/>
          <w:bCs/>
          <w:color w:val="000000"/>
        </w:rPr>
        <w:t>Requires explicitly closing all database resources versus.</w:t>
      </w:r>
    </w:p>
    <w:p w14:paraId="537CB820" w14:textId="77777777" w:rsidR="009C4CF2" w:rsidRDefault="009C4CF2" w:rsidP="009C4CF2">
      <w:pPr>
        <w:shd w:val="clear" w:color="auto" w:fill="FFFFFF"/>
        <w:spacing w:before="240"/>
        <w:ind w:firstLine="720"/>
        <w:jc w:val="both"/>
        <w:rPr>
          <w:rFonts w:ascii="Cambria" w:hAnsi="Cambria"/>
          <w:bCs/>
          <w:color w:val="000000"/>
          <w:sz w:val="24"/>
          <w:szCs w:val="24"/>
        </w:rPr>
      </w:pPr>
    </w:p>
    <w:p w14:paraId="72B07D76" w14:textId="77777777" w:rsidR="009C4CF2" w:rsidRDefault="009C4CF2" w:rsidP="009C4CF2">
      <w:r>
        <w:t>ORACLE</w:t>
      </w:r>
      <w:r>
        <w:sym w:font="Wingdings" w:char="F0E0"/>
      </w:r>
      <w:r>
        <w:t xml:space="preserve"> ojdbc.jar</w:t>
      </w:r>
    </w:p>
    <w:p w14:paraId="77CA0FE6" w14:textId="77777777" w:rsidR="009C4CF2" w:rsidRDefault="009C4CF2" w:rsidP="009C4CF2">
      <w:r>
        <w:t>MYSQL</w:t>
      </w:r>
      <w:r>
        <w:sym w:font="Wingdings" w:char="F0E0"/>
      </w:r>
      <w:r>
        <w:t xml:space="preserve"> MySQL-connection.5.18.jar</w:t>
      </w:r>
    </w:p>
    <w:p w14:paraId="1DD0EA76" w14:textId="77777777" w:rsidR="009C4CF2" w:rsidRDefault="009C4CF2" w:rsidP="009C4CF2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 xml:space="preserve">”)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</w:p>
    <w:p w14:paraId="72BF66BD" w14:textId="77777777" w:rsidR="009C4CF2" w:rsidRDefault="009C4CF2" w:rsidP="009C4CF2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oracle.jdbc.driver.OracleDriver</w:t>
      </w:r>
      <w:proofErr w:type="spellEnd"/>
      <w:r>
        <w:t xml:space="preserve">”); </w:t>
      </w:r>
      <w:r>
        <w:sym w:font="Wingdings" w:char="F0E0"/>
      </w:r>
      <w:r>
        <w:t xml:space="preserve"> Oracle</w:t>
      </w:r>
    </w:p>
    <w:p w14:paraId="33D55181" w14:textId="77777777" w:rsidR="009C4CF2" w:rsidRDefault="009C4CF2" w:rsidP="009C4CF2">
      <w:pPr>
        <w:ind w:left="360"/>
      </w:pPr>
      <w:r>
        <w:t>Driver Manager:</w:t>
      </w:r>
    </w:p>
    <w:p w14:paraId="19A48A9F" w14:textId="77777777" w:rsidR="009C4CF2" w:rsidRDefault="009C4CF2" w:rsidP="009C4CF2">
      <w:pPr>
        <w:ind w:left="360"/>
      </w:pPr>
      <w:r>
        <w:t xml:space="preserve">Static connection </w:t>
      </w:r>
      <w:proofErr w:type="spellStart"/>
      <w:r>
        <w:t>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 </w:t>
      </w:r>
      <w:r>
        <w:sym w:font="Wingdings" w:char="F0E0"/>
      </w:r>
      <w:r>
        <w:t xml:space="preserve"> is a factory method with 3 parameters which returns a connection </w:t>
      </w:r>
      <w:proofErr w:type="gramStart"/>
      <w:r>
        <w:t>objects</w:t>
      </w:r>
      <w:proofErr w:type="gramEnd"/>
      <w:r>
        <w:t xml:space="preserve">. It is a static method. </w:t>
      </w:r>
    </w:p>
    <w:p w14:paraId="5866B78C" w14:textId="77777777" w:rsidR="009C4CF2" w:rsidRDefault="009C4CF2" w:rsidP="009C4CF2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Start"/>
      <w:r>
        <w:t>”;</w:t>
      </w:r>
      <w:proofErr w:type="gramEnd"/>
    </w:p>
    <w:p w14:paraId="779C6221" w14:textId="77777777" w:rsidR="009C4CF2" w:rsidRDefault="009C4CF2" w:rsidP="009C4CF2">
      <w:pPr>
        <w:ind w:left="360"/>
      </w:pPr>
      <w:r>
        <w:t>String username = “root</w:t>
      </w:r>
      <w:proofErr w:type="gramStart"/>
      <w:r>
        <w:t>”;</w:t>
      </w:r>
      <w:proofErr w:type="gramEnd"/>
    </w:p>
    <w:p w14:paraId="456D77E3" w14:textId="77777777" w:rsidR="009C4CF2" w:rsidRDefault="009C4CF2" w:rsidP="009C4CF2">
      <w:pPr>
        <w:ind w:left="360"/>
      </w:pPr>
      <w:r>
        <w:t>String password = ”root</w:t>
      </w:r>
      <w:proofErr w:type="gramStart"/>
      <w:r>
        <w:t>”;</w:t>
      </w:r>
      <w:proofErr w:type="gramEnd"/>
    </w:p>
    <w:p w14:paraId="139D0886" w14:textId="77777777" w:rsidR="009C4CF2" w:rsidRDefault="009C4CF2" w:rsidP="009C4CF2">
      <w:pPr>
        <w:ind w:left="360"/>
      </w:pPr>
      <w:r>
        <w:t xml:space="preserve">Or </w:t>
      </w:r>
    </w:p>
    <w:p w14:paraId="0A5CB3FB" w14:textId="77777777" w:rsidR="009C4CF2" w:rsidRDefault="009C4CF2" w:rsidP="009C4CF2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=”</w:t>
      </w:r>
      <w:proofErr w:type="spellStart"/>
      <w:r>
        <w:t>jdbc:oracle:thin</w:t>
      </w:r>
      <w:proofErr w:type="spellEnd"/>
      <w:r>
        <w:t>:@localhost:1521:xe</w:t>
      </w:r>
      <w:proofErr w:type="gramStart"/>
      <w:r>
        <w:t>”;</w:t>
      </w:r>
      <w:proofErr w:type="gramEnd"/>
    </w:p>
    <w:p w14:paraId="2171599C" w14:textId="77777777" w:rsidR="009C4CF2" w:rsidRDefault="009C4CF2" w:rsidP="009C4CF2">
      <w:pPr>
        <w:ind w:left="360"/>
      </w:pPr>
      <w:r>
        <w:t>String username = “system</w:t>
      </w:r>
      <w:proofErr w:type="gramStart"/>
      <w:r>
        <w:t>”;</w:t>
      </w:r>
      <w:proofErr w:type="gramEnd"/>
    </w:p>
    <w:p w14:paraId="14877CB5" w14:textId="77777777" w:rsidR="009C4CF2" w:rsidRDefault="009C4CF2" w:rsidP="009C4CF2">
      <w:pPr>
        <w:ind w:left="360"/>
      </w:pPr>
      <w:r>
        <w:lastRenderedPageBreak/>
        <w:t>String password =”manager</w:t>
      </w:r>
      <w:proofErr w:type="gramStart"/>
      <w:r>
        <w:t>”;</w:t>
      </w:r>
      <w:proofErr w:type="gramEnd"/>
    </w:p>
    <w:p w14:paraId="2CC7E6B9" w14:textId="77777777" w:rsidR="009C4CF2" w:rsidRDefault="009C4CF2" w:rsidP="009C4CF2">
      <w:pPr>
        <w:ind w:left="360"/>
      </w:pPr>
      <w:proofErr w:type="spellStart"/>
      <w:r>
        <w:t>Conenction</w:t>
      </w:r>
      <w:proofErr w:type="spellEnd"/>
      <w:r>
        <w:t xml:space="preserve">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proofErr w:type="gramStart"/>
      <w:r>
        <w:t>);</w:t>
      </w:r>
      <w:proofErr w:type="gramEnd"/>
    </w:p>
    <w:p w14:paraId="0BEB1F2D" w14:textId="77777777" w:rsidR="009C4CF2" w:rsidRDefault="009C4CF2" w:rsidP="009C4CF2">
      <w:pPr>
        <w:ind w:left="360"/>
      </w:pPr>
      <w:r>
        <w:t>Statement: it is an interface ( we can create reference)</w:t>
      </w:r>
    </w:p>
    <w:p w14:paraId="5617BE43" w14:textId="77777777" w:rsidR="009C4CF2" w:rsidRDefault="009C4CF2" w:rsidP="009C4CF2">
      <w:pPr>
        <w:ind w:left="360"/>
      </w:pPr>
      <w:r>
        <w:t xml:space="preserve">Int </w:t>
      </w:r>
      <w:proofErr w:type="spellStart"/>
      <w:r>
        <w:t>executeUpdate</w:t>
      </w:r>
      <w:proofErr w:type="spellEnd"/>
      <w:r>
        <w:t>(String) //insert /update/delete</w:t>
      </w:r>
    </w:p>
    <w:p w14:paraId="67EB0407" w14:textId="77777777" w:rsidR="009C4CF2" w:rsidRDefault="009C4CF2" w:rsidP="009C4CF2">
      <w:pPr>
        <w:ind w:left="3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>(String) // select</w:t>
      </w:r>
    </w:p>
    <w:p w14:paraId="3E066BC4" w14:textId="77777777" w:rsidR="009C4CF2" w:rsidRDefault="009C4CF2" w:rsidP="009C4CF2">
      <w:pPr>
        <w:ind w:left="360"/>
      </w:pPr>
      <w:r>
        <w:t>Connection:</w:t>
      </w:r>
    </w:p>
    <w:p w14:paraId="17611546" w14:textId="77777777" w:rsidR="009C4CF2" w:rsidRDefault="009C4CF2" w:rsidP="009C4CF2">
      <w:pPr>
        <w:ind w:left="360"/>
      </w:pPr>
      <w:r>
        <w:t xml:space="preserve">Statement </w:t>
      </w:r>
      <w:proofErr w:type="spellStart"/>
      <w:r>
        <w:t>createStatement</w:t>
      </w:r>
      <w:proofErr w:type="spellEnd"/>
      <w:r>
        <w:t>(); // Static Factory Method(</w:t>
      </w:r>
      <w:proofErr w:type="gramStart"/>
      <w:r>
        <w:t>);</w:t>
      </w:r>
      <w:proofErr w:type="gramEnd"/>
    </w:p>
    <w:p w14:paraId="0279D475" w14:textId="77777777" w:rsidR="009C4CF2" w:rsidRPr="00F45B3C" w:rsidRDefault="009C4CF2" w:rsidP="009C4CF2">
      <w:pPr>
        <w:shd w:val="clear" w:color="auto" w:fill="FFFFFF"/>
        <w:spacing w:before="240" w:line="276" w:lineRule="auto"/>
        <w:ind w:firstLine="720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</w:p>
    <w:p w14:paraId="16D83E8F" w14:textId="77777777" w:rsidR="009C4CF2" w:rsidRPr="00F45B3C" w:rsidRDefault="009C4CF2" w:rsidP="009C4CF2">
      <w:pPr>
        <w:spacing w:line="240" w:lineRule="auto"/>
        <w:jc w:val="both"/>
        <w:rPr>
          <w:rFonts w:ascii="Cambria" w:hAnsi="Cambria"/>
          <w:bCs/>
          <w:sz w:val="24"/>
          <w:szCs w:val="24"/>
        </w:rPr>
      </w:pPr>
    </w:p>
    <w:p w14:paraId="555D990B" w14:textId="37F7CD4F" w:rsidR="008B7234" w:rsidRDefault="008B7234" w:rsidP="008B7234">
      <w:r>
        <w:t>ORACLE</w:t>
      </w:r>
      <w:r>
        <w:sym w:font="Wingdings" w:char="F0E0"/>
      </w:r>
      <w:r>
        <w:t xml:space="preserve"> ojdbc.jar</w:t>
      </w:r>
    </w:p>
    <w:p w14:paraId="388C31DB" w14:textId="2DA4EC90" w:rsidR="008B7234" w:rsidRDefault="008B7234" w:rsidP="008B7234">
      <w:r>
        <w:t>MYSQL</w:t>
      </w:r>
      <w:r>
        <w:sym w:font="Wingdings" w:char="F0E0"/>
      </w:r>
      <w:r>
        <w:t xml:space="preserve"> MySQL-connection.5.18.jar</w:t>
      </w:r>
    </w:p>
    <w:p w14:paraId="0C770DC6" w14:textId="79B6FCBE" w:rsidR="008B7234" w:rsidRDefault="008B7234" w:rsidP="008B7234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 xml:space="preserve">”)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</w:p>
    <w:p w14:paraId="7C0AF124" w14:textId="4BBF6C0B" w:rsidR="008B7234" w:rsidRDefault="008B7234" w:rsidP="008B7234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oracle.jdbc.driver.OracleDriver</w:t>
      </w:r>
      <w:proofErr w:type="spellEnd"/>
      <w:r>
        <w:t xml:space="preserve">”); </w:t>
      </w:r>
      <w:r>
        <w:sym w:font="Wingdings" w:char="F0E0"/>
      </w:r>
      <w:r>
        <w:t xml:space="preserve"> Oracle</w:t>
      </w:r>
    </w:p>
    <w:p w14:paraId="6AF88A45" w14:textId="0B97A84E" w:rsidR="008B7234" w:rsidRDefault="008B7234" w:rsidP="008B7234">
      <w:pPr>
        <w:ind w:left="360"/>
      </w:pPr>
      <w:r>
        <w:t>Driver Manager:</w:t>
      </w:r>
    </w:p>
    <w:p w14:paraId="7D79429D" w14:textId="35730953" w:rsidR="008B7234" w:rsidRDefault="008B7234" w:rsidP="008B7234">
      <w:pPr>
        <w:ind w:left="360"/>
      </w:pPr>
      <w:r>
        <w:t xml:space="preserve">Static connection </w:t>
      </w:r>
      <w:proofErr w:type="spellStart"/>
      <w:r>
        <w:t>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 </w:t>
      </w:r>
      <w:r>
        <w:sym w:font="Wingdings" w:char="F0E0"/>
      </w:r>
      <w:r>
        <w:t xml:space="preserve"> is a factory method with 3 parameters which returns a connection </w:t>
      </w:r>
      <w:proofErr w:type="gramStart"/>
      <w:r>
        <w:t>objects</w:t>
      </w:r>
      <w:proofErr w:type="gramEnd"/>
      <w:r>
        <w:t xml:space="preserve">. It is a static method. </w:t>
      </w:r>
    </w:p>
    <w:p w14:paraId="19399404" w14:textId="6BF5D197" w:rsidR="008B7234" w:rsidRDefault="008B7234" w:rsidP="008B7234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Start"/>
      <w:r>
        <w:t>”;</w:t>
      </w:r>
      <w:proofErr w:type="gramEnd"/>
    </w:p>
    <w:p w14:paraId="50767DA6" w14:textId="4BB49825" w:rsidR="008B7234" w:rsidRDefault="008B7234" w:rsidP="008B7234">
      <w:pPr>
        <w:ind w:left="360"/>
      </w:pPr>
      <w:r>
        <w:t>String username = “root</w:t>
      </w:r>
      <w:proofErr w:type="gramStart"/>
      <w:r>
        <w:t>”;</w:t>
      </w:r>
      <w:proofErr w:type="gramEnd"/>
    </w:p>
    <w:p w14:paraId="038C2C8A" w14:textId="0329BE5E" w:rsidR="008B7234" w:rsidRDefault="008B7234" w:rsidP="008B7234">
      <w:pPr>
        <w:ind w:left="360"/>
      </w:pPr>
      <w:r>
        <w:t>String password = ”root</w:t>
      </w:r>
      <w:proofErr w:type="gramStart"/>
      <w:r>
        <w:t>”;</w:t>
      </w:r>
      <w:proofErr w:type="gramEnd"/>
    </w:p>
    <w:p w14:paraId="7378DCD9" w14:textId="4EBECC4D" w:rsidR="008B7234" w:rsidRDefault="008B7234" w:rsidP="008B7234">
      <w:pPr>
        <w:ind w:left="360"/>
      </w:pPr>
      <w:r>
        <w:t xml:space="preserve">Or </w:t>
      </w:r>
    </w:p>
    <w:p w14:paraId="08B08390" w14:textId="35ADCB9E" w:rsidR="008B7234" w:rsidRDefault="008B7234" w:rsidP="008B7234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=”</w:t>
      </w:r>
      <w:proofErr w:type="spellStart"/>
      <w:r>
        <w:t>jdbc:oracle:thin</w:t>
      </w:r>
      <w:proofErr w:type="spellEnd"/>
      <w:r>
        <w:t>:@localhost:1521:xe</w:t>
      </w:r>
      <w:proofErr w:type="gramStart"/>
      <w:r>
        <w:t>”;</w:t>
      </w:r>
      <w:proofErr w:type="gramEnd"/>
    </w:p>
    <w:p w14:paraId="676943B0" w14:textId="3ED9DE08" w:rsidR="008B7234" w:rsidRDefault="008B7234" w:rsidP="008B7234">
      <w:pPr>
        <w:ind w:left="360"/>
      </w:pPr>
      <w:r>
        <w:t>String username = “system</w:t>
      </w:r>
      <w:proofErr w:type="gramStart"/>
      <w:r>
        <w:t>”;</w:t>
      </w:r>
      <w:proofErr w:type="gramEnd"/>
    </w:p>
    <w:p w14:paraId="4727B3DE" w14:textId="007AE554" w:rsidR="008B7234" w:rsidRDefault="008B7234" w:rsidP="008B7234">
      <w:pPr>
        <w:ind w:left="360"/>
      </w:pPr>
      <w:r>
        <w:t>String password =”manager</w:t>
      </w:r>
      <w:proofErr w:type="gramStart"/>
      <w:r>
        <w:t>”;</w:t>
      </w:r>
      <w:proofErr w:type="gramEnd"/>
    </w:p>
    <w:p w14:paraId="79278626" w14:textId="394492A8" w:rsidR="008B7234" w:rsidRDefault="008B7234" w:rsidP="008B7234">
      <w:pPr>
        <w:ind w:left="360"/>
      </w:pPr>
      <w:proofErr w:type="spellStart"/>
      <w:r>
        <w:t>Conenction</w:t>
      </w:r>
      <w:proofErr w:type="spellEnd"/>
      <w:r>
        <w:t xml:space="preserve">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proofErr w:type="gramStart"/>
      <w:r>
        <w:t>);</w:t>
      </w:r>
      <w:proofErr w:type="gramEnd"/>
    </w:p>
    <w:p w14:paraId="16BB08B5" w14:textId="5C27DB47" w:rsidR="008B7234" w:rsidRDefault="008B7234" w:rsidP="008B7234">
      <w:pPr>
        <w:ind w:left="360"/>
      </w:pPr>
      <w:r>
        <w:t>Statement:</w:t>
      </w:r>
      <w:r w:rsidR="00220BB7">
        <w:t xml:space="preserve"> it is an interface ( we can create reference)</w:t>
      </w:r>
    </w:p>
    <w:p w14:paraId="11CA0359" w14:textId="3E86A2A5" w:rsidR="008B7234" w:rsidRDefault="008B7234" w:rsidP="008B7234">
      <w:pPr>
        <w:ind w:left="360"/>
      </w:pPr>
      <w:r>
        <w:t xml:space="preserve">Int </w:t>
      </w:r>
      <w:proofErr w:type="spellStart"/>
      <w:r>
        <w:t>executeUpdate</w:t>
      </w:r>
      <w:proofErr w:type="spellEnd"/>
      <w:r>
        <w:t>(String) //insert /update/delete</w:t>
      </w:r>
    </w:p>
    <w:p w14:paraId="4E1A6324" w14:textId="76A64FF8" w:rsidR="008B7234" w:rsidRDefault="008B7234" w:rsidP="008B7234">
      <w:pPr>
        <w:ind w:left="3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>(String) // select</w:t>
      </w:r>
    </w:p>
    <w:p w14:paraId="6556E2D7" w14:textId="40FE8982" w:rsidR="008B7234" w:rsidRDefault="00220BB7" w:rsidP="008B7234">
      <w:pPr>
        <w:ind w:left="360"/>
      </w:pPr>
      <w:r>
        <w:t>Connection:</w:t>
      </w:r>
    </w:p>
    <w:p w14:paraId="7FEE2527" w14:textId="2971DAC0" w:rsidR="00220BB7" w:rsidRDefault="00220BB7" w:rsidP="008B7234">
      <w:pPr>
        <w:ind w:left="360"/>
      </w:pPr>
      <w:r>
        <w:t xml:space="preserve">Statement </w:t>
      </w:r>
      <w:proofErr w:type="spellStart"/>
      <w:r>
        <w:t>createStatement</w:t>
      </w:r>
      <w:proofErr w:type="spellEnd"/>
      <w:r>
        <w:t>(); // Static Factory Method(</w:t>
      </w:r>
      <w:proofErr w:type="gramStart"/>
      <w:r>
        <w:t>);</w:t>
      </w:r>
      <w:proofErr w:type="gramEnd"/>
    </w:p>
    <w:p w14:paraId="609EDEBB" w14:textId="77777777" w:rsidR="0014336F" w:rsidRDefault="0014336F" w:rsidP="0014336F">
      <w:pPr>
        <w:pStyle w:val="ListParagraph"/>
      </w:pPr>
    </w:p>
    <w:sectPr w:rsidR="0014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D2E"/>
    <w:multiLevelType w:val="hybridMultilevel"/>
    <w:tmpl w:val="006E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5F0"/>
    <w:multiLevelType w:val="hybridMultilevel"/>
    <w:tmpl w:val="4130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B2A97"/>
    <w:multiLevelType w:val="hybridMultilevel"/>
    <w:tmpl w:val="5BBE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C37F4F"/>
    <w:multiLevelType w:val="hybridMultilevel"/>
    <w:tmpl w:val="9A2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45813"/>
    <w:multiLevelType w:val="multilevel"/>
    <w:tmpl w:val="152E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11EAD"/>
    <w:multiLevelType w:val="hybridMultilevel"/>
    <w:tmpl w:val="0404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014CA"/>
    <w:multiLevelType w:val="hybridMultilevel"/>
    <w:tmpl w:val="64D6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1sDC2NDY0M7E0NjZU0lEKTi0uzszPAykwrgUABQVH4SwAAAA="/>
  </w:docVars>
  <w:rsids>
    <w:rsidRoot w:val="008B7234"/>
    <w:rsid w:val="00093EC0"/>
    <w:rsid w:val="0014336F"/>
    <w:rsid w:val="00220BB7"/>
    <w:rsid w:val="00724BCC"/>
    <w:rsid w:val="008B7234"/>
    <w:rsid w:val="009C4CF2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B3A5"/>
  <w15:chartTrackingRefBased/>
  <w15:docId w15:val="{B446D50D-66BD-4A41-825C-06453F0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9C4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C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4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4</cp:revision>
  <dcterms:created xsi:type="dcterms:W3CDTF">2021-02-23T21:13:00Z</dcterms:created>
  <dcterms:modified xsi:type="dcterms:W3CDTF">2021-03-26T02:12:00Z</dcterms:modified>
</cp:coreProperties>
</file>