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D080BA" w14:textId="2B2CAA27" w:rsidR="00420476" w:rsidRPr="006D60AC" w:rsidRDefault="006D60AC" w:rsidP="006D60AC">
      <w:pPr>
        <w:shd w:val="clear" w:color="auto" w:fill="FFFFFF" w:themeFill="background1"/>
        <w:spacing w:before="240" w:after="0"/>
        <w:jc w:val="both"/>
        <w:rPr>
          <w:rFonts w:ascii="Cambria" w:hAnsi="Cambria" w:cs="Arial"/>
          <w:color w:val="000000"/>
          <w:sz w:val="24"/>
          <w:szCs w:val="24"/>
          <w:shd w:val="clear" w:color="auto" w:fill="FFFFFF"/>
        </w:rPr>
      </w:pPr>
      <w:r w:rsidRPr="006D60AC">
        <w:rPr>
          <w:rFonts w:ascii="Cambria" w:hAnsi="Cambria" w:cs="Arial"/>
          <w:color w:val="000000"/>
          <w:sz w:val="24"/>
          <w:szCs w:val="24"/>
          <w:shd w:val="clear" w:color="auto" w:fill="FFFFFF"/>
        </w:rPr>
        <w:t>Servlets provide a component-based, platform-independent method for building Web</w:t>
      </w:r>
      <w:r w:rsidRPr="006D60AC">
        <w:rPr>
          <w:rFonts w:ascii="Cambria" w:hAnsi="Cambria" w:cs="Arial"/>
          <w:color w:val="000000"/>
          <w:sz w:val="24"/>
          <w:szCs w:val="24"/>
          <w:shd w:val="clear" w:color="auto" w:fill="FFFFFF"/>
        </w:rPr>
        <w:t>-</w:t>
      </w:r>
      <w:r w:rsidRPr="006D60AC">
        <w:rPr>
          <w:rFonts w:ascii="Cambria" w:hAnsi="Cambria" w:cs="Arial"/>
          <w:color w:val="000000"/>
          <w:sz w:val="24"/>
          <w:szCs w:val="24"/>
          <w:shd w:val="clear" w:color="auto" w:fill="FFFFFF"/>
        </w:rPr>
        <w:t>based applications, without the performance limitations of CGI programs. Servlets have access to the entire family of Java APIs, including the JDBC API to access enterprise databases. </w:t>
      </w:r>
    </w:p>
    <w:p w14:paraId="78E6949F" w14:textId="77777777" w:rsidR="006D60AC" w:rsidRPr="006D60AC" w:rsidRDefault="006D60AC" w:rsidP="006D60AC">
      <w:pPr>
        <w:shd w:val="clear" w:color="auto" w:fill="FFFFFF" w:themeFill="background1"/>
        <w:spacing w:before="240" w:after="0" w:line="240" w:lineRule="auto"/>
        <w:jc w:val="both"/>
        <w:outlineLvl w:val="1"/>
        <w:rPr>
          <w:rFonts w:ascii="Cambria" w:eastAsia="Times New Roman" w:hAnsi="Cambria" w:cs="Arial"/>
          <w:sz w:val="24"/>
          <w:szCs w:val="24"/>
        </w:rPr>
      </w:pPr>
      <w:r w:rsidRPr="006D60AC">
        <w:rPr>
          <w:rFonts w:ascii="Cambria" w:eastAsia="Times New Roman" w:hAnsi="Cambria" w:cs="Arial"/>
          <w:sz w:val="24"/>
          <w:szCs w:val="24"/>
        </w:rPr>
        <w:t>Applications of Servlet</w:t>
      </w:r>
    </w:p>
    <w:p w14:paraId="40E09FC2" w14:textId="77777777" w:rsidR="006D60AC" w:rsidRPr="006D60AC" w:rsidRDefault="006D60AC" w:rsidP="006D60AC">
      <w:pPr>
        <w:numPr>
          <w:ilvl w:val="0"/>
          <w:numId w:val="2"/>
        </w:numPr>
        <w:shd w:val="clear" w:color="auto" w:fill="FFFFFF" w:themeFill="background1"/>
        <w:spacing w:before="240" w:after="0" w:line="240" w:lineRule="auto"/>
        <w:ind w:left="768" w:right="48"/>
        <w:jc w:val="both"/>
        <w:rPr>
          <w:rFonts w:ascii="Cambria" w:eastAsia="Times New Roman" w:hAnsi="Cambria" w:cs="Arial"/>
          <w:color w:val="000000"/>
          <w:sz w:val="24"/>
          <w:szCs w:val="24"/>
        </w:rPr>
      </w:pPr>
      <w:r w:rsidRPr="006D60AC">
        <w:rPr>
          <w:rFonts w:ascii="Cambria" w:eastAsia="Times New Roman" w:hAnsi="Cambria" w:cs="Arial"/>
          <w:color w:val="000000"/>
          <w:sz w:val="24"/>
          <w:szCs w:val="24"/>
        </w:rPr>
        <w:t xml:space="preserve">Read the explicit data sent by the clients (browsers). This includes an HTML form on a Web </w:t>
      </w:r>
      <w:proofErr w:type="gramStart"/>
      <w:r w:rsidRPr="006D60AC">
        <w:rPr>
          <w:rFonts w:ascii="Cambria" w:eastAsia="Times New Roman" w:hAnsi="Cambria" w:cs="Arial"/>
          <w:color w:val="000000"/>
          <w:sz w:val="24"/>
          <w:szCs w:val="24"/>
        </w:rPr>
        <w:t>page</w:t>
      </w:r>
      <w:proofErr w:type="gramEnd"/>
      <w:r w:rsidRPr="006D60AC">
        <w:rPr>
          <w:rFonts w:ascii="Cambria" w:eastAsia="Times New Roman" w:hAnsi="Cambria" w:cs="Arial"/>
          <w:color w:val="000000"/>
          <w:sz w:val="24"/>
          <w:szCs w:val="24"/>
        </w:rPr>
        <w:t xml:space="preserve"> or it could also come from an applet or a custom HTTP client program.</w:t>
      </w:r>
    </w:p>
    <w:p w14:paraId="045DA308" w14:textId="77777777" w:rsidR="006D60AC" w:rsidRPr="006D60AC" w:rsidRDefault="006D60AC" w:rsidP="006D60AC">
      <w:pPr>
        <w:numPr>
          <w:ilvl w:val="0"/>
          <w:numId w:val="2"/>
        </w:numPr>
        <w:shd w:val="clear" w:color="auto" w:fill="FFFFFF" w:themeFill="background1"/>
        <w:spacing w:before="240" w:after="0" w:line="240" w:lineRule="auto"/>
        <w:ind w:left="768" w:right="48"/>
        <w:jc w:val="both"/>
        <w:rPr>
          <w:rFonts w:ascii="Cambria" w:eastAsia="Times New Roman" w:hAnsi="Cambria" w:cs="Arial"/>
          <w:color w:val="000000"/>
          <w:sz w:val="24"/>
          <w:szCs w:val="24"/>
        </w:rPr>
      </w:pPr>
      <w:r w:rsidRPr="006D60AC">
        <w:rPr>
          <w:rFonts w:ascii="Cambria" w:eastAsia="Times New Roman" w:hAnsi="Cambria" w:cs="Arial"/>
          <w:color w:val="000000"/>
          <w:sz w:val="24"/>
          <w:szCs w:val="24"/>
        </w:rPr>
        <w:t xml:space="preserve">Read the implicit HTTP request data sent by the clients (browsers). This includes cookies, media types and compression </w:t>
      </w:r>
      <w:proofErr w:type="gramStart"/>
      <w:r w:rsidRPr="006D60AC">
        <w:rPr>
          <w:rFonts w:ascii="Cambria" w:eastAsia="Times New Roman" w:hAnsi="Cambria" w:cs="Arial"/>
          <w:color w:val="000000"/>
          <w:sz w:val="24"/>
          <w:szCs w:val="24"/>
        </w:rPr>
        <w:t>schemes</w:t>
      </w:r>
      <w:proofErr w:type="gramEnd"/>
      <w:r w:rsidRPr="006D60AC">
        <w:rPr>
          <w:rFonts w:ascii="Cambria" w:eastAsia="Times New Roman" w:hAnsi="Cambria" w:cs="Arial"/>
          <w:color w:val="000000"/>
          <w:sz w:val="24"/>
          <w:szCs w:val="24"/>
        </w:rPr>
        <w:t xml:space="preserve"> the browser understands, and so forth.</w:t>
      </w:r>
    </w:p>
    <w:p w14:paraId="17441D4F" w14:textId="77777777" w:rsidR="006D60AC" w:rsidRPr="006D60AC" w:rsidRDefault="006D60AC" w:rsidP="006D60AC">
      <w:pPr>
        <w:numPr>
          <w:ilvl w:val="0"/>
          <w:numId w:val="2"/>
        </w:numPr>
        <w:shd w:val="clear" w:color="auto" w:fill="FFFFFF" w:themeFill="background1"/>
        <w:spacing w:before="240" w:after="0" w:line="240" w:lineRule="auto"/>
        <w:ind w:left="768" w:right="48"/>
        <w:jc w:val="both"/>
        <w:rPr>
          <w:rFonts w:ascii="Cambria" w:eastAsia="Times New Roman" w:hAnsi="Cambria" w:cs="Arial"/>
          <w:color w:val="000000"/>
          <w:sz w:val="24"/>
          <w:szCs w:val="24"/>
        </w:rPr>
      </w:pPr>
      <w:r w:rsidRPr="006D60AC">
        <w:rPr>
          <w:rFonts w:ascii="Cambria" w:eastAsia="Times New Roman" w:hAnsi="Cambria" w:cs="Arial"/>
          <w:color w:val="000000"/>
          <w:sz w:val="24"/>
          <w:szCs w:val="24"/>
        </w:rPr>
        <w:t>Process the data and generate the results. This process may require talking to a database, executing an RMI or CORBA call, invoking a Web service, or computing the response directly.</w:t>
      </w:r>
    </w:p>
    <w:p w14:paraId="2B252A68" w14:textId="77777777" w:rsidR="006D60AC" w:rsidRPr="006D60AC" w:rsidRDefault="006D60AC" w:rsidP="006D60AC">
      <w:pPr>
        <w:numPr>
          <w:ilvl w:val="0"/>
          <w:numId w:val="2"/>
        </w:numPr>
        <w:shd w:val="clear" w:color="auto" w:fill="FFFFFF" w:themeFill="background1"/>
        <w:spacing w:before="240" w:after="0" w:line="240" w:lineRule="auto"/>
        <w:ind w:left="768" w:right="48"/>
        <w:jc w:val="both"/>
        <w:rPr>
          <w:rFonts w:ascii="Cambria" w:eastAsia="Times New Roman" w:hAnsi="Cambria" w:cs="Arial"/>
          <w:color w:val="000000"/>
          <w:sz w:val="24"/>
          <w:szCs w:val="24"/>
        </w:rPr>
      </w:pPr>
      <w:r w:rsidRPr="006D60AC">
        <w:rPr>
          <w:rFonts w:ascii="Cambria" w:eastAsia="Times New Roman" w:hAnsi="Cambria" w:cs="Arial"/>
          <w:color w:val="000000"/>
          <w:sz w:val="24"/>
          <w:szCs w:val="24"/>
        </w:rPr>
        <w:t>Send the explicit data (i.e., the document) to the clients (browsers). This document can be sent in a variety of formats, including text (HTML or XML), binary (GIF images), Excel, etc.</w:t>
      </w:r>
    </w:p>
    <w:p w14:paraId="4BD88EEE" w14:textId="77777777" w:rsidR="006D60AC" w:rsidRPr="006D60AC" w:rsidRDefault="006D60AC" w:rsidP="006D60AC">
      <w:pPr>
        <w:numPr>
          <w:ilvl w:val="0"/>
          <w:numId w:val="2"/>
        </w:numPr>
        <w:shd w:val="clear" w:color="auto" w:fill="FFFFFF" w:themeFill="background1"/>
        <w:spacing w:before="240" w:after="0" w:line="240" w:lineRule="auto"/>
        <w:ind w:left="768" w:right="48"/>
        <w:jc w:val="both"/>
        <w:rPr>
          <w:rFonts w:ascii="Cambria" w:eastAsia="Times New Roman" w:hAnsi="Cambria" w:cs="Arial"/>
          <w:color w:val="000000"/>
          <w:sz w:val="24"/>
          <w:szCs w:val="24"/>
        </w:rPr>
      </w:pPr>
      <w:r w:rsidRPr="006D60AC">
        <w:rPr>
          <w:rFonts w:ascii="Cambria" w:eastAsia="Times New Roman" w:hAnsi="Cambria" w:cs="Arial"/>
          <w:color w:val="000000"/>
          <w:sz w:val="24"/>
          <w:szCs w:val="24"/>
        </w:rPr>
        <w:t xml:space="preserve">Send the implicit HTTP response to the clients (browsers). This includes telling the browsers or other </w:t>
      </w:r>
      <w:proofErr w:type="gramStart"/>
      <w:r w:rsidRPr="006D60AC">
        <w:rPr>
          <w:rFonts w:ascii="Cambria" w:eastAsia="Times New Roman" w:hAnsi="Cambria" w:cs="Arial"/>
          <w:color w:val="000000"/>
          <w:sz w:val="24"/>
          <w:szCs w:val="24"/>
        </w:rPr>
        <w:t>clients</w:t>
      </w:r>
      <w:proofErr w:type="gramEnd"/>
      <w:r w:rsidRPr="006D60AC">
        <w:rPr>
          <w:rFonts w:ascii="Cambria" w:eastAsia="Times New Roman" w:hAnsi="Cambria" w:cs="Arial"/>
          <w:color w:val="000000"/>
          <w:sz w:val="24"/>
          <w:szCs w:val="24"/>
        </w:rPr>
        <w:t xml:space="preserve"> what type of document is being returned (e.g., HTML), setting cookies and caching parameters, and other such tasks.</w:t>
      </w:r>
    </w:p>
    <w:p w14:paraId="7EA58574" w14:textId="6B886F6F" w:rsidR="006D60AC" w:rsidRPr="006D60AC" w:rsidRDefault="006D60AC" w:rsidP="006D60AC">
      <w:pPr>
        <w:shd w:val="clear" w:color="auto" w:fill="FFFFFF" w:themeFill="background1"/>
        <w:spacing w:before="240" w:after="0" w:line="240" w:lineRule="auto"/>
        <w:ind w:left="48" w:right="48"/>
        <w:jc w:val="both"/>
        <w:rPr>
          <w:rFonts w:ascii="Cambria" w:eastAsia="Times New Roman" w:hAnsi="Cambria" w:cs="Arial"/>
          <w:color w:val="000000"/>
          <w:sz w:val="24"/>
          <w:szCs w:val="24"/>
        </w:rPr>
      </w:pPr>
      <w:r w:rsidRPr="006D60AC">
        <w:rPr>
          <w:rFonts w:ascii="Cambria" w:eastAsia="Times New Roman" w:hAnsi="Cambria" w:cs="Arial"/>
          <w:color w:val="000000"/>
          <w:sz w:val="24"/>
          <w:szCs w:val="24"/>
        </w:rPr>
        <w:t>Java Servlets are programs that run on a Web or Application server and act as a middle layer between a request coming from a Web browser or other HTTP client and databases or applications on the HTTP server.</w:t>
      </w:r>
    </w:p>
    <w:p w14:paraId="2EFDB84A" w14:textId="77777777" w:rsidR="006D60AC" w:rsidRPr="006D60AC" w:rsidRDefault="006D60AC" w:rsidP="006D60AC">
      <w:pPr>
        <w:shd w:val="clear" w:color="auto" w:fill="FFFFFF" w:themeFill="background1"/>
        <w:spacing w:before="240" w:after="0" w:line="240" w:lineRule="auto"/>
        <w:ind w:left="48" w:right="48"/>
        <w:jc w:val="both"/>
        <w:rPr>
          <w:rFonts w:ascii="Cambria" w:eastAsia="Times New Roman" w:hAnsi="Cambria" w:cs="Arial"/>
          <w:color w:val="000000"/>
          <w:sz w:val="24"/>
          <w:szCs w:val="24"/>
        </w:rPr>
      </w:pPr>
      <w:r w:rsidRPr="006D60AC">
        <w:rPr>
          <w:rFonts w:ascii="Cambria" w:eastAsia="Times New Roman" w:hAnsi="Cambria" w:cs="Arial"/>
          <w:color w:val="000000"/>
          <w:sz w:val="24"/>
          <w:szCs w:val="24"/>
        </w:rPr>
        <w:t>Using Servlets, you can collect input from users through web page forms, present records from a database or another source, and create web pages dynamically.</w:t>
      </w:r>
    </w:p>
    <w:p w14:paraId="1B83B0E9" w14:textId="1D6D5A98" w:rsidR="006D60AC" w:rsidRPr="006D60AC" w:rsidRDefault="006D60AC" w:rsidP="006D60AC">
      <w:pPr>
        <w:shd w:val="clear" w:color="auto" w:fill="FFFFFF" w:themeFill="background1"/>
        <w:spacing w:before="240" w:after="0" w:line="240" w:lineRule="auto"/>
        <w:jc w:val="both"/>
        <w:outlineLvl w:val="1"/>
        <w:rPr>
          <w:rFonts w:ascii="Cambria" w:eastAsia="Times New Roman" w:hAnsi="Cambria" w:cs="Arial"/>
          <w:sz w:val="24"/>
          <w:szCs w:val="24"/>
        </w:rPr>
      </w:pPr>
      <w:r w:rsidRPr="006D60AC">
        <w:rPr>
          <w:rFonts w:ascii="Cambria" w:eastAsia="Times New Roman" w:hAnsi="Cambria" w:cs="Arial"/>
          <w:sz w:val="24"/>
          <w:szCs w:val="24"/>
        </w:rPr>
        <w:t>Servlets Architecture</w:t>
      </w:r>
      <w:r w:rsidRPr="006D60AC">
        <w:rPr>
          <w:rFonts w:ascii="Cambria" w:eastAsia="Times New Roman" w:hAnsi="Cambria" w:cs="Arial"/>
          <w:sz w:val="24"/>
          <w:szCs w:val="24"/>
        </w:rPr>
        <w:t>:</w:t>
      </w:r>
    </w:p>
    <w:p w14:paraId="48728083" w14:textId="69E09EB8" w:rsidR="006D60AC" w:rsidRPr="006D60AC" w:rsidRDefault="006D60AC" w:rsidP="006D60AC">
      <w:pPr>
        <w:shd w:val="clear" w:color="auto" w:fill="FFFFFF" w:themeFill="background1"/>
        <w:spacing w:before="240" w:after="0"/>
        <w:jc w:val="both"/>
        <w:rPr>
          <w:rFonts w:ascii="Cambria" w:hAnsi="Cambria"/>
          <w:sz w:val="24"/>
          <w:szCs w:val="24"/>
        </w:rPr>
      </w:pPr>
      <w:r w:rsidRPr="006D60AC">
        <w:rPr>
          <w:rFonts w:ascii="Cambria" w:eastAsia="Times New Roman" w:hAnsi="Cambria" w:cs="Times New Roman"/>
          <w:noProof/>
          <w:sz w:val="24"/>
          <w:szCs w:val="24"/>
        </w:rPr>
        <w:drawing>
          <wp:inline distT="0" distB="0" distL="0" distR="0" wp14:anchorId="36CD5793" wp14:editId="0AAAD737">
            <wp:extent cx="3352800" cy="2190750"/>
            <wp:effectExtent l="0" t="0" r="0" b="0"/>
            <wp:docPr id="1" name="Picture 1" descr="Servlets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rvlets Archite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5FA05" w14:textId="5A43655E" w:rsidR="006D60AC" w:rsidRPr="006D60AC" w:rsidRDefault="006D60AC" w:rsidP="006D60AC">
      <w:pPr>
        <w:shd w:val="clear" w:color="auto" w:fill="FFFFFF" w:themeFill="background1"/>
        <w:spacing w:before="240" w:after="0"/>
        <w:jc w:val="both"/>
        <w:rPr>
          <w:rFonts w:ascii="Cambria" w:hAnsi="Cambria"/>
          <w:sz w:val="24"/>
          <w:szCs w:val="24"/>
        </w:rPr>
      </w:pPr>
    </w:p>
    <w:p w14:paraId="650E0BCC" w14:textId="77777777" w:rsidR="006D60AC" w:rsidRPr="006D60AC" w:rsidRDefault="006D60AC" w:rsidP="006D60AC">
      <w:pPr>
        <w:shd w:val="clear" w:color="auto" w:fill="FFFFFF" w:themeFill="background1"/>
        <w:spacing w:before="240" w:after="0" w:line="240" w:lineRule="auto"/>
        <w:ind w:left="48" w:right="48"/>
        <w:jc w:val="both"/>
        <w:rPr>
          <w:rFonts w:ascii="Cambria" w:eastAsia="Times New Roman" w:hAnsi="Cambria" w:cs="Arial"/>
          <w:color w:val="000000"/>
          <w:sz w:val="24"/>
          <w:szCs w:val="24"/>
        </w:rPr>
      </w:pPr>
      <w:r w:rsidRPr="006D60AC">
        <w:rPr>
          <w:rFonts w:ascii="Cambria" w:eastAsia="Times New Roman" w:hAnsi="Cambria" w:cs="Arial"/>
          <w:color w:val="000000"/>
          <w:sz w:val="24"/>
          <w:szCs w:val="24"/>
        </w:rPr>
        <w:t>Java Servlets are Java classes run by a web server that has an interpreter that supports the Java Servlet specification.</w:t>
      </w:r>
    </w:p>
    <w:p w14:paraId="66E77DC1" w14:textId="76F2D337" w:rsidR="006D60AC" w:rsidRPr="006D60AC" w:rsidRDefault="006D60AC" w:rsidP="006D60AC">
      <w:pPr>
        <w:shd w:val="clear" w:color="auto" w:fill="FFFFFF" w:themeFill="background1"/>
        <w:spacing w:before="240" w:after="0" w:line="240" w:lineRule="auto"/>
        <w:ind w:left="48" w:right="48"/>
        <w:jc w:val="both"/>
        <w:rPr>
          <w:rFonts w:ascii="Cambria" w:eastAsia="Times New Roman" w:hAnsi="Cambria" w:cs="Arial"/>
          <w:color w:val="000000"/>
          <w:sz w:val="24"/>
          <w:szCs w:val="24"/>
        </w:rPr>
      </w:pPr>
      <w:r w:rsidRPr="006D60AC">
        <w:rPr>
          <w:rFonts w:ascii="Cambria" w:eastAsia="Times New Roman" w:hAnsi="Cambria" w:cs="Arial"/>
          <w:color w:val="000000"/>
          <w:sz w:val="24"/>
          <w:szCs w:val="24"/>
        </w:rPr>
        <w:t>Servlets can be created using the </w:t>
      </w:r>
      <w:proofErr w:type="spellStart"/>
      <w:r w:rsidRPr="006D60AC">
        <w:rPr>
          <w:rFonts w:ascii="Cambria" w:eastAsia="Times New Roman" w:hAnsi="Cambria" w:cs="Arial"/>
          <w:color w:val="000000"/>
          <w:sz w:val="24"/>
          <w:szCs w:val="24"/>
        </w:rPr>
        <w:t>javax.servlet</w:t>
      </w:r>
      <w:proofErr w:type="spellEnd"/>
      <w:r w:rsidRPr="006D60AC">
        <w:rPr>
          <w:rFonts w:ascii="Cambria" w:eastAsia="Times New Roman" w:hAnsi="Cambria" w:cs="Arial"/>
          <w:color w:val="000000"/>
          <w:sz w:val="24"/>
          <w:szCs w:val="24"/>
        </w:rPr>
        <w:t> and </w:t>
      </w:r>
      <w:proofErr w:type="spellStart"/>
      <w:r w:rsidRPr="006D60AC">
        <w:rPr>
          <w:rFonts w:ascii="Cambria" w:eastAsia="Times New Roman" w:hAnsi="Cambria" w:cs="Arial"/>
          <w:color w:val="000000"/>
          <w:sz w:val="24"/>
          <w:szCs w:val="24"/>
        </w:rPr>
        <w:t>javax.servlet.</w:t>
      </w:r>
      <w:r w:rsidRPr="006D60AC">
        <w:rPr>
          <w:rFonts w:ascii="Cambria" w:eastAsia="Times New Roman" w:hAnsi="Cambria" w:cs="Arial"/>
          <w:color w:val="000000"/>
          <w:sz w:val="24"/>
          <w:szCs w:val="24"/>
        </w:rPr>
        <w:t>HTTP</w:t>
      </w:r>
      <w:proofErr w:type="spellEnd"/>
      <w:r w:rsidRPr="006D60AC">
        <w:rPr>
          <w:rFonts w:ascii="Cambria" w:eastAsia="Times New Roman" w:hAnsi="Cambria" w:cs="Arial"/>
          <w:color w:val="000000"/>
          <w:sz w:val="24"/>
          <w:szCs w:val="24"/>
        </w:rPr>
        <w:t> packages, which are a standard part of Java's enterprise edition, an expanded version of the Java class library that supports large-scale development projects.</w:t>
      </w:r>
    </w:p>
    <w:p w14:paraId="59D03D7D" w14:textId="40D275EE" w:rsidR="006D60AC" w:rsidRPr="006D60AC" w:rsidRDefault="006D60AC" w:rsidP="006D60AC">
      <w:pPr>
        <w:shd w:val="clear" w:color="auto" w:fill="FFFFFF" w:themeFill="background1"/>
        <w:spacing w:before="240" w:after="0" w:line="240" w:lineRule="auto"/>
        <w:ind w:left="48" w:right="48"/>
        <w:jc w:val="both"/>
        <w:rPr>
          <w:rFonts w:ascii="Cambria" w:eastAsia="Times New Roman" w:hAnsi="Cambria" w:cs="Arial"/>
          <w:color w:val="000000"/>
          <w:sz w:val="24"/>
          <w:szCs w:val="24"/>
        </w:rPr>
      </w:pPr>
      <w:r w:rsidRPr="006D60AC">
        <w:rPr>
          <w:rFonts w:ascii="Cambria" w:eastAsia="Times New Roman" w:hAnsi="Cambria" w:cs="Arial"/>
          <w:color w:val="000000"/>
          <w:sz w:val="24"/>
          <w:szCs w:val="24"/>
        </w:rPr>
        <w:t>These classes implement the Java Servlet and JSP specifications. </w:t>
      </w:r>
    </w:p>
    <w:p w14:paraId="65030ED0" w14:textId="2B7A5654" w:rsidR="006D60AC" w:rsidRPr="006D60AC" w:rsidRDefault="006D60AC" w:rsidP="006D60AC">
      <w:pPr>
        <w:shd w:val="clear" w:color="auto" w:fill="FFFFFF" w:themeFill="background1"/>
        <w:spacing w:before="240" w:after="0" w:line="240" w:lineRule="auto"/>
        <w:ind w:left="48" w:right="48"/>
        <w:jc w:val="both"/>
        <w:rPr>
          <w:rFonts w:ascii="Cambria" w:eastAsia="Times New Roman" w:hAnsi="Cambria" w:cs="Arial"/>
          <w:color w:val="000000"/>
          <w:sz w:val="24"/>
          <w:szCs w:val="24"/>
        </w:rPr>
      </w:pPr>
      <w:r w:rsidRPr="006D60AC">
        <w:rPr>
          <w:rFonts w:ascii="Cambria" w:eastAsia="Times New Roman" w:hAnsi="Cambria" w:cs="Arial"/>
          <w:color w:val="000000"/>
          <w:sz w:val="24"/>
          <w:szCs w:val="24"/>
        </w:rPr>
        <w:t>Life Cycle of Servlet:</w:t>
      </w:r>
    </w:p>
    <w:p w14:paraId="38D7EE0F" w14:textId="77777777" w:rsidR="006D60AC" w:rsidRPr="006D60AC" w:rsidRDefault="006D60AC" w:rsidP="006D60AC">
      <w:pPr>
        <w:pStyle w:val="NormalWeb"/>
        <w:shd w:val="clear" w:color="auto" w:fill="FFFFFF" w:themeFill="background1"/>
        <w:spacing w:before="240" w:beforeAutospacing="0" w:after="0" w:afterAutospacing="0"/>
        <w:ind w:left="48" w:right="48"/>
        <w:jc w:val="both"/>
        <w:rPr>
          <w:rFonts w:ascii="Cambria" w:hAnsi="Cambria" w:cs="Arial"/>
          <w:color w:val="000000"/>
        </w:rPr>
      </w:pPr>
      <w:r w:rsidRPr="006D60AC">
        <w:rPr>
          <w:rFonts w:ascii="Cambria" w:hAnsi="Cambria" w:cs="Arial"/>
          <w:color w:val="000000"/>
        </w:rPr>
        <w:t>A servlet life cycle can be defined as the entire process from its creation till the destruction. The following are the paths followed by a servlet.</w:t>
      </w:r>
    </w:p>
    <w:p w14:paraId="4ED49282" w14:textId="77777777" w:rsidR="006D60AC" w:rsidRPr="006D60AC" w:rsidRDefault="006D60AC" w:rsidP="006D60AC">
      <w:pPr>
        <w:pStyle w:val="NormalWeb"/>
        <w:numPr>
          <w:ilvl w:val="0"/>
          <w:numId w:val="4"/>
        </w:numPr>
        <w:shd w:val="clear" w:color="auto" w:fill="FFFFFF" w:themeFill="background1"/>
        <w:spacing w:before="240" w:beforeAutospacing="0" w:after="0" w:afterAutospacing="0"/>
        <w:ind w:left="768" w:right="48"/>
        <w:jc w:val="both"/>
        <w:rPr>
          <w:rFonts w:ascii="Cambria" w:hAnsi="Cambria" w:cs="Arial"/>
          <w:color w:val="000000"/>
        </w:rPr>
      </w:pPr>
      <w:r w:rsidRPr="006D60AC">
        <w:rPr>
          <w:rFonts w:ascii="Cambria" w:hAnsi="Cambria" w:cs="Arial"/>
          <w:color w:val="000000"/>
        </w:rPr>
        <w:t>The servlet is initialized by calling the </w:t>
      </w:r>
      <w:proofErr w:type="spellStart"/>
      <w:r w:rsidRPr="006D60AC">
        <w:rPr>
          <w:rFonts w:ascii="Cambria" w:hAnsi="Cambria" w:cs="Arial"/>
          <w:color w:val="000000"/>
        </w:rPr>
        <w:t>init</w:t>
      </w:r>
      <w:proofErr w:type="spellEnd"/>
      <w:r w:rsidRPr="006D60AC">
        <w:rPr>
          <w:rFonts w:ascii="Cambria" w:hAnsi="Cambria" w:cs="Arial"/>
          <w:color w:val="000000"/>
        </w:rPr>
        <w:t>() method.</w:t>
      </w:r>
    </w:p>
    <w:p w14:paraId="4C0575FE" w14:textId="77777777" w:rsidR="006D60AC" w:rsidRPr="006D60AC" w:rsidRDefault="006D60AC" w:rsidP="006D60AC">
      <w:pPr>
        <w:pStyle w:val="NormalWeb"/>
        <w:numPr>
          <w:ilvl w:val="0"/>
          <w:numId w:val="4"/>
        </w:numPr>
        <w:shd w:val="clear" w:color="auto" w:fill="FFFFFF" w:themeFill="background1"/>
        <w:spacing w:before="240" w:beforeAutospacing="0" w:after="0" w:afterAutospacing="0"/>
        <w:ind w:left="768" w:right="48"/>
        <w:jc w:val="both"/>
        <w:rPr>
          <w:rFonts w:ascii="Cambria" w:hAnsi="Cambria" w:cs="Arial"/>
          <w:color w:val="000000"/>
        </w:rPr>
      </w:pPr>
      <w:r w:rsidRPr="006D60AC">
        <w:rPr>
          <w:rFonts w:ascii="Cambria" w:hAnsi="Cambria" w:cs="Arial"/>
          <w:color w:val="000000"/>
        </w:rPr>
        <w:t>The servlet calls service() method to process a client's request.</w:t>
      </w:r>
    </w:p>
    <w:p w14:paraId="088C7947" w14:textId="77777777" w:rsidR="006D60AC" w:rsidRPr="006D60AC" w:rsidRDefault="006D60AC" w:rsidP="006D60AC">
      <w:pPr>
        <w:pStyle w:val="NormalWeb"/>
        <w:numPr>
          <w:ilvl w:val="0"/>
          <w:numId w:val="4"/>
        </w:numPr>
        <w:shd w:val="clear" w:color="auto" w:fill="FFFFFF" w:themeFill="background1"/>
        <w:spacing w:before="240" w:beforeAutospacing="0" w:after="0" w:afterAutospacing="0"/>
        <w:ind w:left="768" w:right="48"/>
        <w:jc w:val="both"/>
        <w:rPr>
          <w:rFonts w:ascii="Cambria" w:hAnsi="Cambria" w:cs="Arial"/>
          <w:color w:val="000000"/>
        </w:rPr>
      </w:pPr>
      <w:r w:rsidRPr="006D60AC">
        <w:rPr>
          <w:rFonts w:ascii="Cambria" w:hAnsi="Cambria" w:cs="Arial"/>
          <w:color w:val="000000"/>
        </w:rPr>
        <w:t>The servlet is terminated by calling the destroy() method.</w:t>
      </w:r>
    </w:p>
    <w:p w14:paraId="101550C5" w14:textId="5C9DCA95" w:rsidR="006D60AC" w:rsidRPr="006D60AC" w:rsidRDefault="006D60AC" w:rsidP="006D60AC">
      <w:pPr>
        <w:pStyle w:val="NormalWeb"/>
        <w:numPr>
          <w:ilvl w:val="0"/>
          <w:numId w:val="4"/>
        </w:numPr>
        <w:shd w:val="clear" w:color="auto" w:fill="FFFFFF" w:themeFill="background1"/>
        <w:spacing w:before="240" w:beforeAutospacing="0" w:after="0" w:afterAutospacing="0"/>
        <w:ind w:left="768" w:right="48"/>
        <w:jc w:val="both"/>
        <w:rPr>
          <w:rFonts w:ascii="Cambria" w:hAnsi="Cambria" w:cs="Arial"/>
          <w:color w:val="000000"/>
        </w:rPr>
      </w:pPr>
      <w:r w:rsidRPr="006D60AC">
        <w:rPr>
          <w:rFonts w:ascii="Cambria" w:hAnsi="Cambria" w:cs="Arial"/>
          <w:color w:val="000000"/>
        </w:rPr>
        <w:t xml:space="preserve">Finally, </w:t>
      </w:r>
      <w:r w:rsidRPr="006D60AC">
        <w:rPr>
          <w:rFonts w:ascii="Cambria" w:hAnsi="Cambria" w:cs="Arial"/>
          <w:color w:val="000000"/>
        </w:rPr>
        <w:t xml:space="preserve">the </w:t>
      </w:r>
      <w:r w:rsidRPr="006D60AC">
        <w:rPr>
          <w:rFonts w:ascii="Cambria" w:hAnsi="Cambria" w:cs="Arial"/>
          <w:color w:val="000000"/>
        </w:rPr>
        <w:t>servlet is garbage collected by the garbage collector of the JVM.</w:t>
      </w:r>
    </w:p>
    <w:p w14:paraId="7142BB9A" w14:textId="7C3BE4C0" w:rsidR="006D60AC" w:rsidRPr="006D60AC" w:rsidRDefault="006D60AC" w:rsidP="006D60AC">
      <w:pPr>
        <w:pStyle w:val="NormalWeb"/>
        <w:numPr>
          <w:ilvl w:val="0"/>
          <w:numId w:val="4"/>
        </w:numPr>
        <w:shd w:val="clear" w:color="auto" w:fill="FFFFFF" w:themeFill="background1"/>
        <w:spacing w:before="240" w:beforeAutospacing="0" w:after="0" w:afterAutospacing="0"/>
        <w:ind w:right="48"/>
        <w:jc w:val="both"/>
        <w:rPr>
          <w:rFonts w:ascii="Cambria" w:hAnsi="Cambria" w:cs="Arial"/>
          <w:color w:val="000000"/>
        </w:rPr>
      </w:pPr>
      <w:r w:rsidRPr="006D60AC">
        <w:rPr>
          <w:rFonts w:ascii="Cambria" w:hAnsi="Cambria" w:cs="Arial"/>
          <w:color w:val="000000"/>
        </w:rPr>
        <w:t xml:space="preserve">The </w:t>
      </w:r>
      <w:proofErr w:type="spellStart"/>
      <w:r w:rsidRPr="006D60AC">
        <w:rPr>
          <w:rFonts w:ascii="Cambria" w:hAnsi="Cambria" w:cs="Arial"/>
          <w:color w:val="000000"/>
        </w:rPr>
        <w:t>init</w:t>
      </w:r>
      <w:proofErr w:type="spellEnd"/>
      <w:r w:rsidRPr="006D60AC">
        <w:rPr>
          <w:rFonts w:ascii="Cambria" w:hAnsi="Cambria" w:cs="Arial"/>
          <w:color w:val="000000"/>
        </w:rPr>
        <w:t>()</w:t>
      </w:r>
      <w:r w:rsidRPr="006D60AC">
        <w:rPr>
          <w:rFonts w:ascii="Cambria" w:hAnsi="Cambria" w:cs="Arial"/>
          <w:color w:val="000000"/>
        </w:rPr>
        <w:t xml:space="preserve"> method is called only once. It is called only when the servlet is created, and not called for any user requests afterward. So, it is used for one-time initializations, just as with the </w:t>
      </w:r>
      <w:proofErr w:type="spellStart"/>
      <w:r w:rsidRPr="006D60AC">
        <w:rPr>
          <w:rFonts w:ascii="Cambria" w:hAnsi="Cambria" w:cs="Arial"/>
          <w:color w:val="000000"/>
        </w:rPr>
        <w:t>init</w:t>
      </w:r>
      <w:proofErr w:type="spellEnd"/>
      <w:r w:rsidRPr="006D60AC">
        <w:rPr>
          <w:rFonts w:ascii="Cambria" w:hAnsi="Cambria" w:cs="Arial"/>
          <w:color w:val="000000"/>
        </w:rPr>
        <w:t xml:space="preserve"> method of applets.</w:t>
      </w:r>
    </w:p>
    <w:p w14:paraId="1CC83CFB" w14:textId="1D61313C" w:rsidR="006D60AC" w:rsidRPr="006D60AC" w:rsidRDefault="006D60AC" w:rsidP="006D60AC">
      <w:pPr>
        <w:pStyle w:val="NormalWeb"/>
        <w:numPr>
          <w:ilvl w:val="0"/>
          <w:numId w:val="4"/>
        </w:numPr>
        <w:shd w:val="clear" w:color="auto" w:fill="FFFFFF" w:themeFill="background1"/>
        <w:spacing w:before="240" w:beforeAutospacing="0" w:after="0" w:afterAutospacing="0"/>
        <w:ind w:right="48"/>
        <w:jc w:val="both"/>
        <w:rPr>
          <w:rFonts w:ascii="Cambria" w:hAnsi="Cambria" w:cs="Arial"/>
          <w:color w:val="000000"/>
        </w:rPr>
      </w:pPr>
      <w:r w:rsidRPr="006D60AC">
        <w:rPr>
          <w:rFonts w:ascii="Cambria" w:hAnsi="Cambria" w:cs="Arial"/>
          <w:color w:val="000000"/>
        </w:rPr>
        <w:t>The service() method is the main method to perform the actual task. The servlet container (</w:t>
      </w:r>
      <w:proofErr w:type="gramStart"/>
      <w:r w:rsidRPr="006D60AC">
        <w:rPr>
          <w:rFonts w:ascii="Cambria" w:hAnsi="Cambria" w:cs="Arial"/>
          <w:color w:val="000000"/>
        </w:rPr>
        <w:t>i.e.</w:t>
      </w:r>
      <w:proofErr w:type="gramEnd"/>
      <w:r w:rsidRPr="006D60AC">
        <w:rPr>
          <w:rFonts w:ascii="Cambria" w:hAnsi="Cambria" w:cs="Arial"/>
          <w:color w:val="000000"/>
        </w:rPr>
        <w:t xml:space="preserve"> web server) calls the service() method to handle requests coming from the client( browsers) and to write the formatted response back to the client.</w:t>
      </w:r>
      <w:r>
        <w:rPr>
          <w:rFonts w:ascii="Cambria" w:hAnsi="Cambria" w:cs="Arial"/>
          <w:color w:val="000000"/>
        </w:rPr>
        <w:t xml:space="preserve"> </w:t>
      </w:r>
      <w:r w:rsidRPr="006D60AC">
        <w:rPr>
          <w:rFonts w:ascii="Cambria" w:hAnsi="Cambria" w:cs="Arial"/>
          <w:color w:val="000000"/>
          <w:shd w:val="clear" w:color="auto" w:fill="FFFFFF"/>
        </w:rPr>
        <w:t xml:space="preserve">The service() method checks the HTTP request type (GET, POST, PUT, DELETE, etc.) and calls </w:t>
      </w:r>
      <w:proofErr w:type="spellStart"/>
      <w:r w:rsidRPr="006D60AC">
        <w:rPr>
          <w:rFonts w:ascii="Cambria" w:hAnsi="Cambria" w:cs="Arial"/>
          <w:color w:val="000000"/>
          <w:shd w:val="clear" w:color="auto" w:fill="FFFFFF"/>
        </w:rPr>
        <w:t>doGet</w:t>
      </w:r>
      <w:proofErr w:type="spellEnd"/>
      <w:r w:rsidRPr="006D60AC">
        <w:rPr>
          <w:rFonts w:ascii="Cambria" w:hAnsi="Cambria" w:cs="Arial"/>
          <w:color w:val="000000"/>
          <w:shd w:val="clear" w:color="auto" w:fill="FFFFFF"/>
        </w:rPr>
        <w:t xml:space="preserve">, </w:t>
      </w:r>
      <w:proofErr w:type="spellStart"/>
      <w:r w:rsidRPr="006D60AC">
        <w:rPr>
          <w:rFonts w:ascii="Cambria" w:hAnsi="Cambria" w:cs="Arial"/>
          <w:color w:val="000000"/>
          <w:shd w:val="clear" w:color="auto" w:fill="FFFFFF"/>
        </w:rPr>
        <w:t>doPost</w:t>
      </w:r>
      <w:proofErr w:type="spellEnd"/>
      <w:r w:rsidRPr="006D60AC">
        <w:rPr>
          <w:rFonts w:ascii="Cambria" w:hAnsi="Cambria" w:cs="Arial"/>
          <w:color w:val="000000"/>
          <w:shd w:val="clear" w:color="auto" w:fill="FFFFFF"/>
        </w:rPr>
        <w:t xml:space="preserve">, </w:t>
      </w:r>
      <w:proofErr w:type="spellStart"/>
      <w:r w:rsidRPr="006D60AC">
        <w:rPr>
          <w:rFonts w:ascii="Cambria" w:hAnsi="Cambria" w:cs="Arial"/>
          <w:color w:val="000000"/>
          <w:shd w:val="clear" w:color="auto" w:fill="FFFFFF"/>
        </w:rPr>
        <w:t>doPut</w:t>
      </w:r>
      <w:proofErr w:type="spellEnd"/>
      <w:r w:rsidRPr="006D60AC">
        <w:rPr>
          <w:rFonts w:ascii="Cambria" w:hAnsi="Cambria" w:cs="Arial"/>
          <w:color w:val="000000"/>
          <w:shd w:val="clear" w:color="auto" w:fill="FFFFFF"/>
        </w:rPr>
        <w:t xml:space="preserve">, </w:t>
      </w:r>
      <w:proofErr w:type="spellStart"/>
      <w:r w:rsidRPr="006D60AC">
        <w:rPr>
          <w:rFonts w:ascii="Cambria" w:hAnsi="Cambria" w:cs="Arial"/>
          <w:color w:val="000000"/>
          <w:shd w:val="clear" w:color="auto" w:fill="FFFFFF"/>
        </w:rPr>
        <w:t>doDelete</w:t>
      </w:r>
      <w:proofErr w:type="spellEnd"/>
      <w:r w:rsidRPr="006D60AC">
        <w:rPr>
          <w:rFonts w:ascii="Cambria" w:hAnsi="Cambria" w:cs="Arial"/>
          <w:color w:val="000000"/>
          <w:shd w:val="clear" w:color="auto" w:fill="FFFFFF"/>
        </w:rPr>
        <w:t>, etc. methods as appropriate</w:t>
      </w:r>
    </w:p>
    <w:p w14:paraId="0C685E42" w14:textId="34AA7F3F" w:rsidR="006D60AC" w:rsidRPr="006D60AC" w:rsidRDefault="006D60AC" w:rsidP="006D60AC">
      <w:pPr>
        <w:pStyle w:val="Heading2"/>
        <w:numPr>
          <w:ilvl w:val="0"/>
          <w:numId w:val="4"/>
        </w:numPr>
        <w:shd w:val="clear" w:color="auto" w:fill="FFFFFF" w:themeFill="background1"/>
        <w:spacing w:before="240" w:beforeAutospacing="0" w:after="0" w:afterAutospacing="0"/>
        <w:jc w:val="both"/>
        <w:rPr>
          <w:rFonts w:ascii="Cambria" w:hAnsi="Cambria" w:cs="Arial"/>
          <w:b w:val="0"/>
          <w:bCs w:val="0"/>
          <w:sz w:val="24"/>
          <w:szCs w:val="24"/>
        </w:rPr>
      </w:pPr>
      <w:r w:rsidRPr="006D60AC">
        <w:rPr>
          <w:rFonts w:ascii="Cambria" w:hAnsi="Cambria" w:cs="Arial"/>
          <w:b w:val="0"/>
          <w:bCs w:val="0"/>
          <w:sz w:val="24"/>
          <w:szCs w:val="24"/>
        </w:rPr>
        <w:t xml:space="preserve">The </w:t>
      </w:r>
      <w:proofErr w:type="spellStart"/>
      <w:r w:rsidRPr="006D60AC">
        <w:rPr>
          <w:rFonts w:ascii="Cambria" w:hAnsi="Cambria" w:cs="Arial"/>
          <w:b w:val="0"/>
          <w:bCs w:val="0"/>
          <w:sz w:val="24"/>
          <w:szCs w:val="24"/>
        </w:rPr>
        <w:t>doGet</w:t>
      </w:r>
      <w:proofErr w:type="spellEnd"/>
      <w:r w:rsidRPr="006D60AC">
        <w:rPr>
          <w:rFonts w:ascii="Cambria" w:hAnsi="Cambria" w:cs="Arial"/>
          <w:b w:val="0"/>
          <w:bCs w:val="0"/>
          <w:sz w:val="24"/>
          <w:szCs w:val="24"/>
        </w:rPr>
        <w:t>() Method</w:t>
      </w:r>
      <w:r w:rsidRPr="006D60AC">
        <w:rPr>
          <w:rFonts w:ascii="Cambria" w:hAnsi="Cambria" w:cs="Arial"/>
          <w:b w:val="0"/>
          <w:bCs w:val="0"/>
          <w:sz w:val="24"/>
          <w:szCs w:val="24"/>
        </w:rPr>
        <w:t>:</w:t>
      </w:r>
      <w:r>
        <w:rPr>
          <w:rFonts w:ascii="Cambria" w:hAnsi="Cambria" w:cs="Arial"/>
          <w:b w:val="0"/>
          <w:bCs w:val="0"/>
          <w:sz w:val="24"/>
          <w:szCs w:val="24"/>
        </w:rPr>
        <w:t xml:space="preserve"> </w:t>
      </w:r>
      <w:r w:rsidRPr="006D60AC">
        <w:rPr>
          <w:rFonts w:ascii="Cambria" w:hAnsi="Cambria" w:cs="Arial"/>
          <w:b w:val="0"/>
          <w:bCs w:val="0"/>
          <w:color w:val="000000"/>
          <w:sz w:val="24"/>
          <w:szCs w:val="24"/>
        </w:rPr>
        <w:t xml:space="preserve">A GET request results from a normal request for a URL or from an HTML form that has no METHOD specified and it should be handled by </w:t>
      </w:r>
      <w:proofErr w:type="spellStart"/>
      <w:r w:rsidRPr="006D60AC">
        <w:rPr>
          <w:rFonts w:ascii="Cambria" w:hAnsi="Cambria" w:cs="Arial"/>
          <w:b w:val="0"/>
          <w:bCs w:val="0"/>
          <w:color w:val="000000"/>
          <w:sz w:val="24"/>
          <w:szCs w:val="24"/>
        </w:rPr>
        <w:t>doGet</w:t>
      </w:r>
      <w:proofErr w:type="spellEnd"/>
      <w:r w:rsidRPr="006D60AC">
        <w:rPr>
          <w:rFonts w:ascii="Cambria" w:hAnsi="Cambria" w:cs="Arial"/>
          <w:b w:val="0"/>
          <w:bCs w:val="0"/>
          <w:color w:val="000000"/>
          <w:sz w:val="24"/>
          <w:szCs w:val="24"/>
        </w:rPr>
        <w:t>() method.</w:t>
      </w:r>
    </w:p>
    <w:p w14:paraId="7B224532" w14:textId="3CB8C06A" w:rsidR="006D60AC" w:rsidRPr="006D60AC" w:rsidRDefault="006D60AC" w:rsidP="006D60AC">
      <w:pPr>
        <w:pStyle w:val="Heading2"/>
        <w:numPr>
          <w:ilvl w:val="0"/>
          <w:numId w:val="4"/>
        </w:numPr>
        <w:shd w:val="clear" w:color="auto" w:fill="FFFFFF" w:themeFill="background1"/>
        <w:spacing w:before="240" w:beforeAutospacing="0" w:after="0" w:afterAutospacing="0"/>
        <w:jc w:val="both"/>
        <w:rPr>
          <w:rFonts w:ascii="Cambria" w:hAnsi="Cambria" w:cs="Arial"/>
          <w:b w:val="0"/>
          <w:bCs w:val="0"/>
          <w:sz w:val="24"/>
          <w:szCs w:val="24"/>
        </w:rPr>
      </w:pPr>
      <w:r w:rsidRPr="006D60AC">
        <w:rPr>
          <w:rFonts w:ascii="Cambria" w:hAnsi="Cambria" w:cs="Arial"/>
          <w:b w:val="0"/>
          <w:bCs w:val="0"/>
          <w:sz w:val="24"/>
          <w:szCs w:val="24"/>
        </w:rPr>
        <w:t xml:space="preserve">The </w:t>
      </w:r>
      <w:proofErr w:type="spellStart"/>
      <w:r w:rsidRPr="006D60AC">
        <w:rPr>
          <w:rFonts w:ascii="Cambria" w:hAnsi="Cambria" w:cs="Arial"/>
          <w:b w:val="0"/>
          <w:bCs w:val="0"/>
          <w:sz w:val="24"/>
          <w:szCs w:val="24"/>
        </w:rPr>
        <w:t>doPost</w:t>
      </w:r>
      <w:proofErr w:type="spellEnd"/>
      <w:r w:rsidRPr="006D60AC">
        <w:rPr>
          <w:rFonts w:ascii="Cambria" w:hAnsi="Cambria" w:cs="Arial"/>
          <w:b w:val="0"/>
          <w:bCs w:val="0"/>
          <w:sz w:val="24"/>
          <w:szCs w:val="24"/>
        </w:rPr>
        <w:t>() Method</w:t>
      </w:r>
      <w:r w:rsidRPr="006D60AC">
        <w:rPr>
          <w:rFonts w:ascii="Cambria" w:hAnsi="Cambria" w:cs="Arial"/>
          <w:b w:val="0"/>
          <w:bCs w:val="0"/>
          <w:sz w:val="24"/>
          <w:szCs w:val="24"/>
        </w:rPr>
        <w:t>:</w:t>
      </w:r>
      <w:r>
        <w:rPr>
          <w:rFonts w:ascii="Cambria" w:hAnsi="Cambria" w:cs="Arial"/>
          <w:b w:val="0"/>
          <w:bCs w:val="0"/>
          <w:sz w:val="24"/>
          <w:szCs w:val="24"/>
        </w:rPr>
        <w:t xml:space="preserve"> </w:t>
      </w:r>
      <w:r w:rsidRPr="006D60AC">
        <w:rPr>
          <w:rFonts w:ascii="Cambria" w:hAnsi="Cambria" w:cs="Arial"/>
          <w:b w:val="0"/>
          <w:bCs w:val="0"/>
          <w:color w:val="000000"/>
          <w:sz w:val="24"/>
          <w:szCs w:val="24"/>
        </w:rPr>
        <w:t xml:space="preserve">A POST request results from an HTML form that specifically lists POST as the </w:t>
      </w:r>
      <w:proofErr w:type="gramStart"/>
      <w:r w:rsidRPr="006D60AC">
        <w:rPr>
          <w:rFonts w:ascii="Cambria" w:hAnsi="Cambria" w:cs="Arial"/>
          <w:b w:val="0"/>
          <w:bCs w:val="0"/>
          <w:color w:val="000000"/>
          <w:sz w:val="24"/>
          <w:szCs w:val="24"/>
        </w:rPr>
        <w:t>METHOD</w:t>
      </w:r>
      <w:proofErr w:type="gramEnd"/>
      <w:r w:rsidRPr="006D60AC">
        <w:rPr>
          <w:rFonts w:ascii="Cambria" w:hAnsi="Cambria" w:cs="Arial"/>
          <w:b w:val="0"/>
          <w:bCs w:val="0"/>
          <w:color w:val="000000"/>
          <w:sz w:val="24"/>
          <w:szCs w:val="24"/>
        </w:rPr>
        <w:t xml:space="preserve"> and it should be handled by </w:t>
      </w:r>
      <w:r>
        <w:rPr>
          <w:rFonts w:ascii="Cambria" w:hAnsi="Cambria" w:cs="Arial"/>
          <w:b w:val="0"/>
          <w:bCs w:val="0"/>
          <w:color w:val="000000"/>
          <w:sz w:val="24"/>
          <w:szCs w:val="24"/>
        </w:rPr>
        <w:t xml:space="preserve">the </w:t>
      </w:r>
      <w:proofErr w:type="spellStart"/>
      <w:r w:rsidRPr="006D60AC">
        <w:rPr>
          <w:rFonts w:ascii="Cambria" w:hAnsi="Cambria" w:cs="Arial"/>
          <w:b w:val="0"/>
          <w:bCs w:val="0"/>
          <w:color w:val="000000"/>
          <w:sz w:val="24"/>
          <w:szCs w:val="24"/>
        </w:rPr>
        <w:t>doPost</w:t>
      </w:r>
      <w:proofErr w:type="spellEnd"/>
      <w:r w:rsidRPr="006D60AC">
        <w:rPr>
          <w:rFonts w:ascii="Cambria" w:hAnsi="Cambria" w:cs="Arial"/>
          <w:b w:val="0"/>
          <w:bCs w:val="0"/>
          <w:color w:val="000000"/>
          <w:sz w:val="24"/>
          <w:szCs w:val="24"/>
        </w:rPr>
        <w:t>() method.</w:t>
      </w:r>
    </w:p>
    <w:p w14:paraId="2408F36A" w14:textId="17B371A2" w:rsidR="006D60AC" w:rsidRPr="006D60AC" w:rsidRDefault="006D60AC" w:rsidP="006D60AC">
      <w:pPr>
        <w:pStyle w:val="Heading2"/>
        <w:numPr>
          <w:ilvl w:val="0"/>
          <w:numId w:val="4"/>
        </w:numPr>
        <w:shd w:val="clear" w:color="auto" w:fill="FFFFFF" w:themeFill="background1"/>
        <w:spacing w:before="240" w:beforeAutospacing="0" w:after="0" w:afterAutospacing="0"/>
        <w:jc w:val="both"/>
        <w:rPr>
          <w:rFonts w:ascii="Cambria" w:hAnsi="Cambria" w:cs="Arial"/>
          <w:b w:val="0"/>
          <w:bCs w:val="0"/>
          <w:sz w:val="24"/>
          <w:szCs w:val="24"/>
        </w:rPr>
      </w:pPr>
      <w:r w:rsidRPr="006D60AC">
        <w:rPr>
          <w:rFonts w:ascii="Cambria" w:hAnsi="Cambria" w:cs="Arial"/>
          <w:b w:val="0"/>
          <w:bCs w:val="0"/>
          <w:color w:val="000000"/>
          <w:sz w:val="24"/>
          <w:szCs w:val="24"/>
        </w:rPr>
        <w:t>The destroy() method is called only once at the end of the life cycle of a servlet. This method gives your servlet a chance to close database connections, halt background threads, write cookie lists or hit counts to disk, and perform other such cleanup activities.</w:t>
      </w:r>
    </w:p>
    <w:p w14:paraId="23158219" w14:textId="77777777" w:rsidR="006D60AC" w:rsidRPr="006D60AC" w:rsidRDefault="006D60AC" w:rsidP="006D60AC">
      <w:pPr>
        <w:pStyle w:val="NormalWeb"/>
        <w:shd w:val="clear" w:color="auto" w:fill="FFFFFF" w:themeFill="background1"/>
        <w:spacing w:before="240" w:beforeAutospacing="0" w:after="0" w:afterAutospacing="0"/>
        <w:ind w:left="48" w:right="48"/>
        <w:jc w:val="both"/>
        <w:rPr>
          <w:rFonts w:ascii="Cambria" w:hAnsi="Cambria" w:cs="Arial"/>
          <w:color w:val="000000"/>
        </w:rPr>
      </w:pPr>
    </w:p>
    <w:p w14:paraId="3BE25664" w14:textId="48D9FF82" w:rsidR="006D60AC" w:rsidRDefault="006D60AC" w:rsidP="006D60AC">
      <w:pPr>
        <w:pStyle w:val="Heading2"/>
        <w:jc w:val="both"/>
        <w:rPr>
          <w:rFonts w:ascii="Cambria" w:hAnsi="Cambria" w:cs="Arial"/>
          <w:b w:val="0"/>
          <w:bCs w:val="0"/>
          <w:color w:val="000000"/>
          <w:sz w:val="24"/>
          <w:szCs w:val="24"/>
        </w:rPr>
      </w:pPr>
      <w:r w:rsidRPr="006D60AC">
        <w:rPr>
          <w:rFonts w:ascii="Cambria" w:hAnsi="Cambria" w:cs="Arial"/>
          <w:b w:val="0"/>
          <w:bCs w:val="0"/>
          <w:sz w:val="24"/>
          <w:szCs w:val="24"/>
        </w:rPr>
        <w:lastRenderedPageBreak/>
        <w:t xml:space="preserve">The </w:t>
      </w:r>
      <w:proofErr w:type="spellStart"/>
      <w:r w:rsidRPr="006D60AC">
        <w:rPr>
          <w:rFonts w:ascii="Cambria" w:hAnsi="Cambria" w:cs="Arial"/>
          <w:b w:val="0"/>
          <w:bCs w:val="0"/>
          <w:sz w:val="24"/>
          <w:szCs w:val="24"/>
        </w:rPr>
        <w:t>HttpSession</w:t>
      </w:r>
      <w:proofErr w:type="spellEnd"/>
      <w:r w:rsidRPr="006D60AC">
        <w:rPr>
          <w:rFonts w:ascii="Cambria" w:hAnsi="Cambria" w:cs="Arial"/>
          <w:b w:val="0"/>
          <w:bCs w:val="0"/>
          <w:sz w:val="24"/>
          <w:szCs w:val="24"/>
        </w:rPr>
        <w:t xml:space="preserve"> Object</w:t>
      </w:r>
      <w:r w:rsidRPr="006D60AC">
        <w:rPr>
          <w:rFonts w:ascii="Cambria" w:hAnsi="Cambria" w:cs="Arial"/>
          <w:b w:val="0"/>
          <w:bCs w:val="0"/>
          <w:sz w:val="24"/>
          <w:szCs w:val="24"/>
        </w:rPr>
        <w:t>:</w:t>
      </w:r>
      <w:r>
        <w:rPr>
          <w:rFonts w:ascii="Cambria" w:hAnsi="Cambria" w:cs="Arial"/>
          <w:b w:val="0"/>
          <w:bCs w:val="0"/>
          <w:sz w:val="24"/>
          <w:szCs w:val="24"/>
        </w:rPr>
        <w:t xml:space="preserve"> </w:t>
      </w:r>
      <w:r w:rsidRPr="006D60AC">
        <w:rPr>
          <w:rFonts w:ascii="Cambria" w:hAnsi="Cambria" w:cs="Arial"/>
          <w:b w:val="0"/>
          <w:bCs w:val="0"/>
          <w:color w:val="000000"/>
          <w:sz w:val="24"/>
          <w:szCs w:val="24"/>
        </w:rPr>
        <w:t xml:space="preserve">servlet provides </w:t>
      </w:r>
      <w:proofErr w:type="spellStart"/>
      <w:r w:rsidRPr="006D60AC">
        <w:rPr>
          <w:rFonts w:ascii="Cambria" w:hAnsi="Cambria" w:cs="Arial"/>
          <w:b w:val="0"/>
          <w:bCs w:val="0"/>
          <w:color w:val="000000"/>
          <w:sz w:val="24"/>
          <w:szCs w:val="24"/>
        </w:rPr>
        <w:t>HttpSession</w:t>
      </w:r>
      <w:proofErr w:type="spellEnd"/>
      <w:r w:rsidRPr="006D60AC">
        <w:rPr>
          <w:rFonts w:ascii="Cambria" w:hAnsi="Cambria" w:cs="Arial"/>
          <w:b w:val="0"/>
          <w:bCs w:val="0"/>
          <w:color w:val="000000"/>
          <w:sz w:val="24"/>
          <w:szCs w:val="24"/>
        </w:rPr>
        <w:t xml:space="preserve"> Interface which provides a way to identify a user across more than one</w:t>
      </w:r>
      <w:r>
        <w:rPr>
          <w:rFonts w:ascii="Cambria" w:hAnsi="Cambria" w:cs="Arial"/>
          <w:b w:val="0"/>
          <w:bCs w:val="0"/>
          <w:color w:val="000000"/>
          <w:sz w:val="24"/>
          <w:szCs w:val="24"/>
        </w:rPr>
        <w:t>-</w:t>
      </w:r>
      <w:r w:rsidRPr="006D60AC">
        <w:rPr>
          <w:rFonts w:ascii="Cambria" w:hAnsi="Cambria" w:cs="Arial"/>
          <w:b w:val="0"/>
          <w:bCs w:val="0"/>
          <w:color w:val="000000"/>
          <w:sz w:val="24"/>
          <w:szCs w:val="24"/>
        </w:rPr>
        <w:t>page request or visit a Web site and to store information about that user.</w:t>
      </w:r>
    </w:p>
    <w:p w14:paraId="20939FF4" w14:textId="5A6C0A90" w:rsidR="006D60AC" w:rsidRDefault="006D60AC" w:rsidP="006D60AC">
      <w:pPr>
        <w:pStyle w:val="Heading2"/>
        <w:jc w:val="both"/>
        <w:rPr>
          <w:rFonts w:ascii="Cambria" w:hAnsi="Cambria" w:cs="Arial"/>
          <w:b w:val="0"/>
          <w:bCs w:val="0"/>
          <w:color w:val="000000"/>
          <w:sz w:val="24"/>
          <w:szCs w:val="24"/>
        </w:rPr>
      </w:pPr>
    </w:p>
    <w:p w14:paraId="7DDE159E" w14:textId="4BF05066" w:rsidR="006D60AC" w:rsidRDefault="006D60AC" w:rsidP="006D60AC">
      <w:pPr>
        <w:pStyle w:val="Heading2"/>
        <w:jc w:val="both"/>
        <w:rPr>
          <w:rFonts w:ascii="Cambria" w:hAnsi="Cambria" w:cs="Arial"/>
          <w:b w:val="0"/>
          <w:bCs w:val="0"/>
          <w:color w:val="000000"/>
          <w:sz w:val="24"/>
          <w:szCs w:val="24"/>
        </w:rPr>
      </w:pPr>
    </w:p>
    <w:p w14:paraId="5D493896" w14:textId="515465C2" w:rsidR="006D60AC" w:rsidRDefault="006D60AC" w:rsidP="006D60AC">
      <w:pPr>
        <w:pStyle w:val="Heading2"/>
        <w:jc w:val="both"/>
        <w:rPr>
          <w:rFonts w:ascii="Cambria" w:hAnsi="Cambria" w:cs="Arial"/>
          <w:b w:val="0"/>
          <w:bCs w:val="0"/>
          <w:color w:val="000000"/>
          <w:sz w:val="24"/>
          <w:szCs w:val="24"/>
        </w:rPr>
      </w:pPr>
      <w:r>
        <w:rPr>
          <w:rFonts w:ascii="Cambria" w:hAnsi="Cambria" w:cs="Arial"/>
          <w:b w:val="0"/>
          <w:bCs w:val="0"/>
          <w:color w:val="000000"/>
          <w:sz w:val="24"/>
          <w:szCs w:val="24"/>
        </w:rPr>
        <w:t>INTERVIEW QUESTIONS:</w:t>
      </w:r>
    </w:p>
    <w:p w14:paraId="4E8D8857" w14:textId="28B8ABC3" w:rsidR="006D60AC" w:rsidRPr="006D60AC" w:rsidRDefault="006D60AC" w:rsidP="006D60AC">
      <w:pPr>
        <w:pStyle w:val="ListParagraph"/>
        <w:numPr>
          <w:ilvl w:val="0"/>
          <w:numId w:val="5"/>
        </w:numPr>
        <w:shd w:val="clear" w:color="auto" w:fill="FFFFFF"/>
        <w:spacing w:before="120" w:after="144" w:line="240" w:lineRule="auto"/>
        <w:ind w:right="48"/>
        <w:jc w:val="both"/>
        <w:rPr>
          <w:rFonts w:ascii="Cambria" w:eastAsia="Times New Roman" w:hAnsi="Cambria" w:cs="Arial"/>
          <w:color w:val="000000"/>
          <w:sz w:val="24"/>
          <w:szCs w:val="24"/>
        </w:rPr>
      </w:pPr>
      <w:r w:rsidRPr="006D60AC">
        <w:rPr>
          <w:rFonts w:ascii="Cambria" w:eastAsia="Times New Roman" w:hAnsi="Cambria" w:cs="Arial"/>
          <w:color w:val="000000"/>
          <w:sz w:val="24"/>
          <w:szCs w:val="24"/>
        </w:rPr>
        <w:t xml:space="preserve">How to read </w:t>
      </w:r>
      <w:r>
        <w:rPr>
          <w:rFonts w:ascii="Cambria" w:eastAsia="Times New Roman" w:hAnsi="Cambria" w:cs="Arial"/>
          <w:color w:val="000000"/>
          <w:sz w:val="24"/>
          <w:szCs w:val="24"/>
        </w:rPr>
        <w:t xml:space="preserve">the </w:t>
      </w:r>
      <w:r w:rsidRPr="006D60AC">
        <w:rPr>
          <w:rFonts w:ascii="Cambria" w:eastAsia="Times New Roman" w:hAnsi="Cambria" w:cs="Arial"/>
          <w:color w:val="000000"/>
          <w:sz w:val="24"/>
          <w:szCs w:val="24"/>
        </w:rPr>
        <w:t xml:space="preserve">name of all parameters in </w:t>
      </w:r>
      <w:r>
        <w:rPr>
          <w:rFonts w:ascii="Cambria" w:eastAsia="Times New Roman" w:hAnsi="Cambria" w:cs="Arial"/>
          <w:color w:val="000000"/>
          <w:sz w:val="24"/>
          <w:szCs w:val="24"/>
        </w:rPr>
        <w:t xml:space="preserve">the </w:t>
      </w:r>
      <w:r w:rsidRPr="006D60AC">
        <w:rPr>
          <w:rFonts w:ascii="Cambria" w:eastAsia="Times New Roman" w:hAnsi="Cambria" w:cs="Arial"/>
          <w:color w:val="000000"/>
          <w:sz w:val="24"/>
          <w:szCs w:val="24"/>
        </w:rPr>
        <w:t>servlet?</w:t>
      </w:r>
    </w:p>
    <w:p w14:paraId="381F35BE" w14:textId="6AAA4A5B" w:rsidR="006D60AC" w:rsidRPr="006D60AC" w:rsidRDefault="006D60AC" w:rsidP="006D60AC">
      <w:pPr>
        <w:pStyle w:val="ListParagraph"/>
        <w:shd w:val="clear" w:color="auto" w:fill="FFFFFF"/>
        <w:spacing w:before="120" w:after="144" w:line="240" w:lineRule="auto"/>
        <w:ind w:right="48"/>
        <w:jc w:val="both"/>
        <w:rPr>
          <w:rFonts w:ascii="Cambria" w:eastAsia="Times New Roman" w:hAnsi="Cambria" w:cs="Arial"/>
          <w:color w:val="000000"/>
          <w:sz w:val="24"/>
          <w:szCs w:val="24"/>
        </w:rPr>
      </w:pPr>
      <w:proofErr w:type="spellStart"/>
      <w:r w:rsidRPr="006D60AC">
        <w:rPr>
          <w:rFonts w:ascii="Cambria" w:eastAsia="Times New Roman" w:hAnsi="Cambria" w:cs="Arial"/>
          <w:color w:val="000000"/>
          <w:sz w:val="24"/>
          <w:szCs w:val="24"/>
        </w:rPr>
        <w:t>getParameterNames</w:t>
      </w:r>
      <w:proofErr w:type="spellEnd"/>
      <w:r w:rsidRPr="006D60AC">
        <w:rPr>
          <w:rFonts w:ascii="Cambria" w:eastAsia="Times New Roman" w:hAnsi="Cambria" w:cs="Arial"/>
          <w:color w:val="000000"/>
          <w:sz w:val="24"/>
          <w:szCs w:val="24"/>
        </w:rPr>
        <w:t xml:space="preserve">() method of </w:t>
      </w:r>
      <w:proofErr w:type="spellStart"/>
      <w:r w:rsidRPr="006D60AC">
        <w:rPr>
          <w:rFonts w:ascii="Cambria" w:eastAsia="Times New Roman" w:hAnsi="Cambria" w:cs="Arial"/>
          <w:color w:val="000000"/>
          <w:sz w:val="24"/>
          <w:szCs w:val="24"/>
        </w:rPr>
        <w:t>HttpServletRequest</w:t>
      </w:r>
      <w:proofErr w:type="spellEnd"/>
      <w:r w:rsidRPr="006D60AC">
        <w:rPr>
          <w:rFonts w:ascii="Cambria" w:eastAsia="Times New Roman" w:hAnsi="Cambria" w:cs="Arial"/>
          <w:color w:val="000000"/>
          <w:sz w:val="24"/>
          <w:szCs w:val="24"/>
        </w:rPr>
        <w:t xml:space="preserve"> returns complete list of all parameters in the current request. This method returns an Enumeration that contains the parameter names in an unspecified order.</w:t>
      </w:r>
      <w:r>
        <w:rPr>
          <w:rFonts w:ascii="Cambria" w:eastAsia="Times New Roman" w:hAnsi="Cambria" w:cs="Arial"/>
          <w:color w:val="000000"/>
          <w:sz w:val="24"/>
          <w:szCs w:val="24"/>
        </w:rPr>
        <w:t xml:space="preserve"> </w:t>
      </w:r>
      <w:r w:rsidRPr="006D60AC">
        <w:rPr>
          <w:rFonts w:ascii="Cambria" w:eastAsia="Times New Roman" w:hAnsi="Cambria" w:cs="Arial"/>
          <w:color w:val="000000"/>
          <w:sz w:val="24"/>
          <w:szCs w:val="24"/>
        </w:rPr>
        <w:t xml:space="preserve">Once we have an Enumeration, we can loop down the Enumeration in the standard manner, using </w:t>
      </w:r>
      <w:r>
        <w:rPr>
          <w:rFonts w:ascii="Cambria" w:eastAsia="Times New Roman" w:hAnsi="Cambria" w:cs="Arial"/>
          <w:color w:val="000000"/>
          <w:sz w:val="24"/>
          <w:szCs w:val="24"/>
        </w:rPr>
        <w:t xml:space="preserve">the </w:t>
      </w:r>
      <w:proofErr w:type="spellStart"/>
      <w:r w:rsidRPr="006D60AC">
        <w:rPr>
          <w:rFonts w:ascii="Cambria" w:eastAsia="Times New Roman" w:hAnsi="Cambria" w:cs="Arial"/>
          <w:color w:val="000000"/>
          <w:sz w:val="24"/>
          <w:szCs w:val="24"/>
        </w:rPr>
        <w:t>hasMoreElements</w:t>
      </w:r>
      <w:proofErr w:type="spellEnd"/>
      <w:r w:rsidRPr="006D60AC">
        <w:rPr>
          <w:rFonts w:ascii="Cambria" w:eastAsia="Times New Roman" w:hAnsi="Cambria" w:cs="Arial"/>
          <w:color w:val="000000"/>
          <w:sz w:val="24"/>
          <w:szCs w:val="24"/>
        </w:rPr>
        <w:t xml:space="preserve">() method to determine when to stop and using </w:t>
      </w:r>
      <w:r>
        <w:rPr>
          <w:rFonts w:ascii="Cambria" w:eastAsia="Times New Roman" w:hAnsi="Cambria" w:cs="Arial"/>
          <w:color w:val="000000"/>
          <w:sz w:val="24"/>
          <w:szCs w:val="24"/>
        </w:rPr>
        <w:t xml:space="preserve">the </w:t>
      </w:r>
      <w:proofErr w:type="spellStart"/>
      <w:r w:rsidRPr="006D60AC">
        <w:rPr>
          <w:rFonts w:ascii="Cambria" w:eastAsia="Times New Roman" w:hAnsi="Cambria" w:cs="Arial"/>
          <w:color w:val="000000"/>
          <w:sz w:val="24"/>
          <w:szCs w:val="24"/>
        </w:rPr>
        <w:t>nextElement</w:t>
      </w:r>
      <w:proofErr w:type="spellEnd"/>
      <w:r w:rsidRPr="006D60AC">
        <w:rPr>
          <w:rFonts w:ascii="Cambria" w:eastAsia="Times New Roman" w:hAnsi="Cambria" w:cs="Arial"/>
          <w:color w:val="000000"/>
          <w:sz w:val="24"/>
          <w:szCs w:val="24"/>
        </w:rPr>
        <w:t>() method to get each parameter name.</w:t>
      </w:r>
    </w:p>
    <w:p w14:paraId="307410AA" w14:textId="2850472F" w:rsidR="006D60AC" w:rsidRPr="006D60AC" w:rsidRDefault="006D60AC" w:rsidP="006D60AC">
      <w:pPr>
        <w:pStyle w:val="ListParagraph"/>
        <w:numPr>
          <w:ilvl w:val="0"/>
          <w:numId w:val="5"/>
        </w:numPr>
        <w:shd w:val="clear" w:color="auto" w:fill="FFFFFF"/>
        <w:spacing w:before="120" w:after="144" w:line="240" w:lineRule="auto"/>
        <w:ind w:right="48"/>
        <w:jc w:val="both"/>
        <w:rPr>
          <w:rFonts w:ascii="Cambria" w:eastAsia="Times New Roman" w:hAnsi="Cambria" w:cs="Arial"/>
          <w:color w:val="000000"/>
          <w:sz w:val="24"/>
          <w:szCs w:val="24"/>
        </w:rPr>
      </w:pPr>
      <w:r w:rsidRPr="006D60AC">
        <w:rPr>
          <w:rFonts w:ascii="Cambria" w:eastAsia="Times New Roman" w:hAnsi="Cambria" w:cs="Arial"/>
          <w:color w:val="000000"/>
          <w:sz w:val="24"/>
          <w:szCs w:val="24"/>
        </w:rPr>
        <w:t xml:space="preserve">What is </w:t>
      </w:r>
      <w:r>
        <w:rPr>
          <w:rFonts w:ascii="Cambria" w:eastAsia="Times New Roman" w:hAnsi="Cambria" w:cs="Arial"/>
          <w:color w:val="000000"/>
          <w:sz w:val="24"/>
          <w:szCs w:val="24"/>
        </w:rPr>
        <w:t xml:space="preserve">a </w:t>
      </w:r>
      <w:r w:rsidRPr="006D60AC">
        <w:rPr>
          <w:rFonts w:ascii="Cambria" w:eastAsia="Times New Roman" w:hAnsi="Cambria" w:cs="Arial"/>
          <w:color w:val="000000"/>
          <w:sz w:val="24"/>
          <w:szCs w:val="24"/>
        </w:rPr>
        <w:t>session?</w:t>
      </w:r>
    </w:p>
    <w:p w14:paraId="4A0EDF94" w14:textId="155F75CE" w:rsidR="006D60AC" w:rsidRPr="006D60AC" w:rsidRDefault="006D60AC" w:rsidP="006D60AC">
      <w:pPr>
        <w:pStyle w:val="ListParagraph"/>
        <w:shd w:val="clear" w:color="auto" w:fill="FFFFFF"/>
        <w:spacing w:before="120" w:after="144" w:line="240" w:lineRule="auto"/>
        <w:ind w:right="48"/>
        <w:jc w:val="both"/>
        <w:rPr>
          <w:rFonts w:ascii="Cambria" w:eastAsia="Times New Roman" w:hAnsi="Cambria" w:cs="Arial"/>
          <w:color w:val="000000"/>
          <w:sz w:val="24"/>
          <w:szCs w:val="24"/>
        </w:rPr>
      </w:pPr>
      <w:r>
        <w:rPr>
          <w:rFonts w:ascii="Cambria" w:hAnsi="Cambria" w:cs="Arial"/>
          <w:color w:val="000000"/>
          <w:sz w:val="24"/>
          <w:szCs w:val="24"/>
          <w:shd w:val="clear" w:color="auto" w:fill="FFFFFF"/>
        </w:rPr>
        <w:t>The s</w:t>
      </w:r>
      <w:r w:rsidRPr="006D60AC">
        <w:rPr>
          <w:rFonts w:ascii="Cambria" w:hAnsi="Cambria" w:cs="Arial"/>
          <w:color w:val="000000"/>
          <w:sz w:val="24"/>
          <w:szCs w:val="24"/>
          <w:shd w:val="clear" w:color="auto" w:fill="FFFFFF"/>
        </w:rPr>
        <w:t>ession provides a way to identify a user across more than one</w:t>
      </w:r>
      <w:r>
        <w:rPr>
          <w:rFonts w:ascii="Cambria" w:hAnsi="Cambria" w:cs="Arial"/>
          <w:color w:val="000000"/>
          <w:sz w:val="24"/>
          <w:szCs w:val="24"/>
          <w:shd w:val="clear" w:color="auto" w:fill="FFFFFF"/>
        </w:rPr>
        <w:t>-</w:t>
      </w:r>
      <w:r w:rsidRPr="006D60AC">
        <w:rPr>
          <w:rFonts w:ascii="Cambria" w:hAnsi="Cambria" w:cs="Arial"/>
          <w:color w:val="000000"/>
          <w:sz w:val="24"/>
          <w:szCs w:val="24"/>
          <w:shd w:val="clear" w:color="auto" w:fill="FFFFFF"/>
        </w:rPr>
        <w:t xml:space="preserve">page request or visit a Web site and to store information about that user. The session persists for a specified </w:t>
      </w:r>
      <w:proofErr w:type="gramStart"/>
      <w:r w:rsidRPr="006D60AC">
        <w:rPr>
          <w:rFonts w:ascii="Cambria" w:hAnsi="Cambria" w:cs="Arial"/>
          <w:color w:val="000000"/>
          <w:sz w:val="24"/>
          <w:szCs w:val="24"/>
          <w:shd w:val="clear" w:color="auto" w:fill="FFFFFF"/>
        </w:rPr>
        <w:t>time period</w:t>
      </w:r>
      <w:proofErr w:type="gramEnd"/>
      <w:r w:rsidRPr="006D60AC">
        <w:rPr>
          <w:rFonts w:ascii="Cambria" w:hAnsi="Cambria" w:cs="Arial"/>
          <w:color w:val="000000"/>
          <w:sz w:val="24"/>
          <w:szCs w:val="24"/>
          <w:shd w:val="clear" w:color="auto" w:fill="FFFFFF"/>
        </w:rPr>
        <w:t>, across more than one connection or page request from the user.</w:t>
      </w:r>
    </w:p>
    <w:p w14:paraId="2DD0B61E" w14:textId="77777777" w:rsidR="006D60AC" w:rsidRPr="006D60AC" w:rsidRDefault="006D60AC" w:rsidP="006D60AC">
      <w:pPr>
        <w:pStyle w:val="Heading2"/>
        <w:jc w:val="both"/>
        <w:rPr>
          <w:rFonts w:ascii="Cambria" w:hAnsi="Cambria" w:cs="Arial"/>
          <w:b w:val="0"/>
          <w:bCs w:val="0"/>
          <w:sz w:val="24"/>
          <w:szCs w:val="24"/>
        </w:rPr>
      </w:pPr>
    </w:p>
    <w:p w14:paraId="0F4EAB96" w14:textId="77777777" w:rsidR="006D60AC" w:rsidRPr="006D60AC" w:rsidRDefault="006D60AC" w:rsidP="006D60AC">
      <w:pPr>
        <w:shd w:val="clear" w:color="auto" w:fill="FFFFFF" w:themeFill="background1"/>
        <w:spacing w:before="240" w:after="0" w:line="240" w:lineRule="auto"/>
        <w:ind w:left="48" w:right="48"/>
        <w:jc w:val="both"/>
        <w:rPr>
          <w:rFonts w:ascii="Cambria" w:eastAsia="Times New Roman" w:hAnsi="Cambria" w:cs="Arial"/>
          <w:color w:val="000000"/>
          <w:sz w:val="24"/>
          <w:szCs w:val="24"/>
        </w:rPr>
      </w:pPr>
    </w:p>
    <w:p w14:paraId="66949AC4" w14:textId="77777777" w:rsidR="006D60AC" w:rsidRPr="006D60AC" w:rsidRDefault="006D60AC" w:rsidP="006D60AC">
      <w:pPr>
        <w:shd w:val="clear" w:color="auto" w:fill="FFFFFF" w:themeFill="background1"/>
        <w:spacing w:before="240" w:after="0"/>
        <w:jc w:val="both"/>
        <w:rPr>
          <w:rFonts w:ascii="Cambria" w:hAnsi="Cambria"/>
          <w:sz w:val="24"/>
          <w:szCs w:val="24"/>
        </w:rPr>
      </w:pPr>
    </w:p>
    <w:sectPr w:rsidR="006D60AC" w:rsidRPr="006D6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F2FE8"/>
    <w:multiLevelType w:val="multilevel"/>
    <w:tmpl w:val="044E6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E65357"/>
    <w:multiLevelType w:val="multilevel"/>
    <w:tmpl w:val="EE9EC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D21461"/>
    <w:multiLevelType w:val="multilevel"/>
    <w:tmpl w:val="EE9EC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0229DE"/>
    <w:multiLevelType w:val="multilevel"/>
    <w:tmpl w:val="B838C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043ACF"/>
    <w:multiLevelType w:val="multilevel"/>
    <w:tmpl w:val="A704D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DY3NzMzNjAxNDRV0lEKTi0uzszPAykwrAUAkwwHVCwAAAA="/>
  </w:docVars>
  <w:rsids>
    <w:rsidRoot w:val="006D60AC"/>
    <w:rsid w:val="00093EC0"/>
    <w:rsid w:val="006D60AC"/>
    <w:rsid w:val="00E3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8DA48"/>
  <w15:chartTrackingRefBased/>
  <w15:docId w15:val="{B1ED0650-0AC8-4668-AC95-09647D4D9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D60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60A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D60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D6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691</Words>
  <Characters>3943</Characters>
  <Application>Microsoft Office Word</Application>
  <DocSecurity>0</DocSecurity>
  <Lines>32</Lines>
  <Paragraphs>9</Paragraphs>
  <ScaleCrop>false</ScaleCrop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Santhu Nagendra</dc:creator>
  <cp:keywords/>
  <dc:description/>
  <cp:lastModifiedBy>Santhu Nagendra</cp:lastModifiedBy>
  <cp:revision>1</cp:revision>
  <dcterms:created xsi:type="dcterms:W3CDTF">2021-03-26T03:42:00Z</dcterms:created>
  <dcterms:modified xsi:type="dcterms:W3CDTF">2021-03-26T03:58:00Z</dcterms:modified>
</cp:coreProperties>
</file>