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Model</w:t>
      </w:r>
      <w:r>
        <w:rPr>
          <w:spacing w:val="2"/>
        </w:rPr>
        <w:t> </w:t>
      </w:r>
      <w:r>
        <w:rPr/>
        <w:t>Development</w:t>
      </w:r>
      <w:r>
        <w:rPr>
          <w:spacing w:val="1"/>
        </w:rPr>
        <w:t> </w:t>
      </w:r>
      <w:r>
        <w:rPr>
          <w:spacing w:val="-2"/>
        </w:rPr>
        <w:t>Phase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 w:after="1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51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835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</w:tcPr>
          <w:p>
            <w:pPr>
              <w:pStyle w:val="TableParagraph"/>
              <w:spacing w:line="278" w:lineRule="auto"/>
              <w:ind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520" w:hRule="atLeast"/>
        </w:trPr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00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Evaluation </w:t>
      </w:r>
      <w:r>
        <w:rPr>
          <w:b/>
          <w:spacing w:val="-2"/>
          <w:sz w:val="24"/>
        </w:rPr>
        <w:t>Report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360" w:lineRule="auto"/>
      </w:pP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NutriGen</w:t>
      </w:r>
      <w:r>
        <w:rPr>
          <w:b/>
          <w:spacing w:val="-7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custom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is</w:t>
      </w:r>
      <w:r>
        <w:rPr>
          <w:spacing w:val="-3"/>
        </w:rPr>
        <w:t> </w:t>
      </w:r>
      <w:r>
        <w:rPr/>
        <w:t>performed.</w:t>
      </w:r>
      <w:r>
        <w:rPr>
          <w:spacing w:val="-10"/>
        </w:rPr>
        <w:t> </w:t>
      </w:r>
      <w:r>
        <w:rPr/>
        <w:t>Instead,</w:t>
      </w:r>
      <w:r>
        <w:rPr>
          <w:spacing w:val="-4"/>
        </w:rPr>
        <w:t> </w:t>
      </w:r>
      <w:r>
        <w:rPr/>
        <w:t>a</w:t>
      </w:r>
      <w:r>
        <w:rPr>
          <w:spacing w:val="-11"/>
        </w:rPr>
        <w:t> </w:t>
      </w:r>
      <w:r>
        <w:rPr/>
        <w:t>pre-trained</w:t>
      </w:r>
      <w:r>
        <w:rPr>
          <w:spacing w:val="-4"/>
        </w:rPr>
        <w:t> </w:t>
      </w:r>
      <w:r>
        <w:rPr/>
        <w:t>Gemini</w:t>
      </w:r>
      <w:r>
        <w:rPr>
          <w:spacing w:val="-11"/>
        </w:rPr>
        <w:t> </w:t>
      </w:r>
      <w:r>
        <w:rPr/>
        <w:t>AI model is integrated to generate personalized nutrition plans and health guidance.</w:t>
      </w:r>
    </w:p>
    <w:p>
      <w:pPr>
        <w:spacing w:before="16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Code: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Initialization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72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b/>
          <w:sz w:val="22"/>
        </w:rPr>
        <w:t>Gemini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Flash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Lite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(models/gemini-flash-latest) </w:t>
      </w:r>
      <w:r>
        <w:rPr>
          <w:rFonts w:ascii="Calibri"/>
          <w:sz w:val="22"/>
        </w:rPr>
        <w:t>model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selected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because:</w:t>
      </w:r>
    </w:p>
    <w:p>
      <w:pPr>
        <w:pStyle w:val="BodyText"/>
        <w:spacing w:before="29"/>
        <w:rPr>
          <w:rFonts w:ascii="Calibri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 lightweight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optimized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fast</w:t>
      </w:r>
      <w:r>
        <w:rPr>
          <w:spacing w:val="-2"/>
          <w:sz w:val="24"/>
        </w:rPr>
        <w:t> inference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personalized</w:t>
      </w:r>
      <w:r>
        <w:rPr>
          <w:spacing w:val="-3"/>
          <w:sz w:val="24"/>
        </w:rPr>
        <w:t> </w:t>
      </w:r>
      <w:r>
        <w:rPr>
          <w:sz w:val="24"/>
        </w:rPr>
        <w:t>nutrition</w:t>
      </w:r>
      <w:r>
        <w:rPr>
          <w:spacing w:val="-2"/>
          <w:sz w:val="24"/>
        </w:rPr>
        <w:t> generation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prompts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Cost-effective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scalable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deployment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2273300</wp:posOffset>
            </wp:positionH>
            <wp:positionV relativeFrom="paragraph">
              <wp:posOffset>187559</wp:posOffset>
            </wp:positionV>
            <wp:extent cx="3172587" cy="18759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587" cy="187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413" w:footer="0" w:top="1800" w:bottom="280" w:left="1440" w:right="1080"/>
          <w:pgNumType w:start="1"/>
        </w:sectPr>
      </w:pPr>
    </w:p>
    <w:p>
      <w:pPr>
        <w:pStyle w:val="BodyText"/>
        <w:spacing w:before="9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2"/>
          <w:sz w:val="24"/>
        </w:rPr>
        <w:t> Report:</w:t>
      </w:r>
    </w:p>
    <w:p>
      <w:pPr>
        <w:pStyle w:val="BodyText"/>
        <w:spacing w:before="67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3797"/>
        <w:gridCol w:w="4517"/>
      </w:tblGrid>
      <w:tr>
        <w:trPr>
          <w:trHeight w:val="1255" w:hRule="atLeast"/>
        </w:trPr>
        <w:tc>
          <w:tcPr>
            <w:tcW w:w="1201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0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3797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Summary</w:t>
            </w:r>
          </w:p>
        </w:tc>
        <w:tc>
          <w:tcPr>
            <w:tcW w:w="4517" w:type="dxa"/>
          </w:tcPr>
          <w:p>
            <w:pPr>
              <w:pStyle w:val="TableParagraph"/>
              <w:spacing w:line="360" w:lineRule="auto" w:before="166"/>
              <w:ind w:left="1864" w:right="310" w:hanging="1551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Training</w:t>
            </w:r>
            <w:r>
              <w:rPr>
                <w:b/>
                <w:color w:val="0D0D0D"/>
                <w:spacing w:val="-1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1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Validation</w:t>
            </w:r>
            <w:r>
              <w:rPr>
                <w:b/>
                <w:color w:val="0D0D0D"/>
                <w:spacing w:val="-1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Performance </w:t>
            </w:r>
            <w:r>
              <w:rPr>
                <w:b/>
                <w:color w:val="0D0D0D"/>
                <w:spacing w:val="-2"/>
                <w:sz w:val="24"/>
              </w:rPr>
              <w:t>Metrics</w:t>
            </w:r>
          </w:p>
        </w:tc>
      </w:tr>
      <w:tr>
        <w:trPr>
          <w:trHeight w:val="2015" w:hRule="atLeast"/>
        </w:trPr>
        <w:tc>
          <w:tcPr>
            <w:tcW w:w="1201" w:type="dxa"/>
          </w:tcPr>
          <w:p>
            <w:pPr>
              <w:pStyle w:val="TableParagraph"/>
              <w:spacing w:before="23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57" w:lineRule="auto" w:before="1"/>
              <w:ind w:right="119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Gemini </w:t>
            </w:r>
            <w:r>
              <w:rPr>
                <w:color w:val="0D0D0D"/>
                <w:sz w:val="24"/>
              </w:rPr>
              <w:t>Flash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Lite</w:t>
            </w:r>
          </w:p>
        </w:tc>
        <w:tc>
          <w:tcPr>
            <w:tcW w:w="3797" w:type="dxa"/>
          </w:tcPr>
          <w:p>
            <w:pPr>
              <w:pStyle w:val="TableParagraph"/>
              <w:spacing w:before="2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99" w:right="86"/>
              <w:rPr>
                <w:sz w:val="24"/>
              </w:rPr>
            </w:pPr>
            <w:r>
              <w:rPr>
                <w:color w:val="0D0D0D"/>
                <w:sz w:val="24"/>
              </w:rPr>
              <w:t>Pre-trained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generative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language model optimized for fast text </w:t>
            </w:r>
            <w:r>
              <w:rPr>
                <w:color w:val="0D0D0D"/>
                <w:spacing w:val="-2"/>
                <w:sz w:val="24"/>
              </w:rPr>
              <w:t>generation</w:t>
            </w:r>
          </w:p>
        </w:tc>
        <w:tc>
          <w:tcPr>
            <w:tcW w:w="4517" w:type="dxa"/>
          </w:tcPr>
          <w:p>
            <w:pPr>
              <w:pStyle w:val="TableParagraph"/>
              <w:spacing w:line="360" w:lineRule="auto"/>
              <w:ind w:left="99" w:right="348"/>
              <w:rPr>
                <w:sz w:val="24"/>
              </w:rPr>
            </w:pPr>
            <w:r>
              <w:rPr>
                <w:color w:val="0D0D0D"/>
                <w:sz w:val="24"/>
              </w:rPr>
              <w:t>Nutritional relevance, medical appropriateness,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personalization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accuracy, adherence to calorie targets, coherence, clarity, response time</w:t>
            </w:r>
          </w:p>
        </w:tc>
      </w:tr>
    </w:tbl>
    <w:sectPr>
      <w:pgSz w:w="12240" w:h="15840"/>
      <w:pgMar w:header="413" w:footer="0" w:top="18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9984">
          <wp:simplePos x="0" y="0"/>
          <wp:positionH relativeFrom="page">
            <wp:posOffset>530246</wp:posOffset>
          </wp:positionH>
          <wp:positionV relativeFrom="page">
            <wp:posOffset>262018</wp:posOffset>
          </wp:positionV>
          <wp:extent cx="1632656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2656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30496">
          <wp:simplePos x="0" y="0"/>
          <wp:positionH relativeFrom="page">
            <wp:posOffset>6155401</wp:posOffset>
          </wp:positionH>
          <wp:positionV relativeFrom="page">
            <wp:posOffset>371475</wp:posOffset>
          </wp:positionV>
          <wp:extent cx="1012132" cy="29146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2132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35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dcterms:created xsi:type="dcterms:W3CDTF">2026-02-20T05:24:38Z</dcterms:created>
  <dcterms:modified xsi:type="dcterms:W3CDTF">2026-02-20T05:24:38Z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