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pPr>
      <w:r>
        <w:t xml:space="preserve"/>
      </w:r>
    </w:p>
    <w:p>
      <w:pPr>
        <w:spacing w:before="0" w:after="0" w:line="240"/>
      </w:pPr>
      <w:r>
        <w:t xml:space="preserve"/>
      </w:r>
    </w:p>
    <w:p>
      <w:pPr>
        <w:spacing w:before="0" w:after="0" w:line="240"/>
      </w:pPr>
      <w:r>
        <w:t xml:space="preserve"/>
      </w:r>
    </w:p>
    <w:p>
      <w:pPr>
        <w:spacing w:before="80" w:after="60" w:line="280"/>
        <w:jc w:val="center"/>
      </w:pPr>
      <w:r>
        <w:rPr>
          <w:rFonts w:ascii="Arial" w:cs="Arial" w:eastAsia="Arial" w:hAnsi="Arial"/>
          <w:b/>
          <w:bCs/>
          <w:i w:val="false"/>
          <w:iCs w:val="false"/>
          <w:strike w:val="false"/>
          <w:color w:val="D97706"/>
          <w:sz w:val="72"/>
          <w:szCs w:val="72"/>
        </w:rPr>
        <w:t xml:space="preserve">AUTOERA AI</w:t>
      </w:r>
    </w:p>
    <w:p>
      <w:pPr>
        <w:spacing w:before="80" w:after="40" w:line="280"/>
        <w:jc w:val="center"/>
      </w:pPr>
      <w:r>
        <w:rPr>
          <w:rFonts w:ascii="Arial" w:cs="Arial" w:eastAsia="Arial" w:hAnsi="Arial"/>
          <w:b/>
          <w:bCs/>
          <w:i w:val="false"/>
          <w:iCs w:val="false"/>
          <w:strike w:val="false"/>
          <w:color w:val="2D3748"/>
          <w:sz w:val="28"/>
          <w:szCs w:val="28"/>
        </w:rPr>
        <w:t xml:space="preserve">COMPLETE 90-DAY LAUNCH PLAN</w:t>
      </w:r>
    </w:p>
    <w:p>
      <w:pPr>
        <w:spacing w:before="80" w:after="80" w:line="280"/>
        <w:jc w:val="center"/>
      </w:pPr>
      <w:r>
        <w:rPr>
          <w:rFonts w:ascii="Arial" w:cs="Arial" w:eastAsia="Arial" w:hAnsi="Arial"/>
          <w:b w:val="false"/>
          <w:bCs w:val="false"/>
          <w:i/>
          <w:iCs/>
          <w:strike w:val="false"/>
          <w:color w:val="4A5568"/>
          <w:sz w:val="22"/>
          <w:szCs w:val="22"/>
        </w:rPr>
        <w:t xml:space="preserve">Solo Founder · Zero Budget · Non-Technical · Starting From Scratch</w:t>
      </w:r>
    </w:p>
    <w:p>
      <w:pPr>
        <w:pBdr>
          <w:bottom w:val="single" w:color="D97706" w:sz="4" w:space="2"/>
        </w:pBdr>
        <w:spacing w:before="100" w:after="100"/>
      </w:pPr>
      <w:r>
        <w:t xml:space="preserve"/>
      </w:r>
    </w:p>
    <w:p>
      <w:pPr>
        <w:spacing w:before="0" w:after="0" w:line="240"/>
      </w:pPr>
      <w:r>
        <w:t xml:space="preserve"/>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C2626"/>
                <w:sz w:val="40"/>
                <w:szCs w:val="40"/>
              </w:rPr>
              <w:t xml:space="preserve">Day 1–30</w:t>
            </w:r>
          </w:p>
          <w:p>
            <w:pPr>
              <w:spacing w:before="0" w:after="0"/>
              <w:jc w:val="center"/>
            </w:pPr>
            <w:r>
              <w:rPr>
                <w:rFonts w:ascii="Arial" w:cs="Arial" w:eastAsia="Arial" w:hAnsi="Arial"/>
                <w:color w:val="4A5568"/>
                <w:sz w:val="18"/>
                <w:szCs w:val="18"/>
              </w:rPr>
              <w:t xml:space="preserve">Phase 1: Validate</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D4ED8"/>
                <w:sz w:val="40"/>
                <w:szCs w:val="40"/>
              </w:rPr>
              <w:t xml:space="preserve">Day 31–60</w:t>
            </w:r>
          </w:p>
          <w:p>
            <w:pPr>
              <w:spacing w:before="0" w:after="0"/>
              <w:jc w:val="center"/>
            </w:pPr>
            <w:r>
              <w:rPr>
                <w:rFonts w:ascii="Arial" w:cs="Arial" w:eastAsia="Arial" w:hAnsi="Arial"/>
                <w:color w:val="4A5568"/>
                <w:sz w:val="18"/>
                <w:szCs w:val="18"/>
              </w:rPr>
              <w:t xml:space="preserve">Phase 2: Build</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6A34A"/>
                <w:sz w:val="40"/>
                <w:szCs w:val="40"/>
              </w:rPr>
              <w:t xml:space="preserve">Day 61–90</w:t>
            </w:r>
          </w:p>
          <w:p>
            <w:pPr>
              <w:spacing w:before="0" w:after="0"/>
              <w:jc w:val="center"/>
            </w:pPr>
            <w:r>
              <w:rPr>
                <w:rFonts w:ascii="Arial" w:cs="Arial" w:eastAsia="Arial" w:hAnsi="Arial"/>
                <w:color w:val="4A5568"/>
                <w:sz w:val="18"/>
                <w:szCs w:val="18"/>
              </w:rPr>
              <w:t xml:space="preserve">Phase 3: Launch</w:t>
            </w:r>
          </w:p>
        </w:tc>
      </w:tr>
    </w:tbl>
    <w:p>
      <w:pPr>
        <w:spacing w:before="0" w:after="0" w:line="240"/>
      </w:pPr>
      <w:r>
        <w:t xml:space="preserve"/>
      </w:r>
    </w:p>
    <w:p>
      <w:pPr>
        <w:spacing w:before="0" w:after="0" w:line="240"/>
      </w:pPr>
      <w:r>
        <w:t xml:space="preserve"/>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97706"/>
                <w:sz w:val="40"/>
                <w:szCs w:val="40"/>
              </w:rPr>
              <w:t xml:space="preserve">₹0</w:t>
            </w:r>
          </w:p>
          <w:p>
            <w:pPr>
              <w:spacing w:before="0" w:after="0"/>
              <w:jc w:val="center"/>
            </w:pPr>
            <w:r>
              <w:rPr>
                <w:rFonts w:ascii="Arial" w:cs="Arial" w:eastAsia="Arial" w:hAnsi="Arial"/>
                <w:color w:val="4A5568"/>
                <w:sz w:val="18"/>
                <w:szCs w:val="18"/>
              </w:rPr>
              <w:t xml:space="preserve">Starting budget</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EA580C"/>
                <w:sz w:val="40"/>
                <w:szCs w:val="40"/>
              </w:rPr>
              <w:t xml:space="preserve">1</w:t>
            </w:r>
          </w:p>
          <w:p>
            <w:pPr>
              <w:spacing w:before="0" w:after="0"/>
              <w:jc w:val="center"/>
            </w:pPr>
            <w:r>
              <w:rPr>
                <w:rFonts w:ascii="Arial" w:cs="Arial" w:eastAsia="Arial" w:hAnsi="Arial"/>
                <w:color w:val="4A5568"/>
                <w:sz w:val="18"/>
                <w:szCs w:val="18"/>
              </w:rPr>
              <w:t xml:space="preserve">Founding team</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6A34A"/>
                <w:sz w:val="40"/>
                <w:szCs w:val="40"/>
              </w:rPr>
              <w:t xml:space="preserve">₹2–3L</w:t>
            </w:r>
          </w:p>
          <w:p>
            <w:pPr>
              <w:spacing w:before="0" w:after="0"/>
              <w:jc w:val="center"/>
            </w:pPr>
            <w:r>
              <w:rPr>
                <w:rFonts w:ascii="Arial" w:cs="Arial" w:eastAsia="Arial" w:hAnsi="Arial"/>
                <w:color w:val="4A5568"/>
                <w:sz w:val="18"/>
                <w:szCs w:val="18"/>
              </w:rPr>
              <w:t xml:space="preserve">Revenue target by Day 90</w:t>
            </w:r>
          </w:p>
        </w:tc>
      </w:tr>
    </w:tbl>
    <w:p>
      <w:pPr>
        <w:spacing w:before="0" w:after="0" w:line="240"/>
      </w:pPr>
      <w:r>
        <w:t xml:space="preserve"/>
      </w:r>
    </w:p>
    <w:p>
      <w:pPr>
        <w:spacing w:before="0" w:after="0" w:line="240"/>
      </w:pPr>
      <w:r>
        <w:t xml:space="preserve"/>
      </w:r>
    </w:p>
    <w:tbl>
      <w:tblPr>
        <w:tblW w:type="dxa" w:w="10080"/>
        <w:tblBorders>
          <w:top w:val="single" w:color="B45309" w:sz="1"/>
          <w:left w:val="single" w:color="B45309" w:sz="12"/>
          <w:bottom w:val="single" w:color="B45309" w:sz="1"/>
          <w:right w:val="single" w:color="B4530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HONEST REALITY CHECK — READ THIS FIRST</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You are solo, non-technical, and have ₹0. This is not a disadvantage — it is a constraint that will force you to make the right decisions.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The biggest mistake you can make: start building before you have a paying customer committed.</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The second biggest mistake: hire a developer before you have validated the problem.</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This plan is built around ONE rule: TALK BEFORE BUILD. Every week in Phase 1 has zero code. That is intentional.</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If you follow this plan exactly, by Day 90 you will have: 2–3 paying pilot customers, a working MVP built for under ₹50,000 (earned from pilots), and a story that attracts co-founders and seed investors.</w:t>
            </w:r>
          </w:p>
        </w:tc>
      </w:tr>
    </w:tbl>
    <w:p>
      <w:pPr>
        <w:spacing w:before="0" w:after="0" w:line="240"/>
      </w:pPr>
      <w:r>
        <w:t xml:space="preserve"/>
      </w:r>
    </w:p>
    <w:p>
      <w:pPr>
        <w:spacing w:before="0" w:after="0" w:line="24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before="0" w:after="60"/>
              <w:jc w:val="center"/>
            </w:pPr>
            <w:r>
              <w:rPr>
                <w:rFonts w:ascii="Arial" w:cs="Arial" w:eastAsia="Arial" w:hAnsi="Arial"/>
                <w:b/>
                <w:bCs/>
                <w:caps/>
                <w:color w:val="DC2626"/>
                <w:sz w:val="20"/>
                <w:szCs w:val="20"/>
              </w:rPr>
              <w:t xml:space="preserve">PHASE 1 · DAYS 1–30</w:t>
            </w:r>
          </w:p>
          <w:p>
            <w:pPr>
              <w:spacing w:before="0" w:after="40"/>
              <w:jc w:val="center"/>
            </w:pPr>
            <w:r>
              <w:rPr>
                <w:rFonts w:ascii="Arial" w:cs="Arial" w:eastAsia="Arial" w:hAnsi="Arial"/>
                <w:b/>
                <w:bCs/>
                <w:color w:val="DC2626"/>
                <w:sz w:val="48"/>
                <w:szCs w:val="48"/>
              </w:rPr>
              <w:t xml:space="preserve">VALIDATE BEFORE YOU BUILD</w:t>
            </w:r>
          </w:p>
          <w:p>
            <w:pPr>
              <w:spacing w:before="0" w:after="0"/>
              <w:jc w:val="center"/>
            </w:pPr>
            <w:r>
              <w:rPr>
                <w:rFonts w:ascii="Arial" w:cs="Arial" w:eastAsia="Arial" w:hAnsi="Arial"/>
                <w:i/>
                <w:iCs/>
                <w:color w:val="DC2626"/>
                <w:sz w:val="22"/>
                <w:szCs w:val="22"/>
              </w:rPr>
              <w:t xml:space="preserve">Your only job this month: find 3 dealers who will pay you before you write a single line of code</w:t>
            </w:r>
          </w:p>
        </w:tc>
      </w:tr>
    </w:tbl>
    <w:p>
      <w:pPr>
        <w:spacing w:before="0" w:after="0" w:line="240"/>
      </w:pPr>
      <w:r>
        <w:t xml:space="preserve"/>
      </w:r>
    </w:p>
    <w:p>
      <w:pPr>
        <w:spacing w:before="160" w:after="60" w:line="280"/>
        <w:jc w:val="left"/>
      </w:pPr>
      <w:r>
        <w:rPr>
          <w:rFonts w:ascii="Arial" w:cs="Arial" w:eastAsia="Arial" w:hAnsi="Arial"/>
          <w:b/>
          <w:bCs/>
          <w:i w:val="false"/>
          <w:iCs w:val="false"/>
          <w:strike w:val="false"/>
          <w:color w:val="2D3748"/>
          <w:sz w:val="22"/>
          <w:szCs w:val="22"/>
        </w:rPr>
        <w:t xml:space="preserve">The single most important insight for a solo, non-technical, ₹0 founder:</w:t>
      </w:r>
    </w:p>
    <w:p>
      <w:pPr>
        <w:spacing w:before="80" w:after="200" w:line="300"/>
        <w:jc w:val="left"/>
      </w:pPr>
      <w:r>
        <w:rPr>
          <w:rFonts w:ascii="Arial" w:cs="Arial" w:eastAsia="Arial" w:hAnsi="Arial"/>
          <w:b w:val="false"/>
          <w:bCs w:val="false"/>
          <w:i w:val="false"/>
          <w:iCs w:val="false"/>
          <w:strike w:val="false"/>
          <w:color w:val="4A5568"/>
          <w:sz w:val="21"/>
          <w:szCs w:val="21"/>
        </w:rPr>
        <w:t xml:space="preserve">You do not need to build anything to validate your idea. You need to find people who are so frustrated with their current situation that they will give you money — or a signed letter of intent — to solve it. If you cannot find those people in 30 days, no amount of code will save you.</w:t>
      </w:r>
    </w:p>
    <w:p>
      <w:pPr>
        <w:pBdr>
          <w:bottom w:val="single" w:color="E2E8F0" w:sz="4" w:space="2"/>
        </w:pBdr>
        <w:spacing w:before="100" w:after="100"/>
      </w:pPr>
      <w:r>
        <w:t xml:space="preserve"/>
      </w:r>
    </w:p>
    <w:tbl>
      <w:tblPr>
        <w:tblW w:type="dxa" w:w="10080"/>
        <w:tblBorders>
          <w:top w:val="single" w:color="DC2626" w:sz="1"/>
          <w:left w:val="single" w:color="DC2626" w:sz="16"/>
          <w:bottom w:val="single" w:color="DC2626" w:sz="1"/>
          <w:right w:val="single" w:color="DC2626"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FEE2E2" w:val="clear"/>
            <w:tcMar>
              <w:top w:type="dxa" w:w="80"/>
              <w:left w:type="dxa" w:w="160"/>
              <w:bottom w:type="dxa" w:w="80"/>
              <w:right w:type="dxa" w:w="80"/>
            </w:tcMar>
          </w:tcPr>
          <w:p>
            <w:pPr>
              <w:spacing w:before="0" w:after="30"/>
            </w:pPr>
            <w:r>
              <w:rPr>
                <w:rFonts w:ascii="Arial" w:cs="Arial" w:eastAsia="Arial" w:hAnsi="Arial"/>
                <w:b/>
                <w:bCs/>
                <w:color w:val="DC2626"/>
                <w:sz w:val="28"/>
                <w:szCs w:val="28"/>
              </w:rPr>
              <w:t xml:space="preserve">WEEK 1  —  DAYS 1–7</w:t>
            </w:r>
          </w:p>
          <w:p>
            <w:pPr>
              <w:spacing w:before="0" w:after="0"/>
            </w:pPr>
            <w:r>
              <w:rPr>
                <w:rFonts w:ascii="Arial" w:cs="Arial" w:eastAsia="Arial" w:hAnsi="Arial"/>
                <w:color w:val="4A5568"/>
                <w:sz w:val="18"/>
                <w:szCs w:val="18"/>
              </w:rPr>
              <w:t xml:space="preserve">Foundation &amp; Identity</w:t>
            </w:r>
          </w:p>
        </w:tc>
        <w:tc>
          <w:tcPr>
            <w:tcW w:type="dxa" w:w="4536"/>
            <w:tcBorders>
              <w:top w:val="none" w:color="FFFFFF" w:sz="0"/>
              <w:left w:val="none" w:color="FFFFFF" w:sz="0"/>
              <w:bottom w:val="none" w:color="FFFFFF" w:sz="0"/>
              <w:right w:val="none" w:color="FFFFFF" w:sz="0"/>
            </w:tcBorders>
            <w:shd w:fill="FEE2E2"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DC2626"/>
                <w:sz w:val="19"/>
                <w:szCs w:val="19"/>
              </w:rPr>
              <w:t xml:space="preserve">Company is registered. You have a professional identity. You have a target list of 30 dealers.</w:t>
            </w:r>
          </w:p>
        </w:tc>
      </w:tr>
    </w:tbl>
    <w:p>
      <w:pPr>
        <w:spacing w:before="0" w:after="0" w:line="240"/>
      </w:pPr>
      <w:r>
        <w:t xml:space="preserve"/>
      </w:r>
    </w:p>
    <w:p>
      <w:pPr>
        <w:spacing w:before="200" w:after="60"/>
      </w:pPr>
      <w:r>
        <w:rPr>
          <w:rFonts w:ascii="Arial" w:cs="Arial" w:eastAsia="Arial" w:hAnsi="Arial"/>
          <w:b/>
          <w:bCs/>
          <w:color w:val="4A5568"/>
          <w:sz w:val="26"/>
          <w:szCs w:val="26"/>
        </w:rPr>
        <w:t xml:space="preserve">DAY 1–2 · Legal Foundation (Free)</w:t>
      </w:r>
    </w:p>
    <w:tbl>
      <w:tblPr>
        <w:tblW w:type="dxa" w:w="10080"/>
        <w:tblBorders>
          <w:top w:val="single" w:color="16A34A" w:sz="1"/>
          <w:left w:val="single" w:color="16A34A" w:sz="12"/>
          <w:bottom w:val="single" w:color="16A34A" w:sz="1"/>
          <w:right w:val="single" w:color="16A34A"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0FFF4" w:val="clear"/>
            <w:tcMar>
              <w:top w:type="dxa" w:w="60"/>
              <w:left w:type="dxa" w:w="120"/>
              <w:bottom w:type="dxa" w:w="60"/>
              <w:right w:type="dxa" w:w="120"/>
            </w:tcMar>
          </w:tcPr>
          <w:p>
            <w:pPr>
              <w:spacing w:before="30" w:after="30"/>
            </w:pPr>
            <w:r>
              <w:rPr>
                <w:rFonts w:ascii="Arial" w:cs="Arial" w:eastAsia="Arial" w:hAnsi="Arial"/>
                <w:color w:val="16A34A"/>
                <w:sz w:val="20"/>
                <w:szCs w:val="20"/>
              </w:rPr>
              <w:t xml:space="preserve">Everything here is free or can be done before you earn a rupee.</w:t>
            </w:r>
          </w:p>
        </w:tc>
      </w:tr>
    </w:tbl>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Register as a Sole Proprietorship — Visit your nearest bank, open a current account with your Aadhaar + PAN. Cost: ₹0. Time: 1 day.</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Register on Udyam (MSME portal — udyamregistration.gov.in) — Free, takes 30 minutes. Gives you government recognition and future benefits.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Get a GST number — Required when you cross ₹20L revenue, but register now so you look legitimate. Free at gst.gov.in.</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Buy domain: autoera.in — Costs ₹700/year. This is your ONLY expense in Week 1. Pay from personal savings.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Create Google Workspace free account (business email: arjun@autoera.in). Use free tier.</w:t>
      </w:r>
    </w:p>
    <w:p>
      <w:pPr>
        <w:spacing w:before="0" w:after="0" w:line="240"/>
      </w:pPr>
      <w:r>
        <w:t xml:space="preserve"/>
      </w:r>
    </w:p>
    <w:p>
      <w:pPr>
        <w:spacing w:before="200" w:after="60"/>
      </w:pPr>
      <w:r>
        <w:rPr>
          <w:rFonts w:ascii="Arial" w:cs="Arial" w:eastAsia="Arial" w:hAnsi="Arial"/>
          <w:b/>
          <w:bCs/>
          <w:color w:val="4A5568"/>
          <w:sz w:val="26"/>
          <w:szCs w:val="26"/>
        </w:rPr>
        <w:t xml:space="preserve">DAY 3–4 · Digital Presence (Free)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LinkedIn profile — "Founder &amp; CEO, AUTOERA AI | Automotive Dealer Management | Ex-[whatever your background is]". This is your credibility.</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LinkedIn Company page — AUTOERA AI. Add a professional banner (free on Canva).</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WhatsApp Business account — Your primary sales channel. Set up auto-reply and business profile.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Create a one-page PDF pitch — Use Canva free tier. Headline: "AUTOERA AI — The Intelligent DMS for Indian Car Dealers." 4 stats, 3 features, your phone number.</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Do NOT build a website yet. A website without customers is a distraction.</w:t>
      </w:r>
    </w:p>
    <w:p>
      <w:pPr>
        <w:spacing w:before="0" w:after="0" w:line="240"/>
      </w:pPr>
      <w:r>
        <w:t xml:space="preserve"/>
      </w:r>
    </w:p>
    <w:p>
      <w:pPr>
        <w:spacing w:before="200" w:after="60"/>
      </w:pPr>
      <w:r>
        <w:rPr>
          <w:rFonts w:ascii="Arial" w:cs="Arial" w:eastAsia="Arial" w:hAnsi="Arial"/>
          <w:b/>
          <w:bCs/>
          <w:color w:val="4A5568"/>
          <w:sz w:val="26"/>
          <w:szCs w:val="26"/>
        </w:rPr>
        <w:t xml:space="preserve">DAY 5–7 · Build Your Target List</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Go to FADA directory (fada.in) — Filter for Chennai dealers. List every Honda, Maruti, Hyundai, Tata dealer in a Google Sheet.</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Google Maps search "Honda dealers Chennai", "Maruti dealers Chennai" etc. Note the name, address, phone, owner name, Google rating.</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Target profile: Multi-brand dealer, 50–200 cars/month sales, 3+ service bays, Google rating below 4.0 (they need Reviews AI badly), no modern DMS (still using Tally/Excel).</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Build a list of exactly 30 target dealers by Day 7. Name, phone, address, owner name, pain hypothesis.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LinkedIn: Search "Honda dealer principal Chennai", "Maruti dealer GM Chennai". Connect with 20 people. No pitch in the connection request.</w:t>
      </w:r>
    </w:p>
    <w:p>
      <w:pPr>
        <w:spacing w:before="0" w:after="0" w:line="240"/>
      </w:pPr>
      <w:r>
        <w:t xml:space="preserve"/>
      </w:r>
    </w:p>
    <w:tbl>
      <w:tblPr>
        <w:tblW w:type="dxa" w:w="10080"/>
        <w:tblBorders>
          <w:top w:val="single" w:color="1D4ED8" w:sz="1"/>
          <w:left w:val="single" w:color="1D4ED8" w:sz="12"/>
          <w:bottom w:val="single" w:color="1D4ED8" w:sz="1"/>
          <w:right w:val="single" w:color="1D4ED8"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WEEK 1 CHECKLIST</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Sole proprietorship registered or initiated</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Udyam / MSME registration done</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Domain autoera.in purchased</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Google Workspace email set up</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LinkedIn profile + company page live</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WhatsApp Business active</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One-page PDF created</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30 target dealers listed in Google Sheet</w:t>
            </w:r>
          </w:p>
        </w:tc>
      </w:tr>
      <w:tr>
        <w:tc>
          <w:tcPr>
            <w:tcBorders>
              <w:top w:val="none" w:color="FFFFFF" w:sz="0"/>
              <w:left w:val="none" w:color="FFFFFF" w:sz="0"/>
              <w:bottom w:val="none" w:color="FFFFFF" w:sz="0"/>
              <w:right w:val="none" w:color="FFFFFF" w:sz="0"/>
            </w:tcBorders>
            <w:shd w:fill="DBEAFE" w:val="clear"/>
            <w:tcMar>
              <w:top w:type="dxa" w:w="60"/>
              <w:left w:type="dxa" w:w="120"/>
              <w:bottom w:type="dxa" w:w="60"/>
              <w:right w:type="dxa" w:w="120"/>
            </w:tcMar>
          </w:tcPr>
          <w:p>
            <w:pPr>
              <w:spacing w:before="30" w:after="30"/>
            </w:pPr>
            <w:r>
              <w:rPr>
                <w:rFonts w:ascii="Arial" w:cs="Arial" w:eastAsia="Arial" w:hAnsi="Arial"/>
                <w:color w:val="1D4ED8"/>
                <w:sz w:val="20"/>
                <w:szCs w:val="20"/>
              </w:rPr>
              <w:t xml:space="preserve">☐  20 LinkedIn connection requests sent</w:t>
            </w:r>
          </w:p>
        </w:tc>
      </w:tr>
    </w:tbl>
    <w:p>
      <w:pPr>
        <w:spacing w:before="0" w:after="0" w:line="240"/>
      </w:pPr>
      <w:r>
        <w:t xml:space="preserve"/>
      </w:r>
    </w:p>
    <w:p>
      <w:pPr>
        <w:pBdr>
          <w:bottom w:val="single" w:color="E2E8F0" w:sz="4" w:space="2"/>
        </w:pBdr>
        <w:spacing w:before="100" w:after="100"/>
      </w:pPr>
      <w:r>
        <w:t xml:space="preserve"/>
      </w:r>
    </w:p>
    <w:tbl>
      <w:tblPr>
        <w:tblW w:type="dxa" w:w="10080"/>
        <w:tblBorders>
          <w:top w:val="single" w:color="DC2626" w:sz="1"/>
          <w:left w:val="single" w:color="DC2626" w:sz="16"/>
          <w:bottom w:val="single" w:color="DC2626" w:sz="1"/>
          <w:right w:val="single" w:color="DC2626"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FEE2E2" w:val="clear"/>
            <w:tcMar>
              <w:top w:type="dxa" w:w="80"/>
              <w:left w:type="dxa" w:w="160"/>
              <w:bottom w:type="dxa" w:w="80"/>
              <w:right w:type="dxa" w:w="80"/>
            </w:tcMar>
          </w:tcPr>
          <w:p>
            <w:pPr>
              <w:spacing w:before="0" w:after="30"/>
            </w:pPr>
            <w:r>
              <w:rPr>
                <w:rFonts w:ascii="Arial" w:cs="Arial" w:eastAsia="Arial" w:hAnsi="Arial"/>
                <w:b/>
                <w:bCs/>
                <w:color w:val="DC2626"/>
                <w:sz w:val="28"/>
                <w:szCs w:val="28"/>
              </w:rPr>
              <w:t xml:space="preserve">WEEK 2  —  DAYS 8–14</w:t>
            </w:r>
          </w:p>
          <w:p>
            <w:pPr>
              <w:spacing w:before="0" w:after="0"/>
            </w:pPr>
            <w:r>
              <w:rPr>
                <w:rFonts w:ascii="Arial" w:cs="Arial" w:eastAsia="Arial" w:hAnsi="Arial"/>
                <w:color w:val="4A5568"/>
                <w:sz w:val="18"/>
                <w:szCs w:val="18"/>
              </w:rPr>
              <w:t xml:space="preserve">First 10 Conversations</w:t>
            </w:r>
          </w:p>
        </w:tc>
        <w:tc>
          <w:tcPr>
            <w:tcW w:type="dxa" w:w="4536"/>
            <w:tcBorders>
              <w:top w:val="none" w:color="FFFFFF" w:sz="0"/>
              <w:left w:val="none" w:color="FFFFFF" w:sz="0"/>
              <w:bottom w:val="none" w:color="FFFFFF" w:sz="0"/>
              <w:right w:val="none" w:color="FFFFFF" w:sz="0"/>
            </w:tcBorders>
            <w:shd w:fill="FEE2E2"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DC2626"/>
                <w:sz w:val="19"/>
                <w:szCs w:val="19"/>
              </w:rPr>
              <w:t xml:space="preserve">Completed 10 discovery interviews. Found 3 recurring problems that make dealers angry.</w:t>
            </w:r>
          </w:p>
        </w:tc>
      </w:tr>
    </w:tbl>
    <w:p>
      <w:pPr>
        <w:spacing w:before="0" w:after="0" w:line="240"/>
      </w:pPr>
      <w:r>
        <w:t xml:space="preserve"/>
      </w:r>
    </w:p>
    <w:p>
      <w:pPr>
        <w:spacing w:before="200" w:after="60"/>
      </w:pPr>
      <w:r>
        <w:rPr>
          <w:rFonts w:ascii="Arial" w:cs="Arial" w:eastAsia="Arial" w:hAnsi="Arial"/>
          <w:b/>
          <w:bCs/>
          <w:color w:val="4A5568"/>
          <w:sz w:val="26"/>
          <w:szCs w:val="26"/>
        </w:rPr>
        <w:t xml:space="preserve">The Discovery Interview — Your Most Important Skill</w:t>
      </w:r>
    </w:p>
    <w:p>
      <w:pPr>
        <w:spacing w:before="60" w:after="80" w:line="280"/>
        <w:jc w:val="left"/>
      </w:pPr>
      <w:r>
        <w:rPr>
          <w:rFonts w:ascii="Arial" w:cs="Arial" w:eastAsia="Arial" w:hAnsi="Arial"/>
          <w:b/>
          <w:bCs/>
          <w:i w:val="false"/>
          <w:iCs w:val="false"/>
          <w:strike w:val="false"/>
          <w:color w:val="2D3748"/>
          <w:sz w:val="21"/>
          <w:szCs w:val="21"/>
        </w:rPr>
        <w:t xml:space="preserve">This is not a sales call. This is a research call. Your job is to listen, not pitch. You are looking for pain, not permission.</w:t>
      </w:r>
    </w:p>
    <w:tbl>
      <w:tblPr>
        <w:tblW w:type="dxa" w:w="10080"/>
        <w:tblBorders>
          <w:top w:val="single" w:color="B45309" w:sz="1"/>
          <w:left w:val="single" w:color="B45309" w:sz="12"/>
          <w:bottom w:val="single" w:color="B45309" w:sz="1"/>
          <w:right w:val="single" w:color="B4530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DISCOVERY SCRIPT — Read this word for word for the first 10 calls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"Hi, my name is [name]. I am building software for automotive dealers and I am spending this month talking to 30 dealers before I write a single line of code. I am not selling anything. I just want to understand how you currently manage your service department. Can I have 20 minutes of your time?"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KEY QUESTIONS TO ASK:</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1. "Walk me through what happens when a customer calls to book a service."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2. "How do you currently track which vehicles are in which bay?"</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3. "What happens when a customer does not show up? How often does that happen?"</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4. "When a customer's car is ready, how do you let them know?"</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5. "How do you currently follow up with customers for the next service?"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6. "What software do you use today for managing the service department?"</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7. "If you could fix one thing about how your service department runs, what would it be?"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NEVER SAY: "Would you use our software?" or "Would you pay for this?"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DO SAY: "Tell me more about that." and "Why is that frustrating?"</w:t>
            </w:r>
          </w:p>
        </w:tc>
      </w:tr>
    </w:tbl>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Target 10 conversations this week — in person preferred, phone acceptable, WhatsApp last resort.</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Walk into dealerships. Show up at 10AM on a Tuesday. Ask for the Service Manager or GM. Leave your one-page PDF.</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After each conversation, write 3 sentences: What is the biggest pain? How are they solving it now? Did they mention money/cost/time?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Track everything in your Google Sheet — name, date, pain points, current solution, willingness to change.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Join these free communities: AutoRetail India (WhatsApp group), FADA Young Dealers forum, LinkedIn "Automotive Retail India" group.</w:t>
      </w:r>
    </w:p>
    <w:p>
      <w:pPr>
        <w:spacing w:before="0" w:after="0" w:line="240"/>
      </w:pPr>
      <w:r>
        <w:t xml:space="preserve"/>
      </w:r>
    </w:p>
    <w:p>
      <w:pPr>
        <w:spacing w:before="200" w:after="60"/>
      </w:pPr>
      <w:r>
        <w:rPr>
          <w:rFonts w:ascii="Arial" w:cs="Arial" w:eastAsia="Arial" w:hAnsi="Arial"/>
          <w:b/>
          <w:bCs/>
          <w:color w:val="4A5568"/>
          <w:sz w:val="26"/>
          <w:szCs w:val="26"/>
        </w:rPr>
        <w:t xml:space="preserve">What You Are Looking For</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The same pain mentioned by 6+ out of 10 dealers = validated problem. Build this first.</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A dealer who says "I would pay for that right now" = potential pilot customer. Get their number.</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A dealer who offers to introduce you to 3 others = potential champion. Treat them like gold.</w:t>
      </w:r>
    </w:p>
    <w:p>
      <w:pPr>
        <w:spacing w:before="0" w:after="0" w:line="240"/>
      </w:pPr>
      <w:r>
        <w:t xml:space="preserve"/>
      </w:r>
    </w:p>
    <w:p>
      <w:pPr>
        <w:pBdr>
          <w:bottom w:val="single" w:color="E2E8F0" w:sz="4" w:space="2"/>
        </w:pBdr>
        <w:spacing w:before="100" w:after="100"/>
      </w:pPr>
      <w:r>
        <w:t xml:space="preserve"/>
      </w:r>
    </w:p>
    <w:tbl>
      <w:tblPr>
        <w:tblW w:type="dxa" w:w="10080"/>
        <w:tblBorders>
          <w:top w:val="single" w:color="DC2626" w:sz="1"/>
          <w:left w:val="single" w:color="DC2626" w:sz="16"/>
          <w:bottom w:val="single" w:color="DC2626" w:sz="1"/>
          <w:right w:val="single" w:color="DC2626"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FEE2E2" w:val="clear"/>
            <w:tcMar>
              <w:top w:type="dxa" w:w="80"/>
              <w:left w:type="dxa" w:w="160"/>
              <w:bottom w:type="dxa" w:w="80"/>
              <w:right w:type="dxa" w:w="80"/>
            </w:tcMar>
          </w:tcPr>
          <w:p>
            <w:pPr>
              <w:spacing w:before="0" w:after="30"/>
            </w:pPr>
            <w:r>
              <w:rPr>
                <w:rFonts w:ascii="Arial" w:cs="Arial" w:eastAsia="Arial" w:hAnsi="Arial"/>
                <w:b/>
                <w:bCs/>
                <w:color w:val="DC2626"/>
                <w:sz w:val="28"/>
                <w:szCs w:val="28"/>
              </w:rPr>
              <w:t xml:space="preserve">WEEK 3  —  DAYS 15–21</w:t>
            </w:r>
          </w:p>
          <w:p>
            <w:pPr>
              <w:spacing w:before="0" w:after="0"/>
            </w:pPr>
            <w:r>
              <w:rPr>
                <w:rFonts w:ascii="Arial" w:cs="Arial" w:eastAsia="Arial" w:hAnsi="Arial"/>
                <w:color w:val="4A5568"/>
                <w:sz w:val="18"/>
                <w:szCs w:val="18"/>
              </w:rPr>
              <w:t xml:space="preserve">20 More Conversations + First Pilot Prospect</w:t>
            </w:r>
          </w:p>
        </w:tc>
        <w:tc>
          <w:tcPr>
            <w:tcW w:type="dxa" w:w="4536"/>
            <w:tcBorders>
              <w:top w:val="none" w:color="FFFFFF" w:sz="0"/>
              <w:left w:val="none" w:color="FFFFFF" w:sz="0"/>
              <w:bottom w:val="none" w:color="FFFFFF" w:sz="0"/>
              <w:right w:val="none" w:color="FFFFFF" w:sz="0"/>
            </w:tcBorders>
            <w:shd w:fill="FEE2E2"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DC2626"/>
                <w:sz w:val="19"/>
                <w:szCs w:val="19"/>
              </w:rPr>
              <w:t xml:space="preserve">Total 30 conversations done. Have 2 dealers willing to do a free pilot. Pattern identified.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Days 15–17 · Conversations 11–20</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Continue discovery interviews. Now you have a pattern from Week 2 — test it. Say: "Several dealers I have spoken to say [pain X] is their biggest problem. Is that true for you too?"</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Refine your one-page PDF based on what you have heard. Replace generic features with the exact language dealers use.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Start attending local dealer association meetings. CADA (Chennai Automobile Dealers Association) meets monthly.</w:t>
      </w:r>
    </w:p>
    <w:p>
      <w:pPr>
        <w:spacing w:before="0" w:after="0" w:line="240"/>
      </w:pPr>
      <w:r>
        <w:t xml:space="preserve"/>
      </w:r>
    </w:p>
    <w:p>
      <w:pPr>
        <w:spacing w:before="200" w:after="60"/>
      </w:pPr>
      <w:r>
        <w:rPr>
          <w:rFonts w:ascii="Arial" w:cs="Arial" w:eastAsia="Arial" w:hAnsi="Arial"/>
          <w:b/>
          <w:bCs/>
          <w:color w:val="4A5568"/>
          <w:sz w:val="26"/>
          <w:szCs w:val="26"/>
        </w:rPr>
        <w:t xml:space="preserve">Days 18–21 · The Pilot Conversation</w:t>
      </w:r>
    </w:p>
    <w:p>
      <w:pPr>
        <w:spacing w:before="60" w:after="80" w:line="280"/>
        <w:jc w:val="left"/>
      </w:pPr>
      <w:r>
        <w:rPr>
          <w:rFonts w:ascii="Arial" w:cs="Arial" w:eastAsia="Arial" w:hAnsi="Arial"/>
          <w:b/>
          <w:bCs/>
          <w:i w:val="false"/>
          <w:iCs w:val="false"/>
          <w:strike w:val="false"/>
          <w:color w:val="2D3748"/>
          <w:sz w:val="21"/>
          <w:szCs w:val="21"/>
        </w:rPr>
        <w:t xml:space="preserve">When a dealer shows strong interest, have this conversation:</w:t>
      </w:r>
    </w:p>
    <w:tbl>
      <w:tblPr>
        <w:tblW w:type="dxa" w:w="10080"/>
        <w:tblBorders>
          <w:top w:val="single" w:color="16A34A" w:sz="1"/>
          <w:left w:val="single" w:color="16A34A" w:sz="12"/>
          <w:bottom w:val="single" w:color="16A34A" w:sz="1"/>
          <w:right w:val="single" w:color="16A34A"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THE PILOT CONVERSATION SCRIPT</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"Based on everything you have told me, I think I can solve [specific pain] for your dealership. Here is what I want to do: I will build a very simple version of this — just the core feature — and you will be my first pilot customer."</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"I am not going to charge you full price. I want ₹5,000/month for the pilot. In exchange, I need two things from you: you give me honest feedback every week, and you introduce me to 3 other dealers if you are happy after 30 days."</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"Does that sound fair?"</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WHY ₹5,000 AND NOT FREE: Charging something, even small, means they have skin in the game. Free pilots get ignored. Paid pilots get used.</w:t>
            </w:r>
          </w:p>
        </w:tc>
      </w:tr>
    </w:tbl>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Goal: Get 2 dealers to say YES to a paid pilot at ₹5,000/month.</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Get it in writing — even a WhatsApp message saying "yes I will pay ₹5,000/month" is enough for now.</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These 2 confirmations are your product brief. You will now build EXACTLY what they asked for — nothing more.</w:t>
      </w:r>
    </w:p>
    <w:p>
      <w:pPr>
        <w:spacing w:before="0" w:after="0" w:line="240"/>
      </w:pPr>
      <w:r>
        <w:t xml:space="preserve"/>
      </w:r>
    </w:p>
    <w:p>
      <w:pPr>
        <w:pBdr>
          <w:bottom w:val="single" w:color="E2E8F0" w:sz="4" w:space="2"/>
        </w:pBdr>
        <w:spacing w:before="100" w:after="100"/>
      </w:pPr>
      <w:r>
        <w:t xml:space="preserve"/>
      </w:r>
    </w:p>
    <w:tbl>
      <w:tblPr>
        <w:tblW w:type="dxa" w:w="10080"/>
        <w:tblBorders>
          <w:top w:val="single" w:color="DC2626" w:sz="1"/>
          <w:left w:val="single" w:color="DC2626" w:sz="16"/>
          <w:bottom w:val="single" w:color="DC2626" w:sz="1"/>
          <w:right w:val="single" w:color="DC2626"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FEE2E2" w:val="clear"/>
            <w:tcMar>
              <w:top w:type="dxa" w:w="80"/>
              <w:left w:type="dxa" w:w="160"/>
              <w:bottom w:type="dxa" w:w="80"/>
              <w:right w:type="dxa" w:w="80"/>
            </w:tcMar>
          </w:tcPr>
          <w:p>
            <w:pPr>
              <w:spacing w:before="0" w:after="30"/>
            </w:pPr>
            <w:r>
              <w:rPr>
                <w:rFonts w:ascii="Arial" w:cs="Arial" w:eastAsia="Arial" w:hAnsi="Arial"/>
                <w:b/>
                <w:bCs/>
                <w:color w:val="DC2626"/>
                <w:sz w:val="28"/>
                <w:szCs w:val="28"/>
              </w:rPr>
              <w:t xml:space="preserve">WEEK 4  —  DAYS 22–30</w:t>
            </w:r>
          </w:p>
          <w:p>
            <w:pPr>
              <w:spacing w:before="0" w:after="0"/>
            </w:pPr>
            <w:r>
              <w:rPr>
                <w:rFonts w:ascii="Arial" w:cs="Arial" w:eastAsia="Arial" w:hAnsi="Arial"/>
                <w:color w:val="4A5568"/>
                <w:sz w:val="18"/>
                <w:szCs w:val="18"/>
              </w:rPr>
              <w:t xml:space="preserve">Define Product + Find Technical Co-Founder</w:t>
            </w:r>
          </w:p>
        </w:tc>
        <w:tc>
          <w:tcPr>
            <w:tcW w:type="dxa" w:w="4536"/>
            <w:tcBorders>
              <w:top w:val="none" w:color="FFFFFF" w:sz="0"/>
              <w:left w:val="none" w:color="FFFFFF" w:sz="0"/>
              <w:bottom w:val="none" w:color="FFFFFF" w:sz="0"/>
              <w:right w:val="none" w:color="FFFFFF" w:sz="0"/>
            </w:tcBorders>
            <w:shd w:fill="FEE2E2"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DC2626"/>
                <w:sz w:val="19"/>
                <w:szCs w:val="19"/>
              </w:rPr>
              <w:t xml:space="preserve">Have a clear 5-feature spec. Have 1 technical partner identified (equity or freelance).</w:t>
            </w:r>
          </w:p>
        </w:tc>
      </w:tr>
    </w:tbl>
    <w:p>
      <w:pPr>
        <w:spacing w:before="0" w:after="0" w:line="240"/>
      </w:pPr>
      <w:r>
        <w:t xml:space="preserve"/>
      </w:r>
    </w:p>
    <w:p>
      <w:pPr>
        <w:spacing w:before="200" w:after="60"/>
      </w:pPr>
      <w:r>
        <w:rPr>
          <w:rFonts w:ascii="Arial" w:cs="Arial" w:eastAsia="Arial" w:hAnsi="Arial"/>
          <w:b/>
          <w:bCs/>
          <w:color w:val="4A5568"/>
          <w:sz w:val="26"/>
          <w:szCs w:val="26"/>
        </w:rPr>
        <w:t xml:space="preserve">Days 22–24 · Write Your Product Spec</w:t>
      </w:r>
    </w:p>
    <w:p>
      <w:pPr>
        <w:spacing w:before="60" w:after="80" w:line="280"/>
        <w:jc w:val="left"/>
      </w:pPr>
      <w:r>
        <w:rPr>
          <w:rFonts w:ascii="Arial" w:cs="Arial" w:eastAsia="Arial" w:hAnsi="Arial"/>
          <w:b w:val="false"/>
          <w:bCs w:val="false"/>
          <w:i w:val="false"/>
          <w:iCs w:val="false"/>
          <w:strike w:val="false"/>
          <w:color w:val="2D3748"/>
          <w:sz w:val="21"/>
          <w:szCs w:val="21"/>
        </w:rPr>
        <w:t xml:space="preserve">Based on your 30 conversations, write a 2-page document with exactly these sections:</w:t>
      </w:r>
    </w:p>
    <w:p>
      <w:pPr>
        <w:pStyle w:val="ListParagraph"/>
        <w:numPr>
          <w:ilvl w:val="0"/>
          <w:numId w:val="3"/>
        </w:numPr>
        <w:spacing w:before="40" w:after="40"/>
      </w:pPr>
      <w:r>
        <w:rPr>
          <w:rFonts w:ascii="Arial" w:cs="Arial" w:eastAsia="Arial" w:hAnsi="Arial"/>
          <w:b w:val="false"/>
          <w:bCs w:val="false"/>
          <w:color w:val="2D3748"/>
          <w:sz w:val="20"/>
          <w:szCs w:val="20"/>
        </w:rPr>
        <w:t xml:space="preserve">Problem Statement — 3 sentences, in a dealer's own words</w:t>
      </w:r>
    </w:p>
    <w:p>
      <w:pPr>
        <w:pStyle w:val="ListParagraph"/>
        <w:numPr>
          <w:ilvl w:val="0"/>
          <w:numId w:val="3"/>
        </w:numPr>
        <w:spacing w:before="40" w:after="40"/>
      </w:pPr>
      <w:r>
        <w:rPr>
          <w:rFonts w:ascii="Arial" w:cs="Arial" w:eastAsia="Arial" w:hAnsi="Arial"/>
          <w:b w:val="false"/>
          <w:bCs w:val="false"/>
          <w:color w:val="2D3748"/>
          <w:sz w:val="20"/>
          <w:szCs w:val="20"/>
        </w:rPr>
        <w:t xml:space="preserve">The 5 Features — ONLY features dealers asked for. Not features you think are cool.</w:t>
      </w:r>
    </w:p>
    <w:p>
      <w:pPr>
        <w:pStyle w:val="ListParagraph"/>
        <w:numPr>
          <w:ilvl w:val="0"/>
          <w:numId w:val="3"/>
        </w:numPr>
        <w:spacing w:before="40" w:after="40"/>
      </w:pPr>
      <w:r>
        <w:rPr>
          <w:rFonts w:ascii="Arial" w:cs="Arial" w:eastAsia="Arial" w:hAnsi="Arial"/>
          <w:b w:val="false"/>
          <w:bCs w:val="false"/>
          <w:color w:val="2D3748"/>
          <w:sz w:val="20"/>
          <w:szCs w:val="20"/>
        </w:rPr>
        <w:t xml:space="preserve">What We Are NOT Building — List 10 things explicitly out of scope.</w:t>
      </w:r>
    </w:p>
    <w:p>
      <w:pPr>
        <w:pStyle w:val="ListParagraph"/>
        <w:numPr>
          <w:ilvl w:val="0"/>
          <w:numId w:val="3"/>
        </w:numPr>
        <w:spacing w:before="40" w:after="40"/>
      </w:pPr>
      <w:r>
        <w:rPr>
          <w:rFonts w:ascii="Arial" w:cs="Arial" w:eastAsia="Arial" w:hAnsi="Arial"/>
          <w:b w:val="false"/>
          <w:bCs w:val="false"/>
          <w:color w:val="2D3748"/>
          <w:sz w:val="20"/>
          <w:szCs w:val="20"/>
        </w:rPr>
        <w:t xml:space="preserve">Definition of Success — "A dealer can do X without doing Y. Time saved: Z hours/week."</w:t>
      </w:r>
    </w:p>
    <w:p>
      <w:pPr>
        <w:pStyle w:val="ListParagraph"/>
        <w:numPr>
          <w:ilvl w:val="0"/>
          <w:numId w:val="3"/>
        </w:numPr>
        <w:spacing w:before="40" w:after="40"/>
      </w:pPr>
      <w:r>
        <w:rPr>
          <w:rFonts w:ascii="Arial" w:cs="Arial" w:eastAsia="Arial" w:hAnsi="Arial"/>
          <w:b w:val="false"/>
          <w:bCs w:val="false"/>
          <w:color w:val="2D3748"/>
          <w:sz w:val="20"/>
          <w:szCs w:val="20"/>
        </w:rPr>
        <w:t xml:space="preserve">Pilot Terms — ₹5,000/month, 30-day commitment, weekly feedback call.</w:t>
      </w:r>
    </w:p>
    <w:p>
      <w:pPr>
        <w:spacing w:before="0" w:after="0" w:line="240"/>
      </w:pPr>
      <w:r>
        <w:t xml:space="preserve"/>
      </w:r>
    </w:p>
    <w:tbl>
      <w:tblPr>
        <w:tblW w:type="dxa" w:w="10080"/>
        <w:tblBorders>
          <w:top w:val="single" w:color="DC2626" w:sz="1"/>
          <w:left w:val="single" w:color="DC2626" w:sz="12"/>
          <w:bottom w:val="single" w:color="DC2626" w:sz="1"/>
          <w:right w:val="single" w:color="DC2626"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THE MOST IMPORTANT CONSTRAINT IN YOUR ENTIRE PLAN</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Based on your ₹0 budget and non-technical background, your MVP must have a MAXIMUM of 5 features.</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Recommended MVP features (based on most common dealer pain points):</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1.  WhatsApp-based service booking (customer sends WhatsApp → booking created automatically)</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2.  Digital job card (technician updates status from phone — no paper)</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3.  Auto-reminder to customer (WhatsApp sent 24h before service)</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4.  Basic dashboard (today's jobs, bay status, revenue)</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5.  Post-service review request (auto-WhatsApp asking for Google review)</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That is it. No AI. No predictions. No insurance module. No fleet management.</w:t>
            </w:r>
          </w:p>
        </w:tc>
      </w:tr>
      <w:tr>
        <w:tc>
          <w:tcPr>
            <w:tcBorders>
              <w:top w:val="none" w:color="FFFFFF" w:sz="0"/>
              <w:left w:val="none" w:color="FFFFFF" w:sz="0"/>
              <w:bottom w:val="none" w:color="FFFFFF" w:sz="0"/>
              <w:right w:val="none" w:color="FFFFFF" w:sz="0"/>
            </w:tcBorders>
            <w:shd w:fill="FEE2E2" w:val="clear"/>
            <w:tcMar>
              <w:top w:type="dxa" w:w="60"/>
              <w:left w:type="dxa" w:w="120"/>
              <w:bottom w:type="dxa" w:w="60"/>
              <w:right w:type="dxa" w:w="120"/>
            </w:tcMar>
          </w:tcPr>
          <w:p>
            <w:pPr>
              <w:spacing w:before="30" w:after="30"/>
            </w:pPr>
            <w:r>
              <w:rPr>
                <w:rFonts w:ascii="Arial" w:cs="Arial" w:eastAsia="Arial" w:hAnsi="Arial"/>
                <w:color w:val="DC2626"/>
                <w:sz w:val="20"/>
                <w:szCs w:val="20"/>
              </w:rPr>
              <w:t xml:space="preserve">Those come in Month 4 after you have paying customers and real data.</w:t>
            </w:r>
          </w:p>
        </w:tc>
      </w:tr>
    </w:tbl>
    <w:p>
      <w:pPr>
        <w:spacing w:before="0" w:after="0" w:line="240"/>
      </w:pPr>
      <w:r>
        <w:t xml:space="preserve"/>
      </w:r>
    </w:p>
    <w:p>
      <w:pPr>
        <w:spacing w:before="200" w:after="60"/>
      </w:pPr>
      <w:r>
        <w:rPr>
          <w:rFonts w:ascii="Arial" w:cs="Arial" w:eastAsia="Arial" w:hAnsi="Arial"/>
          <w:b/>
          <w:bCs/>
          <w:color w:val="4A5568"/>
          <w:sz w:val="26"/>
          <w:szCs w:val="26"/>
        </w:rPr>
        <w:t xml:space="preserve">Days 25–30 · Find Your Technical Partner</w:t>
      </w:r>
    </w:p>
    <w:p>
      <w:pPr>
        <w:spacing w:before="60" w:after="80" w:line="280"/>
        <w:jc w:val="left"/>
      </w:pPr>
      <w:r>
        <w:rPr>
          <w:rFonts w:ascii="Arial" w:cs="Arial" w:eastAsia="Arial" w:hAnsi="Arial"/>
          <w:b/>
          <w:bCs/>
          <w:i w:val="false"/>
          <w:iCs w:val="false"/>
          <w:strike w:val="false"/>
          <w:color w:val="2D3748"/>
          <w:sz w:val="21"/>
          <w:szCs w:val="21"/>
        </w:rPr>
        <w:t xml:space="preserve">You have 3 options, in order of preference: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OPTION 1 — Technical Co-Founder (Best): Find someone who can code (Python/Django or Node.js + React) and offer 20–30% equity. Post on LinkedIn: "AUTOERA AI looking for technical co-founder. Have 2 pilot customers committed. Offering equity." Post in IIT Madras alumni groups, IIT Chennai Startup WhatsApp groups, AngelList India.</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OPTION 2 — Freelancer on Deferred Payment: Find a freelance developer (UpWork, Toptal, LinkedIn) and offer to pay ₹40,000 when pilot revenue arrives (₹10,000/month × 2 pilots = ₹10,000 in 30 days, rest in 60). This works if you show them the signed pilot commitments.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OPTION 3 — No-Code Build Yourself: Use Bubble.io (free tier) to build the entire 5-feature MVP yourself. There is a learning curve of 2 weeks but it is doable. AUTOERA MVP can be fully functional on Bubble.io. Zero developer needed.</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For all options: Use WhatsApp API via Wati.io (₹2,500/month — your first real expense, paid from pilot revenue). This handles booking, reminders, and review requests automatically.</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Database: Airtable free tier (up to 1,200 records — enough for first 6 months).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Payments: Razorpay free setup. They take 2% per transaction. No monthly fee.</w:t>
      </w:r>
    </w:p>
    <w:p>
      <w:pPr>
        <w:spacing w:before="0" w:after="0" w:line="240"/>
      </w:pPr>
      <w:r>
        <w:t xml:space="preserve"/>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C2626"/>
                <w:sz w:val="40"/>
                <w:szCs w:val="40"/>
              </w:rPr>
              <w:t xml:space="preserve">30</w:t>
            </w:r>
          </w:p>
          <w:p>
            <w:pPr>
              <w:spacing w:before="0" w:after="0"/>
              <w:jc w:val="center"/>
            </w:pPr>
            <w:r>
              <w:rPr>
                <w:rFonts w:ascii="Arial" w:cs="Arial" w:eastAsia="Arial" w:hAnsi="Arial"/>
                <w:color w:val="4A5568"/>
                <w:sz w:val="18"/>
                <w:szCs w:val="18"/>
              </w:rPr>
              <w:t xml:space="preserve">Dealer conversations done</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6A34A"/>
                <w:sz w:val="40"/>
                <w:szCs w:val="40"/>
              </w:rPr>
              <w:t xml:space="preserve">2</w:t>
            </w:r>
          </w:p>
          <w:p>
            <w:pPr>
              <w:spacing w:before="0" w:after="0"/>
              <w:jc w:val="center"/>
            </w:pPr>
            <w:r>
              <w:rPr>
                <w:rFonts w:ascii="Arial" w:cs="Arial" w:eastAsia="Arial" w:hAnsi="Arial"/>
                <w:color w:val="4A5568"/>
                <w:sz w:val="18"/>
                <w:szCs w:val="18"/>
              </w:rPr>
              <w:t xml:space="preserve">Pilot customers confirmed</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97706"/>
                <w:sz w:val="40"/>
                <w:szCs w:val="40"/>
              </w:rPr>
              <w:t xml:space="preserve">₹10K/mo</w:t>
            </w:r>
          </w:p>
          <w:p>
            <w:pPr>
              <w:spacing w:before="0" w:after="0"/>
              <w:jc w:val="center"/>
            </w:pPr>
            <w:r>
              <w:rPr>
                <w:rFonts w:ascii="Arial" w:cs="Arial" w:eastAsia="Arial" w:hAnsi="Arial"/>
                <w:color w:val="4A5568"/>
                <w:sz w:val="18"/>
                <w:szCs w:val="18"/>
              </w:rPr>
              <w:t xml:space="preserve">Committed pilot revenue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before="0" w:after="60"/>
              <w:jc w:val="center"/>
            </w:pPr>
            <w:r>
              <w:rPr>
                <w:rFonts w:ascii="Arial" w:cs="Arial" w:eastAsia="Arial" w:hAnsi="Arial"/>
                <w:b/>
                <w:bCs/>
                <w:caps/>
                <w:color w:val="1D4ED8"/>
                <w:sz w:val="20"/>
                <w:szCs w:val="20"/>
              </w:rPr>
              <w:t xml:space="preserve">PHASE 2 · DAYS 31–60</w:t>
            </w:r>
          </w:p>
          <w:p>
            <w:pPr>
              <w:spacing w:before="0" w:after="40"/>
              <w:jc w:val="center"/>
            </w:pPr>
            <w:r>
              <w:rPr>
                <w:rFonts w:ascii="Arial" w:cs="Arial" w:eastAsia="Arial" w:hAnsi="Arial"/>
                <w:b/>
                <w:bCs/>
                <w:color w:val="1D4ED8"/>
                <w:sz w:val="48"/>
                <w:szCs w:val="48"/>
              </w:rPr>
              <w:t xml:space="preserve">BUILD THE RIGHT THING</w:t>
            </w:r>
          </w:p>
          <w:p>
            <w:pPr>
              <w:spacing w:before="0" w:after="0"/>
              <w:jc w:val="center"/>
            </w:pPr>
            <w:r>
              <w:rPr>
                <w:rFonts w:ascii="Arial" w:cs="Arial" w:eastAsia="Arial" w:hAnsi="Arial"/>
                <w:i/>
                <w:iCs/>
                <w:color w:val="1D4ED8"/>
                <w:sz w:val="22"/>
                <w:szCs w:val="22"/>
              </w:rPr>
              <w:t xml:space="preserve">Build only what your 2 pilot customers asked for. Go live. Get paid. Collect obsessive feedback.</w:t>
            </w:r>
          </w:p>
        </w:tc>
      </w:tr>
    </w:tbl>
    <w:p>
      <w:pPr>
        <w:spacing w:before="0" w:after="0" w:line="240"/>
      </w:pPr>
      <w:r>
        <w:t xml:space="preserve"/>
      </w:r>
    </w:p>
    <w:p>
      <w:pPr>
        <w:spacing w:before="100" w:after="200" w:line="300"/>
        <w:jc w:val="left"/>
      </w:pPr>
      <w:r>
        <w:rPr>
          <w:rFonts w:ascii="Arial" w:cs="Arial" w:eastAsia="Arial" w:hAnsi="Arial"/>
          <w:b w:val="false"/>
          <w:bCs w:val="false"/>
          <w:i/>
          <w:iCs/>
          <w:strike w:val="false"/>
          <w:color w:val="4A5568"/>
          <w:sz w:val="21"/>
          <w:szCs w:val="21"/>
        </w:rPr>
        <w:t xml:space="preserve">You now have the most valuable thing in startups: a customer who has agreed to pay before the product exists. Do not waste this by building the wrong thing. Build slowly. Ship fast. Fix immediately.</w:t>
      </w:r>
    </w:p>
    <w:p>
      <w:pPr>
        <w:pBdr>
          <w:bottom w:val="single" w:color="E2E8F0" w:sz="4" w:space="2"/>
        </w:pBdr>
        <w:spacing w:before="100" w:after="100"/>
      </w:pPr>
      <w:r>
        <w:t xml:space="preserve"/>
      </w:r>
    </w:p>
    <w:tbl>
      <w:tblPr>
        <w:tblW w:type="dxa" w:w="10080"/>
        <w:tblBorders>
          <w:top w:val="single" w:color="1D4ED8" w:sz="1"/>
          <w:left w:val="single" w:color="1D4ED8" w:sz="16"/>
          <w:bottom w:val="single" w:color="1D4ED8" w:sz="1"/>
          <w:right w:val="single" w:color="1D4ED8"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BEAFE" w:val="clear"/>
            <w:tcMar>
              <w:top w:type="dxa" w:w="80"/>
              <w:left w:type="dxa" w:w="160"/>
              <w:bottom w:type="dxa" w:w="80"/>
              <w:right w:type="dxa" w:w="80"/>
            </w:tcMar>
          </w:tcPr>
          <w:p>
            <w:pPr>
              <w:spacing w:before="0" w:after="30"/>
            </w:pPr>
            <w:r>
              <w:rPr>
                <w:rFonts w:ascii="Arial" w:cs="Arial" w:eastAsia="Arial" w:hAnsi="Arial"/>
                <w:b/>
                <w:bCs/>
                <w:color w:val="1D4ED8"/>
                <w:sz w:val="28"/>
                <w:szCs w:val="28"/>
              </w:rPr>
              <w:t xml:space="preserve">WEEK 5  —  DAYS 31–37</w:t>
            </w:r>
          </w:p>
          <w:p>
            <w:pPr>
              <w:spacing w:before="0" w:after="0"/>
            </w:pPr>
            <w:r>
              <w:rPr>
                <w:rFonts w:ascii="Arial" w:cs="Arial" w:eastAsia="Arial" w:hAnsi="Arial"/>
                <w:color w:val="4A5568"/>
                <w:sz w:val="18"/>
                <w:szCs w:val="18"/>
              </w:rPr>
              <w:t xml:space="preserve">Build Sprint 1 — Core Features</w:t>
            </w:r>
          </w:p>
        </w:tc>
        <w:tc>
          <w:tcPr>
            <w:tcW w:type="dxa" w:w="4536"/>
            <w:tcBorders>
              <w:top w:val="none" w:color="FFFFFF" w:sz="0"/>
              <w:left w:val="none" w:color="FFFFFF" w:sz="0"/>
              <w:bottom w:val="none" w:color="FFFFFF" w:sz="0"/>
              <w:right w:val="none" w:color="FFFFFF" w:sz="0"/>
            </w:tcBorders>
            <w:shd w:fill="DBEAFE"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D4ED8"/>
                <w:sz w:val="19"/>
                <w:szCs w:val="19"/>
              </w:rPr>
              <w:t xml:space="preserve">WhatsApp booking + digital job card working. First dealer can use it.</w:t>
            </w:r>
          </w:p>
        </w:tc>
      </w:tr>
    </w:tbl>
    <w:p>
      <w:pPr>
        <w:spacing w:before="0" w:after="0" w:line="240"/>
      </w:pPr>
      <w:r>
        <w:t xml:space="preserve"/>
      </w:r>
    </w:p>
    <w:p>
      <w:pPr>
        <w:spacing w:before="200" w:after="60"/>
      </w:pPr>
      <w:r>
        <w:rPr>
          <w:rFonts w:ascii="Arial" w:cs="Arial" w:eastAsia="Arial" w:hAnsi="Arial"/>
          <w:b/>
          <w:bCs/>
          <w:color w:val="4A5568"/>
          <w:sz w:val="26"/>
          <w:szCs w:val="26"/>
        </w:rPr>
        <w:t xml:space="preserve">Technical Stack — Zero Budget Edition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1D4ED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5544"/>
            <w:tcBorders>
              <w:top w:val="single" w:color="999999" w:sz="1"/>
              <w:left w:val="single" w:color="999999" w:sz="1"/>
              <w:bottom w:val="single" w:color="999999" w:sz="1"/>
              <w:right w:val="single" w:color="999999" w:sz="1"/>
            </w:tcBorders>
            <w:shd w:fill="1D4ED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GET IT FREE / CHEAP</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WhatsApp API</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Wati.io — ₹2,500/month (pay from pilot revenue). Handles booking automation, reminders, review requests.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Database</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Airtable — Free tier. Stores bookings, job cards, customer data, vehicles.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Frontend</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Bubble.io — Free tier. Build the dealer dashboard with drag-and-drop. No code required.</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Payments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Razorpay — Free setup, 2% per transaction. Dealer pays monthly subscription via Razorpay link.</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Domain + Email</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autoera.in (₹700/year, already purchased). Google Workspace free.</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Customer WhatsApp Bot</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Wati.io chatbot builder — visual, no code needed.</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Video calls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Google Meet — free. For weekly pilot check-ins.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Project management</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Notion — free tier. Track features, bugs, feedback.</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Total monthly cost</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₹2,500 (Wati.io) — covered by first pilot payment of ₹5,000.</w:t>
            </w:r>
          </w:p>
        </w:tc>
      </w:tr>
    </w:tbl>
    <w:p>
      <w:pPr>
        <w:spacing w:before="0" w:after="0" w:line="240"/>
      </w:pPr>
      <w:r>
        <w:t xml:space="preserve"/>
      </w:r>
    </w:p>
    <w:p>
      <w:pPr>
        <w:spacing w:before="200" w:after="60"/>
      </w:pPr>
      <w:r>
        <w:rPr>
          <w:rFonts w:ascii="Arial" w:cs="Arial" w:eastAsia="Arial" w:hAnsi="Arial"/>
          <w:b/>
          <w:bCs/>
          <w:color w:val="4A5568"/>
          <w:sz w:val="26"/>
          <w:szCs w:val="26"/>
        </w:rPr>
        <w:t xml:space="preserve">What to Build in Week 5</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Feature 1: WhatsApp Booking Flow — Customer sends "Book Service" to your WhatsApp number → bot asks for name, vehicle, date → booking appears in Airtable → dealer sees it in Bubble dashboard.</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Feature 2: Digital Job Card — Dealer opens booking → creates job card → technician gets WhatsApp link → taps to update status (Received / In Progress / Done).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Do NOT polish the UI. Build it functional first. Your pilot dealers will forgive ugly. They will not forgive broken.</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Test everything yourself: create 10 fake bookings, run through every step, break it deliberately, fix it.</w:t>
      </w:r>
    </w:p>
    <w:p>
      <w:pPr>
        <w:spacing w:before="0" w:after="0" w:line="240"/>
      </w:pPr>
      <w:r>
        <w:t xml:space="preserve"/>
      </w:r>
    </w:p>
    <w:p>
      <w:pPr>
        <w:pBdr>
          <w:bottom w:val="single" w:color="E2E8F0" w:sz="4" w:space="2"/>
        </w:pBdr>
        <w:spacing w:before="100" w:after="100"/>
      </w:pPr>
      <w:r>
        <w:t xml:space="preserve"/>
      </w:r>
    </w:p>
    <w:tbl>
      <w:tblPr>
        <w:tblW w:type="dxa" w:w="10080"/>
        <w:tblBorders>
          <w:top w:val="single" w:color="1D4ED8" w:sz="1"/>
          <w:left w:val="single" w:color="1D4ED8" w:sz="16"/>
          <w:bottom w:val="single" w:color="1D4ED8" w:sz="1"/>
          <w:right w:val="single" w:color="1D4ED8"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BEAFE" w:val="clear"/>
            <w:tcMar>
              <w:top w:type="dxa" w:w="80"/>
              <w:left w:type="dxa" w:w="160"/>
              <w:bottom w:type="dxa" w:w="80"/>
              <w:right w:type="dxa" w:w="80"/>
            </w:tcMar>
          </w:tcPr>
          <w:p>
            <w:pPr>
              <w:spacing w:before="0" w:after="30"/>
            </w:pPr>
            <w:r>
              <w:rPr>
                <w:rFonts w:ascii="Arial" w:cs="Arial" w:eastAsia="Arial" w:hAnsi="Arial"/>
                <w:b/>
                <w:bCs/>
                <w:color w:val="1D4ED8"/>
                <w:sz w:val="28"/>
                <w:szCs w:val="28"/>
              </w:rPr>
              <w:t xml:space="preserve">WEEK 6  —  DAYS 38–44</w:t>
            </w:r>
          </w:p>
          <w:p>
            <w:pPr>
              <w:spacing w:before="0" w:after="0"/>
            </w:pPr>
            <w:r>
              <w:rPr>
                <w:rFonts w:ascii="Arial" w:cs="Arial" w:eastAsia="Arial" w:hAnsi="Arial"/>
                <w:color w:val="4A5568"/>
                <w:sz w:val="18"/>
                <w:szCs w:val="18"/>
              </w:rPr>
              <w:t xml:space="preserve">Build Sprint 2 — Automation Features</w:t>
            </w:r>
          </w:p>
        </w:tc>
        <w:tc>
          <w:tcPr>
            <w:tcW w:type="dxa" w:w="4536"/>
            <w:tcBorders>
              <w:top w:val="none" w:color="FFFFFF" w:sz="0"/>
              <w:left w:val="none" w:color="FFFFFF" w:sz="0"/>
              <w:bottom w:val="none" w:color="FFFFFF" w:sz="0"/>
              <w:right w:val="none" w:color="FFFFFF" w:sz="0"/>
            </w:tcBorders>
            <w:shd w:fill="DBEAFE"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D4ED8"/>
                <w:sz w:val="19"/>
                <w:szCs w:val="19"/>
              </w:rPr>
              <w:t xml:space="preserve">Reminders working. Review requests working. Dashboard showing today's jobs.</w:t>
            </w:r>
          </w:p>
        </w:tc>
      </w:tr>
    </w:tbl>
    <w:p>
      <w:pPr>
        <w:spacing w:before="0" w:after="0" w:line="240"/>
      </w:pPr>
      <w:r>
        <w:t xml:space="preserve"/>
      </w:r>
    </w:p>
    <w:p>
      <w:pPr>
        <w:spacing w:before="200" w:after="60"/>
      </w:pPr>
      <w:r>
        <w:rPr>
          <w:rFonts w:ascii="Arial" w:cs="Arial" w:eastAsia="Arial" w:hAnsi="Arial"/>
          <w:b/>
          <w:bCs/>
          <w:color w:val="4A5568"/>
          <w:sz w:val="26"/>
          <w:szCs w:val="26"/>
        </w:rPr>
        <w:t xml:space="preserve">What to Build in Week 6</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Feature 3: Auto-Reminder — 24 hours before any booking, Wati.io automatically sends WhatsApp to customer: "Hi [Name], reminder: your Honda City service is tomorrow at [time] at Kumaran Honda. Reply CONFIRM or RESCHEDULE." This alone will halve no-shows.</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Feature 4: Basic Dashboard — Bubble.io page showing: today's bookings, each job's status, which technician is on what, today's revenue total. Nothing fancy — a table is fine.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Feature 5: Review Request — 2 hours after job card marked "Done", customer gets WhatsApp: "Hi [Name], your car is ready! We hope you are happy with our service. Would you mind leaving us a review?" with a direct link to Google Maps review page.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Start Pilot 1: Give access to your first pilot dealer. Sit with them in person for 2 hours. Watch them use it. Take notes on every confusion.</w:t>
      </w:r>
    </w:p>
    <w:p>
      <w:pPr>
        <w:spacing w:before="0" w:after="0" w:line="240"/>
      </w:pPr>
      <w:r>
        <w:t xml:space="preserve"/>
      </w:r>
    </w:p>
    <w:tbl>
      <w:tblPr>
        <w:tblW w:type="dxa" w:w="10080"/>
        <w:tblBorders>
          <w:top w:val="single" w:color="B45309" w:sz="1"/>
          <w:left w:val="single" w:color="B45309" w:sz="12"/>
          <w:bottom w:val="single" w:color="B45309" w:sz="1"/>
          <w:right w:val="single" w:color="B4530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THE GOLDEN RULE OF PILOT WEEK</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When your pilot dealer is confused, do not explain it. Write it down as a bug to fix.</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If they need explanation, the product is not intuitive enough. Fix the product, not the dealer.</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Watch their hands, not their face. Where do they hesitate? Where do they click wrong? Those are your bugs.</w:t>
            </w:r>
          </w:p>
        </w:tc>
      </w:tr>
    </w:tbl>
    <w:p>
      <w:pPr>
        <w:spacing w:before="0" w:after="0" w:line="240"/>
      </w:pPr>
      <w:r>
        <w:t xml:space="preserve"/>
      </w:r>
    </w:p>
    <w:p>
      <w:pPr>
        <w:pBdr>
          <w:bottom w:val="single" w:color="E2E8F0" w:sz="4" w:space="2"/>
        </w:pBdr>
        <w:spacing w:before="100" w:after="100"/>
      </w:pPr>
      <w:r>
        <w:t xml:space="preserve"/>
      </w:r>
    </w:p>
    <w:tbl>
      <w:tblPr>
        <w:tblW w:type="dxa" w:w="10080"/>
        <w:tblBorders>
          <w:top w:val="single" w:color="1D4ED8" w:sz="1"/>
          <w:left w:val="single" w:color="1D4ED8" w:sz="16"/>
          <w:bottom w:val="single" w:color="1D4ED8" w:sz="1"/>
          <w:right w:val="single" w:color="1D4ED8"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BEAFE" w:val="clear"/>
            <w:tcMar>
              <w:top w:type="dxa" w:w="80"/>
              <w:left w:type="dxa" w:w="160"/>
              <w:bottom w:type="dxa" w:w="80"/>
              <w:right w:type="dxa" w:w="80"/>
            </w:tcMar>
          </w:tcPr>
          <w:p>
            <w:pPr>
              <w:spacing w:before="0" w:after="30"/>
            </w:pPr>
            <w:r>
              <w:rPr>
                <w:rFonts w:ascii="Arial" w:cs="Arial" w:eastAsia="Arial" w:hAnsi="Arial"/>
                <w:b/>
                <w:bCs/>
                <w:color w:val="1D4ED8"/>
                <w:sz w:val="28"/>
                <w:szCs w:val="28"/>
              </w:rPr>
              <w:t xml:space="preserve">WEEK 7  —  DAYS 45–52</w:t>
            </w:r>
          </w:p>
          <w:p>
            <w:pPr>
              <w:spacing w:before="0" w:after="0"/>
            </w:pPr>
            <w:r>
              <w:rPr>
                <w:rFonts w:ascii="Arial" w:cs="Arial" w:eastAsia="Arial" w:hAnsi="Arial"/>
                <w:color w:val="4A5568"/>
                <w:sz w:val="18"/>
                <w:szCs w:val="18"/>
              </w:rPr>
              <w:t xml:space="preserve">Pilot Live + First Feedback Loop</w:t>
            </w:r>
          </w:p>
        </w:tc>
        <w:tc>
          <w:tcPr>
            <w:tcW w:type="dxa" w:w="4536"/>
            <w:tcBorders>
              <w:top w:val="none" w:color="FFFFFF" w:sz="0"/>
              <w:left w:val="none" w:color="FFFFFF" w:sz="0"/>
              <w:bottom w:val="none" w:color="FFFFFF" w:sz="0"/>
              <w:right w:val="none" w:color="FFFFFF" w:sz="0"/>
            </w:tcBorders>
            <w:shd w:fill="DBEAFE"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D4ED8"/>
                <w:sz w:val="19"/>
                <w:szCs w:val="19"/>
              </w:rPr>
              <w:t xml:space="preserve">Both pilots live. Weekly check-in call structure established. 10 bugs fixed.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Running Your Pilot Properly</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Week check-in structure: Every Monday, 30-minute video call with each pilot dealer. Agenda: (1) What worked well? (2) What was frustrating? (3) One thing you want us to fix this week. (4) Did any customer mention the WhatsApp experience?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Bug tracking: Every issue goes into your Notion board. Triage: Critical (breaks usage) → fix same day. Minor (annoyance) → fix this week. Enhancement → backlog.</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Measure everything: Open rate on WhatsApp reminders, no-show rate before vs after, number of bookings per week, how often dealer opens dashboard.</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Start Pilot 2 in Week 7. Use everything you learned from Pilot 1 to onboard them faster.</w:t>
      </w:r>
    </w:p>
    <w:p>
      <w:pPr>
        <w:spacing w:before="0" w:after="0" w:line="240"/>
      </w:pPr>
      <w:r>
        <w:t xml:space="preserve"/>
      </w:r>
    </w:p>
    <w:p>
      <w:pPr>
        <w:spacing w:before="200" w:after="60"/>
      </w:pPr>
      <w:r>
        <w:rPr>
          <w:rFonts w:ascii="Arial" w:cs="Arial" w:eastAsia="Arial" w:hAnsi="Arial"/>
          <w:b/>
          <w:bCs/>
          <w:color w:val="4A5568"/>
          <w:sz w:val="26"/>
          <w:szCs w:val="26"/>
        </w:rPr>
        <w:t xml:space="preserve">Week 7 Sales Activity — Never Stop Selling</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While building, keep talking to new dealers. Target 5 new conversations this week.</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Show your demo to 3 prospects. A screen recording of real pilot usage is more convincing than any slide deck.</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Start a LinkedIn newsletter: "AutoTech India Weekly" — one post per week about a problem Indian dealers face. Builds credibility, costs nothing.</w:t>
      </w:r>
    </w:p>
    <w:p>
      <w:pPr>
        <w:spacing w:before="0" w:after="0" w:line="240"/>
      </w:pPr>
      <w:r>
        <w:t xml:space="preserve"/>
      </w:r>
    </w:p>
    <w:p>
      <w:pPr>
        <w:pBdr>
          <w:bottom w:val="single" w:color="E2E8F0" w:sz="4" w:space="2"/>
        </w:pBdr>
        <w:spacing w:before="100" w:after="100"/>
      </w:pPr>
      <w:r>
        <w:t xml:space="preserve"/>
      </w:r>
    </w:p>
    <w:tbl>
      <w:tblPr>
        <w:tblW w:type="dxa" w:w="10080"/>
        <w:tblBorders>
          <w:top w:val="single" w:color="1D4ED8" w:sz="1"/>
          <w:left w:val="single" w:color="1D4ED8" w:sz="16"/>
          <w:bottom w:val="single" w:color="1D4ED8" w:sz="1"/>
          <w:right w:val="single" w:color="1D4ED8"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BEAFE" w:val="clear"/>
            <w:tcMar>
              <w:top w:type="dxa" w:w="80"/>
              <w:left w:type="dxa" w:w="160"/>
              <w:bottom w:type="dxa" w:w="80"/>
              <w:right w:type="dxa" w:w="80"/>
            </w:tcMar>
          </w:tcPr>
          <w:p>
            <w:pPr>
              <w:spacing w:before="0" w:after="30"/>
            </w:pPr>
            <w:r>
              <w:rPr>
                <w:rFonts w:ascii="Arial" w:cs="Arial" w:eastAsia="Arial" w:hAnsi="Arial"/>
                <w:b/>
                <w:bCs/>
                <w:color w:val="1D4ED8"/>
                <w:sz w:val="28"/>
                <w:szCs w:val="28"/>
              </w:rPr>
              <w:t xml:space="preserve">WEEK 8  —  DAYS 53–60</w:t>
            </w:r>
          </w:p>
          <w:p>
            <w:pPr>
              <w:spacing w:before="0" w:after="0"/>
            </w:pPr>
            <w:r>
              <w:rPr>
                <w:rFonts w:ascii="Arial" w:cs="Arial" w:eastAsia="Arial" w:hAnsi="Arial"/>
                <w:color w:val="4A5568"/>
                <w:sz w:val="18"/>
                <w:szCs w:val="18"/>
              </w:rPr>
              <w:t xml:space="preserve">Stabilise + Case Study + Price Increase</w:t>
            </w:r>
          </w:p>
        </w:tc>
        <w:tc>
          <w:tcPr>
            <w:tcW w:type="dxa" w:w="4536"/>
            <w:tcBorders>
              <w:top w:val="none" w:color="FFFFFF" w:sz="0"/>
              <w:left w:val="none" w:color="FFFFFF" w:sz="0"/>
              <w:bottom w:val="none" w:color="FFFFFF" w:sz="0"/>
              <w:right w:val="none" w:color="FFFFFF" w:sz="0"/>
            </w:tcBorders>
            <w:shd w:fill="DBEAFE"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D4ED8"/>
                <w:sz w:val="19"/>
                <w:szCs w:val="19"/>
              </w:rPr>
              <w:t xml:space="preserve">Product stable. First case study written. Pricing revised to ₹20,000/month.</w:t>
            </w:r>
          </w:p>
        </w:tc>
      </w:tr>
    </w:tbl>
    <w:p>
      <w:pPr>
        <w:spacing w:before="0" w:after="0" w:line="240"/>
      </w:pPr>
      <w:r>
        <w:t xml:space="preserve"/>
      </w:r>
    </w:p>
    <w:p>
      <w:pPr>
        <w:spacing w:before="200" w:after="60"/>
      </w:pPr>
      <w:r>
        <w:rPr>
          <w:rFonts w:ascii="Arial" w:cs="Arial" w:eastAsia="Arial" w:hAnsi="Arial"/>
          <w:b/>
          <w:bCs/>
          <w:color w:val="4A5568"/>
          <w:sz w:val="26"/>
          <w:szCs w:val="26"/>
        </w:rPr>
        <w:t xml:space="preserve">Build Your First Case Study</w:t>
      </w:r>
    </w:p>
    <w:p>
      <w:pPr>
        <w:spacing w:before="60" w:after="80" w:line="280"/>
        <w:jc w:val="left"/>
      </w:pPr>
      <w:r>
        <w:rPr>
          <w:rFonts w:ascii="Arial" w:cs="Arial" w:eastAsia="Arial" w:hAnsi="Arial"/>
          <w:b/>
          <w:bCs/>
          <w:i w:val="false"/>
          <w:iCs w:val="false"/>
          <w:strike w:val="false"/>
          <w:color w:val="2D3748"/>
          <w:sz w:val="21"/>
          <w:szCs w:val="21"/>
        </w:rPr>
        <w:t xml:space="preserve">This is your most valuable sales asset. A one-page document with real numbers:</w:t>
      </w:r>
    </w:p>
    <w:tbl>
      <w:tblPr>
        <w:tblW w:type="dxa" w:w="10080"/>
        <w:tblBorders>
          <w:top w:val="single" w:color="16A34A" w:sz="1"/>
          <w:left w:val="single" w:color="16A34A" w:sz="12"/>
          <w:bottom w:val="single" w:color="16A34A" w:sz="1"/>
          <w:right w:val="single" w:color="16A34A"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CASE STUDY TEMPLATE</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Dealer: [Name Hidden] · Honda Dealer · Chennai · 3 Bays · 80 services/month</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Before AUTOERA:</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No-show rate: 38% of bookings</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Job card: Paper, lost 2-3 per week</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Customer follow-up: Zero — no system</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Google rating: 3.8 ★ (12 reviews)</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After 30 Days of AUTOERA:</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No-show rate: 8% (↓ 79%)</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Job cards: 100% digital, zero lost</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Review requests: 42 sent, 28 responded = 4.6 ★ (40 reviews)</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 Service revenue: ↑ ₹38,000/month from reduced no-shows alone</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"AUTOERA paid for itself in the first week." — Dealer Principal</w:t>
            </w:r>
          </w:p>
        </w:tc>
      </w:tr>
    </w:tbl>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Revise your pricing: Pilot price was ₹5,000/month. New customers pay ₹20,000/month. Your pilots showed you the value — now price it accordingly.</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Approach your 2 pilots about upgrading to ₹20,000/month. Show them the case study (which is about them). If they helped you build it, most will agree.</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Target: End of Day 60 with ₹40,000/month in committed revenue (2 pilots at ₹20,000 each).</w:t>
      </w:r>
    </w:p>
    <w:p>
      <w:pPr>
        <w:spacing w:before="0" w:after="0" w:line="240"/>
      </w:pPr>
      <w:r>
        <w:t xml:space="preserve"/>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6A34A"/>
                <w:sz w:val="40"/>
                <w:szCs w:val="40"/>
              </w:rPr>
              <w:t xml:space="preserve">₹40K/mo</w:t>
            </w:r>
          </w:p>
          <w:p>
            <w:pPr>
              <w:spacing w:before="0" w:after="0"/>
              <w:jc w:val="center"/>
            </w:pPr>
            <w:r>
              <w:rPr>
                <w:rFonts w:ascii="Arial" w:cs="Arial" w:eastAsia="Arial" w:hAnsi="Arial"/>
                <w:color w:val="4A5568"/>
                <w:sz w:val="18"/>
                <w:szCs w:val="18"/>
              </w:rPr>
              <w:t xml:space="preserve">Revenue by Day 60</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D4ED8"/>
                <w:sz w:val="40"/>
                <w:szCs w:val="40"/>
              </w:rPr>
              <w:t xml:space="preserve">2</w:t>
            </w:r>
          </w:p>
          <w:p>
            <w:pPr>
              <w:spacing w:before="0" w:after="0"/>
              <w:jc w:val="center"/>
            </w:pPr>
            <w:r>
              <w:rPr>
                <w:rFonts w:ascii="Arial" w:cs="Arial" w:eastAsia="Arial" w:hAnsi="Arial"/>
                <w:color w:val="4A5568"/>
                <w:sz w:val="18"/>
                <w:szCs w:val="18"/>
              </w:rPr>
              <w:t xml:space="preserve">Live paying pilots</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97706"/>
                <w:sz w:val="40"/>
                <w:szCs w:val="40"/>
              </w:rPr>
              <w:t xml:space="preserve">1</w:t>
            </w:r>
          </w:p>
          <w:p>
            <w:pPr>
              <w:spacing w:before="0" w:after="0"/>
              <w:jc w:val="center"/>
            </w:pPr>
            <w:r>
              <w:rPr>
                <w:rFonts w:ascii="Arial" w:cs="Arial" w:eastAsia="Arial" w:hAnsi="Arial"/>
                <w:color w:val="4A5568"/>
                <w:sz w:val="18"/>
                <w:szCs w:val="18"/>
              </w:rPr>
              <w:t xml:space="preserve">Published case study</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before="0" w:after="60"/>
              <w:jc w:val="center"/>
            </w:pPr>
            <w:r>
              <w:rPr>
                <w:rFonts w:ascii="Arial" w:cs="Arial" w:eastAsia="Arial" w:hAnsi="Arial"/>
                <w:b/>
                <w:bCs/>
                <w:caps/>
                <w:color w:val="16A34A"/>
                <w:sz w:val="20"/>
                <w:szCs w:val="20"/>
              </w:rPr>
              <w:t xml:space="preserve">PHASE 3 · DAYS 61–90</w:t>
            </w:r>
          </w:p>
          <w:p>
            <w:pPr>
              <w:spacing w:before="0" w:after="40"/>
              <w:jc w:val="center"/>
            </w:pPr>
            <w:r>
              <w:rPr>
                <w:rFonts w:ascii="Arial" w:cs="Arial" w:eastAsia="Arial" w:hAnsi="Arial"/>
                <w:b/>
                <w:bCs/>
                <w:color w:val="16A34A"/>
                <w:sz w:val="48"/>
                <w:szCs w:val="48"/>
              </w:rPr>
              <w:t xml:space="preserve">GROW AND COMPOUND</w:t>
            </w:r>
          </w:p>
          <w:p>
            <w:pPr>
              <w:spacing w:before="0" w:after="0"/>
              <w:jc w:val="center"/>
            </w:pPr>
            <w:r>
              <w:rPr>
                <w:rFonts w:ascii="Arial" w:cs="Arial" w:eastAsia="Arial" w:hAnsi="Arial"/>
                <w:i/>
                <w:iCs/>
                <w:color w:val="16A34A"/>
                <w:sz w:val="22"/>
                <w:szCs w:val="22"/>
              </w:rPr>
              <w:t xml:space="preserve">Use your case study and pilot revenue to acquire 5–8 more customers. Hire your first person.</w:t>
            </w:r>
          </w:p>
        </w:tc>
      </w:tr>
    </w:tbl>
    <w:p>
      <w:pPr>
        <w:spacing w:before="0" w:after="0" w:line="240"/>
      </w:pPr>
      <w:r>
        <w:t xml:space="preserve"/>
      </w:r>
    </w:p>
    <w:p>
      <w:pPr>
        <w:spacing w:before="100" w:after="200" w:line="300"/>
        <w:jc w:val="left"/>
      </w:pPr>
      <w:r>
        <w:rPr>
          <w:rFonts w:ascii="Arial" w:cs="Arial" w:eastAsia="Arial" w:hAnsi="Arial"/>
          <w:b w:val="false"/>
          <w:bCs w:val="false"/>
          <w:i/>
          <w:iCs/>
          <w:strike w:val="false"/>
          <w:color w:val="4A5568"/>
          <w:sz w:val="21"/>
          <w:szCs w:val="21"/>
        </w:rPr>
        <w:t xml:space="preserve">You now have something most startups never get: a product with real users, real data, and real revenue. Phase 3 is about using that proof to scale. Everything gets easier when you can say "here is a dealer just like you, and here is what happened."</w:t>
      </w:r>
    </w:p>
    <w:p>
      <w:pPr>
        <w:pBdr>
          <w:bottom w:val="single" w:color="E2E8F0" w:sz="4" w:space="2"/>
        </w:pBdr>
        <w:spacing w:before="100" w:after="100"/>
      </w:pPr>
      <w:r>
        <w:t xml:space="preserve"/>
      </w:r>
    </w:p>
    <w:tbl>
      <w:tblPr>
        <w:tblW w:type="dxa" w:w="10080"/>
        <w:tblBorders>
          <w:top w:val="single" w:color="16A34A" w:sz="1"/>
          <w:left w:val="single" w:color="16A34A" w:sz="16"/>
          <w:bottom w:val="single" w:color="16A34A" w:sz="1"/>
          <w:right w:val="single" w:color="16A34A"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CFCE7" w:val="clear"/>
            <w:tcMar>
              <w:top w:type="dxa" w:w="80"/>
              <w:left w:type="dxa" w:w="160"/>
              <w:bottom w:type="dxa" w:w="80"/>
              <w:right w:type="dxa" w:w="80"/>
            </w:tcMar>
          </w:tcPr>
          <w:p>
            <w:pPr>
              <w:spacing w:before="0" w:after="30"/>
            </w:pPr>
            <w:r>
              <w:rPr>
                <w:rFonts w:ascii="Arial" w:cs="Arial" w:eastAsia="Arial" w:hAnsi="Arial"/>
                <w:b/>
                <w:bCs/>
                <w:color w:val="16A34A"/>
                <w:sz w:val="28"/>
                <w:szCs w:val="28"/>
              </w:rPr>
              <w:t xml:space="preserve">WEEK 9  —  DAYS 61–67</w:t>
            </w:r>
          </w:p>
          <w:p>
            <w:pPr>
              <w:spacing w:before="0" w:after="0"/>
            </w:pPr>
            <w:r>
              <w:rPr>
                <w:rFonts w:ascii="Arial" w:cs="Arial" w:eastAsia="Arial" w:hAnsi="Arial"/>
                <w:color w:val="4A5568"/>
                <w:sz w:val="18"/>
                <w:szCs w:val="18"/>
              </w:rPr>
              <w:t xml:space="preserve">Sales Acceleration</w:t>
            </w:r>
          </w:p>
        </w:tc>
        <w:tc>
          <w:tcPr>
            <w:tcW w:type="dxa" w:w="4536"/>
            <w:tcBorders>
              <w:top w:val="none" w:color="FFFFFF" w:sz="0"/>
              <w:left w:val="none" w:color="FFFFFF" w:sz="0"/>
              <w:bottom w:val="none" w:color="FFFFFF" w:sz="0"/>
              <w:right w:val="none" w:color="FFFFFF" w:sz="0"/>
            </w:tcBorders>
            <w:shd w:fill="DCFCE7"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6A34A"/>
                <w:sz w:val="19"/>
                <w:szCs w:val="19"/>
              </w:rPr>
              <w:t xml:space="preserve">Have 10 sales conversations in progress. 3 demos booked.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Your Sales Process — Formalized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16A3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5544"/>
            <w:tcBorders>
              <w:top w:val="single" w:color="999999" w:sz="1"/>
              <w:left w:val="single" w:color="999999" w:sz="1"/>
              <w:bottom w:val="single" w:color="999999" w:sz="1"/>
              <w:right w:val="single" w:color="999999" w:sz="1"/>
            </w:tcBorders>
            <w:shd w:fill="16A3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HOW TO DO IT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Step 1: Warm Outreach</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Ask your 2 pilots for 3 referrals each. "Can you introduce me to the dealer principal at [competitor dealer]?" A warm referral converts 8× better than cold.</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Step 2: LinkedIn Outreach</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Message 10 dealer principals per day. Message: "I noticed [their dealership] has great reviews. I am working with 2 Honda dealers in Chennai on a tool that reduced their no-show rate from 38% to 8%. 10-minute demo?" Short. Specific. Proof.</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Step 3: Demo Call</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20-minute screen share. Show real pilot data. Let them see the WhatsApp flow. End with: "We have 2 slots open this month. ₹20,000/month, 30-day commitment. Want to start Monday?"</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Step 4: Follow-Up</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If no response after 3 days, send case study PDF. After 7 days: "Just checking in — do you want to talk to one of our current dealers directly?" Social proof closes deals.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Step 5: Onboarding</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2-hour in-person session. Set up WhatsApp number, Airtable, Razorpay. Train 2 staff members. Leave only when they have done their first booking in the system.</w:t>
            </w:r>
          </w:p>
        </w:tc>
      </w:tr>
    </w:tbl>
    <w:p>
      <w:pPr>
        <w:spacing w:before="0" w:after="0" w:line="240"/>
      </w:pPr>
      <w:r>
        <w:t xml:space="preserve"/>
      </w:r>
    </w:p>
    <w:p>
      <w:pPr>
        <w:pBdr>
          <w:bottom w:val="single" w:color="E2E8F0" w:sz="4" w:space="2"/>
        </w:pBdr>
        <w:spacing w:before="100" w:after="100"/>
      </w:pPr>
      <w:r>
        <w:t xml:space="preserve"/>
      </w:r>
    </w:p>
    <w:tbl>
      <w:tblPr>
        <w:tblW w:type="dxa" w:w="10080"/>
        <w:tblBorders>
          <w:top w:val="single" w:color="16A34A" w:sz="1"/>
          <w:left w:val="single" w:color="16A34A" w:sz="16"/>
          <w:bottom w:val="single" w:color="16A34A" w:sz="1"/>
          <w:right w:val="single" w:color="16A34A"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CFCE7" w:val="clear"/>
            <w:tcMar>
              <w:top w:type="dxa" w:w="80"/>
              <w:left w:type="dxa" w:w="160"/>
              <w:bottom w:type="dxa" w:w="80"/>
              <w:right w:type="dxa" w:w="80"/>
            </w:tcMar>
          </w:tcPr>
          <w:p>
            <w:pPr>
              <w:spacing w:before="0" w:after="30"/>
            </w:pPr>
            <w:r>
              <w:rPr>
                <w:rFonts w:ascii="Arial" w:cs="Arial" w:eastAsia="Arial" w:hAnsi="Arial"/>
                <w:b/>
                <w:bCs/>
                <w:color w:val="16A34A"/>
                <w:sz w:val="28"/>
                <w:szCs w:val="28"/>
              </w:rPr>
              <w:t xml:space="preserve">WEEK 10  —  DAYS 68–74</w:t>
            </w:r>
          </w:p>
          <w:p>
            <w:pPr>
              <w:spacing w:before="0" w:after="0"/>
            </w:pPr>
            <w:r>
              <w:rPr>
                <w:rFonts w:ascii="Arial" w:cs="Arial" w:eastAsia="Arial" w:hAnsi="Arial"/>
                <w:color w:val="4A5568"/>
                <w:sz w:val="18"/>
                <w:szCs w:val="18"/>
              </w:rPr>
              <w:t xml:space="preserve">First Hire + AI Feature Planning</w:t>
            </w:r>
          </w:p>
        </w:tc>
        <w:tc>
          <w:tcPr>
            <w:tcW w:type="dxa" w:w="4536"/>
            <w:tcBorders>
              <w:top w:val="none" w:color="FFFFFF" w:sz="0"/>
              <w:left w:val="none" w:color="FFFFFF" w:sz="0"/>
              <w:bottom w:val="none" w:color="FFFFFF" w:sz="0"/>
              <w:right w:val="none" w:color="FFFFFF" w:sz="0"/>
            </w:tcBorders>
            <w:shd w:fill="DCFCE7"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6A34A"/>
                <w:sz w:val="19"/>
                <w:szCs w:val="19"/>
              </w:rPr>
              <w:t xml:space="preserve">Have 5 paying customers. First freelancer or co-founder engaged. AI roadmap defined.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Your First Hire — At ₹40,000+ Monthly Revenue</w:t>
      </w:r>
    </w:p>
    <w:tbl>
      <w:tblPr>
        <w:tblW w:type="dxa" w:w="10080"/>
        <w:tblBorders>
          <w:top w:val="single" w:color="6D28D9" w:sz="1"/>
          <w:left w:val="single" w:color="6D28D9" w:sz="12"/>
          <w:bottom w:val="single" w:color="6D28D9" w:sz="1"/>
          <w:right w:val="single" w:color="6D28D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WHO TO HIRE FIRST: A DEVELOPER — NOT A SALESPERSON</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At 5 customers you will start to feel the limits of Bubble.io and Airtable. Bugs take too long to fix. Customers want new features. The no-code tools will start to creak.</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Your first hire is a full-stack developer (Django + React or Node.js + React). Pay: ₹30,000–40,000/month for a fresh graduate with strong portfolio. Or find a final-year CS student from Anna University / SSN College who wants startup experience.</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What they build in their first 30 days:</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1.  Migrate from Bubble.io/Airtable to a proper web app</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2.  Add the first AI feature: lead scoring (using OpenAI API — costs ₹2,000/month)</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3.  Build a proper dealer onboarding flow so you can add customers without sitting with them 2 hours</w:t>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
            </w:r>
          </w:p>
        </w:tc>
      </w:tr>
      <w:tr>
        <w:tc>
          <w:tcPr>
            <w:tcBorders>
              <w:top w:val="none" w:color="FFFFFF" w:sz="0"/>
              <w:left w:val="none" w:color="FFFFFF" w:sz="0"/>
              <w:bottom w:val="none" w:color="FFFFFF" w:sz="0"/>
              <w:right w:val="none" w:color="FFFFFF" w:sz="0"/>
            </w:tcBorders>
            <w:shd w:fill="EDE9FE" w:val="clear"/>
            <w:tcMar>
              <w:top w:type="dxa" w:w="60"/>
              <w:left w:type="dxa" w:w="120"/>
              <w:bottom w:type="dxa" w:w="60"/>
              <w:right w:type="dxa" w:w="120"/>
            </w:tcMar>
          </w:tcPr>
          <w:p>
            <w:pPr>
              <w:spacing w:before="30" w:after="30"/>
            </w:pPr>
            <w:r>
              <w:rPr>
                <w:rFonts w:ascii="Arial" w:cs="Arial" w:eastAsia="Arial" w:hAnsi="Arial"/>
                <w:color w:val="6D28D9"/>
                <w:sz w:val="20"/>
                <w:szCs w:val="20"/>
              </w:rPr>
              <w:t xml:space="preserve">How to pay them: ₹30,000/month from your revenue. At 5 customers × ₹20,000 = ₹1,00,000/month, you can afford this and still have ₹70,000 for your own income and expenses.</w:t>
            </w:r>
          </w:p>
        </w:tc>
      </w:tr>
    </w:tbl>
    <w:p>
      <w:pPr>
        <w:spacing w:before="0" w:after="0" w:line="240"/>
      </w:pPr>
      <w:r>
        <w:t xml:space="preserve"/>
      </w:r>
    </w:p>
    <w:p>
      <w:pPr>
        <w:spacing w:before="200" w:after="60"/>
      </w:pPr>
      <w:r>
        <w:rPr>
          <w:rFonts w:ascii="Arial" w:cs="Arial" w:eastAsia="Arial" w:hAnsi="Arial"/>
          <w:b/>
          <w:bCs/>
          <w:color w:val="4A5568"/>
          <w:sz w:val="26"/>
          <w:szCs w:val="26"/>
        </w:rPr>
        <w:t xml:space="preserve">AI Features — The Right Order to Add Them</w:t>
      </w:r>
    </w:p>
    <w:p>
      <w:pPr>
        <w:spacing w:before="60" w:after="80" w:line="280"/>
        <w:jc w:val="left"/>
      </w:pPr>
      <w:r>
        <w:rPr>
          <w:rFonts w:ascii="Arial" w:cs="Arial" w:eastAsia="Arial" w:hAnsi="Arial"/>
          <w:b w:val="false"/>
          <w:bCs w:val="false"/>
          <w:i w:val="false"/>
          <w:iCs w:val="false"/>
          <w:strike w:val="false"/>
          <w:color w:val="2D3748"/>
          <w:sz w:val="21"/>
          <w:szCs w:val="21"/>
        </w:rPr>
        <w:t xml:space="preserve">Add these in this exact order. Each one requires real data from real customers:</w:t>
      </w:r>
    </w:p>
    <w:p>
      <w:pPr>
        <w:pStyle w:val="ListParagraph"/>
        <w:numPr>
          <w:ilvl w:val="0"/>
          <w:numId w:val="3"/>
        </w:numPr>
        <w:spacing w:before="40" w:after="40"/>
      </w:pPr>
      <w:r>
        <w:rPr>
          <w:rFonts w:ascii="Arial" w:cs="Arial" w:eastAsia="Arial" w:hAnsi="Arial"/>
          <w:b w:val="false"/>
          <w:bCs w:val="false"/>
          <w:color w:val="2D3748"/>
          <w:sz w:val="20"/>
          <w:szCs w:val="20"/>
        </w:rPr>
        <w:t xml:space="preserve">WhatsApp chatbot for customer queries — OpenAI API + Wati.io. Cost: ₹2,000/month. Needs: WhatsApp Business API. Time: 2 weeks.</w:t>
      </w:r>
    </w:p>
    <w:p>
      <w:pPr>
        <w:pStyle w:val="ListParagraph"/>
        <w:numPr>
          <w:ilvl w:val="0"/>
          <w:numId w:val="3"/>
        </w:numPr>
        <w:spacing w:before="40" w:after="40"/>
      </w:pPr>
      <w:r>
        <w:rPr>
          <w:rFonts w:ascii="Arial" w:cs="Arial" w:eastAsia="Arial" w:hAnsi="Arial"/>
          <w:b w:val="false"/>
          <w:bCs w:val="false"/>
          <w:color w:val="2D3748"/>
          <w:sz w:val="20"/>
          <w:szCs w:val="20"/>
        </w:rPr>
        <w:t xml:space="preserve">Lead scoring for sales department — OpenAI API classifies leads as Hot/Warm/Cold based on conversation. Needs: 100+ leads of data. Time: 3 weeks.</w:t>
      </w:r>
    </w:p>
    <w:p>
      <w:pPr>
        <w:pStyle w:val="ListParagraph"/>
        <w:numPr>
          <w:ilvl w:val="0"/>
          <w:numId w:val="3"/>
        </w:numPr>
        <w:spacing w:before="40" w:after="40"/>
      </w:pPr>
      <w:r>
        <w:rPr>
          <w:rFonts w:ascii="Arial" w:cs="Arial" w:eastAsia="Arial" w:hAnsi="Arial"/>
          <w:b w:val="false"/>
          <w:bCs w:val="false"/>
          <w:color w:val="2D3748"/>
          <w:sz w:val="20"/>
          <w:szCs w:val="20"/>
        </w:rPr>
        <w:t xml:space="preserve">Predictive maintenance alerts — Rule-based first (car over 10,000km since service = alert). Not ML yet. Needs: Service history data. Time: 2 weeks.</w:t>
      </w:r>
    </w:p>
    <w:p>
      <w:pPr>
        <w:pStyle w:val="ListParagraph"/>
        <w:numPr>
          <w:ilvl w:val="0"/>
          <w:numId w:val="3"/>
        </w:numPr>
        <w:spacing w:before="40" w:after="40"/>
      </w:pPr>
      <w:r>
        <w:rPr>
          <w:rFonts w:ascii="Arial" w:cs="Arial" w:eastAsia="Arial" w:hAnsi="Arial"/>
          <w:b w:val="false"/>
          <w:bCs w:val="false"/>
          <w:color w:val="2D3748"/>
          <w:sz w:val="20"/>
          <w:szCs w:val="20"/>
        </w:rPr>
        <w:t xml:space="preserve">Auto-review response — OpenAI generates personalised responses to every Google review. Needs: Google Business Profile API access. Time: 1 week.</w:t>
      </w:r>
    </w:p>
    <w:p>
      <w:pPr>
        <w:pStyle w:val="ListParagraph"/>
        <w:numPr>
          <w:ilvl w:val="0"/>
          <w:numId w:val="3"/>
        </w:numPr>
        <w:spacing w:before="40" w:after="40"/>
      </w:pPr>
      <w:r>
        <w:rPr>
          <w:rFonts w:ascii="Arial" w:cs="Arial" w:eastAsia="Arial" w:hAnsi="Arial"/>
          <w:b w:val="false"/>
          <w:bCs w:val="false"/>
          <w:color w:val="2D3748"/>
          <w:sz w:val="20"/>
          <w:szCs w:val="20"/>
        </w:rPr>
        <w:t xml:space="preserve">Basic analytics dashboard — Show dealer their week-on-week data. Needs: 60+ days of their data. Time: 2 weeks.</w:t>
      </w:r>
    </w:p>
    <w:p>
      <w:pPr>
        <w:spacing w:before="0" w:after="0" w:line="240"/>
      </w:pPr>
      <w:r>
        <w:t xml:space="preserve"/>
      </w:r>
    </w:p>
    <w:p>
      <w:pPr>
        <w:pBdr>
          <w:bottom w:val="single" w:color="E2E8F0" w:sz="4" w:space="2"/>
        </w:pBdr>
        <w:spacing w:before="100" w:after="100"/>
      </w:pPr>
      <w:r>
        <w:t xml:space="preserve"/>
      </w:r>
    </w:p>
    <w:tbl>
      <w:tblPr>
        <w:tblW w:type="dxa" w:w="10080"/>
        <w:tblBorders>
          <w:top w:val="single" w:color="16A34A" w:sz="1"/>
          <w:left w:val="single" w:color="16A34A" w:sz="16"/>
          <w:bottom w:val="single" w:color="16A34A" w:sz="1"/>
          <w:right w:val="single" w:color="16A34A"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CFCE7" w:val="clear"/>
            <w:tcMar>
              <w:top w:type="dxa" w:w="80"/>
              <w:left w:type="dxa" w:w="160"/>
              <w:bottom w:type="dxa" w:w="80"/>
              <w:right w:type="dxa" w:w="80"/>
            </w:tcMar>
          </w:tcPr>
          <w:p>
            <w:pPr>
              <w:spacing w:before="0" w:after="30"/>
            </w:pPr>
            <w:r>
              <w:rPr>
                <w:rFonts w:ascii="Arial" w:cs="Arial" w:eastAsia="Arial" w:hAnsi="Arial"/>
                <w:b/>
                <w:bCs/>
                <w:color w:val="16A34A"/>
                <w:sz w:val="28"/>
                <w:szCs w:val="28"/>
              </w:rPr>
              <w:t xml:space="preserve">WEEK 11  —  DAYS 75–82</w:t>
            </w:r>
          </w:p>
          <w:p>
            <w:pPr>
              <w:spacing w:before="0" w:after="0"/>
            </w:pPr>
            <w:r>
              <w:rPr>
                <w:rFonts w:ascii="Arial" w:cs="Arial" w:eastAsia="Arial" w:hAnsi="Arial"/>
                <w:color w:val="4A5568"/>
                <w:sz w:val="18"/>
                <w:szCs w:val="18"/>
              </w:rPr>
              <w:t xml:space="preserve">Scale to 8 Customers + Investor Conversations</w:t>
            </w:r>
          </w:p>
        </w:tc>
        <w:tc>
          <w:tcPr>
            <w:tcW w:type="dxa" w:w="4536"/>
            <w:tcBorders>
              <w:top w:val="none" w:color="FFFFFF" w:sz="0"/>
              <w:left w:val="none" w:color="FFFFFF" w:sz="0"/>
              <w:bottom w:val="none" w:color="FFFFFF" w:sz="0"/>
              <w:right w:val="none" w:color="FFFFFF" w:sz="0"/>
            </w:tcBorders>
            <w:shd w:fill="DCFCE7"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6A34A"/>
                <w:sz w:val="19"/>
                <w:szCs w:val="19"/>
              </w:rPr>
              <w:t xml:space="preserve">Revenue: ₹1.6L/month. First investor meeting booked.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Investor Readiness — What You Need by Day 90</w:t>
      </w:r>
    </w:p>
    <w:tbl>
      <w:tblPr>
        <w:tblW w:type="dxa" w:w="10080"/>
        <w:tblBorders>
          <w:top w:val="single" w:color="B45309" w:sz="1"/>
          <w:left w:val="single" w:color="B45309" w:sz="12"/>
          <w:bottom w:val="single" w:color="B45309" w:sz="1"/>
          <w:right w:val="single" w:color="B45309"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YOUR SEED ROUND STORY AT DAY 90</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The story: "In 90 days, bootstrapped with ₹0, I went from idea to 8 paying customers generating ₹1.6L/month. I have a 0% churn rate (nobody has left), a 43:1 LTV:CAC, and dealers are referring me to their friends. I am raising ₹50L–1Cr to hire 2 engineers and a sales person to expand to 50 dealers by December."</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What investors want to see at Seed stage: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Revenue: ₹50,000+/month (you will have ₹1.6L)</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Paying customers: 5+ (you will have 8)</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Churn: 0% in first 90 days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Growth: Month-on-month revenue growth</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Unit economics: LTV:CAC ratio &gt; 3:1</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Founder conviction: You know the customer better than anyone</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Where to find seed investors: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iSeed (iseed.in) — India micro-fund, writes ₹25L–50L cheques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100X.VC — India pre-seed fund</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Chennai Angels Network</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IIMA Ventures</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AngelList India — post your round publicly</w:t>
            </w:r>
          </w:p>
        </w:tc>
      </w:tr>
      <w:tr>
        <w:tc>
          <w:tcPr>
            <w:tcBorders>
              <w:top w:val="none" w:color="FFFFFF" w:sz="0"/>
              <w:left w:val="none" w:color="FFFFFF" w:sz="0"/>
              <w:bottom w:val="none" w:color="FFFFFF" w:sz="0"/>
              <w:right w:val="none" w:color="FFFFFF" w:sz="0"/>
            </w:tcBorders>
            <w:shd w:fill="FFFBEB"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 Your pilots' investors/advisors — ask for introductions</w:t>
            </w:r>
          </w:p>
        </w:tc>
      </w:tr>
    </w:tbl>
    <w:p>
      <w:pPr>
        <w:spacing w:before="0" w:after="0" w:line="240"/>
      </w:pPr>
      <w:r>
        <w:t xml:space="preserve"/>
      </w:r>
    </w:p>
    <w:p>
      <w:pPr>
        <w:pBdr>
          <w:bottom w:val="single" w:color="E2E8F0" w:sz="4" w:space="2"/>
        </w:pBdr>
        <w:spacing w:before="100" w:after="100"/>
      </w:pPr>
      <w:r>
        <w:t xml:space="preserve"/>
      </w:r>
    </w:p>
    <w:tbl>
      <w:tblPr>
        <w:tblW w:type="dxa" w:w="10080"/>
        <w:tblBorders>
          <w:top w:val="single" w:color="16A34A" w:sz="1"/>
          <w:left w:val="single" w:color="16A34A" w:sz="16"/>
          <w:bottom w:val="single" w:color="16A34A" w:sz="1"/>
          <w:right w:val="single" w:color="16A34A" w:sz="1"/>
          <w:insideH w:val="single" w:color="auto" w:sz="4"/>
          <w:insideV w:val="single" w:color="auto" w:sz="4"/>
        </w:tblBorders>
      </w:tblPr>
      <w:tblGrid>
        <w:gridCol w:w="5544"/>
        <w:gridCol w:w="4536"/>
      </w:tblGrid>
      <w:tr>
        <w:tc>
          <w:tcPr>
            <w:tcW w:type="dxa" w:w="5544"/>
            <w:tcBorders>
              <w:top w:val="none" w:color="FFFFFF" w:sz="0"/>
              <w:left w:val="none" w:color="FFFFFF" w:sz="0"/>
              <w:bottom w:val="none" w:color="FFFFFF" w:sz="0"/>
              <w:right w:val="none" w:color="FFFFFF" w:sz="0"/>
            </w:tcBorders>
            <w:shd w:fill="DCFCE7" w:val="clear"/>
            <w:tcMar>
              <w:top w:type="dxa" w:w="80"/>
              <w:left w:type="dxa" w:w="160"/>
              <w:bottom w:type="dxa" w:w="80"/>
              <w:right w:type="dxa" w:w="80"/>
            </w:tcMar>
          </w:tcPr>
          <w:p>
            <w:pPr>
              <w:spacing w:before="0" w:after="30"/>
            </w:pPr>
            <w:r>
              <w:rPr>
                <w:rFonts w:ascii="Arial" w:cs="Arial" w:eastAsia="Arial" w:hAnsi="Arial"/>
                <w:b/>
                <w:bCs/>
                <w:color w:val="16A34A"/>
                <w:sz w:val="28"/>
                <w:szCs w:val="28"/>
              </w:rPr>
              <w:t xml:space="preserve">WEEK 12–13  —  DAYS 83–90</w:t>
            </w:r>
          </w:p>
          <w:p>
            <w:pPr>
              <w:spacing w:before="0" w:after="0"/>
            </w:pPr>
            <w:r>
              <w:rPr>
                <w:rFonts w:ascii="Arial" w:cs="Arial" w:eastAsia="Arial" w:hAnsi="Arial"/>
                <w:color w:val="4A5568"/>
                <w:sz w:val="18"/>
                <w:szCs w:val="18"/>
              </w:rPr>
              <w:t xml:space="preserve">Close First 8 Customers + Raise Round</w:t>
            </w:r>
          </w:p>
        </w:tc>
        <w:tc>
          <w:tcPr>
            <w:tcW w:type="dxa" w:w="4536"/>
            <w:tcBorders>
              <w:top w:val="none" w:color="FFFFFF" w:sz="0"/>
              <w:left w:val="none" w:color="FFFFFF" w:sz="0"/>
              <w:bottom w:val="none" w:color="FFFFFF" w:sz="0"/>
              <w:right w:val="none" w:color="FFFFFF" w:sz="0"/>
            </w:tcBorders>
            <w:shd w:fill="DCFCE7" w:val="clear"/>
            <w:tcMar>
              <w:top w:type="dxa" w:w="80"/>
              <w:left w:type="dxa" w:w="80"/>
              <w:bottom w:type="dxa" w:w="80"/>
              <w:right w:type="dxa" w:w="160"/>
            </w:tcMar>
          </w:tcPr>
          <w:p>
            <w:pPr>
              <w:spacing w:before="0" w:after="20"/>
            </w:pPr>
            <w:r>
              <w:rPr>
                <w:rFonts w:ascii="Arial" w:cs="Arial" w:eastAsia="Arial" w:hAnsi="Arial"/>
                <w:b/>
                <w:bCs/>
                <w:color w:val="4A5568"/>
                <w:sz w:val="16"/>
                <w:szCs w:val="16"/>
              </w:rPr>
              <w:t xml:space="preserve">🎯 WEEK GOAL</w:t>
            </w:r>
          </w:p>
          <w:p>
            <w:pPr>
              <w:spacing w:before="0" w:after="0"/>
            </w:pPr>
            <w:r>
              <w:rPr>
                <w:rFonts w:ascii="Arial" w:cs="Arial" w:eastAsia="Arial" w:hAnsi="Arial"/>
                <w:b/>
                <w:bCs/>
                <w:color w:val="16A34A"/>
                <w:sz w:val="19"/>
                <w:szCs w:val="19"/>
              </w:rPr>
              <w:t xml:space="preserve">Day 90: ₹1.6–2L MRR. Seed round open or term sheet in hand.</w:t>
            </w:r>
          </w:p>
        </w:tc>
      </w:tr>
    </w:tbl>
    <w:p>
      <w:pPr>
        <w:spacing w:before="0" w:after="0" w:line="240"/>
      </w:pPr>
      <w:r>
        <w:t xml:space="preserve"/>
      </w:r>
    </w:p>
    <w:p>
      <w:pPr>
        <w:spacing w:before="200" w:after="60"/>
      </w:pPr>
      <w:r>
        <w:rPr>
          <w:rFonts w:ascii="Arial" w:cs="Arial" w:eastAsia="Arial" w:hAnsi="Arial"/>
          <w:b/>
          <w:bCs/>
          <w:color w:val="4A5568"/>
          <w:sz w:val="26"/>
          <w:szCs w:val="26"/>
        </w:rPr>
        <w:t xml:space="preserve">The Day 90 Target</w:t>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6A34A"/>
                <w:sz w:val="40"/>
                <w:szCs w:val="40"/>
              </w:rPr>
              <w:t xml:space="preserve">8–10</w:t>
            </w:r>
          </w:p>
          <w:p>
            <w:pPr>
              <w:spacing w:before="0" w:after="0"/>
              <w:jc w:val="center"/>
            </w:pPr>
            <w:r>
              <w:rPr>
                <w:rFonts w:ascii="Arial" w:cs="Arial" w:eastAsia="Arial" w:hAnsi="Arial"/>
                <w:color w:val="4A5568"/>
                <w:sz w:val="18"/>
                <w:szCs w:val="18"/>
              </w:rPr>
              <w:t xml:space="preserve">Paying customers</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97706"/>
                <w:sz w:val="40"/>
                <w:szCs w:val="40"/>
              </w:rPr>
              <w:t xml:space="preserve">₹1.6–2L</w:t>
            </w:r>
          </w:p>
          <w:p>
            <w:pPr>
              <w:spacing w:before="0" w:after="0"/>
              <w:jc w:val="center"/>
            </w:pPr>
            <w:r>
              <w:rPr>
                <w:rFonts w:ascii="Arial" w:cs="Arial" w:eastAsia="Arial" w:hAnsi="Arial"/>
                <w:color w:val="4A5568"/>
                <w:sz w:val="18"/>
                <w:szCs w:val="18"/>
              </w:rPr>
              <w:t xml:space="preserve">Monthly revenue</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1D4ED8"/>
                <w:sz w:val="40"/>
                <w:szCs w:val="40"/>
              </w:rPr>
              <w:t xml:space="preserve">0%</w:t>
            </w:r>
          </w:p>
          <w:p>
            <w:pPr>
              <w:spacing w:before="0" w:after="0"/>
              <w:jc w:val="center"/>
            </w:pPr>
            <w:r>
              <w:rPr>
                <w:rFonts w:ascii="Arial" w:cs="Arial" w:eastAsia="Arial" w:hAnsi="Arial"/>
                <w:color w:val="4A5568"/>
                <w:sz w:val="18"/>
                <w:szCs w:val="18"/>
              </w:rPr>
              <w:t xml:space="preserve">Churn rate</w:t>
            </w:r>
          </w:p>
        </w:tc>
      </w:tr>
    </w:tbl>
    <w:p>
      <w:pPr>
        <w:spacing w:before="0" w:after="0" w:line="240"/>
      </w:pPr>
      <w:r>
        <w:t xml:space="preserve"/>
      </w:r>
    </w:p>
    <w:tbl>
      <w:tblPr>
        <w:tblW w:type="dxa" w:w="10080"/>
        <w:tblBorders>
          <w:top w:val="single" w:color="E2E8F0" w:sz="1"/>
          <w:left w:val="single" w:color="E2E8F0" w:sz="1"/>
          <w:bottom w:val="single" w:color="E2E8F0" w:sz="1"/>
          <w:right w:val="single" w:color="E2E8F0"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6D28D9"/>
                <w:sz w:val="40"/>
                <w:szCs w:val="40"/>
              </w:rPr>
              <w:t xml:space="preserve">1</w:t>
            </w:r>
          </w:p>
          <w:p>
            <w:pPr>
              <w:spacing w:before="0" w:after="0"/>
              <w:jc w:val="center"/>
            </w:pPr>
            <w:r>
              <w:rPr>
                <w:rFonts w:ascii="Arial" w:cs="Arial" w:eastAsia="Arial" w:hAnsi="Arial"/>
                <w:color w:val="4A5568"/>
                <w:sz w:val="18"/>
                <w:szCs w:val="18"/>
              </w:rPr>
              <w:t xml:space="preserve">Full-time developer hired</w:t>
            </w:r>
          </w:p>
        </w:tc>
        <w:tc>
          <w:tcPr>
            <w:tcW w:type="dxa" w:w="3360"/>
            <w:tcBorders>
              <w:top w:val="none" w:color="FFFFFF" w:sz="0"/>
              <w:left w:val="none" w:color="FFFFFF" w:sz="0"/>
              <w:bottom w:val="none" w:color="FFFFFF" w:sz="0"/>
              <w:right w:val="single" w:color="E2E8F0" w:sz="1"/>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EA580C"/>
                <w:sz w:val="40"/>
                <w:szCs w:val="40"/>
              </w:rPr>
              <w:t xml:space="preserve">₹50L–1Cr</w:t>
            </w:r>
          </w:p>
          <w:p>
            <w:pPr>
              <w:spacing w:before="0" w:after="0"/>
              <w:jc w:val="center"/>
            </w:pPr>
            <w:r>
              <w:rPr>
                <w:rFonts w:ascii="Arial" w:cs="Arial" w:eastAsia="Arial" w:hAnsi="Arial"/>
                <w:color w:val="4A5568"/>
                <w:sz w:val="18"/>
                <w:szCs w:val="18"/>
              </w:rPr>
              <w:t xml:space="preserve">Seed round target</w:t>
            </w:r>
          </w:p>
        </w:tc>
        <w:tc>
          <w:tcPr>
            <w:tcW w:type="dxa" w:w="3360"/>
            <w:tcBorders>
              <w:top w:val="none" w:color="FFFFFF" w:sz="0"/>
              <w:left w:val="none" w:color="FFFFFF" w:sz="0"/>
              <w:bottom w:val="none" w:color="FFFFFF" w:sz="0"/>
              <w:right w:val="none" w:color="FFFFFF" w:sz="0"/>
            </w:tcBorders>
            <w:shd w:fill="FFFFFF" w:val="clear"/>
            <w:tcMar>
              <w:top w:type="dxa" w:w="120"/>
              <w:left w:type="dxa" w:w="80"/>
              <w:bottom w:type="dxa" w:w="120"/>
              <w:right w:type="dxa" w:w="80"/>
            </w:tcMar>
          </w:tcPr>
          <w:p>
            <w:pPr>
              <w:spacing w:before="0" w:after="40"/>
              <w:jc w:val="center"/>
            </w:pPr>
            <w:r>
              <w:rPr>
                <w:rFonts w:ascii="Arial" w:cs="Arial" w:eastAsia="Arial" w:hAnsi="Arial"/>
                <w:b/>
                <w:bCs/>
                <w:color w:val="DC2626"/>
                <w:sz w:val="40"/>
                <w:szCs w:val="40"/>
              </w:rPr>
              <w:t xml:space="preserve">₹5,000 Cr</w:t>
            </w:r>
          </w:p>
          <w:p>
            <w:pPr>
              <w:spacing w:before="0" w:after="0"/>
              <w:jc w:val="center"/>
            </w:pPr>
            <w:r>
              <w:rPr>
                <w:rFonts w:ascii="Arial" w:cs="Arial" w:eastAsia="Arial" w:hAnsi="Arial"/>
                <w:color w:val="4A5568"/>
                <w:sz w:val="18"/>
                <w:szCs w:val="18"/>
              </w:rPr>
              <w:t xml:space="preserve">10-year vision</w:t>
            </w:r>
          </w:p>
        </w:tc>
      </w:tr>
    </w:tbl>
    <w:p>
      <w:pPr>
        <w:spacing w:before="0" w:after="0" w:line="240"/>
      </w:pPr>
      <w:r>
        <w:t xml:space="preserve"/>
      </w:r>
    </w:p>
    <w:p>
      <w:r>
        <w:br w:type="page"/>
      </w:r>
    </w:p>
    <w:p>
      <w:pPr>
        <w:pBdr>
          <w:bottom w:val="single" w:color="D97706" w:sz="12" w:space="4"/>
        </w:pBdr>
        <w:spacing w:before="360" w:after="120"/>
      </w:pPr>
      <w:r>
        <w:rPr>
          <w:rFonts w:ascii="Arial" w:cs="Arial" w:eastAsia="Arial" w:hAnsi="Arial"/>
          <w:b/>
          <w:bCs/>
          <w:caps/>
          <w:color w:val="D97706"/>
          <w:sz w:val="44"/>
          <w:szCs w:val="44"/>
        </w:rPr>
        <w:t xml:space="preserve">COMPLETE FREE TOOLS STACK</w:t>
      </w:r>
    </w:p>
    <w:p>
      <w:pPr>
        <w:spacing w:before="60" w:after="200" w:line="300"/>
        <w:jc w:val="left"/>
      </w:pPr>
      <w:r>
        <w:rPr>
          <w:rFonts w:ascii="Arial" w:cs="Arial" w:eastAsia="Arial" w:hAnsi="Arial"/>
          <w:b w:val="false"/>
          <w:bCs w:val="false"/>
          <w:i/>
          <w:iCs/>
          <w:strike w:val="false"/>
          <w:color w:val="4A5568"/>
          <w:sz w:val="21"/>
          <w:szCs w:val="21"/>
        </w:rPr>
        <w:t xml:space="preserve">Every tool you need to run AUTOERA for the first 90 days at ₹0 (or near-zero). Sorted by category.</w:t>
      </w:r>
    </w:p>
    <w:p>
      <w:pPr>
        <w:spacing w:before="300" w:after="100"/>
      </w:pPr>
      <w:r>
        <w:rPr>
          <w:rFonts w:ascii="Arial" w:cs="Arial" w:eastAsia="Arial" w:hAnsi="Arial"/>
          <w:b/>
          <w:bCs/>
          <w:color w:val="DC2626"/>
          <w:sz w:val="32"/>
          <w:szCs w:val="32"/>
        </w:rPr>
        <w:t xml:space="preserve">Business &amp; Legal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5544"/>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LINK / COST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Udyam MSME Registration</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udyamregistration.gov.in — Free. Gives government recognition.</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GST Registration</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gst.gov.in — Free. Required above ₹20L revenue.</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Business Bank Account</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ICICI iStartup Account — Zero balance, free for startups.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Company email</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Google Workspace free tier (arjun@autoera.in).</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Digital signatures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eMudhra — ₹699 one-time. Needed for GST and contracts.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Contract templates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LegalWiz.in — Free basic templates. Use for pilot agreements.</w:t>
            </w:r>
          </w:p>
        </w:tc>
      </w:tr>
    </w:tbl>
    <w:p>
      <w:pPr>
        <w:spacing w:before="0" w:after="0" w:line="240"/>
      </w:pPr>
      <w:r>
        <w:t xml:space="preserve"/>
      </w:r>
    </w:p>
    <w:p>
      <w:pPr>
        <w:spacing w:before="300" w:after="100"/>
      </w:pPr>
      <w:r>
        <w:rPr>
          <w:rFonts w:ascii="Arial" w:cs="Arial" w:eastAsia="Arial" w:hAnsi="Arial"/>
          <w:b/>
          <w:bCs/>
          <w:color w:val="1D4ED8"/>
          <w:sz w:val="32"/>
          <w:szCs w:val="32"/>
        </w:rPr>
        <w:t xml:space="preserve">Product Building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1D4ED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5544"/>
            <w:tcBorders>
              <w:top w:val="single" w:color="999999" w:sz="1"/>
              <w:left w:val="single" w:color="999999" w:sz="1"/>
              <w:bottom w:val="single" w:color="999999" w:sz="1"/>
              <w:right w:val="single" w:color="999999" w:sz="1"/>
            </w:tcBorders>
            <w:shd w:fill="1D4ED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LINK / COST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No-code frontend</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Bubble.io — Free tier. Build full web apps without code.</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Database</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Airtable — Free up to 1,200 records. Perfect for first 6 months.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WhatsApp API</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Wati.io — ₹2,500/month. Only paid tool in the stack.</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AI features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OpenAI API — ₹0 to start ($18 free credit). Pay-as-you-go after.</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File storage</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Google Drive — 15GB free. Enough for all documents and photos.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Hosting</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Bubble.io handles hosting. No server needed.</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Payments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Razorpay — Free setup. 2% per transaction. No monthly fee.</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OBD2 integration (Month 4+)</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OBD Auto Doctor API — Free basic tier. ₹800 hardware dongle.</w:t>
            </w:r>
          </w:p>
        </w:tc>
      </w:tr>
    </w:tbl>
    <w:p>
      <w:pPr>
        <w:spacing w:before="0" w:after="0" w:line="240"/>
      </w:pPr>
      <w:r>
        <w:t xml:space="preserve"/>
      </w:r>
    </w:p>
    <w:p>
      <w:pPr>
        <w:spacing w:before="300" w:after="100"/>
      </w:pPr>
      <w:r>
        <w:rPr>
          <w:rFonts w:ascii="Arial" w:cs="Arial" w:eastAsia="Arial" w:hAnsi="Arial"/>
          <w:b/>
          <w:bCs/>
          <w:color w:val="D97706"/>
          <w:sz w:val="32"/>
          <w:szCs w:val="32"/>
        </w:rPr>
        <w:t xml:space="preserve">Sales &amp; Marketing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5544"/>
            <w:tcBorders>
              <w:top w:val="single" w:color="999999" w:sz="1"/>
              <w:left w:val="single" w:color="999999" w:sz="1"/>
              <w:bottom w:val="single" w:color="999999" w:sz="1"/>
              <w:right w:val="single" w:color="999999" w:sz="1"/>
            </w:tcBorders>
            <w:shd w:fill="D9770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LINK / COST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CRM</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HubSpot CRM — Free forever plan. Track all dealer conversations.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Email outreach</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Gmail — free. Use mail merge with Yet Another Mail Merge (free tier).</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LinkedIn outreach</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LinkedIn free — connect + message. Sales Navigator later.</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Design (PDFs, banners)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Canva — free tier. All your marketing materials.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Demo videos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Loom — free tier. Record your screen. Send to prospects instead of calls.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Proposal docs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Notion — free. Beautiful, shareable proposal pages.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Meeting booking</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Calendly — free tier. "Book a 20-min demo" link in LinkedIn bio.</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WhatsApp broadcast</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WhatsApp Business — free. Broadcast updates to 256 contacts.</w:t>
            </w:r>
          </w:p>
        </w:tc>
      </w:tr>
    </w:tbl>
    <w:p>
      <w:pPr>
        <w:spacing w:before="0" w:after="0" w:line="240"/>
      </w:pPr>
      <w:r>
        <w:t xml:space="preserve"/>
      </w:r>
    </w:p>
    <w:p>
      <w:pPr>
        <w:spacing w:before="300" w:after="100"/>
      </w:pPr>
      <w:r>
        <w:rPr>
          <w:rFonts w:ascii="Arial" w:cs="Arial" w:eastAsia="Arial" w:hAnsi="Arial"/>
          <w:b/>
          <w:bCs/>
          <w:color w:val="6D28D9"/>
          <w:sz w:val="32"/>
          <w:szCs w:val="32"/>
        </w:rPr>
        <w:t xml:space="preserve">Learning (All Free)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6D28D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RESOURCE</w:t>
            </w:r>
          </w:p>
        </w:tc>
        <w:tc>
          <w:tcPr>
            <w:tcW w:type="dxa" w:w="5544"/>
            <w:tcBorders>
              <w:top w:val="single" w:color="999999" w:sz="1"/>
              <w:left w:val="single" w:color="999999" w:sz="1"/>
              <w:bottom w:val="single" w:color="999999" w:sz="1"/>
              <w:right w:val="single" w:color="999999" w:sz="1"/>
            </w:tcBorders>
            <w:shd w:fill="6D28D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WHERE / COST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Customer discovery</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"The Mom Test" by Rob Fitzpatrick — Buy for ₹500 (Kindle). Worth every paisa.</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SaaS sales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"SPIN Selling" by Neil Rackham — Free PDF available. Learn B2B sales science.</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No-code building</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Bubble.io Academy — Free YouTube tutorials. Official documentation.</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WhatsApp API</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Wati.io YouTube channel — Free full tutorial playlist.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OpenAI API</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OpenAI Cookbook on GitHub — Free. All the patterns you need.</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Financial modeling</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A16Z SaaS metrics guide — Free PDF. Learn MRR, churn, LTV.</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India startup network</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iSPIRT (ispirt.in) — Free community for Indian SaaS founders.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Automotive industry</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FADA monthly newsletter — Free. Subscribe at fada.in.</w:t>
            </w:r>
          </w:p>
        </w:tc>
      </w:tr>
    </w:tbl>
    <w:p>
      <w:pPr>
        <w:spacing w:before="0" w:after="0" w:line="240"/>
      </w:pPr>
      <w:r>
        <w:t xml:space="preserve"/>
      </w:r>
    </w:p>
    <w:p>
      <w:r>
        <w:br w:type="page"/>
      </w:r>
    </w:p>
    <w:p>
      <w:pPr>
        <w:pBdr>
          <w:bottom w:val="single" w:color="D97706" w:sz="12" w:space="4"/>
        </w:pBdr>
        <w:spacing w:before="360" w:after="120"/>
      </w:pPr>
      <w:r>
        <w:rPr>
          <w:rFonts w:ascii="Arial" w:cs="Arial" w:eastAsia="Arial" w:hAnsi="Arial"/>
          <w:b/>
          <w:bCs/>
          <w:caps/>
          <w:color w:val="D97706"/>
          <w:sz w:val="44"/>
          <w:szCs w:val="44"/>
        </w:rPr>
        <w:t xml:space="preserve">FINANCIAL MODEL — 90 DAYS</w:t>
      </w:r>
    </w:p>
    <w:p>
      <w:pPr>
        <w:spacing w:before="60" w:after="200" w:line="280"/>
        <w:jc w:val="left"/>
      </w:pPr>
      <w:r>
        <w:rPr>
          <w:rFonts w:ascii="Arial" w:cs="Arial" w:eastAsia="Arial" w:hAnsi="Arial"/>
          <w:b w:val="false"/>
          <w:bCs w:val="false"/>
          <w:i/>
          <w:iCs/>
          <w:strike w:val="false"/>
          <w:color w:val="4A5568"/>
          <w:sz w:val="21"/>
          <w:szCs w:val="21"/>
        </w:rPr>
        <w:t xml:space="preserve">Honest numbers. Conservative projections. Built for ₹0 starting budget.</w:t>
      </w:r>
    </w:p>
    <w:p>
      <w:pPr>
        <w:spacing w:before="300" w:after="100"/>
      </w:pPr>
      <w:r>
        <w:rPr>
          <w:rFonts w:ascii="Arial" w:cs="Arial" w:eastAsia="Arial" w:hAnsi="Arial"/>
          <w:b/>
          <w:bCs/>
          <w:color w:val="16A34A"/>
          <w:sz w:val="32"/>
          <w:szCs w:val="32"/>
        </w:rPr>
        <w:t xml:space="preserve">Monthly Revenue Projection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16A3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PERIOD</w:t>
            </w:r>
          </w:p>
        </w:tc>
        <w:tc>
          <w:tcPr>
            <w:tcW w:type="dxa" w:w="5544"/>
            <w:tcBorders>
              <w:top w:val="single" w:color="999999" w:sz="1"/>
              <w:left w:val="single" w:color="999999" w:sz="1"/>
              <w:bottom w:val="single" w:color="999999" w:sz="1"/>
              <w:right w:val="single" w:color="999999" w:sz="1"/>
            </w:tcBorders>
            <w:shd w:fill="16A3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REVENUE &amp; NOTES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1 (Days 1–30)</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₹0 — Validation phase. No product. No revenue. This is correct.</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2 (Days 31–60)</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₹10,000 — 2 pilot customers × ₹5,000. Barely covers Wati.io cost.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2 (revised at end)</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₹40,000 — Pilots upgrade to ₹20,000 each when they see value.</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3 (Days 61–90)</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₹1,60,000 — 8 customers × ₹20,000. This is your target.</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4 (Day 91–120)</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₹3,00,000 — 15 customers × ₹20,000. First developer hired.</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6</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₹5,00,000 — 25 customers. Sales person hired. Seed round closed.</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12</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₹12,00,000 — 60 customers. Series A pipeline open.</w:t>
            </w:r>
          </w:p>
        </w:tc>
      </w:tr>
    </w:tbl>
    <w:p>
      <w:pPr>
        <w:spacing w:before="0" w:after="0" w:line="240"/>
      </w:pPr>
      <w:r>
        <w:t xml:space="preserve"/>
      </w:r>
    </w:p>
    <w:p>
      <w:pPr>
        <w:spacing w:before="300" w:after="100"/>
      </w:pPr>
      <w:r>
        <w:rPr>
          <w:rFonts w:ascii="Arial" w:cs="Arial" w:eastAsia="Arial" w:hAnsi="Arial"/>
          <w:b/>
          <w:bCs/>
          <w:color w:val="DC2626"/>
          <w:sz w:val="32"/>
          <w:szCs w:val="32"/>
        </w:rPr>
        <w:t xml:space="preserve">Monthly Costs — The ₹0 Budget Reality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ITEM</w:t>
            </w:r>
          </w:p>
        </w:tc>
        <w:tc>
          <w:tcPr>
            <w:tcW w:type="dxa" w:w="5544"/>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AMOUNT &amp; NOTES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1 costs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₹700 (domain only). Everything else is free.</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2 costs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₹3,200 (Wati.io ₹2,500 + misc ₹700). Covered by pilot revenue.</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3 costs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₹5,000 (Wati.io + OpenAI API). Net profit: ₹1,55,000.</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Month 4 costs</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₹45,000 (Developer ₹35,000 + tools ₹10,000). Net profit: ₹2,55,000.</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Your personal income</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Take ₹20,000/month from Month 3 onwards for living expenses.</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Emergency fund</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Save ₹50,000 in a separate account by end of Month 3.</w:t>
            </w:r>
          </w:p>
        </w:tc>
      </w:tr>
    </w:tbl>
    <w:p>
      <w:pPr>
        <w:spacing w:before="0" w:after="0" w:line="240"/>
      </w:pPr>
      <w:r>
        <w:t xml:space="preserve"/>
      </w:r>
    </w:p>
    <w:tbl>
      <w:tblPr>
        <w:tblW w:type="dxa" w:w="10080"/>
        <w:tblBorders>
          <w:top w:val="single" w:color="16A34A" w:sz="1"/>
          <w:left w:val="single" w:color="16A34A" w:sz="12"/>
          <w:bottom w:val="single" w:color="16A34A" w:sz="1"/>
          <w:right w:val="single" w:color="16A34A"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THE CRITICAL CASH FLOW INSIGHT</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In Month 1, you spend ₹700 on the domain. That is your only expense.</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In Month 2, your 2 pilots pay you ₹10,000. Your cost is ₹3,200. You are profitable on Day 31.</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In Month 3, 8 customers pay ₹1,60,000. Your cost is ₹5,000. You take home ₹1,55,000.</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You do NOT need investor money to build this. The pilots fund the product.</w:t>
            </w:r>
          </w:p>
        </w:tc>
      </w:tr>
      <w:tr>
        <w:tc>
          <w:tcPr>
            <w:tcBorders>
              <w:top w:val="none" w:color="FFFFFF" w:sz="0"/>
              <w:left w:val="none" w:color="FFFFFF" w:sz="0"/>
              <w:bottom w:val="none" w:color="FFFFFF" w:sz="0"/>
              <w:right w:val="none" w:color="FFFFFF" w:sz="0"/>
            </w:tcBorders>
            <w:shd w:fill="DCFCE7" w:val="clear"/>
            <w:tcMar>
              <w:top w:type="dxa" w:w="60"/>
              <w:left w:type="dxa" w:w="120"/>
              <w:bottom w:type="dxa" w:w="60"/>
              <w:right w:type="dxa" w:w="120"/>
            </w:tcMar>
          </w:tcPr>
          <w:p>
            <w:pPr>
              <w:spacing w:before="30" w:after="30"/>
            </w:pPr>
            <w:r>
              <w:rPr>
                <w:rFonts w:ascii="Arial" w:cs="Arial" w:eastAsia="Arial" w:hAnsi="Arial"/>
                <w:color w:val="0F766E"/>
                <w:sz w:val="20"/>
                <w:szCs w:val="20"/>
              </w:rPr>
              <w:t xml:space="preserve">Investor money, when it comes, goes into growth — not survival.</w:t>
            </w:r>
          </w:p>
        </w:tc>
      </w:tr>
    </w:tbl>
    <w:p>
      <w:pPr>
        <w:spacing w:before="0" w:after="0" w:line="240"/>
      </w:pPr>
      <w:r>
        <w:t xml:space="preserve"/>
      </w:r>
    </w:p>
    <w:p>
      <w:r>
        <w:br w:type="page"/>
      </w:r>
    </w:p>
    <w:p>
      <w:pPr>
        <w:pBdr>
          <w:bottom w:val="single" w:color="DC2626" w:sz="12" w:space="4"/>
        </w:pBdr>
        <w:spacing w:before="360" w:after="120"/>
      </w:pPr>
      <w:r>
        <w:rPr>
          <w:rFonts w:ascii="Arial" w:cs="Arial" w:eastAsia="Arial" w:hAnsi="Arial"/>
          <w:b/>
          <w:bCs/>
          <w:caps/>
          <w:color w:val="DC2626"/>
          <w:sz w:val="44"/>
          <w:szCs w:val="44"/>
        </w:rPr>
        <w:t xml:space="preserve">WHAT WILL GO WRONG</w:t>
      </w:r>
    </w:p>
    <w:p>
      <w:pPr>
        <w:spacing w:before="60" w:after="200" w:line="280"/>
        <w:jc w:val="left"/>
      </w:pPr>
      <w:r>
        <w:rPr>
          <w:rFonts w:ascii="Arial" w:cs="Arial" w:eastAsia="Arial" w:hAnsi="Arial"/>
          <w:b w:val="false"/>
          <w:bCs w:val="false"/>
          <w:i/>
          <w:iCs/>
          <w:strike w:val="false"/>
          <w:color w:val="4A5568"/>
          <w:sz w:val="21"/>
          <w:szCs w:val="21"/>
        </w:rPr>
        <w:t xml:space="preserve">Every startup faces these obstacles. Here is exactly what to do when — not if — each one hits you.</w:t>
      </w:r>
    </w:p>
    <w:p>
      <w:pPr>
        <w:spacing w:before="300" w:after="100"/>
      </w:pPr>
      <w:r>
        <w:rPr>
          <w:rFonts w:ascii="Arial" w:cs="Arial" w:eastAsia="Arial" w:hAnsi="Arial"/>
          <w:b/>
          <w:bCs/>
          <w:color w:val="DC2626"/>
          <w:sz w:val="32"/>
          <w:szCs w:val="32"/>
        </w:rPr>
        <w:t xml:space="preserve">The 8 Crises You Will 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CRISIS</w:t>
            </w:r>
          </w:p>
        </w:tc>
        <w:tc>
          <w:tcPr>
            <w:tcW w:type="dxa" w:w="5544"/>
            <w:tcBorders>
              <w:top w:val="single" w:color="999999" w:sz="1"/>
              <w:left w:val="single" w:color="999999" w:sz="1"/>
              <w:bottom w:val="single" w:color="999999" w:sz="1"/>
              <w:right w:val="single" w:color="999999" w:sz="1"/>
            </w:tcBorders>
            <w:shd w:fill="DC262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EXACTLY WHAT TO DO</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1
Dealers say "interesting" but nobody commits</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Your pitch is too product-focused. Go back to pain. Ask: "What does this problem cost you per month in lost revenue?" When they calculate the number, the product sells itself. If 20 dealers are interested but nobody pays, drop the price to ₹2,000/month and get someone in. You need momentum more than margin in Month 1.</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2
Your pilot dealer goes quiet after Week 1</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They are busy. Go to their dealership in person. Do not call, do not WhatsApp — show up. Watch someone use the product for 30 minutes. You will immediately see what is broken. Fix it that day.</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3
Bubble.io cannot do what you need</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Switch to Glide.app (even simpler) for customer-facing side, and keep Airtable as database. Or: this is the signal that you need a technical co-founder. Post the job immediately.</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4
A dealer demands a feature you have not built</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"That is a great idea — let me put it on our roadmap. Can I call you in 2 weeks to show you?" Then build it in 2 weeks. This turns a complaint into your best testimonial.</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5
A competitor copies your idea</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Good. It means the market is real. Your moat is not the idea — it is your customer relationships and the data you are accumulating. A VC-backed competitor with ₹10 crore cannot buy the trust you have built with 8 dealers who know you personally.</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6
You feel overwhelmed and want to quit</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This happens at Day 18 and Day 45 for almost every founder. On Day 18 you have had 10 rejections and no customers. On Day 45 the product is broken and customers are complaining. The solution: call your most enthusiastic dealer prospect. Their excitement will restore yours.</w:t>
            </w:r>
          </w:p>
        </w:tc>
      </w:tr>
      <w:tr>
        <w:tc>
          <w:tcPr>
            <w:tcW w:type="dxa" w:w="453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7
The developer you hired produces bad code</w:t>
            </w:r>
          </w:p>
        </w:tc>
        <w:tc>
          <w:tcPr>
            <w:tcW w:type="dxa" w:w="5544"/>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Have a 2-week probation clause in the contract. Always pay weekly, not monthly — it lets you stop quickly. Keep the Bubble.io version running as a backup until the custom code is tested.</w:t>
            </w:r>
          </w:p>
        </w:tc>
      </w:tr>
      <w:tr>
        <w:tc>
          <w:tcPr>
            <w:tcW w:type="dxa" w:w="4536"/>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CRISIS 8
An investor says "come back when you have ₹5L MRR"</w:t>
            </w:r>
          </w:p>
        </w:tc>
        <w:tc>
          <w:tcPr>
            <w:tcW w:type="dxa" w:w="5544"/>
            <w:tcBorders>
              <w:top w:val="single" w:color="DDDDDD" w:sz="1"/>
              <w:left w:val="single" w:color="DDDDDD" w:sz="1"/>
              <w:bottom w:val="single" w:color="DDDDDD" w:sz="1"/>
              <w:right w:val="single" w:color="DDDDDD" w:sz="1"/>
            </w:tcBorders>
            <w:shd w:fill="F8FAFC" w:val="clear"/>
            <w:tcMar>
              <w:top w:type="dxa" w:w="60"/>
              <w:left w:type="dxa" w:w="120"/>
              <w:bottom w:type="dxa" w:w="60"/>
              <w:right w:type="dxa" w:w="120"/>
            </w:tcMar>
          </w:tcPr>
          <w:p>
            <w:pPr>
              <w:spacing w:before="0" w:after="0"/>
            </w:pPr>
            <w:r>
              <w:rPr>
                <w:rFonts w:ascii="Arial" w:cs="Arial" w:eastAsia="Arial" w:hAnsi="Arial"/>
                <w:color w:val="2D3748"/>
                <w:sz w:val="19"/>
                <w:szCs w:val="19"/>
              </w:rPr>
              <w:t xml:space="preserve">Say: "Absolutely. I will be back in 3 months." Then hit ₹5L MRR in 3 months. These investors are not rejecting you — they are telling you exactly what they need to see. Write it down and go build it.</w:t>
            </w:r>
          </w:p>
        </w:tc>
      </w:tr>
    </w:tbl>
    <w:p>
      <w:pPr>
        <w:spacing w:before="0" w:after="0" w:line="240"/>
      </w:pPr>
      <w:r>
        <w:t xml:space="preserve"/>
      </w:r>
    </w:p>
    <w:p>
      <w:r>
        <w:br w:type="page"/>
      </w:r>
    </w:p>
    <w:p>
      <w:pPr>
        <w:pBdr>
          <w:bottom w:val="single" w:color="D97706" w:sz="12" w:space="4"/>
        </w:pBdr>
        <w:spacing w:before="360" w:after="120"/>
      </w:pPr>
      <w:r>
        <w:rPr>
          <w:rFonts w:ascii="Arial" w:cs="Arial" w:eastAsia="Arial" w:hAnsi="Arial"/>
          <w:b/>
          <w:bCs/>
          <w:caps/>
          <w:color w:val="D97706"/>
          <w:sz w:val="44"/>
          <w:szCs w:val="44"/>
        </w:rPr>
        <w:t xml:space="preserve">THE NON-NEGOTIABLE RULES</w:t>
      </w:r>
    </w:p>
    <w:p>
      <w:pPr>
        <w:spacing w:before="60" w:after="200" w:line="280"/>
        <w:jc w:val="left"/>
      </w:pPr>
      <w:r>
        <w:rPr>
          <w:rFonts w:ascii="Arial" w:cs="Arial" w:eastAsia="Arial" w:hAnsi="Arial"/>
          <w:b w:val="false"/>
          <w:bCs w:val="false"/>
          <w:i/>
          <w:iCs/>
          <w:strike w:val="false"/>
          <w:color w:val="4A5568"/>
          <w:sz w:val="21"/>
          <w:szCs w:val="21"/>
        </w:rPr>
        <w:t xml:space="preserve">These are not suggestions. Every successful SaaS founder follows these. Every failed one violated at least three of them.</w:t>
      </w:r>
    </w:p>
    <w:p>
      <w:pPr>
        <w:spacing w:before="300" w:after="100"/>
      </w:pPr>
      <w:r>
        <w:rPr>
          <w:rFonts w:ascii="Arial" w:cs="Arial" w:eastAsia="Arial" w:hAnsi="Arial"/>
          <w:b/>
          <w:bCs/>
          <w:color w:val="2D3748"/>
          <w:sz w:val="32"/>
          <w:szCs w:val="32"/>
        </w:rPr>
        <w:t xml:space="preserve">Rules That Cannot Be Broken</w:t>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1: Talk to a customer every single week, forever. Not a prospect. A current paying customer. Ask them what is frustrating them today. The day you stop doing this, your product starts dying.</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2: Charge money from Day 1. Even ₹1,000/month. Free users give free feedback. Paid users give you survival. Free users will leave the moment a competitor offers a trial. Paid users stay because switching costs money.</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3: Never build a feature that only one customer has requested. Wait until three separate customers ask for the same thing. Then build it. This prevents you from building a custom software shop instead of a product company.</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4: Measure churn above everything else. One customer leaving is more important than ten new customers arriving. When a customer cancels, call them within 24 hours. Understand every cancellation deeply. If you have zero churn in 90 days, you have a fundable company.</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5: Your competitors are not Spinny or Cars24. Your competitors are Excel, WhatsApp and paper. You are not replacing a sophisticated system — you are replacing chaos. This is easier to sell and easier to win against.</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6: Write one LinkedIn post per week about a real problem Indian dealers face. Not about AUTOERA. About the industry. You will become the "automotive software person" in people's minds. When they need software, they will think of you. This compounds enormously over 12 months.</w:t>
      </w:r>
    </w:p>
    <w:p>
      <w:pPr>
        <w:spacing w:before="0" w:after="0" w:line="240"/>
      </w:pPr>
      <w:r>
        <w:t xml:space="preserve"/>
      </w:r>
    </w:p>
    <w:p>
      <w:pPr>
        <w:pStyle w:val="ListParagraph"/>
        <w:numPr>
          <w:ilvl w:val="0"/>
          <w:numId w:val="2"/>
        </w:numPr>
        <w:spacing w:before="40" w:after="40" w:line="276"/>
      </w:pPr>
      <w:r>
        <w:rPr>
          <w:rFonts w:ascii="Arial" w:cs="Arial" w:eastAsia="Arial" w:hAnsi="Arial"/>
          <w:b w:val="false"/>
          <w:bCs w:val="false"/>
          <w:color w:val="2D3748"/>
          <w:sz w:val="20"/>
          <w:szCs w:val="20"/>
        </w:rPr>
        <w:t xml:space="preserve">RULE 7: Do not raise money until you have to. Every rupee of investor money comes with expectations, reporting, and pressure that can distort your decisions. Build on revenue for as long as you can. When you raise, raise from a position of strength, not desperation.</w:t>
      </w:r>
    </w:p>
    <w:p>
      <w:pPr>
        <w:spacing w:before="0" w:after="0" w:line="240"/>
      </w:pPr>
      <w:r>
        <w:t xml:space="preserve"/>
      </w:r>
    </w:p>
    <w:tbl>
      <w:tblPr>
        <w:tblW w:type="dxa" w:w="10080"/>
        <w:tblBorders>
          <w:top w:val="single" w:color="D97706" w:sz="1"/>
          <w:left w:val="single" w:color="D97706" w:sz="12"/>
          <w:bottom w:val="single" w:color="D97706" w:sz="1"/>
          <w:right w:val="single" w:color="D97706" w:sz="1"/>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YOUR SINGLE MOST IMPORTANT METRIC FOR THE NEXT 90 DAYS</w:t>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It is not revenue. It is not features built. It is not LinkedIn followers.</w:t>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It is: NUMBER OF PAYING CUSTOMERS WITH ZERO CHURN.</w:t>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Two customers paying ₹20,000/month for 90 days without cancelling is more valuable than ten customers who churn after 30 days.</w:t>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Zero churn for 90 days tells an investor: "This product solves a real problem that people pay for repeatedly."</w:t>
            </w:r>
          </w:p>
        </w:tc>
      </w:tr>
      <w:tr>
        <w:tc>
          <w:tcPr>
            <w:tcBorders>
              <w:top w:val="none" w:color="FFFFFF" w:sz="0"/>
              <w:left w:val="none" w:color="FFFFFF" w:sz="0"/>
              <w:bottom w:val="none" w:color="FFFFFF" w:sz="0"/>
              <w:right w:val="none" w:color="FFFFFF" w:sz="0"/>
            </w:tcBorders>
            <w:shd w:fill="FEF3C7" w:val="clear"/>
            <w:tcMar>
              <w:top w:type="dxa" w:w="60"/>
              <w:left w:type="dxa" w:w="120"/>
              <w:bottom w:type="dxa" w:w="60"/>
              <w:right w:type="dxa" w:w="120"/>
            </w:tcMar>
          </w:tcPr>
          <w:p>
            <w:pPr>
              <w:spacing w:before="30" w:after="30"/>
            </w:pPr>
            <w:r>
              <w:rPr>
                <w:rFonts w:ascii="Arial" w:cs="Arial" w:eastAsia="Arial" w:hAnsi="Arial"/>
                <w:color w:val="B45309"/>
                <w:sz w:val="20"/>
                <w:szCs w:val="20"/>
              </w:rPr>
              <w:t xml:space="preserve">That is the only story that gets funded.</w:t>
            </w:r>
          </w:p>
        </w:tc>
      </w:tr>
    </w:tbl>
    <w:p>
      <w:pPr>
        <w:spacing w:before="0" w:after="0" w:line="240"/>
      </w:pPr>
      <w:r>
        <w:t xml:space="preserve"/>
      </w:r>
    </w:p>
    <w:p>
      <w:pPr>
        <w:spacing w:before="0" w:after="0" w:line="240"/>
      </w:pPr>
      <w:r>
        <w:t xml:space="preserve"/>
      </w:r>
    </w:p>
    <w:p>
      <w:pPr>
        <w:pBdr>
          <w:bottom w:val="single" w:color="D97706" w:sz="4" w:space="2"/>
        </w:pBdr>
        <w:spacing w:before="100" w:after="100"/>
      </w:pPr>
      <w:r>
        <w:t xml:space="preserve"/>
      </w:r>
    </w:p>
    <w:p>
      <w:pPr>
        <w:spacing w:before="80" w:after="40" w:line="280"/>
        <w:jc w:val="center"/>
      </w:pPr>
      <w:r>
        <w:rPr>
          <w:rFonts w:ascii="Arial" w:cs="Arial" w:eastAsia="Arial" w:hAnsi="Arial"/>
          <w:b w:val="false"/>
          <w:bCs w:val="false"/>
          <w:i w:val="false"/>
          <w:iCs w:val="false"/>
          <w:strike w:val="false"/>
          <w:color w:val="4A5568"/>
          <w:sz w:val="18"/>
          <w:szCs w:val="18"/>
        </w:rPr>
        <w:t xml:space="preserve">AUTOERA AI  ·  90-Day Launch Plan  ·  Confidential</w:t>
      </w:r>
      <w:r>
        <w:rPr>
          <w:rFonts w:ascii="Arial" w:cs="Arial" w:eastAsia="Arial" w:hAnsi="Arial"/>
          <w:b w:val="false"/>
          <w:bCs w:val="false"/>
          <w:i w:val="false"/>
          <w:iCs w:val="false"/>
          <w:strike w:val="false"/>
          <w:color w:val="4A5568"/>
          <w:sz w:val="18"/>
          <w:szCs w:val="18"/>
        </w:rPr>
        <w:t xml:space="preserve">   ·   Built for: Solo Founder, ₹0 Budget, Non-Technical   ·   </w:t>
      </w:r>
      <w:r>
        <w:rPr>
          <w:rFonts w:ascii="Arial" w:cs="Arial" w:eastAsia="Arial" w:hAnsi="Arial"/>
          <w:b w:val="false"/>
          <w:bCs w:val="false"/>
          <w:i w:val="false"/>
          <w:iCs w:val="false"/>
          <w:strike w:val="false"/>
          <w:color w:val="D97706"/>
          <w:sz w:val="18"/>
          <w:szCs w:val="18"/>
        </w:rPr>
        <w:t xml:space="preserve">autoera.in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bullet"/>
      <w:lvlText w:val="–"/>
      <w:lvlJc w:val="left"/>
      <w:pPr>
        <w:ind w:left="680" w:hanging="220"/>
      </w:pPr>
    </w:lvl>
  </w:abstractNum>
  <w:abstractNum w:abstractNumId="4" w15:restartNumberingAfterBreak="0">
    <w:multiLevelType w:val="hybridMultilevel"/>
    <w:lvl w:ilvl="0" w15:tentative="1">
      <w:start w:val="1"/>
      <w:numFmt w:val="decimal"/>
      <w:lvlText w:val="%1."/>
      <w:lvlJc w:val="left"/>
      <w:pPr>
        <w:ind w:left="440" w:hanging="220"/>
      </w:pPr>
    </w:lvl>
  </w:abstractNum>
  <w:abstractNum w:abstractNumId="5"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2026-03-31T02:33:10.835Z</dcterms:created>
  <dcterms:modified xsi:type="dcterms:W3CDTF">2026-03-31T02:33:10.836Z</dcterms:modified>
</cp:coreProperties>
</file>

<file path=docProps/custom.xml><?xml version="1.0" encoding="utf-8"?>
<Properties xmlns="http://schemas.openxmlformats.org/officeDocument/2006/custom-properties" xmlns:vt="http://schemas.openxmlformats.org/officeDocument/2006/docPropsVTypes"/>
</file>