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0EDF" w14:textId="77777777" w:rsidR="000A1C2B" w:rsidRPr="000A1C2B" w:rsidRDefault="000A1C2B" w:rsidP="000A1C2B">
      <w:pPr>
        <w:spacing w:after="160" w:line="278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1C2B">
        <w:rPr>
          <w:rFonts w:ascii="Times New Roman" w:hAnsi="Times New Roman" w:cs="Times New Roman"/>
          <w:b/>
          <w:bCs/>
          <w:sz w:val="36"/>
          <w:szCs w:val="36"/>
        </w:rPr>
        <w:t>LTE-M TECHNOLOGY FOR MASSIVE MACHINE-TYPE COMMUNICATIONS</w:t>
      </w:r>
    </w:p>
    <w:p w14:paraId="1FE8B695" w14:textId="3638554C" w:rsidR="000A1C2B" w:rsidRPr="000A1C2B" w:rsidRDefault="000A1C2B" w:rsidP="000A1C2B">
      <w:pPr>
        <w:spacing w:after="20"/>
        <w:jc w:val="center"/>
      </w:pPr>
      <w:r w:rsidRPr="000A1C2B">
        <w:rPr>
          <w:rFonts w:ascii="Times New Roman" w:hAnsi="Times New Roman"/>
        </w:rPr>
        <w:t>Reg. No.: 1923124</w:t>
      </w:r>
      <w:r w:rsidRPr="000A1C2B">
        <w:rPr>
          <w:rFonts w:ascii="Times New Roman" w:hAnsi="Times New Roman"/>
        </w:rPr>
        <w:t>50</w:t>
      </w:r>
    </w:p>
    <w:p w14:paraId="3DB143E0" w14:textId="55277479" w:rsidR="000A1C2B" w:rsidRPr="000A1C2B" w:rsidRDefault="000A1C2B" w:rsidP="000A1C2B">
      <w:pPr>
        <w:spacing w:after="20"/>
        <w:jc w:val="center"/>
      </w:pPr>
      <w:r w:rsidRPr="000A1C2B">
        <w:rPr>
          <w:rFonts w:ascii="Times New Roman" w:hAnsi="Times New Roman"/>
        </w:rPr>
        <w:t>Name: S</w:t>
      </w:r>
      <w:r w:rsidRPr="000A1C2B">
        <w:rPr>
          <w:rFonts w:ascii="Times New Roman" w:hAnsi="Times New Roman"/>
        </w:rPr>
        <w:t>anthosh K</w:t>
      </w:r>
    </w:p>
    <w:p w14:paraId="5485C8BB" w14:textId="77777777" w:rsidR="000A1C2B" w:rsidRPr="000A1C2B" w:rsidRDefault="000A1C2B" w:rsidP="000A1C2B">
      <w:pPr>
        <w:spacing w:after="20"/>
        <w:jc w:val="center"/>
      </w:pPr>
      <w:r w:rsidRPr="000A1C2B">
        <w:rPr>
          <w:rFonts w:ascii="Times New Roman" w:hAnsi="Times New Roman"/>
        </w:rPr>
        <w:t>Course Code: ECA 5606</w:t>
      </w:r>
    </w:p>
    <w:p w14:paraId="2B729E67" w14:textId="77777777" w:rsidR="000A1C2B" w:rsidRPr="000A1C2B" w:rsidRDefault="000A1C2B" w:rsidP="000A1C2B">
      <w:pPr>
        <w:spacing w:after="100"/>
        <w:jc w:val="center"/>
      </w:pPr>
      <w:r w:rsidRPr="000A1C2B">
        <w:rPr>
          <w:rFonts w:ascii="Times New Roman" w:hAnsi="Times New Roman"/>
        </w:rPr>
        <w:t>Course Name: 5G/6G Communication System</w:t>
      </w:r>
    </w:p>
    <w:p w14:paraId="6DCE56E6" w14:textId="77777777" w:rsidR="000A1C2B" w:rsidRPr="000A1C2B" w:rsidRDefault="000A1C2B" w:rsidP="000A1C2B">
      <w:pPr>
        <w:spacing w:after="160" w:line="278" w:lineRule="auto"/>
        <w:jc w:val="center"/>
        <w:rPr>
          <w:rFonts w:ascii="Times New Roman" w:hAnsi="Times New Roman" w:cs="Times New Roman"/>
          <w:b/>
          <w:bCs/>
        </w:rPr>
      </w:pPr>
    </w:p>
    <w:p w14:paraId="508B32EA" w14:textId="77777777" w:rsidR="000A1C2B" w:rsidRPr="000A1C2B" w:rsidRDefault="000A1C2B" w:rsidP="000A1C2B">
      <w:pPr>
        <w:spacing w:after="160" w:line="278" w:lineRule="auto"/>
        <w:rPr>
          <w:rFonts w:ascii="Times New Roman" w:hAnsi="Times New Roman" w:cs="Times New Roman"/>
          <w:b/>
          <w:bCs/>
        </w:rPr>
      </w:pPr>
    </w:p>
    <w:p w14:paraId="6F033994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C2B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69C4E849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A1C2B">
        <w:rPr>
          <w:rFonts w:ascii="Times New Roman" w:hAnsi="Times New Roman" w:cs="Times New Roman"/>
        </w:rPr>
        <w:t>LTE-M (Long Term Evolution for Machines) is a cellular IoT technology developed for low-power and wide-area communication. It supports large numbers of IoT devices while providing reliable connectivity and mobility. LTE-M can use existing LTE infrastructure, making it suitable for smart cities, healthcare, industrial automation and intelligent communication applications.</w:t>
      </w:r>
    </w:p>
    <w:p w14:paraId="42102CBC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C2B">
        <w:rPr>
          <w:rFonts w:ascii="Times New Roman" w:hAnsi="Times New Roman" w:cs="Times New Roman"/>
          <w:b/>
          <w:bCs/>
          <w:sz w:val="24"/>
          <w:szCs w:val="24"/>
        </w:rPr>
        <w:t>LTE-M in Massive IoT</w:t>
      </w:r>
    </w:p>
    <w:p w14:paraId="0190F793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A1C2B">
        <w:rPr>
          <w:rFonts w:ascii="Times New Roman" w:hAnsi="Times New Roman" w:cs="Times New Roman"/>
        </w:rPr>
        <w:t xml:space="preserve">LTE-M is designed to support </w:t>
      </w:r>
      <w:r w:rsidRPr="000A1C2B">
        <w:rPr>
          <w:rFonts w:ascii="Times New Roman" w:hAnsi="Times New Roman" w:cs="Times New Roman"/>
          <w:b/>
          <w:bCs/>
        </w:rPr>
        <w:t>Massive Machine-Type Communications (</w:t>
      </w:r>
      <w:proofErr w:type="spellStart"/>
      <w:r w:rsidRPr="000A1C2B">
        <w:rPr>
          <w:rFonts w:ascii="Times New Roman" w:hAnsi="Times New Roman" w:cs="Times New Roman"/>
          <w:b/>
          <w:bCs/>
        </w:rPr>
        <w:t>mMTC</w:t>
      </w:r>
      <w:proofErr w:type="spellEnd"/>
      <w:r w:rsidRPr="000A1C2B">
        <w:rPr>
          <w:rFonts w:ascii="Times New Roman" w:hAnsi="Times New Roman" w:cs="Times New Roman"/>
          <w:b/>
          <w:bCs/>
        </w:rPr>
        <w:t>)</w:t>
      </w:r>
      <w:r w:rsidRPr="000A1C2B">
        <w:rPr>
          <w:rFonts w:ascii="Times New Roman" w:hAnsi="Times New Roman" w:cs="Times New Roman"/>
        </w:rPr>
        <w:t xml:space="preserve">, where a large number of machines and sensors communicate with the network. Features such as </w:t>
      </w:r>
      <w:r w:rsidRPr="000A1C2B">
        <w:rPr>
          <w:rFonts w:ascii="Times New Roman" w:hAnsi="Times New Roman" w:cs="Times New Roman"/>
          <w:b/>
          <w:bCs/>
        </w:rPr>
        <w:t>Power Saving Mode (PSM)</w:t>
      </w:r>
      <w:r w:rsidRPr="000A1C2B">
        <w:rPr>
          <w:rFonts w:ascii="Times New Roman" w:hAnsi="Times New Roman" w:cs="Times New Roman"/>
        </w:rPr>
        <w:t xml:space="preserve"> and </w:t>
      </w:r>
      <w:proofErr w:type="spellStart"/>
      <w:r w:rsidRPr="000A1C2B">
        <w:rPr>
          <w:rFonts w:ascii="Times New Roman" w:hAnsi="Times New Roman" w:cs="Times New Roman"/>
          <w:b/>
          <w:bCs/>
        </w:rPr>
        <w:t>eDRX</w:t>
      </w:r>
      <w:proofErr w:type="spellEnd"/>
      <w:r w:rsidRPr="000A1C2B">
        <w:rPr>
          <w:rFonts w:ascii="Times New Roman" w:hAnsi="Times New Roman" w:cs="Times New Roman"/>
        </w:rPr>
        <w:t xml:space="preserve"> reduce energy consumption and improve battery life. LTE-M also supports mobility and two-way communication, making it useful for moving IoT devices.</w:t>
      </w:r>
    </w:p>
    <w:p w14:paraId="31767C9F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C2B">
        <w:rPr>
          <w:rFonts w:ascii="Times New Roman" w:hAnsi="Times New Roman" w:cs="Times New Roman"/>
          <w:b/>
          <w:bCs/>
          <w:sz w:val="24"/>
          <w:szCs w:val="24"/>
        </w:rPr>
        <w:t>Key Advantages and Challenges</w:t>
      </w:r>
    </w:p>
    <w:p w14:paraId="2997BEC6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A1C2B">
        <w:rPr>
          <w:rFonts w:ascii="Times New Roman" w:hAnsi="Times New Roman" w:cs="Times New Roman"/>
        </w:rPr>
        <w:t xml:space="preserve">The major advantages of LTE-M include </w:t>
      </w:r>
      <w:r w:rsidRPr="000A1C2B">
        <w:rPr>
          <w:rFonts w:ascii="Times New Roman" w:hAnsi="Times New Roman" w:cs="Times New Roman"/>
          <w:b/>
          <w:bCs/>
        </w:rPr>
        <w:t>low power consumption, wide-area coverage, reliable communication, mobility support and scalability</w:t>
      </w:r>
      <w:r w:rsidRPr="000A1C2B">
        <w:rPr>
          <w:rFonts w:ascii="Times New Roman" w:hAnsi="Times New Roman" w:cs="Times New Roman"/>
        </w:rPr>
        <w:t>. However, massive IoT deployments can create challenges such as network congestion, random-access collisions, interference and limited radio resources. Efficient resource allocation and network management are therefore required.</w:t>
      </w:r>
    </w:p>
    <w:p w14:paraId="3D7E7D32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C2B">
        <w:rPr>
          <w:rFonts w:ascii="Times New Roman" w:hAnsi="Times New Roman" w:cs="Times New Roman"/>
          <w:b/>
          <w:bCs/>
          <w:sz w:val="24"/>
          <w:szCs w:val="24"/>
        </w:rPr>
        <w:t>Applications and Future Scope</w:t>
      </w:r>
    </w:p>
    <w:p w14:paraId="3895BF65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A1C2B">
        <w:rPr>
          <w:rFonts w:ascii="Times New Roman" w:hAnsi="Times New Roman" w:cs="Times New Roman"/>
        </w:rPr>
        <w:t xml:space="preserve">LTE-M can be used in </w:t>
      </w:r>
      <w:r w:rsidRPr="000A1C2B">
        <w:rPr>
          <w:rFonts w:ascii="Times New Roman" w:hAnsi="Times New Roman" w:cs="Times New Roman"/>
          <w:b/>
          <w:bCs/>
        </w:rPr>
        <w:t>smart meters, smart parking, waste monitoring, patient monitoring, wearable devices, industrial machine monitoring, predictive maintenance, vehicle tracking and agricultural sensing</w:t>
      </w:r>
      <w:r w:rsidRPr="000A1C2B">
        <w:rPr>
          <w:rFonts w:ascii="Times New Roman" w:hAnsi="Times New Roman" w:cs="Times New Roman"/>
        </w:rPr>
        <w:t xml:space="preserve">. Integration with </w:t>
      </w:r>
      <w:r w:rsidRPr="000A1C2B">
        <w:rPr>
          <w:rFonts w:ascii="Times New Roman" w:hAnsi="Times New Roman" w:cs="Times New Roman"/>
          <w:b/>
          <w:bCs/>
        </w:rPr>
        <w:t>5G and edge computing</w:t>
      </w:r>
      <w:r w:rsidRPr="000A1C2B">
        <w:rPr>
          <w:rFonts w:ascii="Times New Roman" w:hAnsi="Times New Roman" w:cs="Times New Roman"/>
        </w:rPr>
        <w:t xml:space="preserve"> can provide faster data processing and lower latency. Future development can focus on AI-assisted resource management, improved energy efficiency, security and large-scale IoT connectivity.</w:t>
      </w:r>
    </w:p>
    <w:p w14:paraId="63DC47C7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C2B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4BA7F14" w14:textId="77777777" w:rsidR="000A1C2B" w:rsidRPr="000A1C2B" w:rsidRDefault="000A1C2B" w:rsidP="000A1C2B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0A1C2B">
        <w:rPr>
          <w:rFonts w:ascii="Times New Roman" w:hAnsi="Times New Roman" w:cs="Times New Roman"/>
        </w:rPr>
        <w:t xml:space="preserve">LTE-M provides a practical solution for connecting large numbers of low-power IoT devices over wide areas. Its combination of </w:t>
      </w:r>
      <w:r w:rsidRPr="000A1C2B">
        <w:rPr>
          <w:rFonts w:ascii="Times New Roman" w:hAnsi="Times New Roman" w:cs="Times New Roman"/>
          <w:b/>
          <w:bCs/>
        </w:rPr>
        <w:t>low power, mobility, coverage and reliable cellular connectivity</w:t>
      </w:r>
      <w:r w:rsidRPr="000A1C2B">
        <w:rPr>
          <w:rFonts w:ascii="Times New Roman" w:hAnsi="Times New Roman" w:cs="Times New Roman"/>
        </w:rPr>
        <w:t xml:space="preserve"> makes it suitable for modern IoT applications. LTE-M can complement 5G and edge computing to support smart cities, healthcare and industrial automation.</w:t>
      </w:r>
    </w:p>
    <w:p w14:paraId="51A9D750" w14:textId="77777777" w:rsidR="000A1C2B" w:rsidRPr="000A1C2B" w:rsidRDefault="000A1C2B" w:rsidP="000A1C2B">
      <w:pPr>
        <w:rPr>
          <w:rFonts w:ascii="Times New Roman" w:hAnsi="Times New Roman" w:cs="Times New Roman"/>
          <w:b/>
          <w:bCs/>
        </w:rPr>
      </w:pPr>
    </w:p>
    <w:p w14:paraId="0EF5C4BA" w14:textId="77777777" w:rsidR="000A1C2B" w:rsidRDefault="000A1C2B" w:rsidP="000A1C2B">
      <w:pPr>
        <w:pStyle w:val="Heading1"/>
        <w:ind w:left="0" w:right="1"/>
        <w:jc w:val="left"/>
      </w:pPr>
    </w:p>
    <w:p w14:paraId="6A771278" w14:textId="77777777" w:rsidR="000A1C2B" w:rsidRDefault="000A1C2B">
      <w:pPr>
        <w:pStyle w:val="Heading1"/>
        <w:ind w:right="1"/>
      </w:pPr>
    </w:p>
    <w:p w14:paraId="31174F35" w14:textId="0588C195" w:rsidR="00246635" w:rsidRDefault="00000000">
      <w:pPr>
        <w:pStyle w:val="Heading1"/>
        <w:ind w:right="1"/>
      </w:pPr>
      <w:r>
        <w:t xml:space="preserve">BASE PAPER </w:t>
      </w:r>
      <w:r>
        <w:rPr>
          <w:spacing w:val="-2"/>
        </w:rPr>
        <w:t>REVIEW</w:t>
      </w:r>
    </w:p>
    <w:p w14:paraId="6646795F" w14:textId="77777777" w:rsidR="00246635" w:rsidRDefault="00000000">
      <w:pPr>
        <w:spacing w:before="306" w:line="254" w:lineRule="auto"/>
        <w:ind w:left="1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LTE-M</w:t>
      </w:r>
      <w:r>
        <w:rPr>
          <w:rFonts w:ascii="Arial"/>
          <w:b/>
          <w:spacing w:val="-9"/>
          <w:sz w:val="36"/>
        </w:rPr>
        <w:t xml:space="preserve"> </w:t>
      </w:r>
      <w:r>
        <w:rPr>
          <w:rFonts w:ascii="Arial"/>
          <w:b/>
          <w:sz w:val="36"/>
        </w:rPr>
        <w:t>Technology</w:t>
      </w:r>
      <w:r>
        <w:rPr>
          <w:rFonts w:ascii="Arial"/>
          <w:b/>
          <w:spacing w:val="-9"/>
          <w:sz w:val="36"/>
        </w:rPr>
        <w:t xml:space="preserve"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9"/>
          <w:sz w:val="36"/>
        </w:rPr>
        <w:t xml:space="preserve"> </w:t>
      </w:r>
      <w:r>
        <w:rPr>
          <w:rFonts w:ascii="Arial"/>
          <w:b/>
          <w:sz w:val="36"/>
        </w:rPr>
        <w:t>Massive</w:t>
      </w:r>
      <w:r>
        <w:rPr>
          <w:rFonts w:ascii="Arial"/>
          <w:b/>
          <w:spacing w:val="-9"/>
          <w:sz w:val="36"/>
        </w:rPr>
        <w:t xml:space="preserve"> </w:t>
      </w:r>
      <w:r>
        <w:rPr>
          <w:rFonts w:ascii="Arial"/>
          <w:b/>
          <w:sz w:val="36"/>
        </w:rPr>
        <w:t xml:space="preserve">Machine-Type </w:t>
      </w:r>
      <w:r>
        <w:rPr>
          <w:rFonts w:ascii="Arial"/>
          <w:b/>
          <w:spacing w:val="-2"/>
          <w:sz w:val="36"/>
        </w:rPr>
        <w:t>Communications</w:t>
      </w:r>
    </w:p>
    <w:p w14:paraId="38AB188A" w14:textId="77777777" w:rsidR="00246635" w:rsidRDefault="00000000">
      <w:pPr>
        <w:pStyle w:val="BodyText"/>
        <w:spacing w:before="273" w:line="297" w:lineRule="auto"/>
        <w:ind w:left="27" w:right="215"/>
      </w:pPr>
      <w:r>
        <w:rPr>
          <w:rFonts w:ascii="Arial"/>
          <w:b/>
        </w:rPr>
        <w:t>Base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Paper:</w:t>
      </w:r>
      <w:r>
        <w:rPr>
          <w:rFonts w:ascii="Arial"/>
          <w:b/>
          <w:spacing w:val="-3"/>
        </w:rPr>
        <w:t xml:space="preserve"> </w:t>
      </w:r>
      <w:r>
        <w:t>Towards</w:t>
      </w:r>
      <w:r>
        <w:rPr>
          <w:spacing w:val="-3"/>
        </w:rPr>
        <w:t xml:space="preserve"> </w:t>
      </w:r>
      <w:r>
        <w:t>Massive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Ultra-Dense</w:t>
      </w:r>
      <w:r>
        <w:rPr>
          <w:spacing w:val="-3"/>
        </w:rPr>
        <w:t xml:space="preserve"> </w:t>
      </w:r>
      <w:r>
        <w:t>Cellular</w:t>
      </w:r>
      <w:r>
        <w:rPr>
          <w:spacing w:val="-3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Networks: Current Issues and Machine Learning-Assisted Solutions</w:t>
      </w:r>
    </w:p>
    <w:p w14:paraId="16D9369C" w14:textId="77777777" w:rsidR="00246635" w:rsidRDefault="00000000">
      <w:pPr>
        <w:pStyle w:val="BodyText"/>
        <w:spacing w:before="141" w:line="436" w:lineRule="auto"/>
        <w:ind w:left="27" w:right="3885"/>
      </w:pPr>
      <w:r>
        <w:rPr>
          <w:rFonts w:ascii="Arial"/>
          <w:b/>
        </w:rPr>
        <w:t xml:space="preserve">Authors: </w:t>
      </w:r>
      <w:r>
        <w:t xml:space="preserve">Shree Krishna Sharma and </w:t>
      </w:r>
      <w:proofErr w:type="spellStart"/>
      <w:r>
        <w:t>Xianbin</w:t>
      </w:r>
      <w:proofErr w:type="spellEnd"/>
      <w:r>
        <w:t xml:space="preserve"> Wang </w:t>
      </w:r>
      <w:r>
        <w:rPr>
          <w:rFonts w:ascii="Arial"/>
          <w:b/>
        </w:rPr>
        <w:t>Publication:</w:t>
      </w:r>
      <w:r>
        <w:rPr>
          <w:rFonts w:ascii="Arial"/>
          <w:b/>
          <w:spacing w:val="-6"/>
        </w:rPr>
        <w:t xml:space="preserve"> </w:t>
      </w:r>
      <w:r>
        <w:t>IEEE</w:t>
      </w:r>
      <w:r>
        <w:rPr>
          <w:spacing w:val="-6"/>
        </w:rPr>
        <w:t xml:space="preserve"> </w:t>
      </w:r>
      <w:r>
        <w:t>Communications</w:t>
      </w:r>
      <w:r>
        <w:rPr>
          <w:spacing w:val="-6"/>
        </w:rPr>
        <w:t xml:space="preserve"> </w:t>
      </w:r>
      <w:r>
        <w:t>Surveys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Tutorials,</w:t>
      </w:r>
      <w:r>
        <w:rPr>
          <w:spacing w:val="-6"/>
        </w:rPr>
        <w:t xml:space="preserve"> </w:t>
      </w:r>
      <w:r>
        <w:t xml:space="preserve">2019 </w:t>
      </w:r>
      <w:r>
        <w:rPr>
          <w:rFonts w:ascii="Arial"/>
          <w:b/>
        </w:rPr>
        <w:t xml:space="preserve">DOI: </w:t>
      </w:r>
      <w:r>
        <w:t>10.1109/COMST.2019.2916177</w:t>
      </w:r>
    </w:p>
    <w:p w14:paraId="2610B54C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before="66"/>
        <w:ind w:left="338" w:hanging="311"/>
        <w:jc w:val="both"/>
      </w:pPr>
      <w:r>
        <w:rPr>
          <w:spacing w:val="-2"/>
        </w:rPr>
        <w:t>Abstract</w:t>
      </w:r>
    </w:p>
    <w:p w14:paraId="6A07E80B" w14:textId="77777777" w:rsidR="00246635" w:rsidRDefault="00000000" w:rsidP="000A1C2B">
      <w:pPr>
        <w:pStyle w:val="BodyText"/>
        <w:spacing w:before="154" w:line="297" w:lineRule="auto"/>
        <w:ind w:left="27" w:right="215"/>
        <w:jc w:val="both"/>
      </w:pPr>
      <w:r>
        <w:t>The rapid development of the Internet of Things (IoT) has resulted in a huge increase in the number of connected</w:t>
      </w:r>
      <w:r>
        <w:rPr>
          <w:spacing w:val="-2"/>
        </w:rPr>
        <w:t xml:space="preserve"> </w:t>
      </w:r>
      <w:r>
        <w:t>devices.</w:t>
      </w:r>
      <w:r>
        <w:rPr>
          <w:spacing w:val="-2"/>
        </w:rPr>
        <w:t xml:space="preserve"> </w:t>
      </w:r>
      <w:r>
        <w:t>Massive</w:t>
      </w:r>
      <w:r>
        <w:rPr>
          <w:spacing w:val="-2"/>
        </w:rPr>
        <w:t xml:space="preserve"> </w:t>
      </w:r>
      <w:r>
        <w:t>Machine-Type</w:t>
      </w:r>
      <w:r>
        <w:rPr>
          <w:spacing w:val="-2"/>
        </w:rPr>
        <w:t xml:space="preserve"> </w:t>
      </w:r>
      <w:r>
        <w:t>Communications</w:t>
      </w:r>
      <w:r>
        <w:rPr>
          <w:spacing w:val="-2"/>
        </w:rPr>
        <w:t xml:space="preserve"> </w:t>
      </w:r>
      <w:r>
        <w:t>(</w:t>
      </w:r>
      <w:proofErr w:type="spellStart"/>
      <w:r>
        <w:t>mMTC</w:t>
      </w:r>
      <w:proofErr w:type="spellEnd"/>
      <w:r>
        <w:t>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application areas of 5G networks that aims to connect a very large number of devices with low power consumption and low communication requirements. The base paper studies the challenges associated with massive machine-type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ultra-dense</w:t>
      </w:r>
      <w:r>
        <w:rPr>
          <w:spacing w:val="-3"/>
        </w:rPr>
        <w:t xml:space="preserve"> </w:t>
      </w:r>
      <w:r>
        <w:t>cellular</w:t>
      </w:r>
      <w:r>
        <w:rPr>
          <w:spacing w:val="-3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networks.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cellular</w:t>
      </w:r>
      <w:r>
        <w:rPr>
          <w:spacing w:val="-3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technologies such as LTE-M and NB-IoT and discusses problems related to radio access networks, random access, resource allocation, interference and network congestion. The paper also investigates</w:t>
      </w:r>
    </w:p>
    <w:p w14:paraId="4C5DDA1E" w14:textId="77777777" w:rsidR="00246635" w:rsidRDefault="00000000" w:rsidP="000A1C2B">
      <w:pPr>
        <w:pStyle w:val="BodyText"/>
        <w:spacing w:before="4"/>
        <w:ind w:left="27"/>
        <w:jc w:val="both"/>
      </w:pPr>
      <w:r>
        <w:t xml:space="preserve">machine-learning-assisted solutions to improve network performance and </w:t>
      </w:r>
      <w:r>
        <w:rPr>
          <w:spacing w:val="-2"/>
        </w:rPr>
        <w:t>management.</w:t>
      </w:r>
    </w:p>
    <w:p w14:paraId="47858EDC" w14:textId="77777777" w:rsidR="00246635" w:rsidRDefault="00246635" w:rsidP="000A1C2B">
      <w:pPr>
        <w:pStyle w:val="BodyText"/>
        <w:spacing w:before="21"/>
        <w:ind w:left="0"/>
        <w:jc w:val="both"/>
      </w:pPr>
    </w:p>
    <w:p w14:paraId="69C65F38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before="0"/>
        <w:ind w:left="338" w:hanging="311"/>
        <w:jc w:val="both"/>
      </w:pPr>
      <w:r>
        <w:rPr>
          <w:spacing w:val="-2"/>
        </w:rPr>
        <w:t>Introduction</w:t>
      </w:r>
    </w:p>
    <w:p w14:paraId="7A3FC440" w14:textId="77777777" w:rsidR="00246635" w:rsidRDefault="00000000" w:rsidP="000A1C2B">
      <w:pPr>
        <w:pStyle w:val="BodyText"/>
        <w:spacing w:before="154" w:line="297" w:lineRule="auto"/>
        <w:ind w:left="27"/>
        <w:jc w:val="both"/>
      </w:pPr>
      <w:r>
        <w:t>The Internet of Things connects physical objects to communication networks so that they can collect, transmit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meters,</w:t>
      </w:r>
      <w:r>
        <w:rPr>
          <w:spacing w:val="-3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sensors,</w:t>
      </w:r>
      <w:r>
        <w:rPr>
          <w:spacing w:val="-3"/>
        </w:rPr>
        <w:t xml:space="preserve"> </w:t>
      </w:r>
      <w:r>
        <w:t>wearable</w:t>
      </w:r>
      <w:r>
        <w:rPr>
          <w:spacing w:val="-3"/>
        </w:rPr>
        <w:t xml:space="preserve"> </w:t>
      </w:r>
      <w:r>
        <w:t>devices, environmental sensors and vehicle tracking systems. The number of IoT devices is expected to be much larger than the number of traditional mobile users. Therefore, cellular networks must support a large number of devices with different communication requirements. 5G networks introduce Massive</w:t>
      </w:r>
    </w:p>
    <w:p w14:paraId="7B58D471" w14:textId="77777777" w:rsidR="00246635" w:rsidRDefault="00000000" w:rsidP="000A1C2B">
      <w:pPr>
        <w:pStyle w:val="BodyText"/>
        <w:spacing w:before="3" w:line="297" w:lineRule="auto"/>
        <w:ind w:left="27" w:right="215"/>
        <w:jc w:val="both"/>
      </w:pPr>
      <w:r>
        <w:t>Machine-Type</w:t>
      </w:r>
      <w:r>
        <w:rPr>
          <w:spacing w:val="-3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t>(</w:t>
      </w:r>
      <w:proofErr w:type="spellStart"/>
      <w:r>
        <w:t>mMTC</w:t>
      </w:r>
      <w:proofErr w:type="spell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requirement.</w:t>
      </w:r>
      <w:r>
        <w:rPr>
          <w:spacing w:val="-3"/>
        </w:rPr>
        <w:t xml:space="preserve"> </w:t>
      </w:r>
      <w:r>
        <w:t>LTE-M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cellular</w:t>
      </w:r>
      <w:r>
        <w:rPr>
          <w:spacing w:val="-3"/>
        </w:rPr>
        <w:t xml:space="preserve"> </w:t>
      </w:r>
      <w:r>
        <w:t>IoT technology providing low-power communication, wide-area coverage, mobility and reliable connectivity.</w:t>
      </w:r>
    </w:p>
    <w:p w14:paraId="19DAE35F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before="205"/>
        <w:ind w:left="338" w:hanging="311"/>
        <w:jc w:val="both"/>
      </w:pPr>
      <w:r>
        <w:t xml:space="preserve">Problem </w:t>
      </w:r>
      <w:r>
        <w:rPr>
          <w:spacing w:val="-2"/>
        </w:rPr>
        <w:t>Statement</w:t>
      </w:r>
    </w:p>
    <w:p w14:paraId="7D5171C6" w14:textId="77777777" w:rsidR="00246635" w:rsidRDefault="00000000" w:rsidP="000A1C2B">
      <w:pPr>
        <w:pStyle w:val="BodyText"/>
        <w:spacing w:before="154"/>
        <w:ind w:left="27"/>
        <w:jc w:val="both"/>
      </w:pPr>
      <w:r>
        <w:t xml:space="preserve">Traditional cellular networks were mainly designed for human-to-human communication </w:t>
      </w:r>
      <w:r>
        <w:rPr>
          <w:spacing w:val="-5"/>
        </w:rPr>
        <w:t>and</w:t>
      </w:r>
    </w:p>
    <w:p w14:paraId="3886B6F6" w14:textId="77777777" w:rsidR="00246635" w:rsidRDefault="00000000" w:rsidP="000A1C2B">
      <w:pPr>
        <w:pStyle w:val="BodyText"/>
        <w:spacing w:before="59" w:line="297" w:lineRule="auto"/>
        <w:ind w:left="27"/>
        <w:jc w:val="both"/>
      </w:pPr>
      <w:r>
        <w:t>high-data-rate services. IoT devices have different requirements: they often send small amounts of data, operate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batteries,</w:t>
      </w:r>
      <w:r>
        <w:rPr>
          <w:spacing w:val="-1"/>
        </w:rPr>
        <w:t xml:space="preserve"> </w:t>
      </w:r>
      <w:r>
        <w:t>remain</w:t>
      </w:r>
      <w:r>
        <w:rPr>
          <w:spacing w:val="-1"/>
        </w:rPr>
        <w:t xml:space="preserve"> </w:t>
      </w:r>
      <w:r>
        <w:t>inactive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periods,</w:t>
      </w:r>
      <w:r>
        <w:rPr>
          <w:spacing w:val="-1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very large</w:t>
      </w:r>
      <w:r>
        <w:rPr>
          <w:spacing w:val="-3"/>
        </w:rPr>
        <w:t xml:space="preserve"> </w:t>
      </w:r>
      <w:r>
        <w:t>numbers.</w:t>
      </w:r>
      <w:r>
        <w:rPr>
          <w:spacing w:val="-3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millions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network congestion, interference and signaling. Efficient communication techniques are therefore required.</w:t>
      </w:r>
    </w:p>
    <w:p w14:paraId="2325C2ED" w14:textId="77777777" w:rsidR="00246635" w:rsidRDefault="00000000">
      <w:pPr>
        <w:pStyle w:val="Heading2"/>
        <w:numPr>
          <w:ilvl w:val="0"/>
          <w:numId w:val="4"/>
        </w:numPr>
        <w:tabs>
          <w:tab w:val="left" w:pos="338"/>
        </w:tabs>
        <w:spacing w:before="206"/>
        <w:ind w:left="338" w:hanging="311"/>
      </w:pPr>
      <w:r>
        <w:t xml:space="preserve">Objectives of the Base </w:t>
      </w:r>
      <w:r>
        <w:rPr>
          <w:spacing w:val="-2"/>
        </w:rPr>
        <w:t>Paper</w:t>
      </w:r>
    </w:p>
    <w:p w14:paraId="7AB3C37A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spacing w:before="154"/>
        <w:ind w:left="158" w:hanging="131"/>
        <w:rPr>
          <w:sz w:val="21"/>
        </w:rPr>
      </w:pPr>
      <w:r>
        <w:rPr>
          <w:sz w:val="21"/>
        </w:rPr>
        <w:t xml:space="preserve">Study massive machine-type communication in cellular IoT </w:t>
      </w:r>
      <w:r>
        <w:rPr>
          <w:spacing w:val="-2"/>
          <w:sz w:val="21"/>
        </w:rPr>
        <w:t>networks.</w:t>
      </w:r>
    </w:p>
    <w:p w14:paraId="5D5F272A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ind w:left="158" w:hanging="131"/>
        <w:rPr>
          <w:sz w:val="21"/>
        </w:rPr>
      </w:pPr>
      <w:r>
        <w:rPr>
          <w:sz w:val="21"/>
        </w:rPr>
        <w:t xml:space="preserve">Analyze LTE-M and NB-IoT </w:t>
      </w:r>
      <w:r>
        <w:rPr>
          <w:spacing w:val="-2"/>
          <w:sz w:val="21"/>
        </w:rPr>
        <w:t>technologies.</w:t>
      </w:r>
    </w:p>
    <w:p w14:paraId="266E5C3D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spacing w:before="59"/>
        <w:ind w:left="158" w:hanging="131"/>
        <w:rPr>
          <w:sz w:val="21"/>
        </w:rPr>
      </w:pPr>
      <w:r>
        <w:rPr>
          <w:sz w:val="21"/>
        </w:rPr>
        <w:t xml:space="preserve">Identify challenges in ultra-dense IoT </w:t>
      </w:r>
      <w:r>
        <w:rPr>
          <w:spacing w:val="-2"/>
          <w:sz w:val="21"/>
        </w:rPr>
        <w:t>networks.</w:t>
      </w:r>
    </w:p>
    <w:p w14:paraId="72D54BCD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ind w:left="158" w:hanging="131"/>
        <w:rPr>
          <w:sz w:val="21"/>
        </w:rPr>
      </w:pPr>
      <w:r>
        <w:rPr>
          <w:sz w:val="21"/>
        </w:rPr>
        <w:t xml:space="preserve">Study random-access problems caused by massive device </w:t>
      </w:r>
      <w:r>
        <w:rPr>
          <w:spacing w:val="-2"/>
          <w:sz w:val="21"/>
        </w:rPr>
        <w:t>connectivity.</w:t>
      </w:r>
    </w:p>
    <w:p w14:paraId="7BC9E7C9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spacing w:before="59"/>
        <w:ind w:left="158" w:hanging="131"/>
        <w:rPr>
          <w:sz w:val="21"/>
        </w:rPr>
      </w:pPr>
      <w:r>
        <w:rPr>
          <w:sz w:val="21"/>
        </w:rPr>
        <w:t xml:space="preserve">Analyze radio resource </w:t>
      </w:r>
      <w:r>
        <w:rPr>
          <w:spacing w:val="-2"/>
          <w:sz w:val="21"/>
        </w:rPr>
        <w:t>management.</w:t>
      </w:r>
    </w:p>
    <w:p w14:paraId="0BCE1504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ind w:left="158" w:hanging="131"/>
        <w:rPr>
          <w:sz w:val="21"/>
        </w:rPr>
      </w:pPr>
      <w:r>
        <w:rPr>
          <w:sz w:val="21"/>
        </w:rPr>
        <w:t xml:space="preserve">Study interference and congestion </w:t>
      </w:r>
      <w:r>
        <w:rPr>
          <w:spacing w:val="-2"/>
          <w:sz w:val="21"/>
        </w:rPr>
        <w:t>problems.</w:t>
      </w:r>
    </w:p>
    <w:p w14:paraId="7C08EBD4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spacing w:before="59"/>
        <w:ind w:left="158" w:hanging="131"/>
        <w:rPr>
          <w:sz w:val="21"/>
        </w:rPr>
      </w:pPr>
      <w:r>
        <w:rPr>
          <w:sz w:val="21"/>
        </w:rPr>
        <w:t xml:space="preserve">Investigate machine-learning-assisted </w:t>
      </w:r>
      <w:r>
        <w:rPr>
          <w:spacing w:val="-2"/>
          <w:sz w:val="21"/>
        </w:rPr>
        <w:t>solutions.</w:t>
      </w:r>
    </w:p>
    <w:p w14:paraId="7D4C18C0" w14:textId="77777777" w:rsidR="00246635" w:rsidRDefault="00246635">
      <w:pPr>
        <w:pStyle w:val="ListParagraph"/>
        <w:rPr>
          <w:sz w:val="21"/>
        </w:rPr>
        <w:sectPr w:rsidR="00246635">
          <w:type w:val="continuous"/>
          <w:pgSz w:w="11910" w:h="16840"/>
          <w:pgMar w:top="960" w:right="992" w:bottom="280" w:left="992" w:header="720" w:footer="720" w:gutter="0"/>
          <w:cols w:space="720"/>
        </w:sectPr>
      </w:pPr>
    </w:p>
    <w:p w14:paraId="6B5E7DF3" w14:textId="77777777" w:rsidR="00246635" w:rsidRDefault="00000000">
      <w:pPr>
        <w:pStyle w:val="ListParagraph"/>
        <w:numPr>
          <w:ilvl w:val="1"/>
          <w:numId w:val="4"/>
        </w:numPr>
        <w:tabs>
          <w:tab w:val="left" w:pos="158"/>
        </w:tabs>
        <w:spacing w:before="75"/>
        <w:ind w:left="158" w:hanging="131"/>
        <w:rPr>
          <w:sz w:val="21"/>
        </w:rPr>
      </w:pPr>
      <w:r>
        <w:rPr>
          <w:sz w:val="21"/>
        </w:rPr>
        <w:lastRenderedPageBreak/>
        <w:t xml:space="preserve">Improve efficiency and scalability of cellular IoT </w:t>
      </w:r>
      <w:r>
        <w:rPr>
          <w:spacing w:val="-2"/>
          <w:sz w:val="21"/>
        </w:rPr>
        <w:t>networks.</w:t>
      </w:r>
    </w:p>
    <w:p w14:paraId="2312CB64" w14:textId="77777777" w:rsidR="00246635" w:rsidRDefault="00246635">
      <w:pPr>
        <w:pStyle w:val="BodyText"/>
        <w:spacing w:before="21"/>
        <w:ind w:left="0"/>
      </w:pPr>
    </w:p>
    <w:p w14:paraId="23117566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before="0" w:line="360" w:lineRule="auto"/>
        <w:ind w:left="338" w:hanging="311"/>
        <w:jc w:val="both"/>
      </w:pPr>
      <w:r>
        <w:t xml:space="preserve">LTE-M </w:t>
      </w:r>
      <w:r>
        <w:rPr>
          <w:spacing w:val="-2"/>
        </w:rPr>
        <w:t>Technology</w:t>
      </w:r>
    </w:p>
    <w:p w14:paraId="6FD19B20" w14:textId="77777777" w:rsidR="00246635" w:rsidRDefault="00000000" w:rsidP="000A1C2B">
      <w:pPr>
        <w:pStyle w:val="BodyText"/>
        <w:spacing w:before="154" w:line="360" w:lineRule="auto"/>
        <w:ind w:left="27" w:right="192"/>
        <w:jc w:val="both"/>
      </w:pPr>
      <w:r>
        <w:t>LTE-M stands for Long Term Evolution for Machines. It is a cellular IoT technology developed to support machine-type</w:t>
      </w:r>
      <w:r>
        <w:rPr>
          <w:spacing w:val="-4"/>
        </w:rPr>
        <w:t xml:space="preserve"> </w:t>
      </w:r>
      <w:r>
        <w:t>communication.</w:t>
      </w:r>
      <w:r>
        <w:rPr>
          <w:spacing w:val="-4"/>
        </w:rPr>
        <w:t xml:space="preserve"> </w:t>
      </w:r>
      <w:r>
        <w:t>LTE-M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LTE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optimized for IoT devices. Important characteristics include low power consumption, reduced device complexity, wide-area coverage, mobility support, lower latency than some other LPWAN technologies, and support for relatively higher data rates than NB-IoT.</w:t>
      </w:r>
    </w:p>
    <w:p w14:paraId="573908FE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line="360" w:lineRule="auto"/>
        <w:ind w:left="338" w:hanging="311"/>
        <w:jc w:val="both"/>
      </w:pPr>
      <w:r>
        <w:t xml:space="preserve">Massive Machine-Type </w:t>
      </w:r>
      <w:r>
        <w:rPr>
          <w:spacing w:val="-2"/>
        </w:rPr>
        <w:t>Communications</w:t>
      </w:r>
    </w:p>
    <w:p w14:paraId="421AE78B" w14:textId="77777777" w:rsidR="00246635" w:rsidRDefault="00000000" w:rsidP="000A1C2B">
      <w:pPr>
        <w:pStyle w:val="BodyText"/>
        <w:spacing w:before="154" w:line="360" w:lineRule="auto"/>
        <w:ind w:left="27"/>
        <w:jc w:val="both"/>
      </w:pPr>
      <w:r>
        <w:t>Massive Machine-Type Communications refers to communication involving a very large number of connected machine-type devices. Examples include smart electricity meters, smart water meters, smart parking sensors, industrial sensors, environmental monitoring systems, healthcare monitoring devices, vehicle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sensors.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proofErr w:type="spellStart"/>
      <w:r>
        <w:t>mMTC</w:t>
      </w:r>
      <w:proofErr w:type="spellEnd"/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transmit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but the large number of devices creates significant network-management challenges.</w:t>
      </w:r>
    </w:p>
    <w:p w14:paraId="1D318F39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line="360" w:lineRule="auto"/>
        <w:ind w:left="338" w:hanging="311"/>
        <w:jc w:val="both"/>
      </w:pPr>
      <w:r>
        <w:t xml:space="preserve">LTE-M </w:t>
      </w:r>
      <w:r>
        <w:rPr>
          <w:spacing w:val="-2"/>
        </w:rPr>
        <w:t>Features</w:t>
      </w:r>
    </w:p>
    <w:p w14:paraId="11503B60" w14:textId="77777777" w:rsidR="00246635" w:rsidRDefault="00000000" w:rsidP="000A1C2B">
      <w:pPr>
        <w:spacing w:before="154" w:line="360" w:lineRule="auto"/>
        <w:ind w:left="27"/>
        <w:jc w:val="both"/>
        <w:rPr>
          <w:sz w:val="21"/>
        </w:rPr>
      </w:pPr>
      <w:r>
        <w:rPr>
          <w:rFonts w:ascii="Arial"/>
          <w:b/>
          <w:sz w:val="21"/>
        </w:rPr>
        <w:t>Power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Saving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Mode: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sz w:val="21"/>
        </w:rPr>
        <w:t>Allows</w:t>
      </w:r>
      <w:r>
        <w:rPr>
          <w:spacing w:val="-3"/>
          <w:sz w:val="21"/>
        </w:rPr>
        <w:t xml:space="preserve"> </w:t>
      </w:r>
      <w:r>
        <w:rPr>
          <w:sz w:val="21"/>
        </w:rPr>
        <w:t>IoT</w:t>
      </w:r>
      <w:r>
        <w:rPr>
          <w:spacing w:val="-3"/>
          <w:sz w:val="21"/>
        </w:rPr>
        <w:t xml:space="preserve"> </w:t>
      </w:r>
      <w:r>
        <w:rPr>
          <w:sz w:val="21"/>
        </w:rPr>
        <w:t>devices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enter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low-power</w:t>
      </w:r>
      <w:r>
        <w:rPr>
          <w:spacing w:val="-3"/>
          <w:sz w:val="21"/>
        </w:rPr>
        <w:t xml:space="preserve"> </w:t>
      </w:r>
      <w:r>
        <w:rPr>
          <w:sz w:val="21"/>
        </w:rPr>
        <w:t>state</w:t>
      </w:r>
      <w:r>
        <w:rPr>
          <w:spacing w:val="-3"/>
          <w:sz w:val="21"/>
        </w:rPr>
        <w:t xml:space="preserve"> </w:t>
      </w:r>
      <w:r>
        <w:rPr>
          <w:sz w:val="21"/>
        </w:rPr>
        <w:t>when</w:t>
      </w:r>
      <w:r>
        <w:rPr>
          <w:spacing w:val="-3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required. </w:t>
      </w:r>
      <w:r>
        <w:rPr>
          <w:rFonts w:ascii="Arial"/>
          <w:b/>
          <w:sz w:val="21"/>
        </w:rPr>
        <w:t xml:space="preserve">Extended Discontinuous Reception: </w:t>
      </w:r>
      <w:r>
        <w:rPr>
          <w:sz w:val="21"/>
        </w:rPr>
        <w:t xml:space="preserve">Allows devices to sleep for longer periods and reduces energy </w:t>
      </w:r>
      <w:r>
        <w:rPr>
          <w:spacing w:val="-2"/>
          <w:sz w:val="21"/>
        </w:rPr>
        <w:t>consumption.</w:t>
      </w:r>
    </w:p>
    <w:p w14:paraId="4E029828" w14:textId="77777777" w:rsidR="00246635" w:rsidRDefault="00000000" w:rsidP="000A1C2B">
      <w:pPr>
        <w:pStyle w:val="BodyText"/>
        <w:spacing w:before="1" w:line="360" w:lineRule="auto"/>
        <w:ind w:left="27"/>
        <w:jc w:val="both"/>
      </w:pPr>
      <w:r>
        <w:rPr>
          <w:rFonts w:ascii="Arial"/>
          <w:b/>
        </w:rPr>
        <w:t xml:space="preserve">Wide Coverage: </w:t>
      </w:r>
      <w:r>
        <w:t xml:space="preserve">Uses cellular infrastructure to provide wide-area </w:t>
      </w:r>
      <w:r>
        <w:rPr>
          <w:spacing w:val="-2"/>
        </w:rPr>
        <w:t>connectivity.</w:t>
      </w:r>
    </w:p>
    <w:p w14:paraId="54941EE8" w14:textId="77777777" w:rsidR="00246635" w:rsidRDefault="00000000" w:rsidP="000A1C2B">
      <w:pPr>
        <w:pStyle w:val="BodyText"/>
        <w:spacing w:before="59" w:line="360" w:lineRule="auto"/>
        <w:ind w:left="27"/>
        <w:jc w:val="both"/>
      </w:pPr>
      <w:r>
        <w:rPr>
          <w:rFonts w:ascii="Arial"/>
          <w:b/>
        </w:rPr>
        <w:t xml:space="preserve">Mobility: </w:t>
      </w:r>
      <w:r>
        <w:t xml:space="preserve">Supports moving devices such as vehicles, wearables and logistics </w:t>
      </w:r>
      <w:r>
        <w:rPr>
          <w:spacing w:val="-2"/>
        </w:rPr>
        <w:t>equipment.</w:t>
      </w:r>
    </w:p>
    <w:p w14:paraId="51728518" w14:textId="77777777" w:rsidR="00246635" w:rsidRDefault="00000000" w:rsidP="000A1C2B">
      <w:pPr>
        <w:spacing w:before="58" w:line="360" w:lineRule="auto"/>
        <w:ind w:left="27"/>
        <w:jc w:val="both"/>
        <w:rPr>
          <w:sz w:val="21"/>
        </w:rPr>
      </w:pPr>
      <w:r>
        <w:rPr>
          <w:rFonts w:ascii="Arial"/>
          <w:b/>
          <w:sz w:val="21"/>
        </w:rPr>
        <w:t xml:space="preserve">Two-Way Communication: </w:t>
      </w:r>
      <w:r>
        <w:rPr>
          <w:sz w:val="21"/>
        </w:rPr>
        <w:t xml:space="preserve">Supports both sensor-to-server and server-to-device </w:t>
      </w:r>
      <w:r>
        <w:rPr>
          <w:spacing w:val="-2"/>
          <w:sz w:val="21"/>
        </w:rPr>
        <w:t>communication.</w:t>
      </w:r>
    </w:p>
    <w:p w14:paraId="3168C941" w14:textId="77777777" w:rsidR="00246635" w:rsidRDefault="00246635" w:rsidP="000A1C2B">
      <w:pPr>
        <w:pStyle w:val="BodyText"/>
        <w:spacing w:before="22" w:line="360" w:lineRule="auto"/>
        <w:ind w:left="0"/>
        <w:jc w:val="both"/>
      </w:pPr>
    </w:p>
    <w:p w14:paraId="1BFD8CCB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before="0" w:line="360" w:lineRule="auto"/>
        <w:ind w:left="338" w:hanging="311"/>
        <w:jc w:val="both"/>
      </w:pPr>
      <w:r>
        <w:t xml:space="preserve">Major </w:t>
      </w:r>
      <w:r>
        <w:rPr>
          <w:spacing w:val="-2"/>
        </w:rPr>
        <w:t>Challenges</w:t>
      </w:r>
    </w:p>
    <w:p w14:paraId="690F1AD7" w14:textId="77777777" w:rsidR="00246635" w:rsidRDefault="00000000" w:rsidP="000A1C2B">
      <w:pPr>
        <w:spacing w:before="154" w:line="360" w:lineRule="auto"/>
        <w:ind w:left="27"/>
        <w:jc w:val="both"/>
        <w:rPr>
          <w:sz w:val="21"/>
        </w:rPr>
      </w:pPr>
      <w:r>
        <w:rPr>
          <w:rFonts w:ascii="Arial"/>
          <w:b/>
          <w:sz w:val="21"/>
        </w:rPr>
        <w:t xml:space="preserve">Massive Connectivity: </w:t>
      </w:r>
      <w:r>
        <w:rPr>
          <w:sz w:val="21"/>
        </w:rPr>
        <w:t xml:space="preserve">Very large numbers of devices may connect </w:t>
      </w:r>
      <w:r>
        <w:rPr>
          <w:spacing w:val="-2"/>
          <w:sz w:val="21"/>
        </w:rPr>
        <w:t>simultaneously.</w:t>
      </w:r>
    </w:p>
    <w:p w14:paraId="038594CF" w14:textId="77777777" w:rsidR="00246635" w:rsidRDefault="00000000" w:rsidP="000A1C2B">
      <w:pPr>
        <w:spacing w:before="58" w:line="360" w:lineRule="auto"/>
        <w:ind w:left="27" w:right="1771"/>
        <w:jc w:val="both"/>
        <w:rPr>
          <w:sz w:val="21"/>
        </w:rPr>
      </w:pPr>
      <w:r>
        <w:rPr>
          <w:rFonts w:ascii="Arial"/>
          <w:b/>
          <w:sz w:val="21"/>
        </w:rPr>
        <w:t xml:space="preserve">Random Access: </w:t>
      </w:r>
      <w:r>
        <w:rPr>
          <w:sz w:val="21"/>
        </w:rPr>
        <w:t xml:space="preserve">Simultaneous access attempts can cause collisions and delay. </w:t>
      </w:r>
      <w:r>
        <w:rPr>
          <w:rFonts w:ascii="Arial"/>
          <w:b/>
          <w:sz w:val="21"/>
        </w:rPr>
        <w:t xml:space="preserve">Radio Resource Management: </w:t>
      </w:r>
      <w:r>
        <w:rPr>
          <w:sz w:val="21"/>
        </w:rPr>
        <w:t xml:space="preserve">Limited radio resources must be allocated efficiently. </w:t>
      </w:r>
      <w:r>
        <w:rPr>
          <w:rFonts w:ascii="Arial"/>
          <w:b/>
          <w:sz w:val="21"/>
        </w:rPr>
        <w:t xml:space="preserve">Network Congestion: </w:t>
      </w:r>
      <w:r>
        <w:rPr>
          <w:sz w:val="21"/>
        </w:rPr>
        <w:t xml:space="preserve">Sudden events may cause many devices to transmit together. </w:t>
      </w:r>
      <w:r>
        <w:rPr>
          <w:rFonts w:ascii="Arial"/>
          <w:b/>
          <w:sz w:val="21"/>
        </w:rPr>
        <w:t>Interference:</w:t>
      </w:r>
      <w:r>
        <w:rPr>
          <w:rFonts w:ascii="Arial"/>
          <w:b/>
          <w:spacing w:val="-4"/>
          <w:sz w:val="21"/>
        </w:rPr>
        <w:t xml:space="preserve"> </w:t>
      </w:r>
      <w:r>
        <w:rPr>
          <w:sz w:val="21"/>
        </w:rPr>
        <w:t>Large</w:t>
      </w:r>
      <w:r>
        <w:rPr>
          <w:spacing w:val="-4"/>
          <w:sz w:val="21"/>
        </w:rPr>
        <w:t xml:space="preserve"> </w:t>
      </w:r>
      <w:r>
        <w:rPr>
          <w:sz w:val="21"/>
        </w:rPr>
        <w:t>numbers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transmitting</w:t>
      </w:r>
      <w:r>
        <w:rPr>
          <w:spacing w:val="-4"/>
          <w:sz w:val="21"/>
        </w:rPr>
        <w:t xml:space="preserve"> </w:t>
      </w:r>
      <w:r>
        <w:rPr>
          <w:sz w:val="21"/>
        </w:rPr>
        <w:t>devices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affect</w:t>
      </w:r>
      <w:r>
        <w:rPr>
          <w:spacing w:val="-4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4"/>
          <w:sz w:val="21"/>
        </w:rPr>
        <w:t xml:space="preserve"> </w:t>
      </w:r>
      <w:r>
        <w:rPr>
          <w:sz w:val="21"/>
        </w:rPr>
        <w:t>quality.</w:t>
      </w:r>
    </w:p>
    <w:p w14:paraId="36AA6F7D" w14:textId="77777777" w:rsidR="00246635" w:rsidRDefault="00000000" w:rsidP="000A1C2B">
      <w:pPr>
        <w:spacing w:before="2" w:line="360" w:lineRule="auto"/>
        <w:ind w:left="27"/>
        <w:jc w:val="both"/>
        <w:rPr>
          <w:sz w:val="21"/>
        </w:rPr>
      </w:pPr>
      <w:r>
        <w:rPr>
          <w:rFonts w:ascii="Arial"/>
          <w:b/>
          <w:sz w:val="21"/>
        </w:rPr>
        <w:t xml:space="preserve">Energy Consumption: </w:t>
      </w:r>
      <w:r>
        <w:rPr>
          <w:sz w:val="21"/>
        </w:rPr>
        <w:t xml:space="preserve">Battery-operated devices require highly efficient </w:t>
      </w:r>
      <w:r>
        <w:rPr>
          <w:spacing w:val="-2"/>
          <w:sz w:val="21"/>
        </w:rPr>
        <w:t>communication.</w:t>
      </w:r>
    </w:p>
    <w:p w14:paraId="4383E148" w14:textId="77777777" w:rsidR="00246635" w:rsidRDefault="00246635" w:rsidP="000A1C2B">
      <w:pPr>
        <w:pStyle w:val="BodyText"/>
        <w:spacing w:before="21" w:line="360" w:lineRule="auto"/>
        <w:ind w:left="0"/>
        <w:jc w:val="both"/>
      </w:pPr>
    </w:p>
    <w:p w14:paraId="35665CF3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338"/>
        </w:tabs>
        <w:spacing w:before="1" w:line="360" w:lineRule="auto"/>
        <w:ind w:left="338" w:hanging="311"/>
        <w:jc w:val="both"/>
      </w:pPr>
      <w:r>
        <w:t xml:space="preserve">Machine Learning-Assisted </w:t>
      </w:r>
      <w:r>
        <w:rPr>
          <w:spacing w:val="-2"/>
        </w:rPr>
        <w:t>Solutions</w:t>
      </w:r>
    </w:p>
    <w:p w14:paraId="3308AF4B" w14:textId="77777777" w:rsidR="00246635" w:rsidRDefault="00000000" w:rsidP="000A1C2B">
      <w:pPr>
        <w:pStyle w:val="BodyText"/>
        <w:spacing w:before="153" w:line="360" w:lineRule="auto"/>
        <w:ind w:left="27"/>
        <w:jc w:val="both"/>
      </w:pP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decisions.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applications include resource allocation, traffic prediction, congestion prediction, interference management, device grouping, access control and network optimization. For example, a machine-learning model can predict when many IoT devices are likely to transmit and help allocate resources before congestion occurs.</w:t>
      </w:r>
    </w:p>
    <w:p w14:paraId="6F39A1FE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494"/>
        </w:tabs>
        <w:spacing w:line="360" w:lineRule="auto"/>
        <w:ind w:left="494" w:hanging="467"/>
        <w:jc w:val="both"/>
      </w:pPr>
      <w:r>
        <w:t xml:space="preserve">LTE-M and NB-IoT </w:t>
      </w:r>
      <w:r>
        <w:rPr>
          <w:spacing w:val="-2"/>
        </w:rPr>
        <w:t>Comparison</w:t>
      </w:r>
    </w:p>
    <w:p w14:paraId="3E32EFF0" w14:textId="6196EE52" w:rsidR="000A1C2B" w:rsidRPr="000A1C2B" w:rsidRDefault="00000000" w:rsidP="000A1C2B">
      <w:pPr>
        <w:pStyle w:val="BodyText"/>
        <w:spacing w:before="154" w:line="360" w:lineRule="auto"/>
        <w:ind w:left="27" w:right="32"/>
        <w:jc w:val="both"/>
      </w:pPr>
      <w:r>
        <w:lastRenderedPageBreak/>
        <w:t>LTE-M provides higher data rates, stronger mobility support and lower latency, making it suitable for mobile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moderate-data</w:t>
      </w:r>
      <w:r>
        <w:rPr>
          <w:spacing w:val="-3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applications.</w:t>
      </w:r>
      <w:r>
        <w:rPr>
          <w:spacing w:val="-3"/>
        </w:rPr>
        <w:t xml:space="preserve"> </w:t>
      </w:r>
      <w:r>
        <w:t>NB-IoT</w:t>
      </w:r>
      <w:r>
        <w:rPr>
          <w:spacing w:val="-3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targets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transmissions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very long battery life, particularly for stationary devices such as smart meters. The choice depends on coverage, latency, mobility, power and data-rate requirements.</w:t>
      </w:r>
    </w:p>
    <w:p w14:paraId="036FDA68" w14:textId="77777777" w:rsidR="00246635" w:rsidRDefault="00246635">
      <w:pPr>
        <w:pStyle w:val="BodyText"/>
        <w:spacing w:before="21"/>
        <w:ind w:left="0"/>
      </w:pPr>
    </w:p>
    <w:p w14:paraId="751A87EB" w14:textId="77777777" w:rsidR="00246635" w:rsidRDefault="00000000">
      <w:pPr>
        <w:pStyle w:val="Heading2"/>
        <w:numPr>
          <w:ilvl w:val="0"/>
          <w:numId w:val="4"/>
        </w:numPr>
        <w:tabs>
          <w:tab w:val="left" w:pos="494"/>
        </w:tabs>
        <w:spacing w:before="1"/>
        <w:ind w:left="494" w:hanging="467"/>
      </w:pPr>
      <w:r>
        <w:rPr>
          <w:spacing w:val="-2"/>
        </w:rPr>
        <w:t>Advantages</w:t>
      </w:r>
    </w:p>
    <w:p w14:paraId="15DD2ECC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spacing w:before="153"/>
        <w:ind w:left="260" w:hanging="233"/>
        <w:rPr>
          <w:sz w:val="21"/>
        </w:rPr>
      </w:pPr>
      <w:r>
        <w:rPr>
          <w:sz w:val="21"/>
        </w:rPr>
        <w:t xml:space="preserve">Low power </w:t>
      </w:r>
      <w:r>
        <w:rPr>
          <w:spacing w:val="-2"/>
          <w:sz w:val="21"/>
        </w:rPr>
        <w:t>consumption.</w:t>
      </w:r>
    </w:p>
    <w:p w14:paraId="6158F54A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Wide-area </w:t>
      </w:r>
      <w:r>
        <w:rPr>
          <w:spacing w:val="-2"/>
          <w:sz w:val="21"/>
        </w:rPr>
        <w:t>coverage.</w:t>
      </w:r>
    </w:p>
    <w:p w14:paraId="2CC70607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ind w:left="260" w:hanging="233"/>
        <w:rPr>
          <w:sz w:val="21"/>
        </w:rPr>
      </w:pPr>
      <w:r>
        <w:rPr>
          <w:sz w:val="21"/>
        </w:rPr>
        <w:t xml:space="preserve">Mobility </w:t>
      </w:r>
      <w:r>
        <w:rPr>
          <w:spacing w:val="-2"/>
          <w:sz w:val="21"/>
        </w:rPr>
        <w:t>support.</w:t>
      </w:r>
    </w:p>
    <w:p w14:paraId="6A3F14D4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Reliable cellular </w:t>
      </w:r>
      <w:r>
        <w:rPr>
          <w:spacing w:val="-2"/>
          <w:sz w:val="21"/>
        </w:rPr>
        <w:t>connectivity.</w:t>
      </w:r>
    </w:p>
    <w:p w14:paraId="110F0480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ind w:left="260" w:hanging="233"/>
        <w:rPr>
          <w:sz w:val="21"/>
        </w:rPr>
      </w:pPr>
      <w:r>
        <w:rPr>
          <w:sz w:val="21"/>
        </w:rPr>
        <w:t xml:space="preserve">Suitable for large-scale IoT </w:t>
      </w:r>
      <w:r>
        <w:rPr>
          <w:spacing w:val="-2"/>
          <w:sz w:val="21"/>
        </w:rPr>
        <w:t>deployment.</w:t>
      </w:r>
    </w:p>
    <w:p w14:paraId="082C632B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Existing LTE infrastructure can be </w:t>
      </w:r>
      <w:r>
        <w:rPr>
          <w:spacing w:val="-2"/>
          <w:sz w:val="21"/>
        </w:rPr>
        <w:t>used.</w:t>
      </w:r>
    </w:p>
    <w:p w14:paraId="29E512BC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ind w:left="260" w:hanging="233"/>
        <w:rPr>
          <w:sz w:val="21"/>
        </w:rPr>
      </w:pPr>
      <w:r>
        <w:rPr>
          <w:sz w:val="21"/>
        </w:rPr>
        <w:t xml:space="preserve">Supports two-way </w:t>
      </w:r>
      <w:r>
        <w:rPr>
          <w:spacing w:val="-2"/>
          <w:sz w:val="21"/>
        </w:rPr>
        <w:t>communication.</w:t>
      </w:r>
    </w:p>
    <w:p w14:paraId="540C6CEB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Suitable for battery-powered </w:t>
      </w:r>
      <w:r>
        <w:rPr>
          <w:spacing w:val="-2"/>
          <w:sz w:val="21"/>
        </w:rPr>
        <w:t>devices.</w:t>
      </w:r>
    </w:p>
    <w:p w14:paraId="7BBB5D2B" w14:textId="77777777" w:rsidR="00246635" w:rsidRDefault="00000000">
      <w:pPr>
        <w:pStyle w:val="ListParagraph"/>
        <w:numPr>
          <w:ilvl w:val="0"/>
          <w:numId w:val="3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Good mobility compared with many low-power IoT </w:t>
      </w:r>
      <w:r>
        <w:rPr>
          <w:spacing w:val="-2"/>
          <w:sz w:val="21"/>
        </w:rPr>
        <w:t>technologies.</w:t>
      </w:r>
    </w:p>
    <w:p w14:paraId="5DF226BE" w14:textId="77777777" w:rsidR="00246635" w:rsidRDefault="00000000">
      <w:pPr>
        <w:pStyle w:val="ListParagraph"/>
        <w:numPr>
          <w:ilvl w:val="0"/>
          <w:numId w:val="3"/>
        </w:numPr>
        <w:tabs>
          <w:tab w:val="left" w:pos="377"/>
        </w:tabs>
        <w:ind w:left="377" w:hanging="350"/>
        <w:rPr>
          <w:sz w:val="21"/>
        </w:rPr>
      </w:pPr>
      <w:r>
        <w:rPr>
          <w:sz w:val="21"/>
        </w:rPr>
        <w:t xml:space="preserve">Can integrate with edge and cloud </w:t>
      </w:r>
      <w:r>
        <w:rPr>
          <w:spacing w:val="-2"/>
          <w:sz w:val="21"/>
        </w:rPr>
        <w:t>computing.</w:t>
      </w:r>
    </w:p>
    <w:p w14:paraId="2DC5250F" w14:textId="77777777" w:rsidR="00246635" w:rsidRDefault="00246635">
      <w:pPr>
        <w:pStyle w:val="BodyText"/>
        <w:spacing w:before="21"/>
        <w:ind w:left="0"/>
      </w:pPr>
    </w:p>
    <w:p w14:paraId="7F2B88B6" w14:textId="77777777" w:rsidR="00246635" w:rsidRDefault="00000000">
      <w:pPr>
        <w:pStyle w:val="Heading2"/>
        <w:numPr>
          <w:ilvl w:val="0"/>
          <w:numId w:val="4"/>
        </w:numPr>
        <w:tabs>
          <w:tab w:val="left" w:pos="494"/>
        </w:tabs>
        <w:spacing w:before="0"/>
        <w:ind w:left="494" w:hanging="467"/>
      </w:pPr>
      <w:r>
        <w:rPr>
          <w:spacing w:val="-2"/>
        </w:rPr>
        <w:t>Limitations</w:t>
      </w:r>
    </w:p>
    <w:p w14:paraId="4428AD45" w14:textId="77777777" w:rsidR="00246635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154"/>
        <w:ind w:left="260" w:hanging="233"/>
        <w:rPr>
          <w:sz w:val="21"/>
        </w:rPr>
      </w:pPr>
      <w:r>
        <w:rPr>
          <w:sz w:val="21"/>
        </w:rPr>
        <w:t xml:space="preserve">Dependence on cellular network </w:t>
      </w:r>
      <w:r>
        <w:rPr>
          <w:spacing w:val="-2"/>
          <w:sz w:val="21"/>
        </w:rPr>
        <w:t>infrastructure.</w:t>
      </w:r>
    </w:p>
    <w:p w14:paraId="678C1358" w14:textId="77777777" w:rsidR="00246635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Lower data rate than conventional </w:t>
      </w:r>
      <w:r>
        <w:rPr>
          <w:spacing w:val="-4"/>
          <w:sz w:val="21"/>
        </w:rPr>
        <w:t>LTE.</w:t>
      </w:r>
    </w:p>
    <w:p w14:paraId="03CF0AA9" w14:textId="77777777" w:rsidR="00246635" w:rsidRDefault="00000000">
      <w:pPr>
        <w:pStyle w:val="ListParagraph"/>
        <w:numPr>
          <w:ilvl w:val="0"/>
          <w:numId w:val="2"/>
        </w:numPr>
        <w:tabs>
          <w:tab w:val="left" w:pos="260"/>
        </w:tabs>
        <w:ind w:left="260" w:hanging="233"/>
        <w:rPr>
          <w:sz w:val="21"/>
        </w:rPr>
      </w:pPr>
      <w:r>
        <w:rPr>
          <w:sz w:val="21"/>
        </w:rPr>
        <w:t xml:space="preserve">Cellular subscription may be </w:t>
      </w:r>
      <w:r>
        <w:rPr>
          <w:spacing w:val="-2"/>
          <w:sz w:val="21"/>
        </w:rPr>
        <w:t>required.</w:t>
      </w:r>
    </w:p>
    <w:p w14:paraId="38D8BA41" w14:textId="77777777" w:rsidR="00246635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Network congestion may occur during simultaneous </w:t>
      </w:r>
      <w:r>
        <w:rPr>
          <w:spacing w:val="-2"/>
          <w:sz w:val="21"/>
        </w:rPr>
        <w:t>access.</w:t>
      </w:r>
    </w:p>
    <w:p w14:paraId="6D6E26AD" w14:textId="77777777" w:rsidR="00246635" w:rsidRDefault="00000000">
      <w:pPr>
        <w:pStyle w:val="ListParagraph"/>
        <w:numPr>
          <w:ilvl w:val="0"/>
          <w:numId w:val="2"/>
        </w:numPr>
        <w:tabs>
          <w:tab w:val="left" w:pos="260"/>
        </w:tabs>
        <w:ind w:left="260" w:hanging="233"/>
        <w:rPr>
          <w:sz w:val="21"/>
        </w:rPr>
      </w:pPr>
      <w:r>
        <w:rPr>
          <w:sz w:val="21"/>
        </w:rPr>
        <w:t xml:space="preserve">Deployment and device costs still </w:t>
      </w:r>
      <w:r>
        <w:rPr>
          <w:spacing w:val="-2"/>
          <w:sz w:val="21"/>
        </w:rPr>
        <w:t>exist.</w:t>
      </w:r>
    </w:p>
    <w:p w14:paraId="35CEBD99" w14:textId="77777777" w:rsidR="00246635" w:rsidRPr="000A1C2B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59"/>
        <w:ind w:left="260" w:hanging="233"/>
        <w:rPr>
          <w:sz w:val="21"/>
        </w:rPr>
      </w:pPr>
      <w:r>
        <w:rPr>
          <w:sz w:val="21"/>
        </w:rPr>
        <w:t xml:space="preserve">Not suitable for every ultra-low-data IoT </w:t>
      </w:r>
      <w:r>
        <w:rPr>
          <w:spacing w:val="-2"/>
          <w:sz w:val="21"/>
        </w:rPr>
        <w:t>application.</w:t>
      </w:r>
    </w:p>
    <w:p w14:paraId="35DA951A" w14:textId="77777777" w:rsidR="000A1C2B" w:rsidRPr="000A1C2B" w:rsidRDefault="000A1C2B" w:rsidP="000A1C2B">
      <w:pPr>
        <w:tabs>
          <w:tab w:val="left" w:pos="260"/>
        </w:tabs>
        <w:spacing w:before="59"/>
        <w:ind w:left="27"/>
        <w:rPr>
          <w:sz w:val="21"/>
        </w:rPr>
      </w:pPr>
    </w:p>
    <w:p w14:paraId="574C6F12" w14:textId="77777777" w:rsidR="00246635" w:rsidRDefault="00246635" w:rsidP="000A1C2B">
      <w:pPr>
        <w:pStyle w:val="BodyText"/>
        <w:spacing w:before="21" w:line="360" w:lineRule="auto"/>
        <w:ind w:left="0"/>
        <w:jc w:val="both"/>
      </w:pPr>
    </w:p>
    <w:p w14:paraId="2A4DF33C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494"/>
        </w:tabs>
        <w:spacing w:before="0" w:line="360" w:lineRule="auto"/>
        <w:ind w:left="494" w:hanging="467"/>
        <w:jc w:val="both"/>
      </w:pPr>
      <w:r>
        <w:t xml:space="preserve">Critical </w:t>
      </w:r>
      <w:r>
        <w:rPr>
          <w:spacing w:val="-2"/>
        </w:rPr>
        <w:t>Analysis</w:t>
      </w:r>
    </w:p>
    <w:p w14:paraId="0B791BA4" w14:textId="77777777" w:rsidR="00246635" w:rsidRDefault="00000000" w:rsidP="000A1C2B">
      <w:pPr>
        <w:pStyle w:val="BodyText"/>
        <w:spacing w:before="154" w:line="360" w:lineRule="auto"/>
        <w:ind w:left="27"/>
        <w:jc w:val="both"/>
      </w:pPr>
      <w:r>
        <w:t>The base paper provides a detailed analysis of massive machine-type communication challenges. The major strength of LTE-M is the balance between low power consumption, wide coverage, mobility and reliable cellular connectivity. However, massive deployment introduces random-access collisions and congestion. Machine learning is a promising approach for prediction and optimization, although it requires training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resources.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carefully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 cellular IoT architecture.</w:t>
      </w:r>
    </w:p>
    <w:p w14:paraId="40262A0F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494"/>
        </w:tabs>
        <w:spacing w:line="360" w:lineRule="auto"/>
        <w:ind w:left="494" w:hanging="467"/>
        <w:jc w:val="both"/>
      </w:pPr>
      <w:r>
        <w:t xml:space="preserve">LTE-M with Edge </w:t>
      </w:r>
      <w:r>
        <w:rPr>
          <w:spacing w:val="-2"/>
        </w:rPr>
        <w:t>Computing</w:t>
      </w:r>
    </w:p>
    <w:p w14:paraId="1328663B" w14:textId="77777777" w:rsidR="00246635" w:rsidRDefault="00000000" w:rsidP="000A1C2B">
      <w:pPr>
        <w:pStyle w:val="BodyText"/>
        <w:spacing w:before="154" w:line="360" w:lineRule="auto"/>
        <w:ind w:left="27" w:right="308"/>
        <w:jc w:val="both"/>
      </w:pPr>
      <w:r>
        <w:t>LTE-M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performance.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t>architecture, sensor data travels through the LTE-M network to the cloud before processing. In an edge-enabled architecture, data can be processed at a nearby edge server. This can provide lower latency, faster decision-making, reduced cloud traffic and better real-time performance.</w:t>
      </w:r>
    </w:p>
    <w:p w14:paraId="53BBA1B0" w14:textId="204AE646" w:rsidR="000A1C2B" w:rsidRDefault="000A1C2B" w:rsidP="000A1C2B">
      <w:pPr>
        <w:tabs>
          <w:tab w:val="left" w:pos="1961"/>
        </w:tabs>
        <w:rPr>
          <w:sz w:val="21"/>
          <w:szCs w:val="21"/>
        </w:rPr>
      </w:pPr>
    </w:p>
    <w:p w14:paraId="54CC91A6" w14:textId="6036CB3B" w:rsidR="000A1C2B" w:rsidRPr="000A1C2B" w:rsidRDefault="000A1C2B" w:rsidP="000A1C2B">
      <w:pPr>
        <w:tabs>
          <w:tab w:val="left" w:pos="1961"/>
        </w:tabs>
        <w:jc w:val="both"/>
        <w:sectPr w:rsidR="000A1C2B" w:rsidRPr="000A1C2B">
          <w:pgSz w:w="11910" w:h="16840"/>
          <w:pgMar w:top="940" w:right="992" w:bottom="280" w:left="992" w:header="720" w:footer="720" w:gutter="0"/>
          <w:cols w:space="720"/>
        </w:sectPr>
      </w:pPr>
      <w:r>
        <w:tab/>
      </w:r>
    </w:p>
    <w:p w14:paraId="46FC6FFC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494"/>
        </w:tabs>
        <w:spacing w:before="79"/>
        <w:ind w:left="494" w:hanging="467"/>
        <w:jc w:val="both"/>
      </w:pPr>
      <w:r>
        <w:lastRenderedPageBreak/>
        <w:t xml:space="preserve">Relevance to </w:t>
      </w:r>
      <w:r>
        <w:rPr>
          <w:spacing w:val="-5"/>
        </w:rPr>
        <w:t>CO5</w:t>
      </w:r>
    </w:p>
    <w:p w14:paraId="5D60F8DA" w14:textId="77777777" w:rsidR="00246635" w:rsidRDefault="00000000" w:rsidP="000A1C2B">
      <w:pPr>
        <w:pStyle w:val="BodyText"/>
        <w:spacing w:before="154" w:line="297" w:lineRule="auto"/>
        <w:ind w:left="27"/>
        <w:jc w:val="both"/>
      </w:pPr>
      <w:r>
        <w:t>CO5 focuses on developing 5G-enabled edge computing and IoT solutions for smart city, healthcare, industrial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applications.</w:t>
      </w:r>
      <w:r>
        <w:rPr>
          <w:spacing w:val="-3"/>
        </w:rPr>
        <w:t xml:space="preserve"> </w:t>
      </w:r>
      <w:r>
        <w:t>LTE-M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t>by providing</w:t>
      </w:r>
      <w:r>
        <w:rPr>
          <w:spacing w:val="-2"/>
        </w:rPr>
        <w:t xml:space="preserve"> </w:t>
      </w:r>
      <w:r>
        <w:t>connectivity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devices.</w:t>
      </w:r>
      <w:r>
        <w:rPr>
          <w:spacing w:val="-2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meters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parking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smart-city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cases; wearable and patient monitoring represent healthcare; machine monitoring represents industrial automation; and edge processing enables faster intelligent communication.</w:t>
      </w:r>
    </w:p>
    <w:p w14:paraId="6C37A905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494"/>
        </w:tabs>
        <w:ind w:left="494" w:hanging="467"/>
        <w:jc w:val="both"/>
      </w:pPr>
      <w:r>
        <w:t xml:space="preserve">Future </w:t>
      </w:r>
      <w:r>
        <w:rPr>
          <w:spacing w:val="-2"/>
        </w:rPr>
        <w:t>Scope</w:t>
      </w:r>
    </w:p>
    <w:p w14:paraId="2E5C1F40" w14:textId="77777777" w:rsidR="00246635" w:rsidRDefault="00000000" w:rsidP="000A1C2B">
      <w:pPr>
        <w:pStyle w:val="BodyText"/>
        <w:spacing w:before="154" w:line="297" w:lineRule="auto"/>
        <w:ind w:left="27" w:right="215"/>
        <w:jc w:val="both"/>
      </w:pPr>
      <w:r>
        <w:t>Future development may include stronger integration with 5G, AI-based resource allocation, intelligent congestion</w:t>
      </w:r>
      <w:r>
        <w:rPr>
          <w:spacing w:val="-4"/>
        </w:rPr>
        <w:t xml:space="preserve"> </w:t>
      </w:r>
      <w:r>
        <w:t>control,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efficiency,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edge-computing</w:t>
      </w:r>
      <w:r>
        <w:rPr>
          <w:spacing w:val="-4"/>
        </w:rPr>
        <w:t xml:space="preserve"> </w:t>
      </w:r>
      <w:r>
        <w:t>integration,</w:t>
      </w:r>
      <w:r>
        <w:rPr>
          <w:spacing w:val="-4"/>
        </w:rPr>
        <w:t xml:space="preserve"> </w:t>
      </w:r>
      <w:r>
        <w:t>stronger</w:t>
      </w:r>
      <w:r>
        <w:rPr>
          <w:spacing w:val="-4"/>
        </w:rPr>
        <w:t xml:space="preserve"> </w:t>
      </w:r>
      <w:r>
        <w:t>IoT</w:t>
      </w:r>
      <w:r>
        <w:rPr>
          <w:spacing w:val="-4"/>
        </w:rPr>
        <w:t xml:space="preserve"> </w:t>
      </w:r>
      <w:r>
        <w:t>security, automated network management and support for extremely large IoT deployments.</w:t>
      </w:r>
    </w:p>
    <w:p w14:paraId="1F27AC99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494"/>
        </w:tabs>
        <w:spacing w:before="206"/>
        <w:ind w:left="494" w:hanging="467"/>
        <w:jc w:val="both"/>
      </w:pPr>
      <w:r>
        <w:t xml:space="preserve">Key </w:t>
      </w:r>
      <w:r>
        <w:rPr>
          <w:spacing w:val="-2"/>
        </w:rPr>
        <w:t>Findings</w:t>
      </w:r>
    </w:p>
    <w:p w14:paraId="501534F6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spacing w:before="154"/>
        <w:ind w:left="260" w:hanging="233"/>
        <w:jc w:val="both"/>
        <w:rPr>
          <w:sz w:val="21"/>
        </w:rPr>
      </w:pPr>
      <w:r>
        <w:rPr>
          <w:sz w:val="21"/>
        </w:rPr>
        <w:t xml:space="preserve">Massive IoT requires specialized communication </w:t>
      </w:r>
      <w:r>
        <w:rPr>
          <w:spacing w:val="-2"/>
          <w:sz w:val="21"/>
        </w:rPr>
        <w:t>technologies.</w:t>
      </w:r>
    </w:p>
    <w:p w14:paraId="589D90DD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ind w:left="260" w:hanging="233"/>
        <w:jc w:val="both"/>
        <w:rPr>
          <w:sz w:val="21"/>
        </w:rPr>
      </w:pPr>
      <w:r>
        <w:rPr>
          <w:sz w:val="21"/>
        </w:rPr>
        <w:t xml:space="preserve">LTE-M provides an effective cellular solution for </w:t>
      </w:r>
      <w:r>
        <w:rPr>
          <w:spacing w:val="-4"/>
          <w:sz w:val="21"/>
        </w:rPr>
        <w:t>IoT.</w:t>
      </w:r>
    </w:p>
    <w:p w14:paraId="2FCB63C6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spacing w:before="59"/>
        <w:ind w:left="260" w:hanging="233"/>
        <w:jc w:val="both"/>
        <w:rPr>
          <w:sz w:val="21"/>
        </w:rPr>
      </w:pPr>
      <w:r>
        <w:rPr>
          <w:sz w:val="21"/>
        </w:rPr>
        <w:t xml:space="preserve">Low-power mechanisms increase battery </w:t>
      </w:r>
      <w:r>
        <w:rPr>
          <w:spacing w:val="-2"/>
          <w:sz w:val="21"/>
        </w:rPr>
        <w:t>life.</w:t>
      </w:r>
    </w:p>
    <w:p w14:paraId="28BF7594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ind w:left="260" w:hanging="233"/>
        <w:jc w:val="both"/>
        <w:rPr>
          <w:sz w:val="21"/>
        </w:rPr>
      </w:pPr>
      <w:r>
        <w:rPr>
          <w:sz w:val="21"/>
        </w:rPr>
        <w:t xml:space="preserve">LTE-M supports mobility and wide-area </w:t>
      </w:r>
      <w:r>
        <w:rPr>
          <w:spacing w:val="-2"/>
          <w:sz w:val="21"/>
        </w:rPr>
        <w:t>communication.</w:t>
      </w:r>
    </w:p>
    <w:p w14:paraId="540E6FA7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spacing w:before="59"/>
        <w:ind w:left="260" w:hanging="233"/>
        <w:jc w:val="both"/>
        <w:rPr>
          <w:sz w:val="21"/>
        </w:rPr>
      </w:pPr>
      <w:r>
        <w:rPr>
          <w:sz w:val="21"/>
        </w:rPr>
        <w:t xml:space="preserve">Massive connectivity can create </w:t>
      </w:r>
      <w:r>
        <w:rPr>
          <w:spacing w:val="-2"/>
          <w:sz w:val="21"/>
        </w:rPr>
        <w:t>congestion.</w:t>
      </w:r>
    </w:p>
    <w:p w14:paraId="48DE3F0C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ind w:left="260" w:hanging="233"/>
        <w:jc w:val="both"/>
        <w:rPr>
          <w:sz w:val="21"/>
        </w:rPr>
      </w:pPr>
      <w:r>
        <w:rPr>
          <w:sz w:val="21"/>
        </w:rPr>
        <w:t xml:space="preserve">Random-access procedures are important for </w:t>
      </w:r>
      <w:proofErr w:type="spellStart"/>
      <w:r>
        <w:rPr>
          <w:spacing w:val="-2"/>
          <w:sz w:val="21"/>
        </w:rPr>
        <w:t>mMTC</w:t>
      </w:r>
      <w:proofErr w:type="spellEnd"/>
      <w:r>
        <w:rPr>
          <w:spacing w:val="-2"/>
          <w:sz w:val="21"/>
        </w:rPr>
        <w:t>.</w:t>
      </w:r>
    </w:p>
    <w:p w14:paraId="11257FFC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spacing w:before="59"/>
        <w:ind w:left="260" w:hanging="233"/>
        <w:jc w:val="both"/>
        <w:rPr>
          <w:sz w:val="21"/>
        </w:rPr>
      </w:pPr>
      <w:r>
        <w:rPr>
          <w:sz w:val="21"/>
        </w:rPr>
        <w:t xml:space="preserve">Efficient radio-resource allocation is </w:t>
      </w:r>
      <w:r>
        <w:rPr>
          <w:spacing w:val="-2"/>
          <w:sz w:val="21"/>
        </w:rPr>
        <w:t>required.</w:t>
      </w:r>
    </w:p>
    <w:p w14:paraId="66ABAB1B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ind w:left="260" w:hanging="233"/>
        <w:jc w:val="both"/>
        <w:rPr>
          <w:sz w:val="21"/>
        </w:rPr>
      </w:pPr>
      <w:r>
        <w:rPr>
          <w:sz w:val="21"/>
        </w:rPr>
        <w:t xml:space="preserve">Machine learning can improve network </w:t>
      </w:r>
      <w:r>
        <w:rPr>
          <w:spacing w:val="-2"/>
          <w:sz w:val="21"/>
        </w:rPr>
        <w:t>management.</w:t>
      </w:r>
    </w:p>
    <w:p w14:paraId="62D00C5D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260"/>
        </w:tabs>
        <w:spacing w:before="59"/>
        <w:ind w:left="260" w:hanging="233"/>
        <w:jc w:val="both"/>
        <w:rPr>
          <w:sz w:val="21"/>
        </w:rPr>
      </w:pPr>
      <w:r>
        <w:rPr>
          <w:sz w:val="21"/>
        </w:rPr>
        <w:t xml:space="preserve">Edge computing can reduce IoT processing </w:t>
      </w:r>
      <w:r>
        <w:rPr>
          <w:spacing w:val="-2"/>
          <w:sz w:val="21"/>
        </w:rPr>
        <w:t>latency.</w:t>
      </w:r>
    </w:p>
    <w:p w14:paraId="627738A7" w14:textId="77777777" w:rsidR="00246635" w:rsidRDefault="00000000" w:rsidP="000A1C2B">
      <w:pPr>
        <w:pStyle w:val="ListParagraph"/>
        <w:numPr>
          <w:ilvl w:val="0"/>
          <w:numId w:val="1"/>
        </w:numPr>
        <w:tabs>
          <w:tab w:val="left" w:pos="377"/>
        </w:tabs>
        <w:ind w:left="377" w:hanging="350"/>
        <w:jc w:val="both"/>
        <w:rPr>
          <w:sz w:val="21"/>
        </w:rPr>
      </w:pPr>
      <w:r>
        <w:rPr>
          <w:sz w:val="21"/>
        </w:rPr>
        <w:t xml:space="preserve">LTE-M can contribute to 5G-enabled IoT </w:t>
      </w:r>
      <w:r>
        <w:rPr>
          <w:spacing w:val="-2"/>
          <w:sz w:val="21"/>
        </w:rPr>
        <w:t>systems.</w:t>
      </w:r>
    </w:p>
    <w:p w14:paraId="12C55BF3" w14:textId="77777777" w:rsidR="00246635" w:rsidRDefault="00246635" w:rsidP="000A1C2B">
      <w:pPr>
        <w:pStyle w:val="BodyText"/>
        <w:spacing w:before="21"/>
        <w:ind w:left="0"/>
        <w:jc w:val="both"/>
      </w:pPr>
    </w:p>
    <w:p w14:paraId="386547BA" w14:textId="77777777" w:rsidR="00246635" w:rsidRDefault="00000000" w:rsidP="000A1C2B">
      <w:pPr>
        <w:pStyle w:val="Heading2"/>
        <w:numPr>
          <w:ilvl w:val="0"/>
          <w:numId w:val="4"/>
        </w:numPr>
        <w:tabs>
          <w:tab w:val="left" w:pos="494"/>
        </w:tabs>
        <w:spacing w:before="1"/>
        <w:ind w:left="494" w:hanging="467"/>
        <w:jc w:val="both"/>
      </w:pPr>
      <w:r>
        <w:rPr>
          <w:spacing w:val="-2"/>
        </w:rPr>
        <w:t>Conclusion</w:t>
      </w:r>
    </w:p>
    <w:p w14:paraId="207D8B3B" w14:textId="77777777" w:rsidR="00246635" w:rsidRDefault="00000000" w:rsidP="000A1C2B">
      <w:pPr>
        <w:pStyle w:val="BodyText"/>
        <w:spacing w:before="153" w:line="297" w:lineRule="auto"/>
        <w:ind w:left="27" w:right="156"/>
        <w:jc w:val="both"/>
      </w:pP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massive</w:t>
      </w:r>
      <w:r>
        <w:rPr>
          <w:spacing w:val="-3"/>
        </w:rPr>
        <w:t xml:space="preserve"> </w:t>
      </w:r>
      <w:r>
        <w:t>machine-type</w:t>
      </w:r>
      <w:r>
        <w:rPr>
          <w:spacing w:val="-3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t>and the challenges associated with ultra-dense cellular IoT networks. LTE-M is important because it provides low-power, wide-area and mobile connectivity for IoT devices. Successful massive IoT deployment requires efficient random access, resource management, congestion control, interference management and energy optimization. The combination of LTE-M, 5G, edge computing and machine learning can provide an efficient platform for smart cities, healthcare, industrial automation and intelligent communication applications.</w:t>
      </w:r>
    </w:p>
    <w:sectPr w:rsidR="00246635">
      <w:pgSz w:w="11910" w:h="16840"/>
      <w:pgMar w:top="9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C9C"/>
    <w:multiLevelType w:val="hybridMultilevel"/>
    <w:tmpl w:val="69E602D8"/>
    <w:lvl w:ilvl="0" w:tplc="5E52F7EC">
      <w:start w:val="1"/>
      <w:numFmt w:val="decimal"/>
      <w:lvlText w:val="%1."/>
      <w:lvlJc w:val="left"/>
      <w:pPr>
        <w:ind w:left="261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4A80E8A">
      <w:numFmt w:val="bullet"/>
      <w:lvlText w:val="•"/>
      <w:lvlJc w:val="left"/>
      <w:pPr>
        <w:ind w:left="1226" w:hanging="234"/>
      </w:pPr>
      <w:rPr>
        <w:rFonts w:hint="default"/>
        <w:lang w:val="en-US" w:eastAsia="en-US" w:bidi="ar-SA"/>
      </w:rPr>
    </w:lvl>
    <w:lvl w:ilvl="2" w:tplc="2A7C6684">
      <w:numFmt w:val="bullet"/>
      <w:lvlText w:val="•"/>
      <w:lvlJc w:val="left"/>
      <w:pPr>
        <w:ind w:left="2192" w:hanging="234"/>
      </w:pPr>
      <w:rPr>
        <w:rFonts w:hint="default"/>
        <w:lang w:val="en-US" w:eastAsia="en-US" w:bidi="ar-SA"/>
      </w:rPr>
    </w:lvl>
    <w:lvl w:ilvl="3" w:tplc="6A70E6C0">
      <w:numFmt w:val="bullet"/>
      <w:lvlText w:val="•"/>
      <w:lvlJc w:val="left"/>
      <w:pPr>
        <w:ind w:left="3158" w:hanging="234"/>
      </w:pPr>
      <w:rPr>
        <w:rFonts w:hint="default"/>
        <w:lang w:val="en-US" w:eastAsia="en-US" w:bidi="ar-SA"/>
      </w:rPr>
    </w:lvl>
    <w:lvl w:ilvl="4" w:tplc="0BDC77B2">
      <w:numFmt w:val="bullet"/>
      <w:lvlText w:val="•"/>
      <w:lvlJc w:val="left"/>
      <w:pPr>
        <w:ind w:left="4124" w:hanging="234"/>
      </w:pPr>
      <w:rPr>
        <w:rFonts w:hint="default"/>
        <w:lang w:val="en-US" w:eastAsia="en-US" w:bidi="ar-SA"/>
      </w:rPr>
    </w:lvl>
    <w:lvl w:ilvl="5" w:tplc="45A8A62A">
      <w:numFmt w:val="bullet"/>
      <w:lvlText w:val="•"/>
      <w:lvlJc w:val="left"/>
      <w:pPr>
        <w:ind w:left="5090" w:hanging="234"/>
      </w:pPr>
      <w:rPr>
        <w:rFonts w:hint="default"/>
        <w:lang w:val="en-US" w:eastAsia="en-US" w:bidi="ar-SA"/>
      </w:rPr>
    </w:lvl>
    <w:lvl w:ilvl="6" w:tplc="29E6E35C">
      <w:numFmt w:val="bullet"/>
      <w:lvlText w:val="•"/>
      <w:lvlJc w:val="left"/>
      <w:pPr>
        <w:ind w:left="6056" w:hanging="234"/>
      </w:pPr>
      <w:rPr>
        <w:rFonts w:hint="default"/>
        <w:lang w:val="en-US" w:eastAsia="en-US" w:bidi="ar-SA"/>
      </w:rPr>
    </w:lvl>
    <w:lvl w:ilvl="7" w:tplc="F23A5B22">
      <w:numFmt w:val="bullet"/>
      <w:lvlText w:val="•"/>
      <w:lvlJc w:val="left"/>
      <w:pPr>
        <w:ind w:left="7023" w:hanging="234"/>
      </w:pPr>
      <w:rPr>
        <w:rFonts w:hint="default"/>
        <w:lang w:val="en-US" w:eastAsia="en-US" w:bidi="ar-SA"/>
      </w:rPr>
    </w:lvl>
    <w:lvl w:ilvl="8" w:tplc="BB6EF91C">
      <w:numFmt w:val="bullet"/>
      <w:lvlText w:val="•"/>
      <w:lvlJc w:val="left"/>
      <w:pPr>
        <w:ind w:left="7989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2E244D20"/>
    <w:multiLevelType w:val="hybridMultilevel"/>
    <w:tmpl w:val="F4923FF2"/>
    <w:lvl w:ilvl="0" w:tplc="AB4651BE">
      <w:start w:val="1"/>
      <w:numFmt w:val="decimal"/>
      <w:lvlText w:val="%1."/>
      <w:lvlJc w:val="left"/>
      <w:pPr>
        <w:ind w:left="261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57818DE">
      <w:numFmt w:val="bullet"/>
      <w:lvlText w:val="•"/>
      <w:lvlJc w:val="left"/>
      <w:pPr>
        <w:ind w:left="1226" w:hanging="234"/>
      </w:pPr>
      <w:rPr>
        <w:rFonts w:hint="default"/>
        <w:lang w:val="en-US" w:eastAsia="en-US" w:bidi="ar-SA"/>
      </w:rPr>
    </w:lvl>
    <w:lvl w:ilvl="2" w:tplc="7F7AD7E8">
      <w:numFmt w:val="bullet"/>
      <w:lvlText w:val="•"/>
      <w:lvlJc w:val="left"/>
      <w:pPr>
        <w:ind w:left="2192" w:hanging="234"/>
      </w:pPr>
      <w:rPr>
        <w:rFonts w:hint="default"/>
        <w:lang w:val="en-US" w:eastAsia="en-US" w:bidi="ar-SA"/>
      </w:rPr>
    </w:lvl>
    <w:lvl w:ilvl="3" w:tplc="7FCC24F4">
      <w:numFmt w:val="bullet"/>
      <w:lvlText w:val="•"/>
      <w:lvlJc w:val="left"/>
      <w:pPr>
        <w:ind w:left="3158" w:hanging="234"/>
      </w:pPr>
      <w:rPr>
        <w:rFonts w:hint="default"/>
        <w:lang w:val="en-US" w:eastAsia="en-US" w:bidi="ar-SA"/>
      </w:rPr>
    </w:lvl>
    <w:lvl w:ilvl="4" w:tplc="F05EF2C4">
      <w:numFmt w:val="bullet"/>
      <w:lvlText w:val="•"/>
      <w:lvlJc w:val="left"/>
      <w:pPr>
        <w:ind w:left="4124" w:hanging="234"/>
      </w:pPr>
      <w:rPr>
        <w:rFonts w:hint="default"/>
        <w:lang w:val="en-US" w:eastAsia="en-US" w:bidi="ar-SA"/>
      </w:rPr>
    </w:lvl>
    <w:lvl w:ilvl="5" w:tplc="E07A3124">
      <w:numFmt w:val="bullet"/>
      <w:lvlText w:val="•"/>
      <w:lvlJc w:val="left"/>
      <w:pPr>
        <w:ind w:left="5090" w:hanging="234"/>
      </w:pPr>
      <w:rPr>
        <w:rFonts w:hint="default"/>
        <w:lang w:val="en-US" w:eastAsia="en-US" w:bidi="ar-SA"/>
      </w:rPr>
    </w:lvl>
    <w:lvl w:ilvl="6" w:tplc="80EC7148">
      <w:numFmt w:val="bullet"/>
      <w:lvlText w:val="•"/>
      <w:lvlJc w:val="left"/>
      <w:pPr>
        <w:ind w:left="6056" w:hanging="234"/>
      </w:pPr>
      <w:rPr>
        <w:rFonts w:hint="default"/>
        <w:lang w:val="en-US" w:eastAsia="en-US" w:bidi="ar-SA"/>
      </w:rPr>
    </w:lvl>
    <w:lvl w:ilvl="7" w:tplc="495E0B38">
      <w:numFmt w:val="bullet"/>
      <w:lvlText w:val="•"/>
      <w:lvlJc w:val="left"/>
      <w:pPr>
        <w:ind w:left="7023" w:hanging="234"/>
      </w:pPr>
      <w:rPr>
        <w:rFonts w:hint="default"/>
        <w:lang w:val="en-US" w:eastAsia="en-US" w:bidi="ar-SA"/>
      </w:rPr>
    </w:lvl>
    <w:lvl w:ilvl="8" w:tplc="D30AC0FE">
      <w:numFmt w:val="bullet"/>
      <w:lvlText w:val="•"/>
      <w:lvlJc w:val="left"/>
      <w:pPr>
        <w:ind w:left="7989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3F9E6407"/>
    <w:multiLevelType w:val="hybridMultilevel"/>
    <w:tmpl w:val="64EABDE2"/>
    <w:lvl w:ilvl="0" w:tplc="081A486C">
      <w:start w:val="1"/>
      <w:numFmt w:val="decimal"/>
      <w:lvlText w:val="%1."/>
      <w:lvlJc w:val="left"/>
      <w:pPr>
        <w:ind w:left="261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F922458">
      <w:numFmt w:val="bullet"/>
      <w:lvlText w:val="•"/>
      <w:lvlJc w:val="left"/>
      <w:pPr>
        <w:ind w:left="1226" w:hanging="234"/>
      </w:pPr>
      <w:rPr>
        <w:rFonts w:hint="default"/>
        <w:lang w:val="en-US" w:eastAsia="en-US" w:bidi="ar-SA"/>
      </w:rPr>
    </w:lvl>
    <w:lvl w:ilvl="2" w:tplc="B79EB1B2">
      <w:numFmt w:val="bullet"/>
      <w:lvlText w:val="•"/>
      <w:lvlJc w:val="left"/>
      <w:pPr>
        <w:ind w:left="2192" w:hanging="234"/>
      </w:pPr>
      <w:rPr>
        <w:rFonts w:hint="default"/>
        <w:lang w:val="en-US" w:eastAsia="en-US" w:bidi="ar-SA"/>
      </w:rPr>
    </w:lvl>
    <w:lvl w:ilvl="3" w:tplc="97587D30">
      <w:numFmt w:val="bullet"/>
      <w:lvlText w:val="•"/>
      <w:lvlJc w:val="left"/>
      <w:pPr>
        <w:ind w:left="3158" w:hanging="234"/>
      </w:pPr>
      <w:rPr>
        <w:rFonts w:hint="default"/>
        <w:lang w:val="en-US" w:eastAsia="en-US" w:bidi="ar-SA"/>
      </w:rPr>
    </w:lvl>
    <w:lvl w:ilvl="4" w:tplc="0B32BD92">
      <w:numFmt w:val="bullet"/>
      <w:lvlText w:val="•"/>
      <w:lvlJc w:val="left"/>
      <w:pPr>
        <w:ind w:left="4124" w:hanging="234"/>
      </w:pPr>
      <w:rPr>
        <w:rFonts w:hint="default"/>
        <w:lang w:val="en-US" w:eastAsia="en-US" w:bidi="ar-SA"/>
      </w:rPr>
    </w:lvl>
    <w:lvl w:ilvl="5" w:tplc="1528E7DA">
      <w:numFmt w:val="bullet"/>
      <w:lvlText w:val="•"/>
      <w:lvlJc w:val="left"/>
      <w:pPr>
        <w:ind w:left="5090" w:hanging="234"/>
      </w:pPr>
      <w:rPr>
        <w:rFonts w:hint="default"/>
        <w:lang w:val="en-US" w:eastAsia="en-US" w:bidi="ar-SA"/>
      </w:rPr>
    </w:lvl>
    <w:lvl w:ilvl="6" w:tplc="2634F112">
      <w:numFmt w:val="bullet"/>
      <w:lvlText w:val="•"/>
      <w:lvlJc w:val="left"/>
      <w:pPr>
        <w:ind w:left="6056" w:hanging="234"/>
      </w:pPr>
      <w:rPr>
        <w:rFonts w:hint="default"/>
        <w:lang w:val="en-US" w:eastAsia="en-US" w:bidi="ar-SA"/>
      </w:rPr>
    </w:lvl>
    <w:lvl w:ilvl="7" w:tplc="C97071F6">
      <w:numFmt w:val="bullet"/>
      <w:lvlText w:val="•"/>
      <w:lvlJc w:val="left"/>
      <w:pPr>
        <w:ind w:left="7023" w:hanging="234"/>
      </w:pPr>
      <w:rPr>
        <w:rFonts w:hint="default"/>
        <w:lang w:val="en-US" w:eastAsia="en-US" w:bidi="ar-SA"/>
      </w:rPr>
    </w:lvl>
    <w:lvl w:ilvl="8" w:tplc="7F287DBE">
      <w:numFmt w:val="bullet"/>
      <w:lvlText w:val="•"/>
      <w:lvlJc w:val="left"/>
      <w:pPr>
        <w:ind w:left="7989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53371A6E"/>
    <w:multiLevelType w:val="hybridMultilevel"/>
    <w:tmpl w:val="999C7D26"/>
    <w:lvl w:ilvl="0" w:tplc="45007E88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D74FF12">
      <w:numFmt w:val="bullet"/>
      <w:lvlText w:val="•"/>
      <w:lvlJc w:val="left"/>
      <w:pPr>
        <w:ind w:left="15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13B4458E">
      <w:numFmt w:val="bullet"/>
      <w:lvlText w:val="•"/>
      <w:lvlJc w:val="left"/>
      <w:pPr>
        <w:ind w:left="1404" w:hanging="132"/>
      </w:pPr>
      <w:rPr>
        <w:rFonts w:hint="default"/>
        <w:lang w:val="en-US" w:eastAsia="en-US" w:bidi="ar-SA"/>
      </w:rPr>
    </w:lvl>
    <w:lvl w:ilvl="3" w:tplc="DAFEC520">
      <w:numFmt w:val="bullet"/>
      <w:lvlText w:val="•"/>
      <w:lvlJc w:val="left"/>
      <w:pPr>
        <w:ind w:left="2469" w:hanging="132"/>
      </w:pPr>
      <w:rPr>
        <w:rFonts w:hint="default"/>
        <w:lang w:val="en-US" w:eastAsia="en-US" w:bidi="ar-SA"/>
      </w:rPr>
    </w:lvl>
    <w:lvl w:ilvl="4" w:tplc="EFEE2D6C">
      <w:numFmt w:val="bullet"/>
      <w:lvlText w:val="•"/>
      <w:lvlJc w:val="left"/>
      <w:pPr>
        <w:ind w:left="3533" w:hanging="132"/>
      </w:pPr>
      <w:rPr>
        <w:rFonts w:hint="default"/>
        <w:lang w:val="en-US" w:eastAsia="en-US" w:bidi="ar-SA"/>
      </w:rPr>
    </w:lvl>
    <w:lvl w:ilvl="5" w:tplc="E47E3CC6">
      <w:numFmt w:val="bullet"/>
      <w:lvlText w:val="•"/>
      <w:lvlJc w:val="left"/>
      <w:pPr>
        <w:ind w:left="4598" w:hanging="132"/>
      </w:pPr>
      <w:rPr>
        <w:rFonts w:hint="default"/>
        <w:lang w:val="en-US" w:eastAsia="en-US" w:bidi="ar-SA"/>
      </w:rPr>
    </w:lvl>
    <w:lvl w:ilvl="6" w:tplc="D6D41082">
      <w:numFmt w:val="bullet"/>
      <w:lvlText w:val="•"/>
      <w:lvlJc w:val="left"/>
      <w:pPr>
        <w:ind w:left="5663" w:hanging="132"/>
      </w:pPr>
      <w:rPr>
        <w:rFonts w:hint="default"/>
        <w:lang w:val="en-US" w:eastAsia="en-US" w:bidi="ar-SA"/>
      </w:rPr>
    </w:lvl>
    <w:lvl w:ilvl="7" w:tplc="A7A292D2">
      <w:numFmt w:val="bullet"/>
      <w:lvlText w:val="•"/>
      <w:lvlJc w:val="left"/>
      <w:pPr>
        <w:ind w:left="6727" w:hanging="132"/>
      </w:pPr>
      <w:rPr>
        <w:rFonts w:hint="default"/>
        <w:lang w:val="en-US" w:eastAsia="en-US" w:bidi="ar-SA"/>
      </w:rPr>
    </w:lvl>
    <w:lvl w:ilvl="8" w:tplc="10E6BF62">
      <w:numFmt w:val="bullet"/>
      <w:lvlText w:val="•"/>
      <w:lvlJc w:val="left"/>
      <w:pPr>
        <w:ind w:left="7792" w:hanging="132"/>
      </w:pPr>
      <w:rPr>
        <w:rFonts w:hint="default"/>
        <w:lang w:val="en-US" w:eastAsia="en-US" w:bidi="ar-SA"/>
      </w:rPr>
    </w:lvl>
  </w:abstractNum>
  <w:abstractNum w:abstractNumId="4" w15:restartNumberingAfterBreak="0">
    <w:nsid w:val="73B401EF"/>
    <w:multiLevelType w:val="hybridMultilevel"/>
    <w:tmpl w:val="D0AA823C"/>
    <w:lvl w:ilvl="0" w:tplc="4009000F">
      <w:start w:val="1"/>
      <w:numFmt w:val="decimal"/>
      <w:lvlText w:val="%1."/>
      <w:lvlJc w:val="left"/>
      <w:pPr>
        <w:ind w:left="747" w:hanging="360"/>
      </w:pPr>
    </w:lvl>
    <w:lvl w:ilvl="1" w:tplc="40090019" w:tentative="1">
      <w:start w:val="1"/>
      <w:numFmt w:val="lowerLetter"/>
      <w:lvlText w:val="%2."/>
      <w:lvlJc w:val="left"/>
      <w:pPr>
        <w:ind w:left="1467" w:hanging="360"/>
      </w:pPr>
    </w:lvl>
    <w:lvl w:ilvl="2" w:tplc="4009001B" w:tentative="1">
      <w:start w:val="1"/>
      <w:numFmt w:val="lowerRoman"/>
      <w:lvlText w:val="%3."/>
      <w:lvlJc w:val="right"/>
      <w:pPr>
        <w:ind w:left="2187" w:hanging="180"/>
      </w:pPr>
    </w:lvl>
    <w:lvl w:ilvl="3" w:tplc="4009000F" w:tentative="1">
      <w:start w:val="1"/>
      <w:numFmt w:val="decimal"/>
      <w:lvlText w:val="%4."/>
      <w:lvlJc w:val="left"/>
      <w:pPr>
        <w:ind w:left="2907" w:hanging="360"/>
      </w:pPr>
    </w:lvl>
    <w:lvl w:ilvl="4" w:tplc="40090019" w:tentative="1">
      <w:start w:val="1"/>
      <w:numFmt w:val="lowerLetter"/>
      <w:lvlText w:val="%5."/>
      <w:lvlJc w:val="left"/>
      <w:pPr>
        <w:ind w:left="3627" w:hanging="360"/>
      </w:pPr>
    </w:lvl>
    <w:lvl w:ilvl="5" w:tplc="4009001B" w:tentative="1">
      <w:start w:val="1"/>
      <w:numFmt w:val="lowerRoman"/>
      <w:lvlText w:val="%6."/>
      <w:lvlJc w:val="right"/>
      <w:pPr>
        <w:ind w:left="4347" w:hanging="180"/>
      </w:pPr>
    </w:lvl>
    <w:lvl w:ilvl="6" w:tplc="4009000F" w:tentative="1">
      <w:start w:val="1"/>
      <w:numFmt w:val="decimal"/>
      <w:lvlText w:val="%7."/>
      <w:lvlJc w:val="left"/>
      <w:pPr>
        <w:ind w:left="5067" w:hanging="360"/>
      </w:pPr>
    </w:lvl>
    <w:lvl w:ilvl="7" w:tplc="40090019" w:tentative="1">
      <w:start w:val="1"/>
      <w:numFmt w:val="lowerLetter"/>
      <w:lvlText w:val="%8."/>
      <w:lvlJc w:val="left"/>
      <w:pPr>
        <w:ind w:left="5787" w:hanging="360"/>
      </w:pPr>
    </w:lvl>
    <w:lvl w:ilvl="8" w:tplc="4009001B" w:tentative="1">
      <w:start w:val="1"/>
      <w:numFmt w:val="lowerRoman"/>
      <w:lvlText w:val="%9."/>
      <w:lvlJc w:val="right"/>
      <w:pPr>
        <w:ind w:left="6507" w:hanging="180"/>
      </w:pPr>
    </w:lvl>
  </w:abstractNum>
  <w:num w:numId="1" w16cid:durableId="1202015862">
    <w:abstractNumId w:val="2"/>
  </w:num>
  <w:num w:numId="2" w16cid:durableId="391972404">
    <w:abstractNumId w:val="1"/>
  </w:num>
  <w:num w:numId="3" w16cid:durableId="425002536">
    <w:abstractNumId w:val="0"/>
  </w:num>
  <w:num w:numId="4" w16cid:durableId="309945197">
    <w:abstractNumId w:val="3"/>
  </w:num>
  <w:num w:numId="5" w16cid:durableId="863176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635"/>
    <w:rsid w:val="000A1C2B"/>
    <w:rsid w:val="00246635"/>
    <w:rsid w:val="005E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3600"/>
  <w15:docId w15:val="{236C7156-E5BF-49C6-8C49-BDBFBC7A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07"/>
      <w:ind w:left="494" w:hanging="467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2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8"/>
      <w:ind w:left="260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1688</Words>
  <Characters>9626</Characters>
  <Application>Microsoft Office Word</Application>
  <DocSecurity>0</DocSecurity>
  <Lines>80</Lines>
  <Paragraphs>22</Paragraphs>
  <ScaleCrop>false</ScaleCrop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santhoshk2005k@outlook.com</cp:lastModifiedBy>
  <cp:revision>2</cp:revision>
  <dcterms:created xsi:type="dcterms:W3CDTF">2026-08-20T08:18:00Z</dcterms:created>
  <dcterms:modified xsi:type="dcterms:W3CDTF">2026-08-20T08:30:00Z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</Properties>
</file>