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-2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SingletonPatternExample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Steps: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SingletonPatternExample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 Singleton Class: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class named Logger that has a private static instance of itself.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Ensure the constructor of Logger is private.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Provide a public static method to get the instance of the Logger class.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the Singleton Pattern: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Write code to ensure that the Logger class follows the Singleton design pattern.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Singleton Implementation: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test class to verify that only one instance of Logger is created and used across the application.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Week_1_Algorithm_and_Data_Structures;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Single_ton{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Single_ton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Single_ton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Single_ton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Single_ton();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s){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"instance created"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+s);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singleton{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Single_ton log1=Single_ton.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log1.statement(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Single_ton log2=Single_ton.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log2.statement(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(log2==log1){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"Both instance are equal"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"Both instance are not equal"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FactoryMethodPatternExample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FactoryMethodPatternExample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Document Classes: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interfaces or abstract classes for different document types such as </w:t>
      </w:r>
      <w:r w:rsidDel="00000000" w:rsidR="00000000" w:rsidRPr="00000000">
        <w:rPr>
          <w:b w:val="1"/>
          <w:rtl w:val="0"/>
        </w:rPr>
        <w:t xml:space="preserve">WordDocument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PdfDocument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ExcelDocument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Concrete Document Classes: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 concrete classes for each document type that implements or extends the above interfaces or abstract classes.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the Factory Method: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an abstract class </w:t>
      </w:r>
      <w:r w:rsidDel="00000000" w:rsidR="00000000" w:rsidRPr="00000000">
        <w:rPr>
          <w:b w:val="1"/>
          <w:rtl w:val="0"/>
        </w:rPr>
        <w:t xml:space="preserve">DocumentFactory</w:t>
      </w:r>
      <w:r w:rsidDel="00000000" w:rsidR="00000000" w:rsidRPr="00000000">
        <w:rPr>
          <w:rtl w:val="0"/>
        </w:rPr>
        <w:t xml:space="preserve"> with a method </w:t>
      </w:r>
      <w:r w:rsidDel="00000000" w:rsidR="00000000" w:rsidRPr="00000000">
        <w:rPr>
          <w:b w:val="1"/>
          <w:rtl w:val="0"/>
        </w:rPr>
        <w:t xml:space="preserve">createDocument()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concrete factory classes for each document type that extends DocumentFactory and implements the </w:t>
      </w:r>
      <w:r w:rsidDel="00000000" w:rsidR="00000000" w:rsidRPr="00000000">
        <w:rPr>
          <w:b w:val="1"/>
          <w:rtl w:val="0"/>
        </w:rPr>
        <w:t xml:space="preserve">createDocument()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Factory Method Implementation: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test class to demonstrate the creation of different document types using the factory method.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DocumentFactoryExample {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{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WordDocument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{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"Opening a Word document."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PdfDocument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{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"Opening a PDF document."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ExcelDocument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{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"Opening an Excel document."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abstract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 {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abstract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WordDocumentFactory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 {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WordDocument();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PdfDocumentFactory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 {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PdfDocument();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ExcelDocumentFactory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 {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ExcelDocument();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Week_1_Data_Structures_and_Algorithms {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DocumentFactoryExample.DocumentFactory wordFactory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DocumentFactoryExample.WordDocumentFactory();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DocumentFactoryExample.Document wordDoc = wordFactory.createDocument();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wordDoc.open();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DocumentFactoryExample.DocumentFactory pdfFactory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DocumentFactoryExample.PdfDocumentFactory();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DocumentFactoryExample.Document pdfDoc = pdfFactory.createDocument();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pdfDoc.open();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DocumentFactoryExample.DocumentFactory excelFactory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DocumentFactoryExample.ExcelDocumentFactory();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DocumentFactoryExample.Document excelDoc = excelFactory.createDocument();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excelDoc.open();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hd w:fill="1e1f22" w:val="clear"/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