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62C" w:rsidRPr="00B71F34" w:rsidRDefault="0046662C" w:rsidP="0046662C">
      <w:pPr>
        <w:pStyle w:val="Title"/>
        <w:rPr>
          <w:rFonts w:ascii="Times New Roman" w:hAnsi="Times New Roman" w:cs="Times New Roman"/>
          <w:b/>
          <w:bCs/>
        </w:rPr>
      </w:pPr>
      <w:r w:rsidRPr="00B71F34">
        <w:rPr>
          <w:rFonts w:ascii="Times New Roman" w:hAnsi="Times New Roman" w:cs="Times New Roman"/>
          <w:b/>
          <w:bCs/>
        </w:rPr>
        <w:t>Future Sales Prediction Model</w:t>
      </w:r>
    </w:p>
    <w:p w:rsidR="00190F98" w:rsidRPr="00B71F34" w:rsidRDefault="00335BF2" w:rsidP="00190F98">
      <w:pPr>
        <w:rPr>
          <w:rFonts w:ascii="Times New Roman" w:hAnsi="Times New Roman" w:cs="Times New Roman"/>
        </w:rPr>
      </w:pPr>
      <w:r w:rsidRPr="00B71F34">
        <w:rPr>
          <w:rFonts w:ascii="Times New Roman" w:hAnsi="Times New Roman" w:cs="Times New Roman"/>
          <w:noProof/>
          <w:lang w:eastAsia="en-IN"/>
        </w:rPr>
        <w:drawing>
          <wp:inline distT="0" distB="0" distL="0" distR="0">
            <wp:extent cx="5731510" cy="2235835"/>
            <wp:effectExtent l="0" t="0" r="2540" b="0"/>
            <wp:docPr id="868590476" name="Picture 868590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90476" name="Picture 868590476"/>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235835"/>
                    </a:xfrm>
                    <a:prstGeom prst="rect">
                      <a:avLst/>
                    </a:prstGeom>
                  </pic:spPr>
                </pic:pic>
              </a:graphicData>
            </a:graphic>
          </wp:inline>
        </w:drawing>
      </w:r>
    </w:p>
    <w:p w:rsidR="00190F98" w:rsidRPr="00B71F34" w:rsidRDefault="000F79C1" w:rsidP="000F79C1">
      <w:pPr>
        <w:pStyle w:val="Heading1"/>
        <w:rPr>
          <w:rFonts w:ascii="Times New Roman" w:hAnsi="Times New Roman" w:cs="Times New Roman"/>
          <w:b/>
          <w:bCs/>
        </w:rPr>
      </w:pPr>
      <w:r w:rsidRPr="00B71F34">
        <w:rPr>
          <w:rFonts w:ascii="Times New Roman" w:hAnsi="Times New Roman" w:cs="Times New Roman"/>
        </w:rPr>
        <w:t>DEFENITION</w:t>
      </w:r>
    </w:p>
    <w:p w:rsidR="00190F98" w:rsidRPr="00B71F34" w:rsidRDefault="00190F98" w:rsidP="00190F98">
      <w:pPr>
        <w:rPr>
          <w:rFonts w:ascii="Times New Roman" w:hAnsi="Times New Roman" w:cs="Times New Roman"/>
        </w:rPr>
      </w:pPr>
      <w:r w:rsidRPr="00B71F34">
        <w:rPr>
          <w:rFonts w:ascii="Times New Roman" w:hAnsi="Times New Roman" w:cs="Times New Roman"/>
        </w:rPr>
        <w:t>The Future Sales Prediction Model is designed to assist businesses in forecasting their sales performance. This model leverages historical sales data, market trends, and advanced machine learning techniques to make accurate predictions. The key components of this model include data preprocessing, feature engineering, model selection, and evaluation.</w:t>
      </w:r>
    </w:p>
    <w:p w:rsidR="00190F98" w:rsidRPr="00B71F34" w:rsidRDefault="000F79C1" w:rsidP="000F79C1">
      <w:pPr>
        <w:pStyle w:val="Heading1"/>
        <w:rPr>
          <w:rFonts w:ascii="Times New Roman" w:hAnsi="Times New Roman" w:cs="Times New Roman"/>
        </w:rPr>
      </w:pPr>
      <w:r w:rsidRPr="00B71F34">
        <w:rPr>
          <w:rFonts w:ascii="Times New Roman" w:hAnsi="Times New Roman" w:cs="Times New Roman"/>
        </w:rPr>
        <w:t>DESIGN THINKING</w:t>
      </w:r>
    </w:p>
    <w:p w:rsidR="000F79C1" w:rsidRPr="00B71F34" w:rsidRDefault="000F79C1" w:rsidP="000F79C1">
      <w:pPr>
        <w:pStyle w:val="Heading2"/>
        <w:rPr>
          <w:rFonts w:ascii="Times New Roman" w:hAnsi="Times New Roman" w:cs="Times New Roman"/>
        </w:rPr>
      </w:pPr>
      <w:r w:rsidRPr="00B71F34">
        <w:rPr>
          <w:rFonts w:ascii="Times New Roman" w:hAnsi="Times New Roman" w:cs="Times New Roman"/>
        </w:rPr>
        <w:t>1.Data Source:</w:t>
      </w:r>
    </w:p>
    <w:p w:rsidR="00A62E21" w:rsidRPr="00B71F34" w:rsidRDefault="00A62E21" w:rsidP="00A62E21">
      <w:pPr>
        <w:rPr>
          <w:rFonts w:ascii="Times New Roman" w:hAnsi="Times New Roman" w:cs="Times New Roman"/>
        </w:rPr>
      </w:pPr>
    </w:p>
    <w:p w:rsidR="00A62E21" w:rsidRPr="00B71F34" w:rsidRDefault="00BB3779" w:rsidP="00BD77E8">
      <w:pPr>
        <w:pStyle w:val="ListParagraph"/>
        <w:numPr>
          <w:ilvl w:val="0"/>
          <w:numId w:val="15"/>
        </w:numPr>
        <w:rPr>
          <w:rFonts w:ascii="Times New Roman" w:hAnsi="Times New Roman" w:cs="Times New Roman"/>
          <w:u w:val="single"/>
        </w:rPr>
      </w:pPr>
      <w:r w:rsidRPr="00B71F34">
        <w:rPr>
          <w:rStyle w:val="Heading3Char"/>
          <w:rFonts w:ascii="Times New Roman" w:hAnsi="Times New Roman" w:cs="Times New Roman"/>
        </w:rPr>
        <w:t>Historical Sales Data:</w:t>
      </w:r>
    </w:p>
    <w:p w:rsidR="00BB3779" w:rsidRPr="00B71F34" w:rsidRDefault="00BB3779" w:rsidP="00BD77E8">
      <w:pPr>
        <w:pStyle w:val="ListParagraph"/>
        <w:numPr>
          <w:ilvl w:val="0"/>
          <w:numId w:val="16"/>
        </w:numPr>
        <w:rPr>
          <w:rFonts w:ascii="Times New Roman" w:hAnsi="Times New Roman" w:cs="Times New Roman"/>
          <w:u w:val="single"/>
        </w:rPr>
      </w:pPr>
      <w:r w:rsidRPr="00B71F34">
        <w:rPr>
          <w:rFonts w:ascii="Times New Roman" w:hAnsi="Times New Roman" w:cs="Times New Roman"/>
          <w:u w:val="single"/>
        </w:rPr>
        <w:t>This is the most fundamental data source. It includes information about past sales, such as date, product, quantity sold, and revenue generated</w:t>
      </w:r>
      <w:r w:rsidR="005746EB" w:rsidRPr="00B71F34">
        <w:rPr>
          <w:rFonts w:ascii="Times New Roman" w:hAnsi="Times New Roman" w:cs="Times New Roman"/>
          <w:u w:val="single"/>
        </w:rPr>
        <w:t>.</w:t>
      </w:r>
    </w:p>
    <w:p w:rsidR="005746EB" w:rsidRPr="00B71F34" w:rsidRDefault="005746EB" w:rsidP="00BD77E8">
      <w:pPr>
        <w:pStyle w:val="ListParagraph"/>
        <w:numPr>
          <w:ilvl w:val="0"/>
          <w:numId w:val="16"/>
        </w:numPr>
        <w:rPr>
          <w:rFonts w:ascii="Times New Roman" w:hAnsi="Times New Roman" w:cs="Times New Roman"/>
          <w:u w:val="single"/>
        </w:rPr>
      </w:pPr>
      <w:r w:rsidRPr="00B71F34">
        <w:rPr>
          <w:rFonts w:ascii="Times New Roman" w:hAnsi="Times New Roman" w:cs="Times New Roman"/>
          <w:u w:val="single"/>
        </w:rPr>
        <w:t>This data allows you to identify trends and seasonality in sales.</w:t>
      </w:r>
    </w:p>
    <w:p w:rsidR="005746EB" w:rsidRPr="00B71F34" w:rsidRDefault="005746EB" w:rsidP="005746EB">
      <w:pPr>
        <w:rPr>
          <w:rFonts w:ascii="Times New Roman" w:hAnsi="Times New Roman" w:cs="Times New Roman"/>
          <w:u w:val="single"/>
        </w:rPr>
      </w:pPr>
    </w:p>
    <w:p w:rsidR="00230AE8" w:rsidRPr="00B71F34" w:rsidRDefault="00BB3779" w:rsidP="00BD77E8">
      <w:pPr>
        <w:pStyle w:val="ListParagraph"/>
        <w:numPr>
          <w:ilvl w:val="0"/>
          <w:numId w:val="15"/>
        </w:numPr>
        <w:rPr>
          <w:rStyle w:val="Heading3Char"/>
          <w:rFonts w:ascii="Times New Roman" w:hAnsi="Times New Roman" w:cs="Times New Roman"/>
        </w:rPr>
      </w:pPr>
      <w:r w:rsidRPr="00B71F34">
        <w:rPr>
          <w:rStyle w:val="Heading3Char"/>
          <w:rFonts w:ascii="Times New Roman" w:hAnsi="Times New Roman" w:cs="Times New Roman"/>
        </w:rPr>
        <w:t>Product Data:</w:t>
      </w:r>
    </w:p>
    <w:p w:rsidR="005746EB" w:rsidRPr="00B71F34" w:rsidRDefault="00BB3779" w:rsidP="00BD77E8">
      <w:pPr>
        <w:pStyle w:val="ListParagraph"/>
        <w:numPr>
          <w:ilvl w:val="0"/>
          <w:numId w:val="17"/>
        </w:numPr>
        <w:rPr>
          <w:rFonts w:ascii="Times New Roman" w:hAnsi="Times New Roman" w:cs="Times New Roman"/>
          <w:u w:val="single"/>
        </w:rPr>
      </w:pPr>
      <w:r w:rsidRPr="00B71F34">
        <w:rPr>
          <w:rFonts w:ascii="Times New Roman" w:hAnsi="Times New Roman" w:cs="Times New Roman"/>
          <w:u w:val="single"/>
        </w:rPr>
        <w:t xml:space="preserve">Information about the products you sell, including attributes like product category, price, brand, and any product-specific features. </w:t>
      </w:r>
    </w:p>
    <w:p w:rsidR="00190F98" w:rsidRPr="00B71F34" w:rsidRDefault="00BB3779" w:rsidP="00BD77E8">
      <w:pPr>
        <w:pStyle w:val="ListParagraph"/>
        <w:numPr>
          <w:ilvl w:val="0"/>
          <w:numId w:val="17"/>
        </w:numPr>
        <w:rPr>
          <w:rFonts w:ascii="Times New Roman" w:eastAsiaTheme="majorEastAsia" w:hAnsi="Times New Roman" w:cs="Times New Roman"/>
          <w:color w:val="538135" w:themeColor="accent6" w:themeShade="BF"/>
          <w:sz w:val="24"/>
          <w:szCs w:val="24"/>
        </w:rPr>
      </w:pPr>
      <w:r w:rsidRPr="00B71F34">
        <w:rPr>
          <w:rFonts w:ascii="Times New Roman" w:hAnsi="Times New Roman" w:cs="Times New Roman"/>
          <w:u w:val="single"/>
        </w:rPr>
        <w:t>Product data helps in understanding how different product attributes impact sales.</w:t>
      </w:r>
    </w:p>
    <w:p w:rsidR="00BD77E8" w:rsidRPr="00B71F34" w:rsidRDefault="00BD77E8" w:rsidP="00BD77E8">
      <w:pPr>
        <w:pStyle w:val="ListParagraph"/>
        <w:rPr>
          <w:rFonts w:ascii="Times New Roman" w:eastAsiaTheme="majorEastAsia" w:hAnsi="Times New Roman" w:cs="Times New Roman"/>
          <w:color w:val="538135" w:themeColor="accent6" w:themeShade="BF"/>
          <w:sz w:val="24"/>
          <w:szCs w:val="24"/>
        </w:rPr>
      </w:pPr>
    </w:p>
    <w:p w:rsidR="00190F98" w:rsidRPr="00B71F34" w:rsidRDefault="003A766D" w:rsidP="003A766D">
      <w:pPr>
        <w:pStyle w:val="Heading2"/>
        <w:rPr>
          <w:rFonts w:ascii="Times New Roman" w:hAnsi="Times New Roman" w:cs="Times New Roman"/>
        </w:rPr>
      </w:pPr>
      <w:r w:rsidRPr="00B71F34">
        <w:rPr>
          <w:rFonts w:ascii="Times New Roman" w:hAnsi="Times New Roman" w:cs="Times New Roman"/>
        </w:rPr>
        <w:lastRenderedPageBreak/>
        <w:t>2. Data Preprocessing:</w:t>
      </w:r>
    </w:p>
    <w:p w:rsidR="00090E2F" w:rsidRPr="00B71F34" w:rsidRDefault="00090E2F" w:rsidP="00996C90">
      <w:pPr>
        <w:pStyle w:val="Heading3"/>
        <w:numPr>
          <w:ilvl w:val="0"/>
          <w:numId w:val="4"/>
        </w:numPr>
        <w:rPr>
          <w:rFonts w:ascii="Times New Roman" w:hAnsi="Times New Roman" w:cs="Times New Roman"/>
        </w:rPr>
      </w:pPr>
      <w:r w:rsidRPr="00B71F34">
        <w:rPr>
          <w:rFonts w:ascii="Times New Roman" w:hAnsi="Times New Roman" w:cs="Times New Roman"/>
        </w:rPr>
        <w:t>Data Cleaning:</w:t>
      </w:r>
    </w:p>
    <w:p w:rsidR="00090E2F"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Handle missing data: Identify and handle missing values in your dataset through techniques like imputation (e.g., filling missing values with means or medians) or removing rows with missing data.</w:t>
      </w:r>
    </w:p>
    <w:p w:rsidR="00090E2F"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Outlier detection: Detect and deal with outliers that can skew predictions. You can remove outliers or transform them using methods like winsorization.</w:t>
      </w:r>
    </w:p>
    <w:p w:rsidR="00090E2F"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Data validation: Ensure the integrity of your data by validating that it conforms to expected formats and ranges.</w:t>
      </w:r>
    </w:p>
    <w:p w:rsidR="00090E2F" w:rsidRPr="00B71F34" w:rsidRDefault="00090E2F" w:rsidP="00090E2F">
      <w:pPr>
        <w:rPr>
          <w:rFonts w:ascii="Times New Roman" w:hAnsi="Times New Roman" w:cs="Times New Roman"/>
        </w:rPr>
      </w:pPr>
    </w:p>
    <w:p w:rsidR="00090E2F" w:rsidRPr="00B71F34" w:rsidRDefault="00090E2F" w:rsidP="00996C90">
      <w:pPr>
        <w:pStyle w:val="Heading3"/>
        <w:numPr>
          <w:ilvl w:val="0"/>
          <w:numId w:val="4"/>
        </w:numPr>
        <w:rPr>
          <w:rFonts w:ascii="Times New Roman" w:hAnsi="Times New Roman" w:cs="Times New Roman"/>
        </w:rPr>
      </w:pPr>
      <w:r w:rsidRPr="00B71F34">
        <w:rPr>
          <w:rFonts w:ascii="Times New Roman" w:hAnsi="Times New Roman" w:cs="Times New Roman"/>
        </w:rPr>
        <w:t>Data Transformation:</w:t>
      </w:r>
    </w:p>
    <w:p w:rsidR="00090E2F"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Feature scaling: Normalize or standardize numerical features to bring them to a common scale. This is particularly important for algorithms sensitive to the scale of input features, like gradient-based methods.</w:t>
      </w:r>
    </w:p>
    <w:p w:rsidR="00090E2F"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Encoding categorical variables: Convert categorical variables into numerical representations. Common techniques include one-hot encoding or label encoding.</w:t>
      </w:r>
    </w:p>
    <w:p w:rsidR="00090E2F"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Handling time series data: If working with time series data, make sure to sort the data by date and handle any irregular time intervals. You may also need to aggregate data over specific time windows.</w:t>
      </w:r>
    </w:p>
    <w:p w:rsidR="00A62E21"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Log transformations: Apply logarithmic transformations to data that exhibits exponential growth, which can make it more amenable to linear modeling.</w:t>
      </w:r>
    </w:p>
    <w:p w:rsidR="008602F4" w:rsidRPr="00B71F34" w:rsidRDefault="00190F98" w:rsidP="00190F98">
      <w:pPr>
        <w:rPr>
          <w:rFonts w:ascii="Times New Roman" w:hAnsi="Times New Roman" w:cs="Times New Roman"/>
        </w:rPr>
      </w:pPr>
      <w:r w:rsidRPr="00B71F34">
        <w:rPr>
          <w:rStyle w:val="Heading2Char"/>
          <w:rFonts w:ascii="Times New Roman" w:hAnsi="Times New Roman" w:cs="Times New Roman"/>
        </w:rPr>
        <w:t>3. Feature Engineering:</w:t>
      </w:r>
    </w:p>
    <w:p w:rsidR="003068A3" w:rsidRPr="00B71F34" w:rsidRDefault="003068A3" w:rsidP="007C3E68">
      <w:pPr>
        <w:pStyle w:val="Heading3"/>
        <w:numPr>
          <w:ilvl w:val="0"/>
          <w:numId w:val="8"/>
        </w:numPr>
        <w:rPr>
          <w:rFonts w:ascii="Times New Roman" w:hAnsi="Times New Roman" w:cs="Times New Roman"/>
        </w:rPr>
      </w:pPr>
      <w:r w:rsidRPr="00B71F34">
        <w:rPr>
          <w:rFonts w:ascii="Times New Roman" w:hAnsi="Times New Roman" w:cs="Times New Roman"/>
        </w:rPr>
        <w:t>Price-Related Features:</w:t>
      </w:r>
    </w:p>
    <w:p w:rsidR="003068A3" w:rsidRPr="00B71F34" w:rsidRDefault="003068A3" w:rsidP="007C3E68">
      <w:pPr>
        <w:pStyle w:val="ListParagraph"/>
        <w:numPr>
          <w:ilvl w:val="1"/>
          <w:numId w:val="4"/>
        </w:numPr>
        <w:rPr>
          <w:rFonts w:ascii="Times New Roman" w:hAnsi="Times New Roman" w:cs="Times New Roman"/>
        </w:rPr>
      </w:pPr>
      <w:r w:rsidRPr="00B71F34">
        <w:rPr>
          <w:rFonts w:ascii="Times New Roman" w:hAnsi="Times New Roman" w:cs="Times New Roman"/>
        </w:rPr>
        <w:t>Incorporate features related to product prices, such as average price, price changes, or discounts. These can influence sales patterns.</w:t>
      </w:r>
    </w:p>
    <w:p w:rsidR="003068A3" w:rsidRPr="00B71F34" w:rsidRDefault="003068A3" w:rsidP="007C3E68">
      <w:pPr>
        <w:pStyle w:val="Heading3"/>
        <w:numPr>
          <w:ilvl w:val="0"/>
          <w:numId w:val="8"/>
        </w:numPr>
        <w:rPr>
          <w:rFonts w:ascii="Times New Roman" w:hAnsi="Times New Roman" w:cs="Times New Roman"/>
        </w:rPr>
      </w:pPr>
      <w:r w:rsidRPr="00B71F34">
        <w:rPr>
          <w:rFonts w:ascii="Times New Roman" w:hAnsi="Times New Roman" w:cs="Times New Roman"/>
        </w:rPr>
        <w:t>Customer Features:</w:t>
      </w:r>
    </w:p>
    <w:p w:rsidR="00190F98" w:rsidRPr="00B71F34" w:rsidRDefault="003068A3" w:rsidP="007C3E68">
      <w:pPr>
        <w:pStyle w:val="ListParagraph"/>
        <w:numPr>
          <w:ilvl w:val="1"/>
          <w:numId w:val="4"/>
        </w:numPr>
        <w:rPr>
          <w:rFonts w:ascii="Times New Roman" w:hAnsi="Times New Roman" w:cs="Times New Roman"/>
        </w:rPr>
      </w:pPr>
      <w:r w:rsidRPr="00B71F34">
        <w:rPr>
          <w:rFonts w:ascii="Times New Roman" w:hAnsi="Times New Roman" w:cs="Times New Roman"/>
        </w:rPr>
        <w:t>If you have customer data, engineer features related to customer behavior, such as the average purchase frequency, customer lifetime value, or customer segments.</w:t>
      </w:r>
    </w:p>
    <w:p w:rsidR="00C27B30" w:rsidRPr="00B71F34" w:rsidRDefault="00190F98" w:rsidP="00190F98">
      <w:pPr>
        <w:rPr>
          <w:rFonts w:ascii="Times New Roman" w:hAnsi="Times New Roman" w:cs="Times New Roman"/>
        </w:rPr>
      </w:pPr>
      <w:r w:rsidRPr="00B71F34">
        <w:rPr>
          <w:rStyle w:val="Heading2Char"/>
          <w:rFonts w:ascii="Times New Roman" w:hAnsi="Times New Roman" w:cs="Times New Roman"/>
        </w:rPr>
        <w:t>4. Model Selection:</w:t>
      </w:r>
    </w:p>
    <w:p w:rsidR="00C27B30" w:rsidRPr="00B71F34" w:rsidRDefault="00C27B30" w:rsidP="00B70B4C">
      <w:pPr>
        <w:pStyle w:val="Heading3"/>
        <w:numPr>
          <w:ilvl w:val="0"/>
          <w:numId w:val="7"/>
        </w:numPr>
        <w:rPr>
          <w:rFonts w:ascii="Times New Roman" w:hAnsi="Times New Roman" w:cs="Times New Roman"/>
        </w:rPr>
      </w:pPr>
      <w:r w:rsidRPr="00B71F34">
        <w:rPr>
          <w:rFonts w:ascii="Times New Roman" w:hAnsi="Times New Roman" w:cs="Times New Roman"/>
        </w:rPr>
        <w:t>Time Series Models:</w:t>
      </w:r>
    </w:p>
    <w:p w:rsidR="00190F98" w:rsidRPr="00B71F34" w:rsidRDefault="00C27B30" w:rsidP="00B70B4C">
      <w:pPr>
        <w:pStyle w:val="ListParagraph"/>
        <w:numPr>
          <w:ilvl w:val="1"/>
          <w:numId w:val="4"/>
        </w:numPr>
        <w:rPr>
          <w:rFonts w:ascii="Times New Roman" w:hAnsi="Times New Roman" w:cs="Times New Roman"/>
        </w:rPr>
      </w:pPr>
      <w:r w:rsidRPr="00B71F34">
        <w:rPr>
          <w:rFonts w:ascii="Times New Roman" w:hAnsi="Times New Roman" w:cs="Times New Roman"/>
        </w:rPr>
        <w:t>If working with time series data, consider models like ARIMA (AutoRegressive Integrated Moving Average), Exponential Smoothing, or Seasonal Decomposition of Time Series (STL) for capturing temporal patterns and seasonality</w:t>
      </w:r>
      <w:r w:rsidR="00190F98" w:rsidRPr="00B71F34">
        <w:rPr>
          <w:rFonts w:ascii="Times New Roman" w:hAnsi="Times New Roman" w:cs="Times New Roman"/>
        </w:rPr>
        <w:t>.</w:t>
      </w:r>
    </w:p>
    <w:p w:rsidR="00C27B30" w:rsidRPr="00B71F34" w:rsidRDefault="00C27B30" w:rsidP="00B70B4C">
      <w:pPr>
        <w:pStyle w:val="Heading3"/>
        <w:numPr>
          <w:ilvl w:val="0"/>
          <w:numId w:val="7"/>
        </w:numPr>
        <w:rPr>
          <w:rFonts w:ascii="Times New Roman" w:hAnsi="Times New Roman" w:cs="Times New Roman"/>
        </w:rPr>
      </w:pPr>
      <w:r w:rsidRPr="00B71F34">
        <w:rPr>
          <w:rFonts w:ascii="Times New Roman" w:hAnsi="Times New Roman" w:cs="Times New Roman"/>
        </w:rPr>
        <w:t>Ensemble Models:</w:t>
      </w:r>
    </w:p>
    <w:p w:rsidR="00C27B30" w:rsidRPr="00B71F34" w:rsidRDefault="00C27B30" w:rsidP="00B70B4C">
      <w:pPr>
        <w:pStyle w:val="ListParagraph"/>
        <w:numPr>
          <w:ilvl w:val="1"/>
          <w:numId w:val="4"/>
        </w:numPr>
        <w:rPr>
          <w:rFonts w:ascii="Times New Roman" w:hAnsi="Times New Roman" w:cs="Times New Roman"/>
        </w:rPr>
      </w:pPr>
      <w:r w:rsidRPr="00B71F34">
        <w:rPr>
          <w:rFonts w:ascii="Times New Roman" w:hAnsi="Times New Roman" w:cs="Times New Roman"/>
        </w:rPr>
        <w:t>Consider using ensemble techniques like Bagging (e.g., Random Forest) or Boosting (e.g., XGBoost) to combine the strengths of multiple models for improved accuracy.</w:t>
      </w:r>
    </w:p>
    <w:p w:rsidR="00190F98" w:rsidRPr="00B71F34" w:rsidRDefault="00190F98" w:rsidP="00190F98">
      <w:pPr>
        <w:rPr>
          <w:rFonts w:ascii="Times New Roman" w:hAnsi="Times New Roman" w:cs="Times New Roman"/>
        </w:rPr>
      </w:pPr>
    </w:p>
    <w:p w:rsidR="00190F98" w:rsidRPr="00B71F34" w:rsidRDefault="00190F98" w:rsidP="00190F98">
      <w:pPr>
        <w:rPr>
          <w:rFonts w:ascii="Times New Roman" w:hAnsi="Times New Roman" w:cs="Times New Roman"/>
        </w:rPr>
      </w:pPr>
      <w:r w:rsidRPr="00B71F34">
        <w:rPr>
          <w:rStyle w:val="Heading2Char"/>
          <w:rFonts w:ascii="Times New Roman" w:hAnsi="Times New Roman" w:cs="Times New Roman"/>
        </w:rPr>
        <w:t>5. Training and Validation:</w:t>
      </w:r>
    </w:p>
    <w:p w:rsidR="004317CB" w:rsidRPr="00B71F34" w:rsidRDefault="004317CB" w:rsidP="00B70B4C">
      <w:pPr>
        <w:pStyle w:val="Heading3"/>
        <w:numPr>
          <w:ilvl w:val="0"/>
          <w:numId w:val="6"/>
        </w:numPr>
        <w:rPr>
          <w:rFonts w:ascii="Times New Roman" w:hAnsi="Times New Roman" w:cs="Times New Roman"/>
        </w:rPr>
      </w:pPr>
      <w:r w:rsidRPr="00B71F34">
        <w:rPr>
          <w:rFonts w:ascii="Times New Roman" w:hAnsi="Times New Roman" w:cs="Times New Roman"/>
        </w:rPr>
        <w:lastRenderedPageBreak/>
        <w:t>Data Preparation:</w:t>
      </w:r>
    </w:p>
    <w:p w:rsidR="004317CB" w:rsidRPr="00B71F34" w:rsidRDefault="004317CB" w:rsidP="00B70B4C">
      <w:pPr>
        <w:pStyle w:val="ListParagraph"/>
        <w:numPr>
          <w:ilvl w:val="1"/>
          <w:numId w:val="4"/>
        </w:numPr>
        <w:rPr>
          <w:rFonts w:ascii="Times New Roman" w:hAnsi="Times New Roman" w:cs="Times New Roman"/>
        </w:rPr>
      </w:pPr>
      <w:r w:rsidRPr="00B71F34">
        <w:rPr>
          <w:rFonts w:ascii="Times New Roman" w:hAnsi="Times New Roman" w:cs="Times New Roman"/>
        </w:rPr>
        <w:t>Ensure your dataset is properly prepared, cleaned, and preprocessed, as discussed in previous responses. This includes handling missing values, encoding categorical variables, and scaling features.</w:t>
      </w:r>
    </w:p>
    <w:p w:rsidR="004317CB" w:rsidRPr="00B71F34" w:rsidRDefault="004317CB" w:rsidP="004317CB">
      <w:pPr>
        <w:rPr>
          <w:rFonts w:ascii="Times New Roman" w:hAnsi="Times New Roman" w:cs="Times New Roman"/>
        </w:rPr>
      </w:pPr>
    </w:p>
    <w:p w:rsidR="004317CB" w:rsidRPr="00B71F34" w:rsidRDefault="004317CB" w:rsidP="00B70B4C">
      <w:pPr>
        <w:pStyle w:val="Heading3"/>
        <w:numPr>
          <w:ilvl w:val="0"/>
          <w:numId w:val="6"/>
        </w:numPr>
        <w:rPr>
          <w:rFonts w:ascii="Times New Roman" w:hAnsi="Times New Roman" w:cs="Times New Roman"/>
        </w:rPr>
      </w:pPr>
      <w:r w:rsidRPr="00B71F34">
        <w:rPr>
          <w:rFonts w:ascii="Times New Roman" w:hAnsi="Times New Roman" w:cs="Times New Roman"/>
        </w:rPr>
        <w:t>Data Splitting:</w:t>
      </w:r>
    </w:p>
    <w:p w:rsidR="004317CB" w:rsidRPr="00B71F34" w:rsidRDefault="004317CB" w:rsidP="00B70B4C">
      <w:pPr>
        <w:pStyle w:val="ListParagraph"/>
        <w:numPr>
          <w:ilvl w:val="1"/>
          <w:numId w:val="4"/>
        </w:numPr>
        <w:rPr>
          <w:rFonts w:ascii="Times New Roman" w:hAnsi="Times New Roman" w:cs="Times New Roman"/>
        </w:rPr>
      </w:pPr>
      <w:r w:rsidRPr="00B71F34">
        <w:rPr>
          <w:rFonts w:ascii="Times New Roman" w:hAnsi="Times New Roman" w:cs="Times New Roman"/>
        </w:rPr>
        <w:t>Split your dataset into training, validation, and test sets. The training set is used to train the model, the validation set helps tune hyperparameters and monitor model performance, and the test set is reserved for final evaluation.</w:t>
      </w:r>
    </w:p>
    <w:p w:rsidR="004317CB" w:rsidRPr="00B71F34" w:rsidRDefault="004317CB" w:rsidP="004317CB">
      <w:pPr>
        <w:rPr>
          <w:rFonts w:ascii="Times New Roman" w:hAnsi="Times New Roman" w:cs="Times New Roman"/>
        </w:rPr>
      </w:pPr>
    </w:p>
    <w:p w:rsidR="004317CB" w:rsidRPr="00B71F34" w:rsidRDefault="004317CB" w:rsidP="00B70B4C">
      <w:pPr>
        <w:pStyle w:val="Heading3"/>
        <w:numPr>
          <w:ilvl w:val="0"/>
          <w:numId w:val="6"/>
        </w:numPr>
        <w:rPr>
          <w:rFonts w:ascii="Times New Roman" w:hAnsi="Times New Roman" w:cs="Times New Roman"/>
        </w:rPr>
      </w:pPr>
      <w:r w:rsidRPr="00B71F34">
        <w:rPr>
          <w:rFonts w:ascii="Times New Roman" w:hAnsi="Times New Roman" w:cs="Times New Roman"/>
        </w:rPr>
        <w:t>Feature Selection:</w:t>
      </w:r>
    </w:p>
    <w:p w:rsidR="000B7A10" w:rsidRPr="00B71F34" w:rsidRDefault="004317CB" w:rsidP="00B70B4C">
      <w:pPr>
        <w:pStyle w:val="ListParagraph"/>
        <w:numPr>
          <w:ilvl w:val="1"/>
          <w:numId w:val="4"/>
        </w:numPr>
        <w:rPr>
          <w:rFonts w:ascii="Times New Roman" w:hAnsi="Times New Roman" w:cs="Times New Roman"/>
        </w:rPr>
      </w:pPr>
      <w:r w:rsidRPr="00B71F34">
        <w:rPr>
          <w:rFonts w:ascii="Times New Roman" w:hAnsi="Times New Roman" w:cs="Times New Roman"/>
        </w:rPr>
        <w:t>Identify the most relevant features to include in your model based on domain knowledge and feature importance analysis. Remove or transform less important features to simplify the model.</w:t>
      </w:r>
    </w:p>
    <w:p w:rsidR="00190F98" w:rsidRPr="00B71F34" w:rsidRDefault="00190F98" w:rsidP="00190F98">
      <w:pPr>
        <w:rPr>
          <w:rFonts w:ascii="Times New Roman" w:hAnsi="Times New Roman" w:cs="Times New Roman"/>
        </w:rPr>
      </w:pPr>
    </w:p>
    <w:p w:rsidR="00AD4582" w:rsidRPr="00B71F34" w:rsidRDefault="00190F98" w:rsidP="00190F98">
      <w:pPr>
        <w:rPr>
          <w:rStyle w:val="Heading2Char"/>
          <w:rFonts w:ascii="Times New Roman" w:hAnsi="Times New Roman" w:cs="Times New Roman"/>
        </w:rPr>
      </w:pPr>
      <w:r w:rsidRPr="00B71F34">
        <w:rPr>
          <w:rStyle w:val="Heading2Char"/>
          <w:rFonts w:ascii="Times New Roman" w:hAnsi="Times New Roman" w:cs="Times New Roman"/>
        </w:rPr>
        <w:t>6. Prediction and Evaluation:</w:t>
      </w:r>
    </w:p>
    <w:p w:rsidR="005146D2" w:rsidRPr="00B71F34" w:rsidRDefault="005146D2" w:rsidP="00B70B4C">
      <w:pPr>
        <w:pStyle w:val="Heading3"/>
        <w:numPr>
          <w:ilvl w:val="0"/>
          <w:numId w:val="5"/>
        </w:numPr>
        <w:rPr>
          <w:rFonts w:ascii="Times New Roman" w:hAnsi="Times New Roman" w:cs="Times New Roman"/>
        </w:rPr>
      </w:pPr>
      <w:r w:rsidRPr="00B71F34">
        <w:rPr>
          <w:rFonts w:ascii="Times New Roman" w:hAnsi="Times New Roman" w:cs="Times New Roman"/>
        </w:rPr>
        <w:t>Mean Absolute Error (MAE):</w:t>
      </w:r>
    </w:p>
    <w:p w:rsidR="005146D2" w:rsidRPr="00B71F34" w:rsidRDefault="005146D2" w:rsidP="00B70B4C">
      <w:pPr>
        <w:pStyle w:val="ListParagraph"/>
        <w:numPr>
          <w:ilvl w:val="1"/>
          <w:numId w:val="4"/>
        </w:numPr>
        <w:rPr>
          <w:rFonts w:ascii="Times New Roman" w:hAnsi="Times New Roman" w:cs="Times New Roman"/>
        </w:rPr>
      </w:pPr>
      <w:r w:rsidRPr="00B71F34">
        <w:rPr>
          <w:rFonts w:ascii="Times New Roman" w:hAnsi="Times New Roman" w:cs="Times New Roman"/>
        </w:rPr>
        <w:t>MAE measures the average absolute difference between the predicted sales and the actual sales. It gives you a sense of the average magnitude of errors in your predictions.</w:t>
      </w:r>
    </w:p>
    <w:p w:rsidR="005146D2" w:rsidRPr="00B71F34" w:rsidRDefault="005146D2" w:rsidP="005146D2">
      <w:pPr>
        <w:rPr>
          <w:rFonts w:ascii="Times New Roman" w:hAnsi="Times New Roman" w:cs="Times New Roman"/>
        </w:rPr>
      </w:pPr>
    </w:p>
    <w:p w:rsidR="005146D2" w:rsidRPr="00B71F34" w:rsidRDefault="005146D2" w:rsidP="00B70B4C">
      <w:pPr>
        <w:pStyle w:val="Heading3"/>
        <w:numPr>
          <w:ilvl w:val="0"/>
          <w:numId w:val="5"/>
        </w:numPr>
        <w:rPr>
          <w:rFonts w:ascii="Times New Roman" w:hAnsi="Times New Roman" w:cs="Times New Roman"/>
        </w:rPr>
      </w:pPr>
      <w:r w:rsidRPr="00B71F34">
        <w:rPr>
          <w:rFonts w:ascii="Times New Roman" w:hAnsi="Times New Roman" w:cs="Times New Roman"/>
        </w:rPr>
        <w:t>Mean Squared Error (MSE):</w:t>
      </w:r>
    </w:p>
    <w:p w:rsidR="005146D2" w:rsidRPr="00B71F34" w:rsidRDefault="005146D2" w:rsidP="00B70B4C">
      <w:pPr>
        <w:pStyle w:val="ListParagraph"/>
        <w:numPr>
          <w:ilvl w:val="1"/>
          <w:numId w:val="4"/>
        </w:numPr>
        <w:rPr>
          <w:rFonts w:ascii="Times New Roman" w:hAnsi="Times New Roman" w:cs="Times New Roman"/>
        </w:rPr>
      </w:pPr>
      <w:r w:rsidRPr="00B71F34">
        <w:rPr>
          <w:rFonts w:ascii="Times New Roman" w:hAnsi="Times New Roman" w:cs="Times New Roman"/>
        </w:rPr>
        <w:t>MSE measures the average squared difference between predicted and actual sales. It penalizes larger errors more heavily than MAE, making it sensitive to outliers.</w:t>
      </w:r>
    </w:p>
    <w:p w:rsidR="005146D2" w:rsidRPr="00B71F34" w:rsidRDefault="005146D2" w:rsidP="005146D2">
      <w:pPr>
        <w:rPr>
          <w:rFonts w:ascii="Times New Roman" w:hAnsi="Times New Roman" w:cs="Times New Roman"/>
        </w:rPr>
      </w:pPr>
    </w:p>
    <w:p w:rsidR="005146D2" w:rsidRPr="00B71F34" w:rsidRDefault="005146D2" w:rsidP="00B70B4C">
      <w:pPr>
        <w:pStyle w:val="Heading3"/>
        <w:numPr>
          <w:ilvl w:val="0"/>
          <w:numId w:val="5"/>
        </w:numPr>
        <w:rPr>
          <w:rFonts w:ascii="Times New Roman" w:hAnsi="Times New Roman" w:cs="Times New Roman"/>
        </w:rPr>
      </w:pPr>
      <w:r w:rsidRPr="00B71F34">
        <w:rPr>
          <w:rFonts w:ascii="Times New Roman" w:hAnsi="Times New Roman" w:cs="Times New Roman"/>
        </w:rPr>
        <w:t>Root Mean Squared Error (RMSE):</w:t>
      </w:r>
    </w:p>
    <w:p w:rsidR="00190F98" w:rsidRPr="00B71F34" w:rsidRDefault="005146D2" w:rsidP="00B70B4C">
      <w:pPr>
        <w:pStyle w:val="ListParagraph"/>
        <w:numPr>
          <w:ilvl w:val="1"/>
          <w:numId w:val="4"/>
        </w:numPr>
        <w:rPr>
          <w:rFonts w:ascii="Times New Roman" w:hAnsi="Times New Roman" w:cs="Times New Roman"/>
        </w:rPr>
      </w:pPr>
      <w:r w:rsidRPr="00B71F34">
        <w:rPr>
          <w:rFonts w:ascii="Times New Roman" w:hAnsi="Times New Roman" w:cs="Times New Roman"/>
        </w:rPr>
        <w:t>RMSE is the square root of MSE. It provides a measure of the average error in the same units as the target variable (sales). RMSE is widely used and often preferred when larger errors should be penalized.</w:t>
      </w:r>
    </w:p>
    <w:p w:rsidR="00190F98" w:rsidRPr="00B71F34" w:rsidRDefault="00790D24" w:rsidP="00790D24">
      <w:pPr>
        <w:pStyle w:val="Heading1"/>
        <w:rPr>
          <w:rFonts w:ascii="Times New Roman" w:hAnsi="Times New Roman" w:cs="Times New Roman"/>
        </w:rPr>
      </w:pPr>
      <w:r w:rsidRPr="00B71F34">
        <w:rPr>
          <w:rFonts w:ascii="Times New Roman" w:hAnsi="Times New Roman" w:cs="Times New Roman"/>
        </w:rPr>
        <w:t>CONCLUSION</w:t>
      </w:r>
    </w:p>
    <w:p w:rsidR="00790D24" w:rsidRPr="00B71F34" w:rsidRDefault="00790D24" w:rsidP="00790D24">
      <w:pPr>
        <w:rPr>
          <w:rFonts w:ascii="Times New Roman" w:hAnsi="Times New Roman" w:cs="Times New Roman"/>
        </w:rPr>
      </w:pPr>
    </w:p>
    <w:p w:rsidR="00190F98" w:rsidRPr="00B71F34" w:rsidRDefault="00190F98" w:rsidP="00190F98">
      <w:pPr>
        <w:rPr>
          <w:rFonts w:ascii="Times New Roman" w:hAnsi="Times New Roman" w:cs="Times New Roman"/>
        </w:rPr>
      </w:pPr>
      <w:r w:rsidRPr="00B71F34">
        <w:rPr>
          <w:rFonts w:ascii="Times New Roman" w:hAnsi="Times New Roman" w:cs="Times New Roman"/>
        </w:rPr>
        <w:t>The Future Sales Prediction Model serves as a powerful tool for businesses to anticipate future sales trends, allocate resources efficiently, and stay competitive in dynamic markets.This abstract model provides a high-level overview of the data science process involved in creating a future sales prediction model. Actual implementations may vary in complexity and require expertise in data analysis, machine learning, and domain knowledge specific to the industry and business.</w:t>
      </w:r>
    </w:p>
    <w:sectPr w:rsidR="00190F98" w:rsidRPr="00B71F34" w:rsidSect="00C238F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A4C" w:rsidRDefault="00730A4C" w:rsidP="00190F98">
      <w:pPr>
        <w:spacing w:after="0" w:line="240" w:lineRule="auto"/>
      </w:pPr>
      <w:r>
        <w:separator/>
      </w:r>
    </w:p>
  </w:endnote>
  <w:endnote w:type="continuationSeparator" w:id="0">
    <w:p w:rsidR="00730A4C" w:rsidRDefault="00730A4C" w:rsidP="00190F98">
      <w:pPr>
        <w:spacing w:after="0" w:line="240" w:lineRule="auto"/>
      </w:pPr>
      <w:r>
        <w:continuationSeparator/>
      </w:r>
    </w:p>
  </w:endnote>
  <w:endnote w:type="continuationNotice" w:id="1">
    <w:p w:rsidR="00730A4C" w:rsidRDefault="00730A4C">
      <w:pPr>
        <w:spacing w:after="0" w:line="240" w:lineRule="auto"/>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A4C" w:rsidRDefault="00730A4C" w:rsidP="00190F98">
      <w:pPr>
        <w:spacing w:after="0" w:line="240" w:lineRule="auto"/>
      </w:pPr>
      <w:r>
        <w:separator/>
      </w:r>
    </w:p>
  </w:footnote>
  <w:footnote w:type="continuationSeparator" w:id="0">
    <w:p w:rsidR="00730A4C" w:rsidRDefault="00730A4C" w:rsidP="00190F98">
      <w:pPr>
        <w:spacing w:after="0" w:line="240" w:lineRule="auto"/>
      </w:pPr>
      <w:r>
        <w:continuationSeparator/>
      </w:r>
    </w:p>
  </w:footnote>
  <w:footnote w:type="continuationNotice" w:id="1">
    <w:p w:rsidR="00730A4C" w:rsidRDefault="00730A4C">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61A7F"/>
    <w:multiLevelType w:val="hybridMultilevel"/>
    <w:tmpl w:val="5AEC782E"/>
    <w:lvl w:ilvl="0" w:tplc="EF7AA27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860742"/>
    <w:multiLevelType w:val="hybridMultilevel"/>
    <w:tmpl w:val="38EC25C2"/>
    <w:lvl w:ilvl="0" w:tplc="EA881A3C">
      <w:start w:val="8"/>
      <w:numFmt w:val="bullet"/>
      <w:lvlText w:val="-"/>
      <w:lvlJc w:val="left"/>
      <w:pPr>
        <w:ind w:left="1712" w:hanging="360"/>
      </w:pPr>
      <w:rPr>
        <w:rFonts w:ascii="Times New Roman" w:eastAsiaTheme="minorEastAsia" w:hAnsi="Times New Roman" w:cs="Times New Roman" w:hint="default"/>
      </w:rPr>
    </w:lvl>
    <w:lvl w:ilvl="1" w:tplc="40090003">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2">
    <w:nsid w:val="13CE051A"/>
    <w:multiLevelType w:val="hybridMultilevel"/>
    <w:tmpl w:val="F0B4B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731599"/>
    <w:multiLevelType w:val="hybridMultilevel"/>
    <w:tmpl w:val="887A5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8A3E79"/>
    <w:multiLevelType w:val="hybridMultilevel"/>
    <w:tmpl w:val="168A32FE"/>
    <w:lvl w:ilvl="0" w:tplc="FFFFFFFF">
      <w:numFmt w:val="bullet"/>
      <w:lvlText w:val="-"/>
      <w:lvlJc w:val="left"/>
      <w:pPr>
        <w:ind w:left="1190" w:hanging="360"/>
      </w:pPr>
      <w:rPr>
        <w:rFonts w:ascii="Calibri" w:eastAsiaTheme="minorEastAsia" w:hAnsi="Calibri" w:cs="Calibri" w:hint="default"/>
      </w:rPr>
    </w:lvl>
    <w:lvl w:ilvl="1" w:tplc="40090001">
      <w:start w:val="1"/>
      <w:numFmt w:val="bullet"/>
      <w:lvlText w:val=""/>
      <w:lvlJc w:val="left"/>
      <w:pPr>
        <w:ind w:left="1910" w:hanging="360"/>
      </w:pPr>
      <w:rPr>
        <w:rFonts w:ascii="Symbol" w:hAnsi="Symbol" w:hint="default"/>
      </w:rPr>
    </w:lvl>
    <w:lvl w:ilvl="2" w:tplc="FFFFFFFF" w:tentative="1">
      <w:start w:val="1"/>
      <w:numFmt w:val="bullet"/>
      <w:lvlText w:val=""/>
      <w:lvlJc w:val="left"/>
      <w:pPr>
        <w:ind w:left="2630" w:hanging="360"/>
      </w:pPr>
      <w:rPr>
        <w:rFonts w:ascii="Wingdings" w:hAnsi="Wingdings" w:hint="default"/>
      </w:rPr>
    </w:lvl>
    <w:lvl w:ilvl="3" w:tplc="FFFFFFFF" w:tentative="1">
      <w:start w:val="1"/>
      <w:numFmt w:val="bullet"/>
      <w:lvlText w:val=""/>
      <w:lvlJc w:val="left"/>
      <w:pPr>
        <w:ind w:left="3350" w:hanging="360"/>
      </w:pPr>
      <w:rPr>
        <w:rFonts w:ascii="Symbol" w:hAnsi="Symbol" w:hint="default"/>
      </w:rPr>
    </w:lvl>
    <w:lvl w:ilvl="4" w:tplc="FFFFFFFF" w:tentative="1">
      <w:start w:val="1"/>
      <w:numFmt w:val="bullet"/>
      <w:lvlText w:val="o"/>
      <w:lvlJc w:val="left"/>
      <w:pPr>
        <w:ind w:left="4070" w:hanging="360"/>
      </w:pPr>
      <w:rPr>
        <w:rFonts w:ascii="Courier New" w:hAnsi="Courier New" w:cs="Courier New" w:hint="default"/>
      </w:rPr>
    </w:lvl>
    <w:lvl w:ilvl="5" w:tplc="FFFFFFFF" w:tentative="1">
      <w:start w:val="1"/>
      <w:numFmt w:val="bullet"/>
      <w:lvlText w:val=""/>
      <w:lvlJc w:val="left"/>
      <w:pPr>
        <w:ind w:left="4790" w:hanging="360"/>
      </w:pPr>
      <w:rPr>
        <w:rFonts w:ascii="Wingdings" w:hAnsi="Wingdings" w:hint="default"/>
      </w:rPr>
    </w:lvl>
    <w:lvl w:ilvl="6" w:tplc="FFFFFFFF" w:tentative="1">
      <w:start w:val="1"/>
      <w:numFmt w:val="bullet"/>
      <w:lvlText w:val=""/>
      <w:lvlJc w:val="left"/>
      <w:pPr>
        <w:ind w:left="5510" w:hanging="360"/>
      </w:pPr>
      <w:rPr>
        <w:rFonts w:ascii="Symbol" w:hAnsi="Symbol" w:hint="default"/>
      </w:rPr>
    </w:lvl>
    <w:lvl w:ilvl="7" w:tplc="FFFFFFFF" w:tentative="1">
      <w:start w:val="1"/>
      <w:numFmt w:val="bullet"/>
      <w:lvlText w:val="o"/>
      <w:lvlJc w:val="left"/>
      <w:pPr>
        <w:ind w:left="6230" w:hanging="360"/>
      </w:pPr>
      <w:rPr>
        <w:rFonts w:ascii="Courier New" w:hAnsi="Courier New" w:cs="Courier New" w:hint="default"/>
      </w:rPr>
    </w:lvl>
    <w:lvl w:ilvl="8" w:tplc="FFFFFFFF" w:tentative="1">
      <w:start w:val="1"/>
      <w:numFmt w:val="bullet"/>
      <w:lvlText w:val=""/>
      <w:lvlJc w:val="left"/>
      <w:pPr>
        <w:ind w:left="6950" w:hanging="360"/>
      </w:pPr>
      <w:rPr>
        <w:rFonts w:ascii="Wingdings" w:hAnsi="Wingdings" w:hint="default"/>
      </w:rPr>
    </w:lvl>
  </w:abstractNum>
  <w:abstractNum w:abstractNumId="5">
    <w:nsid w:val="1EDF1496"/>
    <w:multiLevelType w:val="hybridMultilevel"/>
    <w:tmpl w:val="B9DE27C2"/>
    <w:lvl w:ilvl="0" w:tplc="EA881A3C">
      <w:start w:val="8"/>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966686"/>
    <w:multiLevelType w:val="hybridMultilevel"/>
    <w:tmpl w:val="B10814E4"/>
    <w:lvl w:ilvl="0" w:tplc="40090001">
      <w:start w:val="1"/>
      <w:numFmt w:val="bullet"/>
      <w:lvlText w:val=""/>
      <w:lvlJc w:val="left"/>
      <w:pPr>
        <w:ind w:left="720" w:hanging="360"/>
      </w:pPr>
      <w:rPr>
        <w:rFonts w:ascii="Symbol" w:hAnsi="Symbol" w:hint="default"/>
      </w:rPr>
    </w:lvl>
    <w:lvl w:ilvl="1" w:tplc="C5A0374E">
      <w:numFmt w:val="bullet"/>
      <w:lvlText w:val="-"/>
      <w:lvlJc w:val="left"/>
      <w:pPr>
        <w:ind w:left="1440" w:hanging="36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FE1A4E"/>
    <w:multiLevelType w:val="hybridMultilevel"/>
    <w:tmpl w:val="641A9116"/>
    <w:lvl w:ilvl="0" w:tplc="EF7AA276">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3DF10FBD"/>
    <w:multiLevelType w:val="hybridMultilevel"/>
    <w:tmpl w:val="A8C63FEE"/>
    <w:lvl w:ilvl="0" w:tplc="40090001">
      <w:start w:val="1"/>
      <w:numFmt w:val="bullet"/>
      <w:lvlText w:val=""/>
      <w:lvlJc w:val="left"/>
      <w:pPr>
        <w:ind w:left="720" w:hanging="360"/>
      </w:pPr>
      <w:rPr>
        <w:rFonts w:ascii="Symbol" w:hAnsi="Symbol" w:hint="default"/>
      </w:rPr>
    </w:lvl>
    <w:lvl w:ilvl="1" w:tplc="EF7AA276">
      <w:numFmt w:val="bullet"/>
      <w:lvlText w:val="-"/>
      <w:lvlJc w:val="left"/>
      <w:pPr>
        <w:ind w:left="1440" w:hanging="360"/>
      </w:pPr>
      <w:rPr>
        <w:rFonts w:ascii="Calibri" w:eastAsiaTheme="minorEastAsia"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2E0F21"/>
    <w:multiLevelType w:val="hybridMultilevel"/>
    <w:tmpl w:val="1F042D36"/>
    <w:lvl w:ilvl="0" w:tplc="EF7AA27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7A557CA"/>
    <w:multiLevelType w:val="hybridMultilevel"/>
    <w:tmpl w:val="3FFE69CA"/>
    <w:lvl w:ilvl="0" w:tplc="EF7AA276">
      <w:numFmt w:val="bullet"/>
      <w:lvlText w:val="-"/>
      <w:lvlJc w:val="left"/>
      <w:pPr>
        <w:ind w:left="1190" w:hanging="360"/>
      </w:pPr>
      <w:rPr>
        <w:rFonts w:ascii="Calibri" w:eastAsiaTheme="minorEastAsia" w:hAnsi="Calibri" w:cs="Calibri" w:hint="default"/>
      </w:rPr>
    </w:lvl>
    <w:lvl w:ilvl="1" w:tplc="EF7AA276">
      <w:numFmt w:val="bullet"/>
      <w:lvlText w:val="-"/>
      <w:lvlJc w:val="left"/>
      <w:pPr>
        <w:ind w:left="1910" w:hanging="360"/>
      </w:pPr>
      <w:rPr>
        <w:rFonts w:ascii="Calibri" w:eastAsiaTheme="minorEastAsia" w:hAnsi="Calibri" w:cs="Calibri"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1">
    <w:nsid w:val="4A3F1337"/>
    <w:multiLevelType w:val="hybridMultilevel"/>
    <w:tmpl w:val="B6927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557AC8"/>
    <w:multiLevelType w:val="hybridMultilevel"/>
    <w:tmpl w:val="51D82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8531F68"/>
    <w:multiLevelType w:val="multilevel"/>
    <w:tmpl w:val="114CF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064AF5"/>
    <w:multiLevelType w:val="hybridMultilevel"/>
    <w:tmpl w:val="48F2EC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5E8A1713"/>
    <w:multiLevelType w:val="hybridMultilevel"/>
    <w:tmpl w:val="B1D01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F1325AB"/>
    <w:multiLevelType w:val="hybridMultilevel"/>
    <w:tmpl w:val="60C629CE"/>
    <w:lvl w:ilvl="0" w:tplc="EF7AA276">
      <w:numFmt w:val="bullet"/>
      <w:lvlText w:val="-"/>
      <w:lvlJc w:val="left"/>
      <w:pPr>
        <w:ind w:left="720" w:hanging="360"/>
      </w:pPr>
      <w:rPr>
        <w:rFonts w:ascii="Calibri" w:eastAsiaTheme="minorEastAsia" w:hAnsi="Calibri" w:cs="Calibri" w:hint="default"/>
      </w:rPr>
    </w:lvl>
    <w:lvl w:ilvl="1" w:tplc="FFFFFFFF">
      <w:numFmt w:val="bullet"/>
      <w:lvlText w:val="-"/>
      <w:lvlJc w:val="left"/>
      <w:pPr>
        <w:ind w:left="1440" w:hanging="360"/>
      </w:pPr>
      <w:rPr>
        <w:rFonts w:ascii="Times New Roman" w:eastAsiaTheme="minorEastAsia"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FAD279D"/>
    <w:multiLevelType w:val="hybridMultilevel"/>
    <w:tmpl w:val="E2AA2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8FF2190"/>
    <w:multiLevelType w:val="hybridMultilevel"/>
    <w:tmpl w:val="B2D89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3"/>
  </w:num>
  <w:num w:numId="4">
    <w:abstractNumId w:val="8"/>
  </w:num>
  <w:num w:numId="5">
    <w:abstractNumId w:val="15"/>
  </w:num>
  <w:num w:numId="6">
    <w:abstractNumId w:val="12"/>
  </w:num>
  <w:num w:numId="7">
    <w:abstractNumId w:val="3"/>
  </w:num>
  <w:num w:numId="8">
    <w:abstractNumId w:val="11"/>
  </w:num>
  <w:num w:numId="9">
    <w:abstractNumId w:val="6"/>
  </w:num>
  <w:num w:numId="10">
    <w:abstractNumId w:val="5"/>
  </w:num>
  <w:num w:numId="11">
    <w:abstractNumId w:val="1"/>
  </w:num>
  <w:num w:numId="12">
    <w:abstractNumId w:val="10"/>
  </w:num>
  <w:num w:numId="13">
    <w:abstractNumId w:val="16"/>
  </w:num>
  <w:num w:numId="14">
    <w:abstractNumId w:val="4"/>
  </w:num>
  <w:num w:numId="15">
    <w:abstractNumId w:val="17"/>
  </w:num>
  <w:num w:numId="16">
    <w:abstractNumId w:val="9"/>
  </w:num>
  <w:num w:numId="17">
    <w:abstractNumId w:val="7"/>
  </w:num>
  <w:num w:numId="18">
    <w:abstractNumId w:val="0"/>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6146"/>
  </w:hdrShapeDefaults>
  <w:footnotePr>
    <w:footnote w:id="-1"/>
    <w:footnote w:id="0"/>
    <w:footnote w:id="1"/>
  </w:footnotePr>
  <w:endnotePr>
    <w:endnote w:id="-1"/>
    <w:endnote w:id="0"/>
    <w:endnote w:id="1"/>
  </w:endnotePr>
  <w:compat>
    <w:useFELayout/>
  </w:compat>
  <w:rsids>
    <w:rsidRoot w:val="00190F98"/>
    <w:rsid w:val="00090E2F"/>
    <w:rsid w:val="000B7A10"/>
    <w:rsid w:val="000C2583"/>
    <w:rsid w:val="000F79C1"/>
    <w:rsid w:val="001462C1"/>
    <w:rsid w:val="00190F98"/>
    <w:rsid w:val="001E14E1"/>
    <w:rsid w:val="00227BD1"/>
    <w:rsid w:val="00230AE8"/>
    <w:rsid w:val="00230B54"/>
    <w:rsid w:val="002E1451"/>
    <w:rsid w:val="002E49DD"/>
    <w:rsid w:val="003068A3"/>
    <w:rsid w:val="00335BF2"/>
    <w:rsid w:val="003964A9"/>
    <w:rsid w:val="003A766D"/>
    <w:rsid w:val="003F5111"/>
    <w:rsid w:val="00413688"/>
    <w:rsid w:val="004317CB"/>
    <w:rsid w:val="0046662C"/>
    <w:rsid w:val="00486097"/>
    <w:rsid w:val="004928FB"/>
    <w:rsid w:val="005146D2"/>
    <w:rsid w:val="00520CDB"/>
    <w:rsid w:val="00563B31"/>
    <w:rsid w:val="005746EB"/>
    <w:rsid w:val="005F7A26"/>
    <w:rsid w:val="006064D5"/>
    <w:rsid w:val="006161E3"/>
    <w:rsid w:val="006165F0"/>
    <w:rsid w:val="006D5744"/>
    <w:rsid w:val="00730A4C"/>
    <w:rsid w:val="00747233"/>
    <w:rsid w:val="00790D24"/>
    <w:rsid w:val="007C3E68"/>
    <w:rsid w:val="008105FA"/>
    <w:rsid w:val="008602F4"/>
    <w:rsid w:val="00912E09"/>
    <w:rsid w:val="00996C90"/>
    <w:rsid w:val="009E784D"/>
    <w:rsid w:val="00A46D51"/>
    <w:rsid w:val="00A62E21"/>
    <w:rsid w:val="00A704C4"/>
    <w:rsid w:val="00AD4582"/>
    <w:rsid w:val="00AE5B35"/>
    <w:rsid w:val="00B13872"/>
    <w:rsid w:val="00B51807"/>
    <w:rsid w:val="00B53C6C"/>
    <w:rsid w:val="00B70B4C"/>
    <w:rsid w:val="00B71F34"/>
    <w:rsid w:val="00B942F3"/>
    <w:rsid w:val="00BA4C47"/>
    <w:rsid w:val="00BB3779"/>
    <w:rsid w:val="00BD3B83"/>
    <w:rsid w:val="00BD6BC0"/>
    <w:rsid w:val="00BD77E8"/>
    <w:rsid w:val="00BF6E4A"/>
    <w:rsid w:val="00C238FB"/>
    <w:rsid w:val="00C27B30"/>
    <w:rsid w:val="00C27BBF"/>
    <w:rsid w:val="00C62ED6"/>
    <w:rsid w:val="00C87AD6"/>
    <w:rsid w:val="00CE643E"/>
    <w:rsid w:val="00D15ED9"/>
    <w:rsid w:val="00D35F26"/>
    <w:rsid w:val="00D50C02"/>
    <w:rsid w:val="00DE2B47"/>
    <w:rsid w:val="00E14EAE"/>
    <w:rsid w:val="00E3362A"/>
    <w:rsid w:val="00E50ECB"/>
    <w:rsid w:val="00F71F12"/>
    <w:rsid w:val="00FB4D01"/>
    <w:rsid w:val="00FC40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451"/>
  </w:style>
  <w:style w:type="paragraph" w:styleId="Heading1">
    <w:name w:val="heading 1"/>
    <w:basedOn w:val="Normal"/>
    <w:next w:val="Normal"/>
    <w:link w:val="Heading1Char"/>
    <w:uiPriority w:val="9"/>
    <w:qFormat/>
    <w:rsid w:val="002E145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2E145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2E145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E145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E145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E145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E145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E145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E145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F98"/>
  </w:style>
  <w:style w:type="paragraph" w:styleId="Footer">
    <w:name w:val="footer"/>
    <w:basedOn w:val="Normal"/>
    <w:link w:val="FooterChar"/>
    <w:uiPriority w:val="99"/>
    <w:unhideWhenUsed/>
    <w:rsid w:val="00190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F98"/>
  </w:style>
  <w:style w:type="paragraph" w:styleId="Title">
    <w:name w:val="Title"/>
    <w:basedOn w:val="Normal"/>
    <w:next w:val="Normal"/>
    <w:link w:val="TitleChar"/>
    <w:uiPriority w:val="10"/>
    <w:qFormat/>
    <w:rsid w:val="002E145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E1451"/>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2E1451"/>
    <w:rPr>
      <w:rFonts w:asciiTheme="majorHAnsi" w:eastAsiaTheme="majorEastAsia" w:hAnsiTheme="majorHAnsi" w:cstheme="majorBidi"/>
      <w:color w:val="538135" w:themeColor="accent6" w:themeShade="BF"/>
      <w:sz w:val="40"/>
      <w:szCs w:val="40"/>
    </w:rPr>
  </w:style>
  <w:style w:type="paragraph" w:styleId="ListParagraph">
    <w:name w:val="List Paragraph"/>
    <w:basedOn w:val="Normal"/>
    <w:uiPriority w:val="34"/>
    <w:qFormat/>
    <w:rsid w:val="000F79C1"/>
    <w:pPr>
      <w:ind w:left="720"/>
      <w:contextualSpacing/>
    </w:pPr>
  </w:style>
  <w:style w:type="character" w:customStyle="1" w:styleId="Heading2Char">
    <w:name w:val="Heading 2 Char"/>
    <w:basedOn w:val="DefaultParagraphFont"/>
    <w:link w:val="Heading2"/>
    <w:uiPriority w:val="9"/>
    <w:rsid w:val="002E145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2E1451"/>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46D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1451"/>
    <w:rPr>
      <w:b/>
      <w:bCs/>
    </w:rPr>
  </w:style>
  <w:style w:type="character" w:customStyle="1" w:styleId="Heading4Char">
    <w:name w:val="Heading 4 Char"/>
    <w:basedOn w:val="DefaultParagraphFont"/>
    <w:link w:val="Heading4"/>
    <w:uiPriority w:val="9"/>
    <w:semiHidden/>
    <w:rsid w:val="002E145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E145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E145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E145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E145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E145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2E1451"/>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2E145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E1451"/>
    <w:rPr>
      <w:rFonts w:asciiTheme="majorHAnsi" w:eastAsiaTheme="majorEastAsia" w:hAnsiTheme="majorHAnsi" w:cstheme="majorBidi"/>
      <w:sz w:val="30"/>
      <w:szCs w:val="30"/>
    </w:rPr>
  </w:style>
  <w:style w:type="character" w:styleId="Emphasis">
    <w:name w:val="Emphasis"/>
    <w:basedOn w:val="DefaultParagraphFont"/>
    <w:uiPriority w:val="20"/>
    <w:qFormat/>
    <w:rsid w:val="002E1451"/>
    <w:rPr>
      <w:i/>
      <w:iCs/>
      <w:color w:val="70AD47" w:themeColor="accent6"/>
    </w:rPr>
  </w:style>
  <w:style w:type="paragraph" w:styleId="NoSpacing">
    <w:name w:val="No Spacing"/>
    <w:uiPriority w:val="1"/>
    <w:qFormat/>
    <w:rsid w:val="002E1451"/>
    <w:pPr>
      <w:spacing w:after="0" w:line="240" w:lineRule="auto"/>
    </w:pPr>
  </w:style>
  <w:style w:type="paragraph" w:styleId="Quote">
    <w:name w:val="Quote"/>
    <w:basedOn w:val="Normal"/>
    <w:next w:val="Normal"/>
    <w:link w:val="QuoteChar"/>
    <w:uiPriority w:val="29"/>
    <w:qFormat/>
    <w:rsid w:val="002E145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E1451"/>
    <w:rPr>
      <w:i/>
      <w:iCs/>
      <w:color w:val="262626" w:themeColor="text1" w:themeTint="D9"/>
    </w:rPr>
  </w:style>
  <w:style w:type="paragraph" w:styleId="IntenseQuote">
    <w:name w:val="Intense Quote"/>
    <w:basedOn w:val="Normal"/>
    <w:next w:val="Normal"/>
    <w:link w:val="IntenseQuoteChar"/>
    <w:uiPriority w:val="30"/>
    <w:qFormat/>
    <w:rsid w:val="002E145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E145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E1451"/>
    <w:rPr>
      <w:i/>
      <w:iCs/>
    </w:rPr>
  </w:style>
  <w:style w:type="character" w:styleId="IntenseEmphasis">
    <w:name w:val="Intense Emphasis"/>
    <w:basedOn w:val="DefaultParagraphFont"/>
    <w:uiPriority w:val="21"/>
    <w:qFormat/>
    <w:rsid w:val="002E1451"/>
    <w:rPr>
      <w:b/>
      <w:bCs/>
      <w:i/>
      <w:iCs/>
    </w:rPr>
  </w:style>
  <w:style w:type="character" w:styleId="SubtleReference">
    <w:name w:val="Subtle Reference"/>
    <w:basedOn w:val="DefaultParagraphFont"/>
    <w:uiPriority w:val="31"/>
    <w:qFormat/>
    <w:rsid w:val="002E1451"/>
    <w:rPr>
      <w:smallCaps/>
      <w:color w:val="595959" w:themeColor="text1" w:themeTint="A6"/>
    </w:rPr>
  </w:style>
  <w:style w:type="character" w:styleId="IntenseReference">
    <w:name w:val="Intense Reference"/>
    <w:basedOn w:val="DefaultParagraphFont"/>
    <w:uiPriority w:val="32"/>
    <w:qFormat/>
    <w:rsid w:val="002E1451"/>
    <w:rPr>
      <w:b/>
      <w:bCs/>
      <w:smallCaps/>
      <w:color w:val="70AD47" w:themeColor="accent6"/>
    </w:rPr>
  </w:style>
  <w:style w:type="character" w:styleId="BookTitle">
    <w:name w:val="Book Title"/>
    <w:basedOn w:val="DefaultParagraphFont"/>
    <w:uiPriority w:val="33"/>
    <w:qFormat/>
    <w:rsid w:val="002E1451"/>
    <w:rPr>
      <w:b/>
      <w:bCs/>
      <w:caps w:val="0"/>
      <w:smallCaps/>
      <w:spacing w:val="7"/>
      <w:sz w:val="21"/>
      <w:szCs w:val="21"/>
    </w:rPr>
  </w:style>
  <w:style w:type="paragraph" w:styleId="TOCHeading">
    <w:name w:val="TOC Heading"/>
    <w:basedOn w:val="Heading1"/>
    <w:next w:val="Normal"/>
    <w:uiPriority w:val="39"/>
    <w:semiHidden/>
    <w:unhideWhenUsed/>
    <w:qFormat/>
    <w:rsid w:val="002E1451"/>
    <w:pPr>
      <w:outlineLvl w:val="9"/>
    </w:pPr>
  </w:style>
  <w:style w:type="paragraph" w:styleId="BalloonText">
    <w:name w:val="Balloon Text"/>
    <w:basedOn w:val="Normal"/>
    <w:link w:val="BalloonTextChar"/>
    <w:uiPriority w:val="99"/>
    <w:semiHidden/>
    <w:unhideWhenUsed/>
    <w:rsid w:val="00BD3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B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0274491">
      <w:bodyDiv w:val="1"/>
      <w:marLeft w:val="0"/>
      <w:marRight w:val="0"/>
      <w:marTop w:val="0"/>
      <w:marBottom w:val="0"/>
      <w:divBdr>
        <w:top w:val="none" w:sz="0" w:space="0" w:color="auto"/>
        <w:left w:val="none" w:sz="0" w:space="0" w:color="auto"/>
        <w:bottom w:val="none" w:sz="0" w:space="0" w:color="auto"/>
        <w:right w:val="none" w:sz="0" w:space="0" w:color="auto"/>
      </w:divBdr>
    </w:div>
    <w:div w:id="170413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91763-7D09-43C8-89D8-2AE09AB5C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S</dc:creator>
  <cp:lastModifiedBy>Student</cp:lastModifiedBy>
  <cp:revision>2</cp:revision>
  <dcterms:created xsi:type="dcterms:W3CDTF">2023-11-01T16:29:00Z</dcterms:created>
  <dcterms:modified xsi:type="dcterms:W3CDTF">2023-11-01T16:29:00Z</dcterms:modified>
</cp:coreProperties>
</file>