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421F5" w14:textId="77777777" w:rsidR="00B939A1" w:rsidRPr="00873BB0" w:rsidRDefault="00B939A1" w:rsidP="00B939A1">
      <w:r w:rsidRPr="00873BB0">
        <w:rPr>
          <w:b/>
          <w:bCs/>
        </w:rPr>
        <w:t>MEETING TRANSCRIPT – SAMPLE 1</w:t>
      </w:r>
    </w:p>
    <w:p w14:paraId="2C9775F1" w14:textId="77777777" w:rsidR="00B939A1" w:rsidRPr="00873BB0" w:rsidRDefault="00B939A1" w:rsidP="00B939A1">
      <w:r w:rsidRPr="00873BB0">
        <w:rPr>
          <w:b/>
          <w:bCs/>
        </w:rPr>
        <w:t>[Start of Transcript]</w:t>
      </w:r>
    </w:p>
    <w:p w14:paraId="49947265" w14:textId="77777777" w:rsidR="00B939A1" w:rsidRPr="00873BB0" w:rsidRDefault="00B939A1" w:rsidP="00B939A1">
      <w:r w:rsidRPr="00873BB0">
        <w:rPr>
          <w:b/>
          <w:bCs/>
        </w:rPr>
        <w:t>Sarah (Project Manager):</w:t>
      </w:r>
      <w:r w:rsidRPr="00873BB0">
        <w:t xml:space="preserve"> Alright team, let's get started. It's 10:05 AM, and today we need to finalize the hiring plan for the backend role, review the progress on the mobile app redesign, and also align on the deadlines for the Q3 deliverables. I know it’s a long agenda, so let’s try to stay focused. Can everyone hear me clearly?</w:t>
      </w:r>
    </w:p>
    <w:p w14:paraId="5EF57058" w14:textId="77777777" w:rsidR="00B939A1" w:rsidRPr="00873BB0" w:rsidRDefault="00B939A1" w:rsidP="00B939A1">
      <w:r w:rsidRPr="00873BB0">
        <w:rPr>
          <w:b/>
          <w:bCs/>
        </w:rPr>
        <w:t>Rohit (Backend Lead):</w:t>
      </w:r>
      <w:r w:rsidRPr="00873BB0">
        <w:t xml:space="preserve"> Yes, loud and clear.</w:t>
      </w:r>
    </w:p>
    <w:p w14:paraId="08E3D024" w14:textId="77777777" w:rsidR="00B939A1" w:rsidRPr="00873BB0" w:rsidRDefault="00B939A1" w:rsidP="00B939A1">
      <w:r w:rsidRPr="00873BB0">
        <w:rPr>
          <w:b/>
          <w:bCs/>
        </w:rPr>
        <w:t>Maya (UX Designer):</w:t>
      </w:r>
      <w:r w:rsidRPr="00873BB0">
        <w:t xml:space="preserve"> Yep, all good.</w:t>
      </w:r>
    </w:p>
    <w:p w14:paraId="26B4A555" w14:textId="77777777" w:rsidR="00B939A1" w:rsidRPr="00873BB0" w:rsidRDefault="00B939A1" w:rsidP="00B939A1">
      <w:r w:rsidRPr="00873BB0">
        <w:rPr>
          <w:b/>
          <w:bCs/>
        </w:rPr>
        <w:t>Jason (HR Manager):</w:t>
      </w:r>
      <w:r w:rsidRPr="00873BB0">
        <w:t xml:space="preserve"> I'm here as well.</w:t>
      </w:r>
    </w:p>
    <w:p w14:paraId="7B3786D1" w14:textId="77777777" w:rsidR="00B939A1" w:rsidRPr="00873BB0" w:rsidRDefault="00B939A1" w:rsidP="00B939A1">
      <w:r w:rsidRPr="00873BB0">
        <w:rPr>
          <w:b/>
          <w:bCs/>
        </w:rPr>
        <w:t>Sarah:</w:t>
      </w:r>
      <w:r w:rsidRPr="00873BB0">
        <w:t xml:space="preserve"> Perfect. Let’s start with the hiring discussion. Jason, could you give us an update on the backend developer candidates?</w:t>
      </w:r>
    </w:p>
    <w:p w14:paraId="1C3BF112" w14:textId="77777777" w:rsidR="00B939A1" w:rsidRPr="00873BB0" w:rsidRDefault="00B939A1" w:rsidP="00B939A1">
      <w:r w:rsidRPr="00873BB0">
        <w:rPr>
          <w:b/>
          <w:bCs/>
        </w:rPr>
        <w:t>Jason:</w:t>
      </w:r>
      <w:r w:rsidRPr="00873BB0">
        <w:t xml:space="preserve"> Sure. So we screened eight profiles last week. Out of those, three candidates seem aligned with what Rohit requested — strong Node.js experience, familiarity with distributed systems, and at least some exposure to AWS. Two of them have already completed the coding assignment, and the third is submitting it by EOD today.</w:t>
      </w:r>
    </w:p>
    <w:p w14:paraId="429BFDCE" w14:textId="77777777" w:rsidR="00B939A1" w:rsidRPr="00873BB0" w:rsidRDefault="00B939A1" w:rsidP="00B939A1">
      <w:r w:rsidRPr="00873BB0">
        <w:rPr>
          <w:b/>
          <w:bCs/>
        </w:rPr>
        <w:t>Rohit:</w:t>
      </w:r>
      <w:r w:rsidRPr="00873BB0">
        <w:t xml:space="preserve"> Did you get a chance to review the assignments yet?</w:t>
      </w:r>
    </w:p>
    <w:p w14:paraId="75649F80" w14:textId="77777777" w:rsidR="00B939A1" w:rsidRPr="00873BB0" w:rsidRDefault="00B939A1" w:rsidP="00B939A1">
      <w:r w:rsidRPr="00873BB0">
        <w:rPr>
          <w:b/>
          <w:bCs/>
        </w:rPr>
        <w:t>Jason:</w:t>
      </w:r>
      <w:r w:rsidRPr="00873BB0">
        <w:t xml:space="preserve"> Yes, I shared the results with you last night. But can you walk us through your observations so we can decide who moves to the final round?</w:t>
      </w:r>
    </w:p>
    <w:p w14:paraId="3047DF45" w14:textId="77777777" w:rsidR="00B939A1" w:rsidRPr="00873BB0" w:rsidRDefault="00B939A1" w:rsidP="00B939A1">
      <w:r w:rsidRPr="00873BB0">
        <w:rPr>
          <w:b/>
          <w:bCs/>
        </w:rPr>
        <w:t>Rohit:</w:t>
      </w:r>
      <w:r w:rsidRPr="00873BB0">
        <w:t xml:space="preserve"> Absolutely. So Candidate 1, Priya, did a very solid job. Clean code, modular structure, and she handled scaling considerations really well. Candidate 2, Arjun, completed the task but missed two API edge cases. Nothing too serious, but it shows he might need some mentoring. Candidate 3, Farhan, hasn’t submitted yet, so we’ll review later today.</w:t>
      </w:r>
    </w:p>
    <w:p w14:paraId="504D37F3" w14:textId="77777777" w:rsidR="00B939A1" w:rsidRPr="00873BB0" w:rsidRDefault="00B939A1" w:rsidP="00B939A1">
      <w:r w:rsidRPr="00873BB0">
        <w:rPr>
          <w:b/>
          <w:bCs/>
        </w:rPr>
        <w:t>Sarah:</w:t>
      </w:r>
      <w:r w:rsidRPr="00873BB0">
        <w:t xml:space="preserve"> Based on what you’ve seen, Rohit, would you prefer progressing Priya and Arjun to the next round?</w:t>
      </w:r>
    </w:p>
    <w:p w14:paraId="3D6855F8" w14:textId="77777777" w:rsidR="00B939A1" w:rsidRPr="00873BB0" w:rsidRDefault="00B939A1" w:rsidP="00B939A1">
      <w:r w:rsidRPr="00873BB0">
        <w:rPr>
          <w:b/>
          <w:bCs/>
        </w:rPr>
        <w:t>Rohit:</w:t>
      </w:r>
      <w:r w:rsidRPr="00873BB0">
        <w:t xml:space="preserve"> Yes, definitely Priya. For Arjun, I’d still like to do a system design round. That should tell us how independently he can work.</w:t>
      </w:r>
    </w:p>
    <w:p w14:paraId="66B6EC20" w14:textId="77777777" w:rsidR="00B939A1" w:rsidRPr="00873BB0" w:rsidRDefault="00B939A1" w:rsidP="00B939A1">
      <w:r w:rsidRPr="00873BB0">
        <w:rPr>
          <w:b/>
          <w:bCs/>
        </w:rPr>
        <w:t>Jason:</w:t>
      </w:r>
      <w:r w:rsidRPr="00873BB0">
        <w:t xml:space="preserve"> Great. I’ll schedule Priya for a system design interview tomorrow and Arjun on Thursday. Should I keep Farhan tentatively pending?</w:t>
      </w:r>
    </w:p>
    <w:p w14:paraId="128D6A15" w14:textId="77777777" w:rsidR="00B939A1" w:rsidRPr="00873BB0" w:rsidRDefault="00B939A1" w:rsidP="00B939A1">
      <w:r w:rsidRPr="00873BB0">
        <w:rPr>
          <w:b/>
          <w:bCs/>
        </w:rPr>
        <w:t>Rohit:</w:t>
      </w:r>
      <w:r w:rsidRPr="00873BB0">
        <w:t xml:space="preserve"> Yes, let’s just wait for his assignment. No need to rush.</w:t>
      </w:r>
    </w:p>
    <w:p w14:paraId="562B7507" w14:textId="77777777" w:rsidR="00B939A1" w:rsidRPr="00873BB0" w:rsidRDefault="00B939A1" w:rsidP="00B939A1">
      <w:r w:rsidRPr="00873BB0">
        <w:rPr>
          <w:b/>
          <w:bCs/>
        </w:rPr>
        <w:t>Sarah:</w:t>
      </w:r>
      <w:r w:rsidRPr="00873BB0">
        <w:t xml:space="preserve"> Perfect. Let’s move to the next discussion — the mobile app redesign. Maya, where are we with the new UI flows?</w:t>
      </w:r>
    </w:p>
    <w:p w14:paraId="5C357FBB" w14:textId="77777777" w:rsidR="00B939A1" w:rsidRPr="00873BB0" w:rsidRDefault="00B939A1" w:rsidP="00B939A1">
      <w:r w:rsidRPr="00873BB0">
        <w:rPr>
          <w:b/>
          <w:bCs/>
        </w:rPr>
        <w:t>Maya:</w:t>
      </w:r>
      <w:r w:rsidRPr="00873BB0">
        <w:t xml:space="preserve"> So at the moment, 70% of the redesign is done. The onboarding flow, dashboard, and settings page are completed. What’s pending is the new analytics screen and the push notification preferences page. I should be able to finish the wireframes by Monday if everything goes smoothly.</w:t>
      </w:r>
    </w:p>
    <w:p w14:paraId="0B72223F" w14:textId="77777777" w:rsidR="00B939A1" w:rsidRPr="00873BB0" w:rsidRDefault="00B939A1" w:rsidP="00B939A1">
      <w:r w:rsidRPr="00873BB0">
        <w:rPr>
          <w:b/>
          <w:bCs/>
        </w:rPr>
        <w:t>Sarah:</w:t>
      </w:r>
      <w:r w:rsidRPr="00873BB0">
        <w:t xml:space="preserve"> Last week you mentioned some blockers. Are they resolved?</w:t>
      </w:r>
    </w:p>
    <w:p w14:paraId="34988149" w14:textId="77777777" w:rsidR="00B939A1" w:rsidRPr="00873BB0" w:rsidRDefault="00B939A1" w:rsidP="00B939A1">
      <w:r w:rsidRPr="00873BB0">
        <w:rPr>
          <w:b/>
          <w:bCs/>
        </w:rPr>
        <w:t>Maya:</w:t>
      </w:r>
      <w:r w:rsidRPr="00873BB0">
        <w:t xml:space="preserve"> Mostly. The only thing I still need clarity on is the new metrics that the product team wants to include in the analytics page. Without that, I can design the layout but not the actual components.</w:t>
      </w:r>
    </w:p>
    <w:p w14:paraId="59A4A269" w14:textId="77777777" w:rsidR="00B939A1" w:rsidRPr="00873BB0" w:rsidRDefault="00B939A1" w:rsidP="00B939A1">
      <w:r w:rsidRPr="00873BB0">
        <w:rPr>
          <w:b/>
          <w:bCs/>
        </w:rPr>
        <w:lastRenderedPageBreak/>
        <w:t>Rohit:</w:t>
      </w:r>
      <w:r w:rsidRPr="00873BB0">
        <w:t xml:space="preserve"> The metrics discussion happened yesterday with the product team. I can quickly summarize: They want to track user streaks, time spent inside the app, and number of tasks completed. I can send you the detailed breakdown after the meeting.</w:t>
      </w:r>
    </w:p>
    <w:p w14:paraId="1BF78EA2" w14:textId="77777777" w:rsidR="00B939A1" w:rsidRPr="00873BB0" w:rsidRDefault="00B939A1" w:rsidP="00B939A1">
      <w:r w:rsidRPr="00873BB0">
        <w:rPr>
          <w:b/>
          <w:bCs/>
        </w:rPr>
        <w:t>Maya:</w:t>
      </w:r>
      <w:r w:rsidRPr="00873BB0">
        <w:t xml:space="preserve"> Perfect, that unlocks everything I need. Once I get that breakdown, I think finishing by Monday is realistic.</w:t>
      </w:r>
    </w:p>
    <w:p w14:paraId="03279354" w14:textId="77777777" w:rsidR="00B939A1" w:rsidRPr="00873BB0" w:rsidRDefault="00B939A1" w:rsidP="00B939A1">
      <w:r w:rsidRPr="00873BB0">
        <w:rPr>
          <w:b/>
          <w:bCs/>
        </w:rPr>
        <w:t>Sarah:</w:t>
      </w:r>
      <w:r w:rsidRPr="00873BB0">
        <w:t xml:space="preserve"> Awesome. Can we tentatively set Wednesday next week for the final review of the redesign?</w:t>
      </w:r>
    </w:p>
    <w:p w14:paraId="204BB304" w14:textId="77777777" w:rsidR="00B939A1" w:rsidRPr="00873BB0" w:rsidRDefault="00B939A1" w:rsidP="00B939A1">
      <w:r w:rsidRPr="00873BB0">
        <w:rPr>
          <w:b/>
          <w:bCs/>
        </w:rPr>
        <w:t>Maya:</w:t>
      </w:r>
      <w:r w:rsidRPr="00873BB0">
        <w:t xml:space="preserve"> Yes, that works.</w:t>
      </w:r>
    </w:p>
    <w:p w14:paraId="131F6E75" w14:textId="77777777" w:rsidR="00B939A1" w:rsidRPr="00873BB0" w:rsidRDefault="00B939A1" w:rsidP="00B939A1">
      <w:r w:rsidRPr="00873BB0">
        <w:rPr>
          <w:b/>
          <w:bCs/>
        </w:rPr>
        <w:t>Sarah:</w:t>
      </w:r>
      <w:r w:rsidRPr="00873BB0">
        <w:t xml:space="preserve"> Great. Now, moving on — Q3 deliverables. Rohit, can you give an update on the backend integration timeline?</w:t>
      </w:r>
    </w:p>
    <w:p w14:paraId="37DD4C5B" w14:textId="77777777" w:rsidR="00B939A1" w:rsidRPr="00873BB0" w:rsidRDefault="00B939A1" w:rsidP="00B939A1">
      <w:r w:rsidRPr="00873BB0">
        <w:rPr>
          <w:b/>
          <w:bCs/>
        </w:rPr>
        <w:t>Rohit:</w:t>
      </w:r>
      <w:r w:rsidRPr="00873BB0">
        <w:t xml:space="preserve"> Sure. We’re currently working on the API migration to the new microservices architecture. Out of the seven services planned for Q3, two are fully completed, three are mid-way, and the remaining two are dependent on data modeling from the analytics team. As of now, we are slightly behind schedule — around one week.</w:t>
      </w:r>
    </w:p>
    <w:p w14:paraId="3FC70E55" w14:textId="77777777" w:rsidR="00B939A1" w:rsidRPr="00873BB0" w:rsidRDefault="00B939A1" w:rsidP="00B939A1">
      <w:r w:rsidRPr="00873BB0">
        <w:rPr>
          <w:b/>
          <w:bCs/>
        </w:rPr>
        <w:t>Sarah:</w:t>
      </w:r>
      <w:r w:rsidRPr="00873BB0">
        <w:t xml:space="preserve"> What’s causing the delay? Is it workload or dependency?</w:t>
      </w:r>
    </w:p>
    <w:p w14:paraId="527DB376" w14:textId="77777777" w:rsidR="00B939A1" w:rsidRPr="00873BB0" w:rsidRDefault="00B939A1" w:rsidP="00B939A1">
      <w:r w:rsidRPr="00873BB0">
        <w:rPr>
          <w:b/>
          <w:bCs/>
        </w:rPr>
        <w:t>Rohit:</w:t>
      </w:r>
      <w:r w:rsidRPr="00873BB0">
        <w:t xml:space="preserve"> Mostly dependency on the analytics schema. They promised documentation by last Friday but it’s still not ready.</w:t>
      </w:r>
    </w:p>
    <w:p w14:paraId="3B5A94E0" w14:textId="77777777" w:rsidR="00B939A1" w:rsidRPr="00873BB0" w:rsidRDefault="00B939A1" w:rsidP="00B939A1">
      <w:r w:rsidRPr="00873BB0">
        <w:rPr>
          <w:b/>
          <w:bCs/>
        </w:rPr>
        <w:t>Sarah:</w:t>
      </w:r>
      <w:r w:rsidRPr="00873BB0">
        <w:t xml:space="preserve"> Okay, I’ll follow up with their manager after this call. But apart from that dependency, do you think we can still meet the July 15th milestone?</w:t>
      </w:r>
    </w:p>
    <w:p w14:paraId="1D0E3B81" w14:textId="77777777" w:rsidR="00B939A1" w:rsidRPr="00873BB0" w:rsidRDefault="00B939A1" w:rsidP="00B939A1">
      <w:r w:rsidRPr="00873BB0">
        <w:rPr>
          <w:b/>
          <w:bCs/>
        </w:rPr>
        <w:t>Rohit:</w:t>
      </w:r>
      <w:r w:rsidRPr="00873BB0">
        <w:t xml:space="preserve"> If the analytics team shares the schema by Friday, yes. If not, we might slip by another week.</w:t>
      </w:r>
    </w:p>
    <w:p w14:paraId="460D8D71" w14:textId="77777777" w:rsidR="00B939A1" w:rsidRPr="00873BB0" w:rsidRDefault="00B939A1" w:rsidP="00B939A1">
      <w:r w:rsidRPr="00873BB0">
        <w:rPr>
          <w:b/>
          <w:bCs/>
        </w:rPr>
        <w:t>Sarah:</w:t>
      </w:r>
      <w:r w:rsidRPr="00873BB0">
        <w:t xml:space="preserve"> Noted. I’ll push them today.</w:t>
      </w:r>
    </w:p>
    <w:p w14:paraId="10F81021" w14:textId="77777777" w:rsidR="00B939A1" w:rsidRPr="00873BB0" w:rsidRDefault="00B939A1" w:rsidP="00B939A1">
      <w:r w:rsidRPr="00873BB0">
        <w:rPr>
          <w:b/>
          <w:bCs/>
        </w:rPr>
        <w:t>Maya:</w:t>
      </w:r>
      <w:r w:rsidRPr="00873BB0">
        <w:t xml:space="preserve"> Quick question — does the backend timeline impact the UI redesign deadline?</w:t>
      </w:r>
    </w:p>
    <w:p w14:paraId="178F80EE" w14:textId="77777777" w:rsidR="00B939A1" w:rsidRPr="00873BB0" w:rsidRDefault="00B939A1" w:rsidP="00B939A1">
      <w:r w:rsidRPr="00873BB0">
        <w:rPr>
          <w:b/>
          <w:bCs/>
        </w:rPr>
        <w:t>Rohit:</w:t>
      </w:r>
      <w:r w:rsidRPr="00873BB0">
        <w:t xml:space="preserve"> Not directly. The redesign can go ahead as planned since it’s mostly frontend. Only the analytics section might need adjustments later once we finish the new APIs.</w:t>
      </w:r>
    </w:p>
    <w:p w14:paraId="7751F41D" w14:textId="77777777" w:rsidR="00B939A1" w:rsidRPr="00873BB0" w:rsidRDefault="00B939A1" w:rsidP="00B939A1">
      <w:r w:rsidRPr="00873BB0">
        <w:rPr>
          <w:b/>
          <w:bCs/>
        </w:rPr>
        <w:t>Maya:</w:t>
      </w:r>
      <w:r w:rsidRPr="00873BB0">
        <w:t xml:space="preserve"> Got it, thanks.</w:t>
      </w:r>
    </w:p>
    <w:p w14:paraId="1E0EEB95" w14:textId="77777777" w:rsidR="00B939A1" w:rsidRPr="00873BB0" w:rsidRDefault="00B939A1" w:rsidP="00B939A1">
      <w:r w:rsidRPr="00873BB0">
        <w:rPr>
          <w:b/>
          <w:bCs/>
        </w:rPr>
        <w:t>Jason:</w:t>
      </w:r>
      <w:r w:rsidRPr="00873BB0">
        <w:t xml:space="preserve"> Sorry to jump in — for the hiring, once both candidates complete the system design round, when do we make the final decision? Because HR needs at least two weeks for notice period alignment and onboarding.</w:t>
      </w:r>
    </w:p>
    <w:p w14:paraId="3D706E19" w14:textId="77777777" w:rsidR="00B939A1" w:rsidRPr="00873BB0" w:rsidRDefault="00B939A1" w:rsidP="00B939A1">
      <w:r w:rsidRPr="00873BB0">
        <w:rPr>
          <w:b/>
          <w:bCs/>
        </w:rPr>
        <w:t>Rohit:</w:t>
      </w:r>
      <w:r w:rsidRPr="00873BB0">
        <w:t xml:space="preserve"> Ideally by early next week. Monday would be perfect.</w:t>
      </w:r>
    </w:p>
    <w:p w14:paraId="1D3C8D0D" w14:textId="77777777" w:rsidR="00B939A1" w:rsidRPr="00873BB0" w:rsidRDefault="00B939A1" w:rsidP="00B939A1">
      <w:r w:rsidRPr="00873BB0">
        <w:rPr>
          <w:b/>
          <w:bCs/>
        </w:rPr>
        <w:t>Sarah:</w:t>
      </w:r>
      <w:r w:rsidRPr="00873BB0">
        <w:t xml:space="preserve"> Yes, let’s aim for Monday EOD to finalize.</w:t>
      </w:r>
    </w:p>
    <w:p w14:paraId="36FBE8A4" w14:textId="77777777" w:rsidR="00B939A1" w:rsidRPr="00873BB0" w:rsidRDefault="00B939A1" w:rsidP="00B939A1">
      <w:r w:rsidRPr="00873BB0">
        <w:rPr>
          <w:b/>
          <w:bCs/>
        </w:rPr>
        <w:t>Jason:</w:t>
      </w:r>
      <w:r w:rsidRPr="00873BB0">
        <w:t xml:space="preserve"> Works for me.</w:t>
      </w:r>
    </w:p>
    <w:p w14:paraId="7918A8E7" w14:textId="77777777" w:rsidR="00B939A1" w:rsidRPr="00873BB0" w:rsidRDefault="00B939A1" w:rsidP="00B939A1">
      <w:r w:rsidRPr="00873BB0">
        <w:rPr>
          <w:b/>
          <w:bCs/>
        </w:rPr>
        <w:t>Sarah:</w:t>
      </w:r>
      <w:r w:rsidRPr="00873BB0">
        <w:t xml:space="preserve"> One more thing — I want us to start documenting meeting decisions more consistently. We've had multiple instances where tasks were assigned verbally but not tracked afterward. This leads to misunderstandings about responsibilities. This project — the AI meeting summarizer — should eventually solve that, but until then, let’s ensure we update the decision log after every meeting.</w:t>
      </w:r>
    </w:p>
    <w:p w14:paraId="42149124" w14:textId="77777777" w:rsidR="00B939A1" w:rsidRPr="00873BB0" w:rsidRDefault="00B939A1" w:rsidP="00B939A1">
      <w:r w:rsidRPr="00873BB0">
        <w:rPr>
          <w:b/>
          <w:bCs/>
        </w:rPr>
        <w:t>Maya:</w:t>
      </w:r>
      <w:r w:rsidRPr="00873BB0">
        <w:t xml:space="preserve"> Agreed. Last week’s confusion about who was supposed to finalize the color palette could have been avoided.</w:t>
      </w:r>
    </w:p>
    <w:p w14:paraId="2A10E939" w14:textId="77777777" w:rsidR="00B939A1" w:rsidRPr="00873BB0" w:rsidRDefault="00B939A1" w:rsidP="00B939A1">
      <w:r w:rsidRPr="00873BB0">
        <w:rPr>
          <w:b/>
          <w:bCs/>
        </w:rPr>
        <w:t>Rohit:</w:t>
      </w:r>
      <w:r w:rsidRPr="00873BB0">
        <w:t xml:space="preserve"> And the API versioning mix-up too.</w:t>
      </w:r>
    </w:p>
    <w:p w14:paraId="65CFECB2" w14:textId="77777777" w:rsidR="00B939A1" w:rsidRPr="00873BB0" w:rsidRDefault="00B939A1" w:rsidP="00B939A1">
      <w:r w:rsidRPr="00873BB0">
        <w:rPr>
          <w:b/>
          <w:bCs/>
        </w:rPr>
        <w:lastRenderedPageBreak/>
        <w:t>Sarah:</w:t>
      </w:r>
      <w:r w:rsidRPr="00873BB0">
        <w:t xml:space="preserve"> Exactly. So for today’s decisions: Jason will schedule the interviews, Maya will finish the redesign by Monday, and Rohit will follow up on backend dependencies. I’ll document these after the call.</w:t>
      </w:r>
    </w:p>
    <w:p w14:paraId="74B86352" w14:textId="77777777" w:rsidR="00B939A1" w:rsidRPr="00873BB0" w:rsidRDefault="00B939A1" w:rsidP="00B939A1">
      <w:r w:rsidRPr="00873BB0">
        <w:rPr>
          <w:b/>
          <w:bCs/>
        </w:rPr>
        <w:t>Jason:</w:t>
      </w:r>
      <w:r w:rsidRPr="00873BB0">
        <w:t xml:space="preserve"> Quick note — for onboarding the new backend developer, do we already have a task list prepared?</w:t>
      </w:r>
    </w:p>
    <w:p w14:paraId="60C727E4" w14:textId="77777777" w:rsidR="00B939A1" w:rsidRPr="00873BB0" w:rsidRDefault="00B939A1" w:rsidP="00B939A1">
      <w:r w:rsidRPr="00873BB0">
        <w:rPr>
          <w:b/>
          <w:bCs/>
        </w:rPr>
        <w:t>Rohit:</w:t>
      </w:r>
      <w:r w:rsidRPr="00873BB0">
        <w:t xml:space="preserve"> Yes, I’ve drafted an onboarding roadmap. It includes getting familiar with our microservices, understanding deployment scripts, and handling small bug fixes in the first two weeks. I’ll share it in the team channel.</w:t>
      </w:r>
    </w:p>
    <w:p w14:paraId="53522D45" w14:textId="77777777" w:rsidR="00B939A1" w:rsidRPr="00873BB0" w:rsidRDefault="00B939A1" w:rsidP="00B939A1">
      <w:r w:rsidRPr="00873BB0">
        <w:rPr>
          <w:b/>
          <w:bCs/>
        </w:rPr>
        <w:t>Jason:</w:t>
      </w:r>
      <w:r w:rsidRPr="00873BB0">
        <w:t xml:space="preserve"> Perfect, that will help.</w:t>
      </w:r>
    </w:p>
    <w:p w14:paraId="129F88EF" w14:textId="77777777" w:rsidR="00B939A1" w:rsidRPr="00873BB0" w:rsidRDefault="00B939A1" w:rsidP="00B939A1">
      <w:r w:rsidRPr="00873BB0">
        <w:rPr>
          <w:b/>
          <w:bCs/>
        </w:rPr>
        <w:t>Sarah:</w:t>
      </w:r>
      <w:r w:rsidRPr="00873BB0">
        <w:t xml:space="preserve"> Anything else related to hiring before we move on?</w:t>
      </w:r>
    </w:p>
    <w:p w14:paraId="0D54FCA3" w14:textId="77777777" w:rsidR="00B939A1" w:rsidRPr="00873BB0" w:rsidRDefault="00B939A1" w:rsidP="00B939A1">
      <w:r w:rsidRPr="00873BB0">
        <w:rPr>
          <w:b/>
          <w:bCs/>
        </w:rPr>
        <w:t>Rohit:</w:t>
      </w:r>
      <w:r w:rsidRPr="00873BB0">
        <w:t xml:space="preserve"> Nothing from my side.</w:t>
      </w:r>
    </w:p>
    <w:p w14:paraId="106CBB74" w14:textId="77777777" w:rsidR="00B939A1" w:rsidRPr="00873BB0" w:rsidRDefault="00B939A1" w:rsidP="00B939A1">
      <w:r w:rsidRPr="00873BB0">
        <w:rPr>
          <w:b/>
          <w:bCs/>
        </w:rPr>
        <w:t>Jason:</w:t>
      </w:r>
      <w:r w:rsidRPr="00873BB0">
        <w:t xml:space="preserve"> All good.</w:t>
      </w:r>
    </w:p>
    <w:p w14:paraId="36601A7F" w14:textId="77777777" w:rsidR="00B939A1" w:rsidRPr="00873BB0" w:rsidRDefault="00B939A1" w:rsidP="00B939A1">
      <w:r w:rsidRPr="00873BB0">
        <w:rPr>
          <w:b/>
          <w:bCs/>
        </w:rPr>
        <w:t>Sarah:</w:t>
      </w:r>
      <w:r w:rsidRPr="00873BB0">
        <w:t xml:space="preserve"> Great. Now, before we wrap up, I want a quick sync on the new feature request from the marketing team — the referral program. We don’t need to go into deep detail right now, but is everyone aware of the requirement?</w:t>
      </w:r>
    </w:p>
    <w:p w14:paraId="1FE54D4F" w14:textId="77777777" w:rsidR="00B939A1" w:rsidRPr="00873BB0" w:rsidRDefault="00B939A1" w:rsidP="00B939A1">
      <w:r w:rsidRPr="00873BB0">
        <w:rPr>
          <w:b/>
          <w:bCs/>
        </w:rPr>
        <w:t>Maya:</w:t>
      </w:r>
      <w:r w:rsidRPr="00873BB0">
        <w:t xml:space="preserve"> Yes, I saw the document. It looks simple from a UI standpoint. Just a referral code screen and a sharing option.</w:t>
      </w:r>
    </w:p>
    <w:p w14:paraId="3AD39B01" w14:textId="77777777" w:rsidR="00B939A1" w:rsidRPr="00873BB0" w:rsidRDefault="00B939A1" w:rsidP="00B939A1">
      <w:r w:rsidRPr="00873BB0">
        <w:rPr>
          <w:b/>
          <w:bCs/>
        </w:rPr>
        <w:t>Rohit:</w:t>
      </w:r>
      <w:r w:rsidRPr="00873BB0">
        <w:t xml:space="preserve"> Backend is slightly more complex though. We need an API to generate referral codes, track usage, and credit rewards. But it's manageable.</w:t>
      </w:r>
    </w:p>
    <w:p w14:paraId="62EE3DE4" w14:textId="77777777" w:rsidR="00B939A1" w:rsidRPr="00873BB0" w:rsidRDefault="00B939A1" w:rsidP="00B939A1">
      <w:r w:rsidRPr="00873BB0">
        <w:rPr>
          <w:b/>
          <w:bCs/>
        </w:rPr>
        <w:t>Sarah:</w:t>
      </w:r>
      <w:r w:rsidRPr="00873BB0">
        <w:t xml:space="preserve"> Any estimates?</w:t>
      </w:r>
    </w:p>
    <w:p w14:paraId="68C94D6F" w14:textId="77777777" w:rsidR="00B939A1" w:rsidRPr="00873BB0" w:rsidRDefault="00B939A1" w:rsidP="00B939A1">
      <w:r w:rsidRPr="00873BB0">
        <w:rPr>
          <w:b/>
          <w:bCs/>
        </w:rPr>
        <w:t>Rohit:</w:t>
      </w:r>
      <w:r w:rsidRPr="00873BB0">
        <w:t xml:space="preserve"> Two weeks, assuming no major blockers.</w:t>
      </w:r>
    </w:p>
    <w:p w14:paraId="0DAC93F6" w14:textId="77777777" w:rsidR="00B939A1" w:rsidRPr="00873BB0" w:rsidRDefault="00B939A1" w:rsidP="00B939A1">
      <w:r w:rsidRPr="00873BB0">
        <w:rPr>
          <w:b/>
          <w:bCs/>
        </w:rPr>
        <w:t>Maya:</w:t>
      </w:r>
      <w:r w:rsidRPr="00873BB0">
        <w:t xml:space="preserve"> UI will take three to four days once backend endpoints are ready.</w:t>
      </w:r>
    </w:p>
    <w:p w14:paraId="30B508C7" w14:textId="77777777" w:rsidR="00B939A1" w:rsidRPr="00873BB0" w:rsidRDefault="00B939A1" w:rsidP="00B939A1">
      <w:r w:rsidRPr="00873BB0">
        <w:rPr>
          <w:b/>
          <w:bCs/>
        </w:rPr>
        <w:t>Sarah:</w:t>
      </w:r>
      <w:r w:rsidRPr="00873BB0">
        <w:t xml:space="preserve"> Perfect. Let’s revisit this properly next week.</w:t>
      </w:r>
    </w:p>
    <w:p w14:paraId="2C1E8DEA" w14:textId="77777777" w:rsidR="00B939A1" w:rsidRPr="00873BB0" w:rsidRDefault="00B939A1" w:rsidP="00B939A1">
      <w:r w:rsidRPr="00873BB0">
        <w:rPr>
          <w:b/>
          <w:bCs/>
        </w:rPr>
        <w:t>Jason:</w:t>
      </w:r>
      <w:r w:rsidRPr="00873BB0">
        <w:t xml:space="preserve"> Do we need to consider hiring someone specifically for the referral feature?</w:t>
      </w:r>
    </w:p>
    <w:p w14:paraId="2B3718C2" w14:textId="77777777" w:rsidR="00B939A1" w:rsidRPr="00873BB0" w:rsidRDefault="00B939A1" w:rsidP="00B939A1">
      <w:r w:rsidRPr="00873BB0">
        <w:rPr>
          <w:b/>
          <w:bCs/>
        </w:rPr>
        <w:t>Sarah:</w:t>
      </w:r>
      <w:r w:rsidRPr="00873BB0">
        <w:t xml:space="preserve"> Not right now. Let’s get the new backend hire onboarded first.</w:t>
      </w:r>
    </w:p>
    <w:p w14:paraId="7BBDA0A4" w14:textId="77777777" w:rsidR="00B939A1" w:rsidRPr="00873BB0" w:rsidRDefault="00B939A1" w:rsidP="00B939A1">
      <w:r w:rsidRPr="00873BB0">
        <w:rPr>
          <w:b/>
          <w:bCs/>
        </w:rPr>
        <w:t>Jason:</w:t>
      </w:r>
      <w:r w:rsidRPr="00873BB0">
        <w:t xml:space="preserve"> Sounds good.</w:t>
      </w:r>
    </w:p>
    <w:p w14:paraId="34C8AF70" w14:textId="77777777" w:rsidR="00B939A1" w:rsidRPr="00873BB0" w:rsidRDefault="00B939A1" w:rsidP="00B939A1">
      <w:r w:rsidRPr="00873BB0">
        <w:rPr>
          <w:b/>
          <w:bCs/>
        </w:rPr>
        <w:t>Sarah:</w:t>
      </w:r>
      <w:r w:rsidRPr="00873BB0">
        <w:t xml:space="preserve"> Alright team, that covers everything. Thanks for staying on track. I’ll circulate the meeting notes by noon. If there are no more questions, we can wrap up.</w:t>
      </w:r>
    </w:p>
    <w:p w14:paraId="11FF18E8" w14:textId="77777777" w:rsidR="00B939A1" w:rsidRPr="00873BB0" w:rsidRDefault="00B939A1" w:rsidP="00B939A1">
      <w:r w:rsidRPr="00873BB0">
        <w:rPr>
          <w:b/>
          <w:bCs/>
        </w:rPr>
        <w:t>Maya:</w:t>
      </w:r>
      <w:r w:rsidRPr="00873BB0">
        <w:t xml:space="preserve"> All good from my side.</w:t>
      </w:r>
    </w:p>
    <w:p w14:paraId="026B3F1F" w14:textId="77777777" w:rsidR="00B939A1" w:rsidRPr="00873BB0" w:rsidRDefault="00B939A1" w:rsidP="00B939A1">
      <w:r w:rsidRPr="00873BB0">
        <w:rPr>
          <w:b/>
          <w:bCs/>
        </w:rPr>
        <w:t>Rohit:</w:t>
      </w:r>
      <w:r w:rsidRPr="00873BB0">
        <w:t xml:space="preserve"> Same here.</w:t>
      </w:r>
    </w:p>
    <w:p w14:paraId="67613CA2" w14:textId="77777777" w:rsidR="00B939A1" w:rsidRPr="00873BB0" w:rsidRDefault="00B939A1" w:rsidP="00B939A1">
      <w:r w:rsidRPr="00873BB0">
        <w:rPr>
          <w:b/>
          <w:bCs/>
        </w:rPr>
        <w:t>Jason:</w:t>
      </w:r>
      <w:r w:rsidRPr="00873BB0">
        <w:t xml:space="preserve"> Good meeting, thanks.</w:t>
      </w:r>
    </w:p>
    <w:p w14:paraId="186011C9" w14:textId="77777777" w:rsidR="00B939A1" w:rsidRPr="00873BB0" w:rsidRDefault="00B939A1" w:rsidP="00B939A1">
      <w:r w:rsidRPr="00873BB0">
        <w:rPr>
          <w:b/>
          <w:bCs/>
        </w:rPr>
        <w:t>Sarah:</w:t>
      </w:r>
      <w:r w:rsidRPr="00873BB0">
        <w:t xml:space="preserve"> Great. Ending the call. Thanks everyone.</w:t>
      </w:r>
    </w:p>
    <w:p w14:paraId="38970AF6" w14:textId="77777777" w:rsidR="00B939A1" w:rsidRPr="00873BB0" w:rsidRDefault="00B939A1" w:rsidP="00B939A1">
      <w:r w:rsidRPr="00873BB0">
        <w:rPr>
          <w:b/>
          <w:bCs/>
        </w:rPr>
        <w:t>[End of Transcript]</w:t>
      </w:r>
    </w:p>
    <w:p w14:paraId="6BFC5282" w14:textId="77777777" w:rsidR="00B512E5" w:rsidRDefault="00B512E5"/>
    <w:sectPr w:rsidR="00B512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B833CD"/>
    <w:multiLevelType w:val="multilevel"/>
    <w:tmpl w:val="202C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2647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BB0"/>
    <w:rsid w:val="000C457C"/>
    <w:rsid w:val="00170B7D"/>
    <w:rsid w:val="00873BB0"/>
    <w:rsid w:val="00932697"/>
    <w:rsid w:val="00B512E5"/>
    <w:rsid w:val="00B939A1"/>
    <w:rsid w:val="00CB1E26"/>
    <w:rsid w:val="00EC2A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5904A"/>
  <w15:chartTrackingRefBased/>
  <w15:docId w15:val="{6C532020-DCEB-4C70-8A38-BEEB75006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B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3B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3B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3B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3B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3B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B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B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B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B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3B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3B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3B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3B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3B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B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B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BB0"/>
    <w:rPr>
      <w:rFonts w:eastAsiaTheme="majorEastAsia" w:cstheme="majorBidi"/>
      <w:color w:val="272727" w:themeColor="text1" w:themeTint="D8"/>
    </w:rPr>
  </w:style>
  <w:style w:type="paragraph" w:styleId="Title">
    <w:name w:val="Title"/>
    <w:basedOn w:val="Normal"/>
    <w:next w:val="Normal"/>
    <w:link w:val="TitleChar"/>
    <w:uiPriority w:val="10"/>
    <w:qFormat/>
    <w:rsid w:val="00873B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B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B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B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BB0"/>
    <w:pPr>
      <w:spacing w:before="160"/>
      <w:jc w:val="center"/>
    </w:pPr>
    <w:rPr>
      <w:i/>
      <w:iCs/>
      <w:color w:val="404040" w:themeColor="text1" w:themeTint="BF"/>
    </w:rPr>
  </w:style>
  <w:style w:type="character" w:customStyle="1" w:styleId="QuoteChar">
    <w:name w:val="Quote Char"/>
    <w:basedOn w:val="DefaultParagraphFont"/>
    <w:link w:val="Quote"/>
    <w:uiPriority w:val="29"/>
    <w:rsid w:val="00873BB0"/>
    <w:rPr>
      <w:i/>
      <w:iCs/>
      <w:color w:val="404040" w:themeColor="text1" w:themeTint="BF"/>
    </w:rPr>
  </w:style>
  <w:style w:type="paragraph" w:styleId="ListParagraph">
    <w:name w:val="List Paragraph"/>
    <w:basedOn w:val="Normal"/>
    <w:uiPriority w:val="34"/>
    <w:qFormat/>
    <w:rsid w:val="00873BB0"/>
    <w:pPr>
      <w:ind w:left="720"/>
      <w:contextualSpacing/>
    </w:pPr>
  </w:style>
  <w:style w:type="character" w:styleId="IntenseEmphasis">
    <w:name w:val="Intense Emphasis"/>
    <w:basedOn w:val="DefaultParagraphFont"/>
    <w:uiPriority w:val="21"/>
    <w:qFormat/>
    <w:rsid w:val="00873BB0"/>
    <w:rPr>
      <w:i/>
      <w:iCs/>
      <w:color w:val="2F5496" w:themeColor="accent1" w:themeShade="BF"/>
    </w:rPr>
  </w:style>
  <w:style w:type="paragraph" w:styleId="IntenseQuote">
    <w:name w:val="Intense Quote"/>
    <w:basedOn w:val="Normal"/>
    <w:next w:val="Normal"/>
    <w:link w:val="IntenseQuoteChar"/>
    <w:uiPriority w:val="30"/>
    <w:qFormat/>
    <w:rsid w:val="00873B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3BB0"/>
    <w:rPr>
      <w:i/>
      <w:iCs/>
      <w:color w:val="2F5496" w:themeColor="accent1" w:themeShade="BF"/>
    </w:rPr>
  </w:style>
  <w:style w:type="character" w:styleId="IntenseReference">
    <w:name w:val="Intense Reference"/>
    <w:basedOn w:val="DefaultParagraphFont"/>
    <w:uiPriority w:val="32"/>
    <w:qFormat/>
    <w:rsid w:val="00873B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1047</Words>
  <Characters>5974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Kumar</dc:creator>
  <cp:keywords/>
  <dc:description/>
  <cp:lastModifiedBy>Santhosh Kumar</cp:lastModifiedBy>
  <cp:revision>2</cp:revision>
  <dcterms:created xsi:type="dcterms:W3CDTF">2025-12-10T11:27:00Z</dcterms:created>
  <dcterms:modified xsi:type="dcterms:W3CDTF">2025-12-10T11:27:00Z</dcterms:modified>
</cp:coreProperties>
</file>