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2F2BC1" w:rsidRDefault="00136832" w:rsidP="002F2BC1">
      <w:pPr>
        <w:jc w:val="center"/>
        <w:rPr>
          <w:b/>
        </w:rPr>
      </w:pPr>
      <w:r w:rsidRPr="002F2BC1">
        <w:rPr>
          <w:b/>
        </w:rPr>
        <w:t>IB ICE</w:t>
      </w:r>
    </w:p>
    <w:p w:rsidR="00136832" w:rsidRDefault="00136832">
      <w:r>
        <w:t>A retailer conducted a survey (5 point Likert scales with 1 being strongly disagree and 5 being strongly agree) to see what drives impulse buying in its outlets. The retailer measured the following constructs:</w:t>
      </w:r>
    </w:p>
    <w:p w:rsidR="00136832" w:rsidRPr="0063314B" w:rsidRDefault="00136832" w:rsidP="00136832">
      <w:pPr>
        <w:rPr>
          <w:b/>
          <w:bCs/>
          <w:szCs w:val="20"/>
        </w:rPr>
      </w:pPr>
      <w:r w:rsidRPr="0063314B">
        <w:rPr>
          <w:b/>
        </w:rPr>
        <w:t xml:space="preserve">Lighting </w:t>
      </w:r>
      <w:r w:rsidRPr="0063314B">
        <w:rPr>
          <w:b/>
          <w:bCs/>
          <w:szCs w:val="20"/>
        </w:rPr>
        <w:t>(</w:t>
      </w:r>
      <w:r w:rsidRPr="0063314B">
        <w:rPr>
          <w:b/>
          <w:szCs w:val="20"/>
        </w:rPr>
        <w:t xml:space="preserve">Smith 1989, </w:t>
      </w:r>
      <w:proofErr w:type="spellStart"/>
      <w:r w:rsidRPr="0063314B">
        <w:rPr>
          <w:b/>
          <w:szCs w:val="20"/>
        </w:rPr>
        <w:t>Areni</w:t>
      </w:r>
      <w:proofErr w:type="spellEnd"/>
      <w:r w:rsidRPr="0063314B">
        <w:rPr>
          <w:b/>
          <w:szCs w:val="20"/>
        </w:rPr>
        <w:t xml:space="preserve"> and Kim 1994, Summers and Hebert 2001</w:t>
      </w:r>
      <w:r w:rsidRPr="0063314B">
        <w:rPr>
          <w:b/>
          <w:bCs/>
          <w:szCs w:val="20"/>
        </w:rPr>
        <w:t>)</w:t>
      </w:r>
    </w:p>
    <w:p w:rsidR="00136832" w:rsidRPr="00A66214" w:rsidRDefault="00136832" w:rsidP="00136832">
      <w:pPr>
        <w:numPr>
          <w:ilvl w:val="0"/>
          <w:numId w:val="1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The store is well- lit</w:t>
      </w:r>
    </w:p>
    <w:p w:rsidR="00136832" w:rsidRPr="00A66214" w:rsidRDefault="00136832" w:rsidP="00136832">
      <w:pPr>
        <w:numPr>
          <w:ilvl w:val="0"/>
          <w:numId w:val="1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The store is correctly-lit (Neither too bright nor dull)</w:t>
      </w:r>
    </w:p>
    <w:p w:rsidR="00136832" w:rsidRPr="00A66214" w:rsidRDefault="00136832" w:rsidP="00136832">
      <w:pPr>
        <w:numPr>
          <w:ilvl w:val="0"/>
          <w:numId w:val="1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szCs w:val="20"/>
        </w:rPr>
        <w:t>Lighting in the store is pleasant</w:t>
      </w:r>
    </w:p>
    <w:p w:rsidR="00136832" w:rsidRPr="00A66214" w:rsidRDefault="00136832" w:rsidP="00136832">
      <w:pPr>
        <w:rPr>
          <w:b/>
        </w:rPr>
      </w:pPr>
    </w:p>
    <w:p w:rsidR="00136832" w:rsidRDefault="00136832" w:rsidP="00136832">
      <w:pPr>
        <w:tabs>
          <w:tab w:val="left" w:pos="540"/>
        </w:tabs>
        <w:snapToGrid w:val="0"/>
        <w:rPr>
          <w:b/>
          <w:bCs/>
          <w:szCs w:val="20"/>
        </w:rPr>
      </w:pPr>
      <w:r w:rsidRPr="00A66214">
        <w:rPr>
          <w:b/>
          <w:szCs w:val="20"/>
        </w:rPr>
        <w:t>Employees</w:t>
      </w:r>
      <w:r w:rsidRPr="00A66214">
        <w:rPr>
          <w:bCs/>
          <w:szCs w:val="20"/>
        </w:rPr>
        <w:t xml:space="preserve"> </w:t>
      </w:r>
      <w:r w:rsidRPr="0063314B">
        <w:rPr>
          <w:b/>
          <w:bCs/>
          <w:szCs w:val="20"/>
        </w:rPr>
        <w:t>(</w:t>
      </w:r>
      <w:r w:rsidRPr="0063314B">
        <w:rPr>
          <w:b/>
          <w:szCs w:val="20"/>
        </w:rPr>
        <w:t xml:space="preserve">Dickson and </w:t>
      </w:r>
      <w:proofErr w:type="spellStart"/>
      <w:r w:rsidRPr="0063314B">
        <w:rPr>
          <w:b/>
          <w:szCs w:val="20"/>
        </w:rPr>
        <w:t>Albaum</w:t>
      </w:r>
      <w:proofErr w:type="spellEnd"/>
      <w:r w:rsidRPr="0063314B">
        <w:rPr>
          <w:b/>
          <w:szCs w:val="20"/>
        </w:rPr>
        <w:t xml:space="preserve"> 1977</w:t>
      </w:r>
      <w:r w:rsidRPr="0063314B">
        <w:rPr>
          <w:b/>
          <w:bCs/>
          <w:szCs w:val="20"/>
        </w:rPr>
        <w:t>)</w:t>
      </w:r>
    </w:p>
    <w:p w:rsidR="00136832" w:rsidRPr="00A66214" w:rsidRDefault="00136832" w:rsidP="00136832">
      <w:pPr>
        <w:numPr>
          <w:ilvl w:val="0"/>
          <w:numId w:val="2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The store had knowledgeable employees</w:t>
      </w:r>
    </w:p>
    <w:p w:rsidR="00136832" w:rsidRPr="00A66214" w:rsidRDefault="00136832" w:rsidP="00136832">
      <w:pPr>
        <w:numPr>
          <w:ilvl w:val="0"/>
          <w:numId w:val="2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The store had friendly employees</w:t>
      </w:r>
    </w:p>
    <w:p w:rsidR="00136832" w:rsidRPr="00F47670" w:rsidRDefault="00136832" w:rsidP="00136832">
      <w:pPr>
        <w:numPr>
          <w:ilvl w:val="0"/>
          <w:numId w:val="2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bCs/>
          <w:szCs w:val="20"/>
        </w:rPr>
        <w:t>The store had helpful employees</w:t>
      </w:r>
    </w:p>
    <w:p w:rsidR="00136832" w:rsidRDefault="00136832" w:rsidP="00136832">
      <w:pPr>
        <w:tabs>
          <w:tab w:val="left" w:pos="540"/>
        </w:tabs>
        <w:snapToGrid w:val="0"/>
        <w:rPr>
          <w:b/>
          <w:bCs/>
        </w:rPr>
      </w:pPr>
    </w:p>
    <w:p w:rsidR="00136832" w:rsidRDefault="00136832" w:rsidP="00136832">
      <w:pPr>
        <w:tabs>
          <w:tab w:val="left" w:pos="540"/>
        </w:tabs>
        <w:snapToGrid w:val="0"/>
        <w:rPr>
          <w:b/>
          <w:bCs/>
        </w:rPr>
      </w:pPr>
      <w:r>
        <w:rPr>
          <w:b/>
          <w:bCs/>
        </w:rPr>
        <w:t>Assortment</w:t>
      </w:r>
    </w:p>
    <w:p w:rsidR="00136832" w:rsidRDefault="00136832" w:rsidP="00136832">
      <w:pPr>
        <w:numPr>
          <w:ilvl w:val="0"/>
          <w:numId w:val="3"/>
        </w:numPr>
        <w:spacing w:after="0" w:line="240" w:lineRule="auto"/>
      </w:pPr>
      <w:r>
        <w:t>The store has a wide variety of products.</w:t>
      </w:r>
    </w:p>
    <w:p w:rsidR="00136832" w:rsidRDefault="00136832" w:rsidP="00136832">
      <w:pPr>
        <w:numPr>
          <w:ilvl w:val="0"/>
          <w:numId w:val="3"/>
        </w:numPr>
        <w:spacing w:after="0" w:line="240" w:lineRule="auto"/>
      </w:pPr>
      <w:r>
        <w:t>The store has many brands in most of the product categories.</w:t>
      </w:r>
    </w:p>
    <w:p w:rsidR="00136832" w:rsidRDefault="00136832" w:rsidP="00136832">
      <w:pPr>
        <w:numPr>
          <w:ilvl w:val="0"/>
          <w:numId w:val="3"/>
        </w:numPr>
        <w:tabs>
          <w:tab w:val="left" w:pos="540"/>
        </w:tabs>
        <w:snapToGrid w:val="0"/>
        <w:spacing w:after="0" w:line="240" w:lineRule="auto"/>
      </w:pPr>
      <w:r>
        <w:t xml:space="preserve">   The store has different price ranges in different products.</w:t>
      </w:r>
    </w:p>
    <w:p w:rsidR="00136832" w:rsidRDefault="00136832" w:rsidP="00136832">
      <w:pPr>
        <w:numPr>
          <w:ilvl w:val="0"/>
          <w:numId w:val="3"/>
        </w:numPr>
        <w:tabs>
          <w:tab w:val="left" w:pos="540"/>
        </w:tabs>
        <w:snapToGrid w:val="0"/>
        <w:spacing w:after="0" w:line="240" w:lineRule="auto"/>
      </w:pPr>
      <w:r>
        <w:t xml:space="preserve">   The store has amazing variety.</w:t>
      </w: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  <w:r w:rsidRPr="00A66214">
        <w:rPr>
          <w:b/>
          <w:szCs w:val="20"/>
        </w:rPr>
        <w:t xml:space="preserve">Impulse Buying Tendency </w:t>
      </w:r>
      <w:r w:rsidRPr="0063314B">
        <w:rPr>
          <w:b/>
          <w:szCs w:val="20"/>
        </w:rPr>
        <w:t>(</w:t>
      </w:r>
      <w:proofErr w:type="spellStart"/>
      <w:r w:rsidRPr="0063314B">
        <w:rPr>
          <w:b/>
          <w:szCs w:val="20"/>
        </w:rPr>
        <w:t>Weun</w:t>
      </w:r>
      <w:proofErr w:type="spellEnd"/>
      <w:r w:rsidRPr="0063314B">
        <w:rPr>
          <w:b/>
          <w:szCs w:val="20"/>
        </w:rPr>
        <w:t>, Jones, and Beatty, 1998)</w:t>
      </w:r>
    </w:p>
    <w:p w:rsidR="00136832" w:rsidRPr="00A66214" w:rsidRDefault="00136832" w:rsidP="00136832">
      <w:pPr>
        <w:numPr>
          <w:ilvl w:val="0"/>
          <w:numId w:val="4"/>
        </w:numPr>
        <w:spacing w:after="0" w:line="240" w:lineRule="auto"/>
        <w:rPr>
          <w:szCs w:val="20"/>
        </w:rPr>
      </w:pPr>
      <w:r w:rsidRPr="00A66214">
        <w:rPr>
          <w:szCs w:val="20"/>
        </w:rPr>
        <w:t>I avoid buying things th</w:t>
      </w:r>
      <w:r>
        <w:rPr>
          <w:szCs w:val="20"/>
        </w:rPr>
        <w:t>at are not on my shopping list.</w:t>
      </w:r>
    </w:p>
    <w:p w:rsidR="00136832" w:rsidRPr="00A66214" w:rsidRDefault="00136832" w:rsidP="00136832">
      <w:pPr>
        <w:numPr>
          <w:ilvl w:val="0"/>
          <w:numId w:val="4"/>
        </w:numPr>
        <w:spacing w:after="0" w:line="240" w:lineRule="auto"/>
        <w:rPr>
          <w:szCs w:val="20"/>
        </w:rPr>
      </w:pPr>
      <w:r w:rsidRPr="00A66214">
        <w:rPr>
          <w:szCs w:val="20"/>
        </w:rPr>
        <w:t xml:space="preserve">When I go shopping, I buy things that I had not intended buying </w:t>
      </w:r>
    </w:p>
    <w:p w:rsidR="00136832" w:rsidRPr="00A66214" w:rsidRDefault="00136832" w:rsidP="00136832">
      <w:pPr>
        <w:numPr>
          <w:ilvl w:val="0"/>
          <w:numId w:val="4"/>
        </w:numPr>
        <w:spacing w:after="0" w:line="240" w:lineRule="auto"/>
        <w:rPr>
          <w:szCs w:val="20"/>
        </w:rPr>
      </w:pPr>
      <w:r w:rsidRPr="00A66214">
        <w:rPr>
          <w:szCs w:val="20"/>
        </w:rPr>
        <w:t>I am a person who makes unplanned purchases</w:t>
      </w:r>
    </w:p>
    <w:p w:rsidR="00136832" w:rsidRPr="00A66214" w:rsidRDefault="00136832" w:rsidP="00136832">
      <w:pPr>
        <w:numPr>
          <w:ilvl w:val="0"/>
          <w:numId w:val="4"/>
        </w:numPr>
        <w:spacing w:after="0" w:line="240" w:lineRule="auto"/>
        <w:rPr>
          <w:szCs w:val="20"/>
        </w:rPr>
      </w:pPr>
      <w:r w:rsidRPr="00A66214">
        <w:rPr>
          <w:szCs w:val="20"/>
        </w:rPr>
        <w:t>When I see something that really interests me, I buy it without considering the consequences</w:t>
      </w:r>
    </w:p>
    <w:p w:rsidR="00136832" w:rsidRPr="00A66214" w:rsidRDefault="00136832" w:rsidP="00136832">
      <w:pPr>
        <w:numPr>
          <w:ilvl w:val="0"/>
          <w:numId w:val="4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szCs w:val="20"/>
        </w:rPr>
        <w:t>It is fun to buy spontaneously</w:t>
      </w:r>
      <w:r>
        <w:rPr>
          <w:szCs w:val="20"/>
        </w:rPr>
        <w:t>.</w:t>
      </w: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</w:p>
    <w:p w:rsidR="00136832" w:rsidRDefault="00136832" w:rsidP="00136832">
      <w:pPr>
        <w:tabs>
          <w:tab w:val="left" w:pos="540"/>
        </w:tabs>
        <w:snapToGrid w:val="0"/>
        <w:rPr>
          <w:b/>
          <w:bCs/>
          <w:szCs w:val="20"/>
        </w:rPr>
      </w:pPr>
      <w:r w:rsidRPr="00A66214">
        <w:rPr>
          <w:b/>
          <w:szCs w:val="20"/>
        </w:rPr>
        <w:t xml:space="preserve">Layout </w:t>
      </w:r>
      <w:r w:rsidRPr="0063314B">
        <w:rPr>
          <w:b/>
          <w:bCs/>
          <w:szCs w:val="20"/>
        </w:rPr>
        <w:t>(</w:t>
      </w:r>
      <w:r w:rsidRPr="0063314B">
        <w:rPr>
          <w:b/>
          <w:szCs w:val="20"/>
        </w:rPr>
        <w:t xml:space="preserve">Dickson and </w:t>
      </w:r>
      <w:proofErr w:type="spellStart"/>
      <w:r w:rsidRPr="0063314B">
        <w:rPr>
          <w:b/>
          <w:szCs w:val="20"/>
        </w:rPr>
        <w:t>Albaum</w:t>
      </w:r>
      <w:proofErr w:type="spellEnd"/>
      <w:r w:rsidRPr="0063314B">
        <w:rPr>
          <w:b/>
          <w:szCs w:val="20"/>
        </w:rPr>
        <w:t xml:space="preserve"> 1977</w:t>
      </w:r>
      <w:r w:rsidRPr="0063314B">
        <w:rPr>
          <w:b/>
          <w:bCs/>
          <w:szCs w:val="20"/>
        </w:rPr>
        <w:t>)</w:t>
      </w:r>
    </w:p>
    <w:p w:rsidR="00136832" w:rsidRPr="00A66214" w:rsidRDefault="00136832" w:rsidP="00136832">
      <w:pPr>
        <w:numPr>
          <w:ilvl w:val="0"/>
          <w:numId w:val="5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It was easy to move about in the store</w:t>
      </w:r>
    </w:p>
    <w:p w:rsidR="00136832" w:rsidRPr="00A66214" w:rsidRDefault="00136832" w:rsidP="00136832">
      <w:pPr>
        <w:numPr>
          <w:ilvl w:val="0"/>
          <w:numId w:val="5"/>
        </w:numPr>
        <w:spacing w:after="0" w:line="240" w:lineRule="auto"/>
        <w:rPr>
          <w:bCs/>
          <w:szCs w:val="20"/>
        </w:rPr>
      </w:pPr>
      <w:r w:rsidRPr="00A66214">
        <w:rPr>
          <w:bCs/>
          <w:szCs w:val="20"/>
        </w:rPr>
        <w:t>It was easy to locate products/ merchandise in the store</w:t>
      </w:r>
    </w:p>
    <w:p w:rsidR="00136832" w:rsidRPr="00A66214" w:rsidRDefault="00136832" w:rsidP="00136832">
      <w:pPr>
        <w:numPr>
          <w:ilvl w:val="0"/>
          <w:numId w:val="5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bCs/>
          <w:szCs w:val="20"/>
        </w:rPr>
        <w:t>The store had attractive displays</w:t>
      </w: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</w:p>
    <w:p w:rsidR="00136832" w:rsidRPr="00A66214" w:rsidRDefault="00136832" w:rsidP="00136832">
      <w:pPr>
        <w:tabs>
          <w:tab w:val="left" w:pos="540"/>
        </w:tabs>
        <w:snapToGrid w:val="0"/>
        <w:rPr>
          <w:b/>
          <w:szCs w:val="20"/>
        </w:rPr>
      </w:pPr>
      <w:r w:rsidRPr="00A66214">
        <w:rPr>
          <w:b/>
          <w:szCs w:val="20"/>
        </w:rPr>
        <w:t xml:space="preserve">Urge </w:t>
      </w:r>
      <w:r w:rsidRPr="0063314B">
        <w:rPr>
          <w:b/>
          <w:szCs w:val="20"/>
        </w:rPr>
        <w:t>(Beatty and Ferrell 1998)</w:t>
      </w:r>
    </w:p>
    <w:p w:rsidR="00136832" w:rsidRPr="00A66214" w:rsidRDefault="00136832" w:rsidP="00136832">
      <w:pPr>
        <w:numPr>
          <w:ilvl w:val="0"/>
          <w:numId w:val="6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szCs w:val="20"/>
        </w:rPr>
        <w:t>I experienced many sudden urges to buy unplanned items</w:t>
      </w:r>
    </w:p>
    <w:p w:rsidR="00136832" w:rsidRPr="00A66214" w:rsidRDefault="00136832" w:rsidP="00136832">
      <w:pPr>
        <w:numPr>
          <w:ilvl w:val="0"/>
          <w:numId w:val="6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szCs w:val="20"/>
        </w:rPr>
        <w:t>I was tempted to buy many items that were not on my list</w:t>
      </w:r>
    </w:p>
    <w:p w:rsidR="00136832" w:rsidRPr="00A66214" w:rsidRDefault="00136832" w:rsidP="00136832">
      <w:pPr>
        <w:numPr>
          <w:ilvl w:val="0"/>
          <w:numId w:val="6"/>
        </w:numPr>
        <w:tabs>
          <w:tab w:val="left" w:pos="540"/>
        </w:tabs>
        <w:snapToGrid w:val="0"/>
        <w:spacing w:after="0" w:line="240" w:lineRule="auto"/>
        <w:rPr>
          <w:szCs w:val="20"/>
        </w:rPr>
      </w:pPr>
      <w:r w:rsidRPr="00A66214">
        <w:rPr>
          <w:szCs w:val="20"/>
        </w:rPr>
        <w:t>I experienced no sudden urges to buy unplanned items *</w:t>
      </w: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  <w:r>
        <w:rPr>
          <w:szCs w:val="20"/>
        </w:rPr>
        <w:t>The retailer hypotheses the following:</w:t>
      </w:r>
    </w:p>
    <w:p w:rsidR="00136832" w:rsidRDefault="00136832" w:rsidP="00136832">
      <w:pPr>
        <w:tabs>
          <w:tab w:val="left" w:pos="540"/>
        </w:tabs>
        <w:snapToGrid w:val="0"/>
        <w:rPr>
          <w:szCs w:val="20"/>
        </w:rPr>
      </w:pPr>
      <w:r>
        <w:rPr>
          <w:szCs w:val="20"/>
        </w:rPr>
        <w:lastRenderedPageBreak/>
        <w:t>H1: There is a positive relationship between lighting and urge to buy impulsively.</w:t>
      </w:r>
    </w:p>
    <w:p w:rsidR="00136832" w:rsidRPr="00A66214" w:rsidRDefault="00136832" w:rsidP="00136832">
      <w:pPr>
        <w:tabs>
          <w:tab w:val="left" w:pos="540"/>
        </w:tabs>
        <w:snapToGrid w:val="0"/>
        <w:rPr>
          <w:szCs w:val="20"/>
        </w:rPr>
      </w:pPr>
      <w:r>
        <w:rPr>
          <w:szCs w:val="20"/>
        </w:rPr>
        <w:t xml:space="preserve">H2: </w:t>
      </w:r>
      <w:r w:rsidR="002F2BC1">
        <w:rPr>
          <w:szCs w:val="20"/>
        </w:rPr>
        <w:t>There is a positive relationship between perception of employees and urge to buy impulsively.</w:t>
      </w:r>
    </w:p>
    <w:p w:rsidR="00136832" w:rsidRDefault="002F2BC1">
      <w:pPr>
        <w:rPr>
          <w:szCs w:val="20"/>
        </w:rPr>
      </w:pPr>
      <w:r>
        <w:t xml:space="preserve">H3: </w:t>
      </w:r>
      <w:r>
        <w:rPr>
          <w:szCs w:val="20"/>
        </w:rPr>
        <w:t xml:space="preserve">There is a positive relationship </w:t>
      </w:r>
      <w:proofErr w:type="gramStart"/>
      <w:r>
        <w:rPr>
          <w:szCs w:val="20"/>
        </w:rPr>
        <w:t>between  assortment</w:t>
      </w:r>
      <w:proofErr w:type="gramEnd"/>
      <w:r>
        <w:rPr>
          <w:szCs w:val="20"/>
        </w:rPr>
        <w:t xml:space="preserve"> and urge to buy impulsively.</w:t>
      </w:r>
    </w:p>
    <w:p w:rsidR="002F2BC1" w:rsidRDefault="002F2BC1">
      <w:pPr>
        <w:rPr>
          <w:szCs w:val="20"/>
        </w:rPr>
      </w:pPr>
      <w:r>
        <w:rPr>
          <w:szCs w:val="20"/>
        </w:rPr>
        <w:t>H4: There is a positive relationship between layout and urge to buy impulsively.</w:t>
      </w:r>
    </w:p>
    <w:p w:rsidR="002F2BC1" w:rsidRDefault="002F2BC1">
      <w:pPr>
        <w:rPr>
          <w:szCs w:val="20"/>
        </w:rPr>
      </w:pPr>
      <w:r>
        <w:t xml:space="preserve">H5: </w:t>
      </w:r>
      <w:r>
        <w:rPr>
          <w:szCs w:val="20"/>
        </w:rPr>
        <w:t xml:space="preserve">There is a positive relationship between consumers’ impulse buying </w:t>
      </w:r>
      <w:proofErr w:type="gramStart"/>
      <w:r>
        <w:rPr>
          <w:szCs w:val="20"/>
        </w:rPr>
        <w:t xml:space="preserve">tendencies </w:t>
      </w:r>
      <w:r w:rsidR="002317AA">
        <w:rPr>
          <w:szCs w:val="20"/>
        </w:rPr>
        <w:t xml:space="preserve"> (</w:t>
      </w:r>
      <w:proofErr w:type="gramEnd"/>
      <w:r w:rsidR="002317AA">
        <w:rPr>
          <w:szCs w:val="20"/>
        </w:rPr>
        <w:t xml:space="preserve">IBT) </w:t>
      </w:r>
      <w:r>
        <w:rPr>
          <w:szCs w:val="20"/>
        </w:rPr>
        <w:t>and urge to buy impulsively.</w:t>
      </w:r>
    </w:p>
    <w:p w:rsidR="002317AA" w:rsidRDefault="002317AA">
      <w:pPr>
        <w:rPr>
          <w:szCs w:val="20"/>
        </w:rPr>
      </w:pPr>
      <w:r>
        <w:rPr>
          <w:szCs w:val="20"/>
        </w:rPr>
        <w:t>H6a: There is a positive interaction between lighting and IBT on urge to buy impulsively.</w:t>
      </w:r>
    </w:p>
    <w:p w:rsidR="002317AA" w:rsidRDefault="002317AA" w:rsidP="002317AA">
      <w:pPr>
        <w:rPr>
          <w:szCs w:val="20"/>
        </w:rPr>
      </w:pPr>
      <w:r>
        <w:rPr>
          <w:szCs w:val="20"/>
        </w:rPr>
        <w:t xml:space="preserve">H6b: </w:t>
      </w:r>
      <w:r>
        <w:rPr>
          <w:szCs w:val="20"/>
        </w:rPr>
        <w:t>There is a posit</w:t>
      </w:r>
      <w:r>
        <w:rPr>
          <w:szCs w:val="20"/>
        </w:rPr>
        <w:t>ive interaction between perception of employees</w:t>
      </w:r>
      <w:r>
        <w:rPr>
          <w:szCs w:val="20"/>
        </w:rPr>
        <w:t xml:space="preserve"> and IBT on urge to buy </w:t>
      </w:r>
    </w:p>
    <w:p w:rsidR="002317AA" w:rsidRDefault="002317AA" w:rsidP="002317AA">
      <w:pPr>
        <w:rPr>
          <w:szCs w:val="20"/>
        </w:rPr>
      </w:pPr>
      <w:r>
        <w:rPr>
          <w:szCs w:val="20"/>
        </w:rPr>
        <w:t xml:space="preserve">          </w:t>
      </w:r>
      <w:proofErr w:type="gramStart"/>
      <w:r>
        <w:rPr>
          <w:szCs w:val="20"/>
        </w:rPr>
        <w:t>impulsively</w:t>
      </w:r>
      <w:proofErr w:type="gramEnd"/>
      <w:r>
        <w:rPr>
          <w:szCs w:val="20"/>
        </w:rPr>
        <w:t>.</w:t>
      </w:r>
    </w:p>
    <w:p w:rsidR="002317AA" w:rsidRDefault="002317AA">
      <w:pPr>
        <w:rPr>
          <w:szCs w:val="20"/>
        </w:rPr>
      </w:pPr>
      <w:r>
        <w:rPr>
          <w:szCs w:val="20"/>
        </w:rPr>
        <w:t xml:space="preserve">H6c: </w:t>
      </w:r>
      <w:r>
        <w:rPr>
          <w:szCs w:val="20"/>
        </w:rPr>
        <w:t>There is a posit</w:t>
      </w:r>
      <w:r>
        <w:rPr>
          <w:szCs w:val="20"/>
        </w:rPr>
        <w:t>ive interaction between assortment</w:t>
      </w:r>
      <w:r>
        <w:rPr>
          <w:szCs w:val="20"/>
        </w:rPr>
        <w:t xml:space="preserve"> and IBT on urge to buy impulsively.</w:t>
      </w:r>
    </w:p>
    <w:p w:rsidR="002317AA" w:rsidRDefault="002317AA">
      <w:pPr>
        <w:rPr>
          <w:szCs w:val="20"/>
        </w:rPr>
      </w:pPr>
      <w:r>
        <w:rPr>
          <w:szCs w:val="20"/>
        </w:rPr>
        <w:t xml:space="preserve">H6d: </w:t>
      </w:r>
      <w:r>
        <w:rPr>
          <w:szCs w:val="20"/>
        </w:rPr>
        <w:t>There is a posit</w:t>
      </w:r>
      <w:r>
        <w:rPr>
          <w:szCs w:val="20"/>
        </w:rPr>
        <w:t>ive interaction between layout</w:t>
      </w:r>
      <w:bookmarkStart w:id="0" w:name="_GoBack"/>
      <w:bookmarkEnd w:id="0"/>
      <w:r>
        <w:rPr>
          <w:szCs w:val="20"/>
        </w:rPr>
        <w:t xml:space="preserve"> and IBT on urge to buy impulsively.</w:t>
      </w:r>
    </w:p>
    <w:p w:rsidR="002F2BC1" w:rsidRDefault="002F2BC1">
      <w:r>
        <w:t>H</w:t>
      </w:r>
      <w:r w:rsidR="002317AA">
        <w:t>7</w:t>
      </w:r>
      <w:r>
        <w:t>: There is a positive relationship between urge to buy impulsively and impulse buying.</w:t>
      </w:r>
    </w:p>
    <w:p w:rsidR="00113739" w:rsidRDefault="009E62DE" w:rsidP="00113739">
      <w:r>
        <w:t xml:space="preserve">The retailer also captures money </w:t>
      </w:r>
      <w:proofErr w:type="gramStart"/>
      <w:r>
        <w:t>spent,</w:t>
      </w:r>
      <w:proofErr w:type="gramEnd"/>
      <w:r>
        <w:t xml:space="preserve"> money available, time spent in the store, age and gender where 1 is male and 2 is female. </w:t>
      </w:r>
      <w:r w:rsidR="00113739">
        <w:t xml:space="preserve">Impulse buying was captured as “total no. of items bought on impulse” or “proportion of items bought on impulse”. </w:t>
      </w:r>
    </w:p>
    <w:p w:rsidR="00113739" w:rsidRDefault="00113739" w:rsidP="00113739">
      <w:r>
        <w:t>Illustration: If a shopper Radha had bought Coke, Cadbury, Polo, and bread and if she had bought the first three on impulse, her IB Total would be = 3. Her IB Prop would be = ¾ =0.75.</w:t>
      </w:r>
    </w:p>
    <w:p w:rsidR="002F2BC1" w:rsidRDefault="009E62DE">
      <w:r>
        <w:t xml:space="preserve">The data are in the file “IB </w:t>
      </w:r>
      <w:proofErr w:type="spellStart"/>
      <w:r>
        <w:t>ICE.sav</w:t>
      </w:r>
      <w:proofErr w:type="spellEnd"/>
      <w:r>
        <w:t>”. Please analyse the data and advise the retailer.</w:t>
      </w:r>
    </w:p>
    <w:sectPr w:rsidR="002F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925"/>
    <w:multiLevelType w:val="hybridMultilevel"/>
    <w:tmpl w:val="27542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70758"/>
    <w:multiLevelType w:val="hybridMultilevel"/>
    <w:tmpl w:val="DC4E282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321639"/>
    <w:multiLevelType w:val="hybridMultilevel"/>
    <w:tmpl w:val="58EE12C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AE03F3E"/>
    <w:multiLevelType w:val="hybridMultilevel"/>
    <w:tmpl w:val="BB9CD3F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FB048A4"/>
    <w:multiLevelType w:val="hybridMultilevel"/>
    <w:tmpl w:val="DFECF74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C0230"/>
    <w:multiLevelType w:val="hybridMultilevel"/>
    <w:tmpl w:val="4F2CADF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32"/>
    <w:rsid w:val="00113739"/>
    <w:rsid w:val="00136832"/>
    <w:rsid w:val="002118CB"/>
    <w:rsid w:val="002317AA"/>
    <w:rsid w:val="002F2BC1"/>
    <w:rsid w:val="007803CB"/>
    <w:rsid w:val="009E62DE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4</cp:revision>
  <dcterms:created xsi:type="dcterms:W3CDTF">2015-07-13T07:16:00Z</dcterms:created>
  <dcterms:modified xsi:type="dcterms:W3CDTF">2015-07-18T06:26:00Z</dcterms:modified>
</cp:coreProperties>
</file>