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EXPERIMENT - 3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Set 3: Employee Performance Evaluation</w:t>
      </w:r>
    </w:p>
    <w:p>
      <w:pPr>
        <w:pStyle w:val="Heading2"/>
        <w:spacing w:after="120" w:before="240"/>
      </w:pPr>
      <w:r>
        <w:t xml:space="preserve">Dataset: Employee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7"/>
        <w:gridCol w:w="2337"/>
        <w:gridCol w:w="2338"/>
      </w:tblGrid>
      <w:tr>
        <w:tc>
          <w:tcPr>
            <w:tcW w:type="dxa" w:w="2338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233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33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Years of Service</w:t>
            </w:r>
          </w:p>
        </w:tc>
        <w:tc>
          <w:tcPr>
            <w:tcW w:type="dxa" w:w="2338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 Score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92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78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</w:t>
            </w:r>
          </w:p>
        </w:tc>
        <w:tc>
          <w:tcPr>
            <w:tcW w:type="dxa" w:w="23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76</w:t>
            </w:r>
          </w:p>
        </w:tc>
      </w:tr>
    </w:tbl>
    <w:p>
      <w:pPr>
        <w:pStyle w:val="Heading1"/>
        <w:spacing w:after="120" w:before="240"/>
      </w:pPr>
      <w:r>
        <w:t xml:space="preserve">Question 1</w:t>
      </w:r>
    </w:p>
    <w:p>
      <w:pPr>
        <w:spacing w:after="120"/>
      </w:pPr>
      <w:r>
        <w:rPr>
          <w:i/>
          <w:iCs/>
        </w:rPr>
        <w:t xml:space="preserve">Create a line chart to visualize the performance trend of employees over time. Include a legend and labels.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3 - Q1: Line chart of performance scores by employee, grouped by department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emp_id &lt;- 1:5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department &lt;- c("Sales", "HR", "Marketing", "Sales", "HR")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years_of_service &lt;- c(5, 3, 7, 4,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performance_score &lt;- c(85, 92, 78, 90, 76)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plot(emp_id, performance_score, type = "o", col = "darkgreen", lwd = 2, pch = 16,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"Employee Performance Trend",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"Employee ID", ylab = "Performance 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xaxt = "n", ylim = c(70, 100))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axis(1, at = emp_id, labels = emp_id)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legend("bottomright", legend = "Performance 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col = "darkgreen", lty = 1, pch = 16,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2</w:t>
      </w:r>
    </w:p>
    <w:p>
      <w:pPr>
        <w:spacing w:after="120"/>
      </w:pPr>
      <w:r>
        <w:rPr>
          <w:i/>
          <w:iCs/>
        </w:rPr>
        <w:t xml:space="preserve">Generate a bar chart showing the distribution of employees across different departments. Label the chart elements.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3 - Q2: Bar chart of employee count by department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department &lt;- c("Sales", "HR", "Marketing", "Sales", "HR")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dept_table &lt;- table(department)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barplot(dept_table,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"Distribution of Employees Across Departments",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"Department", ylab = "Number of Employees",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"coral", ylim = c(0, max(dept_table) + 1))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3</w:t>
      </w:r>
    </w:p>
    <w:p>
      <w:pPr>
        <w:spacing w:after="120"/>
      </w:pPr>
      <w:r>
        <w:rPr>
          <w:i/>
          <w:iCs/>
        </w:rPr>
        <w:t xml:space="preserve">Build a scatter plot to analyze the correlation between years of service and performance scores. Explain any insights.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3 - Q3: Scatter plot - years of service vs performance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years_of_service &lt;- c(5, 3, 7, 4,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performance_score &lt;- c(85, 92, 78, 90, 76)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plot(years_of_service, performance_score,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"Years of Service vs Performance 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"Years of Service", ylab = "Performance 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pch = 19, col = "purple")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abline(lm(performance_score ~ years_of_service), col = "blue",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correlation &lt;- cor(years_of_service, performance_score)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cat("Correlation between Years of Service and Performance Score:", round(correlation, 3),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(correlation &lt; -0.5)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negative correlation between years of service and performance score.\n")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employees with more years of service tend to have lower performance scores\n")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cat("in this sample, indicating performance may depend more on individual factors than tenure alone.\n")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(correlation &gt; 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positive correlation between years of service and performance score.\n")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longer-serving employees tend to perform better, possibly due to experience.\n")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weak or negligible correlation between years of service and performance score.\n")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tenure alone does not strongly predict performance in this sample.\n")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c45b0ef3ad95d0a6afef375e86b3c3c8adb699.png"/><Relationship Id="rId8" Type="http://schemas.openxmlformats.org/officeDocument/2006/relationships/image" Target="media/18494d83fea919aed1b5ae7c95c63b1fd65943a1.png"/><Relationship Id="rId9" Type="http://schemas.openxmlformats.org/officeDocument/2006/relationships/image" Target="media/11a97b68c5554f3ebab9a1ecc8817499b95a5f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2026-07-15T06:39:54.720Z</dcterms:created>
  <dcterms:modified xsi:type="dcterms:W3CDTF">2026-07-15T06:39:54.738Z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