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EXPERIMENT - 5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Set 5: Website Analytics</w:t>
      </w:r>
    </w:p>
    <w:p>
      <w:pPr>
        <w:pStyle w:val="Heading2"/>
        <w:spacing w:after="120" w:before="240"/>
      </w:pPr>
      <w:r>
        <w:t xml:space="preserve">Dataset: Website Traffic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c>
          <w:tcPr>
            <w:tcW w:type="dxa" w:w="3117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3117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Page Views</w:t>
            </w:r>
          </w:p>
        </w:tc>
        <w:tc>
          <w:tcPr>
            <w:tcW w:type="dxa" w:w="3116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Click-through Rate</w:t>
            </w:r>
          </w:p>
        </w:tc>
      </w:tr>
      <w:tr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2023-01-01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1500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2.3%</w:t>
            </w:r>
          </w:p>
        </w:tc>
      </w:tr>
      <w:tr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2023-01-02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1600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2.7%</w:t>
            </w:r>
          </w:p>
        </w:tc>
      </w:tr>
      <w:tr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2023-01-03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1400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2.0%</w:t>
            </w:r>
          </w:p>
        </w:tc>
      </w:tr>
      <w:tr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2023-01-04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1650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2.4%</w:t>
            </w:r>
          </w:p>
        </w:tc>
      </w:tr>
      <w:tr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2023-01-05</w:t>
            </w:r>
          </w:p>
        </w:tc>
        <w:tc>
          <w:tcPr>
            <w:tcW w:type="dxa" w:w="31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1800</w:t>
            </w:r>
          </w:p>
        </w:tc>
        <w:tc>
          <w:tcPr>
            <w:tcW w:type="dxa" w:w="31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2.6%</w:t>
            </w:r>
          </w:p>
        </w:tc>
      </w:tr>
    </w:tbl>
    <w:p>
      <w:pPr>
        <w:pStyle w:val="Heading1"/>
        <w:spacing w:after="120" w:before="240"/>
      </w:pPr>
      <w:r>
        <w:t xml:space="preserve">Question 1</w:t>
      </w:r>
    </w:p>
    <w:p>
      <w:pPr>
        <w:spacing w:after="120"/>
      </w:pPr>
      <w:r>
        <w:rPr>
          <w:i/>
          <w:iCs/>
        </w:rPr>
        <w:t xml:space="preserve">Create a line chart to visualize the trend in daily page views over time. Label the axes and title the chart.</w:t>
      </w:r>
    </w:p>
    <w:p>
      <w:pPr>
        <w:pStyle w:val="Heading2"/>
        <w:spacing w:after="120" w:before="240"/>
      </w:pPr>
      <w:r>
        <w:t xml:space="preserve">R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Set 5 - Q1: Line chart of daily page views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 &lt;- as.Date(c("2023-01-01","2023-01-02","2023-01-03","2023-01-04","2023-01-05"))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page_views &lt;- c(1500, 1600, 1400, 1650, 1800)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plot(date, page_views, type = "o", col = "blue", lwd = 2, pch = 16,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main = "Trend in Daily Page Views",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xlab = "Date", ylab = "Page Views")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grid()</w:t>
            </w:r>
          </w:p>
        </w:tc>
      </w:tr>
    </w:tbl>
    <w:p>
      <w:pPr>
        <w:pStyle w:val="Heading2"/>
        <w:spacing w:after="120" w:before="240"/>
      </w:pPr>
      <w:r>
        <w:t xml:space="preserve">Output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Question 2</w:t>
      </w:r>
    </w:p>
    <w:p>
      <w:pPr>
        <w:spacing w:after="120"/>
      </w:pPr>
      <w:r>
        <w:rPr>
          <w:i/>
          <w:iCs/>
        </w:rPr>
        <w:t xml:space="preserve">Generate a bar chart showing the top N days with the highest click-through rates. Label the chart elements.</w:t>
      </w:r>
    </w:p>
    <w:p>
      <w:pPr>
        <w:pStyle w:val="Heading2"/>
        <w:spacing w:after="120" w:before="240"/>
      </w:pPr>
      <w:r>
        <w:t xml:space="preserve">R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Set 5 - Q2: Bar chart of top N days by click-through rate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 &lt;- c("2023-01-01","2023-01-02","2023-01-03","2023-01-04","2023-01-05")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ctr &lt;- c(2.3, 2.7, 2.0, 2.4, 2.6)   # click-through rate in %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Choose top N (e.g. top 3 days)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 &lt;- 3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top_idx &lt;- order(ctr, decreasing = TRUE)[1:N]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top_dates &lt;- date[top_idx]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top_ctr &lt;- ctr[top_idx]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barplot(top_ctr, names.arg = top_dates,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main = paste("Top", N, "Days by Click-Through Rate"),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xlab = "Date", ylab = "Click-Through Rate (%)",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col = "tomato", ylim = c(0, max(top_ctr) + 1))</w:t>
            </w:r>
          </w:p>
        </w:tc>
      </w:tr>
    </w:tbl>
    <w:p>
      <w:pPr>
        <w:pStyle w:val="Heading2"/>
        <w:spacing w:after="120" w:before="240"/>
      </w:pPr>
      <w:r>
        <w:t xml:space="preserve">Output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Question 3</w:t>
      </w:r>
    </w:p>
    <w:p>
      <w:pPr>
        <w:spacing w:after="120"/>
      </w:pPr>
      <w:r>
        <w:rPr>
          <w:i/>
          <w:iCs/>
        </w:rPr>
        <w:t xml:space="preserve">Develop a stacked area chart to display the distribution of user interactions (likes, shares, comments) on a website.</w:t>
      </w:r>
    </w:p>
    <w:p>
      <w:pPr>
        <w:pStyle w:val="Heading2"/>
        <w:spacing w:after="120" w:before="240"/>
      </w:pPr>
      <w:r>
        <w:t xml:space="preserve">R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Set 5 - Q3: Stacked area chart of user interactions (base R, no packages needed)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 &lt;- c("2023-01-01","2023-01-02","2023-01-03","2023-01-04","2023-01-05")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&lt;- 1:5   # numeric x-axis positions for the dates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likes    &lt;- c(120,150,100,170,200)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shares   &lt;- c(40,55,35,60,70)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comments &lt;- c(25,30,20,35,45)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Cumulative sums to stack the areas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comments_top &lt;- comments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shares_top   &lt;- comments + shares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likes_top    &lt;- comments + shares + likes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plot(x, likes_top, type = "n",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main = "Distribution of User Interactions Over Time",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xlab = "Date", ylab = "Count", xaxt = "n",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ylim = c(0, max(likes_top) + 20))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axis(1, at = x, labels = date)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Draw stacked polygons from bottom to top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polygon(c(x, rev(x)), c(rep(0, 5), rev(comments_top)), col = "lightgreen", border = NA)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polygon(c(x, rev(x)), c(comments_top, rev(shares_top)), col = "lightblue", border = NA)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polygon(c(x, rev(x)), c(shares_top, rev(likes_top)), col = "lightcoral", border = NA)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legend("topleft", legend = c("Comments", "Shares", "Likes"),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fill = c("lightgreen", "lightblue", "lightcoral"))</w:t>
            </w:r>
          </w:p>
        </w:tc>
      </w:tr>
    </w:tbl>
    <w:p>
      <w:pPr>
        <w:pStyle w:val="Heading2"/>
        <w:spacing w:after="120" w:before="240"/>
      </w:pPr>
      <w:r>
        <w:t xml:space="preserve">Output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38fe2c3bc586da13398fb8e43f26d5a10281104.png"/><Relationship Id="rId8" Type="http://schemas.openxmlformats.org/officeDocument/2006/relationships/image" Target="media/76a3b62f528cee77d9fcfe5315f16fd7e47ae9a2.png"/><Relationship Id="rId9" Type="http://schemas.openxmlformats.org/officeDocument/2006/relationships/image" Target="media/a93657b9006952db95cb927fe768a6d13f5b307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2026-07-15T06:47:31.559Z</dcterms:created>
  <dcterms:modified xsi:type="dcterms:W3CDTF">2026-07-15T06:47:31.559Z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