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FF2ED7" w14:textId="5B16679C" w:rsidR="00D3312B" w:rsidRDefault="0036687A" w:rsidP="0036687A">
      <w:pPr>
        <w:ind w:left="-993"/>
        <w:rPr>
          <w:lang w:val="en-US"/>
        </w:rPr>
      </w:pPr>
      <w:r>
        <w:rPr>
          <w:lang w:val="en-US"/>
        </w:rPr>
        <w:t>Creating VPC with internet gateway:</w:t>
      </w:r>
    </w:p>
    <w:p w14:paraId="6D16D952" w14:textId="7099F1CD" w:rsidR="00D86444" w:rsidRDefault="00D86444" w:rsidP="0036687A">
      <w:pPr>
        <w:ind w:left="-993"/>
        <w:rPr>
          <w:lang w:val="en-US"/>
        </w:rPr>
      </w:pPr>
      <w:r>
        <w:rPr>
          <w:lang w:val="en-US"/>
        </w:rPr>
        <w:t>CIDR:</w:t>
      </w:r>
      <w:r w:rsidRPr="00D86444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10.0.0.0/16</w:t>
      </w:r>
      <w:r w:rsidRPr="00D86444">
        <w:rPr>
          <w:rFonts w:ascii="Roboto" w:hAnsi="Roboto"/>
          <w:color w:val="16191F"/>
          <w:sz w:val="21"/>
          <w:szCs w:val="21"/>
          <w:shd w:val="clear" w:color="auto" w:fill="FFFFFF"/>
        </w:rPr>
        <w:sym w:font="Wingdings" w:char="F0E0"/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class B.</w:t>
      </w:r>
      <w:r w:rsidR="00614350" w:rsidRPr="00614350">
        <w:rPr>
          <w:noProof/>
        </w:rPr>
        <w:t xml:space="preserve"> </w:t>
      </w:r>
      <w:r w:rsidR="00614350" w:rsidRPr="00614350">
        <w:rPr>
          <w:rFonts w:ascii="Roboto" w:hAnsi="Roboto"/>
          <w:color w:val="16191F"/>
          <w:sz w:val="21"/>
          <w:szCs w:val="21"/>
          <w:shd w:val="clear" w:color="auto" w:fill="FFFFFF"/>
        </w:rPr>
        <w:drawing>
          <wp:inline distT="0" distB="0" distL="0" distR="0" wp14:anchorId="583C48CC" wp14:editId="42876D2C">
            <wp:extent cx="5731510" cy="3860165"/>
            <wp:effectExtent l="0" t="0" r="2540" b="6985"/>
            <wp:docPr id="182209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913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DD89" w14:textId="42061E92" w:rsidR="0036687A" w:rsidRDefault="00086966" w:rsidP="0036687A">
      <w:pPr>
        <w:ind w:left="-993"/>
        <w:rPr>
          <w:lang w:val="en-US"/>
        </w:rPr>
      </w:pPr>
      <w:r w:rsidRPr="00086966">
        <w:rPr>
          <w:lang w:val="en-US"/>
        </w:rPr>
        <w:drawing>
          <wp:inline distT="0" distB="0" distL="0" distR="0" wp14:anchorId="7FCFA8F7" wp14:editId="4F98DD2C">
            <wp:extent cx="5731510" cy="2672715"/>
            <wp:effectExtent l="0" t="0" r="2540" b="0"/>
            <wp:docPr id="163233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308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B7AC" w14:textId="2BFA9B47" w:rsidR="00305115" w:rsidRDefault="00305115" w:rsidP="0036687A">
      <w:pPr>
        <w:ind w:left="-993"/>
        <w:rPr>
          <w:lang w:val="en-US"/>
        </w:rPr>
      </w:pPr>
      <w:r>
        <w:rPr>
          <w:lang w:val="en-US"/>
        </w:rPr>
        <w:t>Creating Internet gateway:</w:t>
      </w:r>
    </w:p>
    <w:p w14:paraId="153F0ABD" w14:textId="77777777" w:rsidR="005C446B" w:rsidRDefault="00305115" w:rsidP="0036687A">
      <w:pPr>
        <w:ind w:left="-993"/>
        <w:rPr>
          <w:lang w:val="en-US"/>
        </w:rPr>
      </w:pPr>
      <w:r w:rsidRPr="00305115">
        <w:rPr>
          <w:lang w:val="en-US"/>
        </w:rPr>
        <w:drawing>
          <wp:inline distT="0" distB="0" distL="0" distR="0" wp14:anchorId="16840DB5" wp14:editId="1330416B">
            <wp:extent cx="5731510" cy="1792605"/>
            <wp:effectExtent l="0" t="0" r="2540" b="0"/>
            <wp:docPr id="95502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235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6747" w14:textId="79E65B07" w:rsidR="00305115" w:rsidRDefault="000A31A0" w:rsidP="0036687A">
      <w:pPr>
        <w:ind w:left="-993"/>
        <w:rPr>
          <w:lang w:val="en-US"/>
        </w:rPr>
      </w:pPr>
      <w:r w:rsidRPr="000A31A0">
        <w:rPr>
          <w:lang w:val="en-US"/>
        </w:rPr>
        <w:lastRenderedPageBreak/>
        <w:drawing>
          <wp:inline distT="0" distB="0" distL="0" distR="0" wp14:anchorId="206FF664" wp14:editId="4880460F">
            <wp:extent cx="5731510" cy="3680460"/>
            <wp:effectExtent l="0" t="0" r="2540" b="0"/>
            <wp:docPr id="209052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217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0F87" w14:textId="5D97D111" w:rsidR="00C4094D" w:rsidRDefault="00C4094D" w:rsidP="0036687A">
      <w:pPr>
        <w:ind w:left="-993"/>
        <w:rPr>
          <w:lang w:val="en-US"/>
        </w:rPr>
      </w:pPr>
      <w:r>
        <w:rPr>
          <w:lang w:val="en-US"/>
        </w:rPr>
        <w:t>Attaching to VPC:</w:t>
      </w:r>
    </w:p>
    <w:p w14:paraId="3B7FD8A6" w14:textId="246210ED" w:rsidR="00C4094D" w:rsidRDefault="00C4094D" w:rsidP="0036687A">
      <w:pPr>
        <w:ind w:left="-993"/>
        <w:rPr>
          <w:lang w:val="en-US"/>
        </w:rPr>
      </w:pPr>
      <w:r w:rsidRPr="00C4094D">
        <w:rPr>
          <w:lang w:val="en-US"/>
        </w:rPr>
        <w:drawing>
          <wp:inline distT="0" distB="0" distL="0" distR="0" wp14:anchorId="3874B26F" wp14:editId="09B2BBCA">
            <wp:extent cx="5731510" cy="2153285"/>
            <wp:effectExtent l="0" t="0" r="2540" b="0"/>
            <wp:docPr id="13711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4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EB1" w:rsidRPr="00A97EB1">
        <w:rPr>
          <w:lang w:val="en-US"/>
        </w:rPr>
        <w:drawing>
          <wp:inline distT="0" distB="0" distL="0" distR="0" wp14:anchorId="61302C70" wp14:editId="0C948C42">
            <wp:extent cx="5731510" cy="2139315"/>
            <wp:effectExtent l="0" t="0" r="2540" b="0"/>
            <wp:docPr id="133218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883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1DB8" w14:textId="77777777" w:rsidR="00474E0E" w:rsidRDefault="00474E0E" w:rsidP="0036687A">
      <w:pPr>
        <w:ind w:left="-993"/>
        <w:rPr>
          <w:lang w:val="en-US"/>
        </w:rPr>
      </w:pPr>
    </w:p>
    <w:p w14:paraId="2F8C899B" w14:textId="77777777" w:rsidR="00474E0E" w:rsidRDefault="00474E0E" w:rsidP="0036687A">
      <w:pPr>
        <w:ind w:left="-993"/>
        <w:rPr>
          <w:lang w:val="en-US"/>
        </w:rPr>
      </w:pPr>
    </w:p>
    <w:p w14:paraId="1C07A1FE" w14:textId="77777777" w:rsidR="00474E0E" w:rsidRDefault="00474E0E" w:rsidP="0036687A">
      <w:pPr>
        <w:ind w:left="-993"/>
        <w:rPr>
          <w:lang w:val="en-US"/>
        </w:rPr>
      </w:pPr>
    </w:p>
    <w:p w14:paraId="4B1B9841" w14:textId="77777777" w:rsidR="00474E0E" w:rsidRDefault="00474E0E" w:rsidP="0036687A">
      <w:pPr>
        <w:ind w:left="-993"/>
        <w:rPr>
          <w:lang w:val="en-US"/>
        </w:rPr>
      </w:pPr>
    </w:p>
    <w:p w14:paraId="0D34E017" w14:textId="77777777" w:rsidR="00474E0E" w:rsidRDefault="00474E0E" w:rsidP="0036687A">
      <w:pPr>
        <w:ind w:left="-993"/>
        <w:rPr>
          <w:lang w:val="en-US"/>
        </w:rPr>
      </w:pPr>
    </w:p>
    <w:p w14:paraId="5FC1F326" w14:textId="77777777" w:rsidR="00474E0E" w:rsidRDefault="00474E0E" w:rsidP="0036687A">
      <w:pPr>
        <w:ind w:left="-993"/>
        <w:rPr>
          <w:lang w:val="en-US"/>
        </w:rPr>
      </w:pPr>
    </w:p>
    <w:p w14:paraId="61E76AEF" w14:textId="77777777" w:rsidR="00474E0E" w:rsidRDefault="00474E0E" w:rsidP="0036687A">
      <w:pPr>
        <w:ind w:left="-993"/>
        <w:rPr>
          <w:lang w:val="en-US"/>
        </w:rPr>
      </w:pPr>
    </w:p>
    <w:p w14:paraId="6B8BECB1" w14:textId="2E99EB5F" w:rsidR="00474E0E" w:rsidRDefault="00474E0E" w:rsidP="0036687A">
      <w:pPr>
        <w:ind w:left="-993"/>
        <w:rPr>
          <w:lang w:val="en-US"/>
        </w:rPr>
      </w:pPr>
      <w:r>
        <w:rPr>
          <w:lang w:val="en-US"/>
        </w:rPr>
        <w:lastRenderedPageBreak/>
        <w:t>Creating Subnets based on VPC:project1</w:t>
      </w:r>
    </w:p>
    <w:p w14:paraId="187C7B93" w14:textId="77777777" w:rsidR="002F7E1A" w:rsidRDefault="00474E0E" w:rsidP="0036687A">
      <w:pPr>
        <w:ind w:left="-993"/>
        <w:rPr>
          <w:lang w:val="en-US"/>
        </w:rPr>
      </w:pPr>
      <w:r w:rsidRPr="00474E0E">
        <w:rPr>
          <w:lang w:val="en-US"/>
        </w:rPr>
        <w:drawing>
          <wp:inline distT="0" distB="0" distL="0" distR="0" wp14:anchorId="4F04F9AC" wp14:editId="68C09933">
            <wp:extent cx="5203371" cy="1890877"/>
            <wp:effectExtent l="0" t="0" r="0" b="0"/>
            <wp:docPr id="2612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8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9526" cy="189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7151" w14:textId="77777777" w:rsidR="002F7E1A" w:rsidRDefault="002F7E1A" w:rsidP="0036687A">
      <w:pPr>
        <w:ind w:left="-993"/>
        <w:rPr>
          <w:lang w:val="en-US"/>
        </w:rPr>
      </w:pPr>
    </w:p>
    <w:p w14:paraId="6C0F987B" w14:textId="11878EC3" w:rsidR="00474E0E" w:rsidRDefault="00474E0E" w:rsidP="0036687A">
      <w:pPr>
        <w:ind w:left="-993"/>
        <w:rPr>
          <w:lang w:val="en-US"/>
        </w:rPr>
      </w:pPr>
      <w:r w:rsidRPr="00474E0E">
        <w:rPr>
          <w:lang w:val="en-US"/>
        </w:rPr>
        <w:drawing>
          <wp:inline distT="0" distB="0" distL="0" distR="0" wp14:anchorId="738586E5" wp14:editId="69108B86">
            <wp:extent cx="4620985" cy="2727230"/>
            <wp:effectExtent l="0" t="0" r="8255" b="0"/>
            <wp:docPr id="211370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0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037" cy="273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0B76" w14:textId="3BFDD2C7" w:rsidR="002F7E1A" w:rsidRDefault="002F7E1A" w:rsidP="002F7E1A">
      <w:pPr>
        <w:ind w:left="-993"/>
        <w:rPr>
          <w:lang w:val="en-US"/>
        </w:rPr>
      </w:pPr>
      <w:r>
        <w:rPr>
          <w:lang w:val="en-US"/>
        </w:rPr>
        <w:t>Since we do</w:t>
      </w:r>
      <w:r w:rsidR="00533016">
        <w:rPr>
          <w:lang w:val="en-US"/>
        </w:rPr>
        <w:t xml:space="preserve"> </w:t>
      </w:r>
      <w:r>
        <w:rPr>
          <w:lang w:val="en-US"/>
        </w:rPr>
        <w:t>not require  much of host Address, splitting the class B CIDR:10.0.0.0/16  into sub network with CIDR :10.0.1.0/24 , so 2^8=256 IP’s for host address.</w:t>
      </w:r>
    </w:p>
    <w:p w14:paraId="0CE74AC0" w14:textId="3F9A9C4D" w:rsidR="00F65FAD" w:rsidRDefault="00F65FAD" w:rsidP="002F7E1A">
      <w:pPr>
        <w:ind w:left="-993"/>
        <w:rPr>
          <w:lang w:val="en-US"/>
        </w:rPr>
      </w:pPr>
      <w:r>
        <w:rPr>
          <w:lang w:val="en-US"/>
        </w:rPr>
        <w:t>Public subnets:</w:t>
      </w:r>
    </w:p>
    <w:p w14:paraId="6B1BBBBF" w14:textId="012BBBDD" w:rsidR="002F7E1A" w:rsidRDefault="002F7E1A" w:rsidP="002F7E1A">
      <w:pPr>
        <w:ind w:left="-993"/>
        <w:rPr>
          <w:lang w:val="en-US"/>
        </w:rPr>
      </w:pPr>
      <w:r w:rsidRPr="002F7E1A">
        <w:rPr>
          <w:lang w:val="en-US"/>
        </w:rPr>
        <w:drawing>
          <wp:inline distT="0" distB="0" distL="0" distR="0" wp14:anchorId="05D2BEAB" wp14:editId="1D6E0BBA">
            <wp:extent cx="5221708" cy="4212772"/>
            <wp:effectExtent l="0" t="0" r="0" b="0"/>
            <wp:docPr id="182451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147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4555" cy="421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1723" w14:textId="2FAD3614" w:rsidR="00D473A6" w:rsidRDefault="00D473A6" w:rsidP="002F7E1A">
      <w:pPr>
        <w:ind w:left="-993"/>
        <w:rPr>
          <w:lang w:val="en-US"/>
        </w:rPr>
      </w:pPr>
      <w:r>
        <w:rPr>
          <w:lang w:val="en-US"/>
        </w:rPr>
        <w:lastRenderedPageBreak/>
        <w:t>Private subnet:</w:t>
      </w:r>
      <w:r w:rsidR="00CE03B5">
        <w:rPr>
          <w:lang w:val="en-US"/>
        </w:rPr>
        <w:t xml:space="preserve"> with CIDR: 10.0.2.0/24=256 IP’s</w:t>
      </w:r>
    </w:p>
    <w:p w14:paraId="013586BA" w14:textId="53C38BFE" w:rsidR="00D473A6" w:rsidRDefault="00D473A6" w:rsidP="002F7E1A">
      <w:pPr>
        <w:ind w:left="-993"/>
        <w:rPr>
          <w:lang w:val="en-US"/>
        </w:rPr>
      </w:pPr>
      <w:r w:rsidRPr="00D473A6">
        <w:rPr>
          <w:lang w:val="en-US"/>
        </w:rPr>
        <w:drawing>
          <wp:inline distT="0" distB="0" distL="0" distR="0" wp14:anchorId="0FDE84B0" wp14:editId="3AFE5583">
            <wp:extent cx="4816928" cy="3942239"/>
            <wp:effectExtent l="0" t="0" r="3175" b="1270"/>
            <wp:docPr id="152788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88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6537" cy="39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1ECD" w14:textId="13DE0B99" w:rsidR="005071DE" w:rsidRDefault="005071DE" w:rsidP="002F7E1A">
      <w:pPr>
        <w:ind w:left="-993"/>
        <w:rPr>
          <w:lang w:val="en-US"/>
        </w:rPr>
      </w:pPr>
      <w:r>
        <w:rPr>
          <w:lang w:val="en-US"/>
        </w:rPr>
        <w:t>Subnets created:</w:t>
      </w:r>
    </w:p>
    <w:p w14:paraId="7C427DCB" w14:textId="00F31213" w:rsidR="005071DE" w:rsidRDefault="005071DE" w:rsidP="002F7E1A">
      <w:pPr>
        <w:ind w:left="-993"/>
        <w:rPr>
          <w:lang w:val="en-US"/>
        </w:rPr>
      </w:pPr>
      <w:r w:rsidRPr="005071DE">
        <w:rPr>
          <w:lang w:val="en-US"/>
        </w:rPr>
        <w:drawing>
          <wp:inline distT="0" distB="0" distL="0" distR="0" wp14:anchorId="08092152" wp14:editId="53555CEA">
            <wp:extent cx="5731510" cy="2156460"/>
            <wp:effectExtent l="0" t="0" r="2540" b="0"/>
            <wp:docPr id="159367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796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60B9" w14:textId="3363D1F0" w:rsidR="00C8512E" w:rsidRPr="00D82604" w:rsidRDefault="00C8512E" w:rsidP="002F7E1A">
      <w:pPr>
        <w:ind w:left="-993"/>
        <w:rPr>
          <w:b/>
          <w:bCs/>
          <w:lang w:val="en-US"/>
        </w:rPr>
      </w:pPr>
      <w:r w:rsidRPr="00D82604">
        <w:rPr>
          <w:b/>
          <w:bCs/>
          <w:lang w:val="en-US"/>
        </w:rPr>
        <w:t>Creating Router table:</w:t>
      </w:r>
    </w:p>
    <w:p w14:paraId="330914E6" w14:textId="1F9C1746" w:rsidR="00C8512E" w:rsidRDefault="00C8512E" w:rsidP="002F7E1A">
      <w:pPr>
        <w:ind w:left="-993"/>
        <w:rPr>
          <w:lang w:val="en-US"/>
        </w:rPr>
      </w:pPr>
      <w:r w:rsidRPr="00C8512E">
        <w:rPr>
          <w:lang w:val="en-US"/>
        </w:rPr>
        <w:drawing>
          <wp:inline distT="0" distB="0" distL="0" distR="0" wp14:anchorId="4235A9BA" wp14:editId="5EC9FD41">
            <wp:extent cx="4626428" cy="3229171"/>
            <wp:effectExtent l="0" t="0" r="3175" b="0"/>
            <wp:docPr id="87693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305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1332" cy="323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9269" w14:textId="0B201CB0" w:rsidR="00972BE7" w:rsidRDefault="001B7996" w:rsidP="002F7E1A">
      <w:pPr>
        <w:ind w:left="-993"/>
        <w:rPr>
          <w:lang w:val="en-US"/>
        </w:rPr>
      </w:pPr>
      <w:r>
        <w:rPr>
          <w:lang w:val="en-US"/>
        </w:rPr>
        <w:lastRenderedPageBreak/>
        <w:t>Editing Route table allowing all traffic for destination</w:t>
      </w:r>
    </w:p>
    <w:p w14:paraId="72BEC090" w14:textId="77777777" w:rsidR="00803FEF" w:rsidRDefault="001B7996" w:rsidP="002F7E1A">
      <w:pPr>
        <w:ind w:left="-993"/>
        <w:rPr>
          <w:lang w:val="en-US"/>
        </w:rPr>
      </w:pPr>
      <w:r w:rsidRPr="001B7996">
        <w:rPr>
          <w:lang w:val="en-US"/>
        </w:rPr>
        <w:drawing>
          <wp:inline distT="0" distB="0" distL="0" distR="0" wp14:anchorId="1E70311D" wp14:editId="17AC6B7B">
            <wp:extent cx="5731510" cy="1778635"/>
            <wp:effectExtent l="0" t="0" r="2540" b="0"/>
            <wp:docPr id="119971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102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87AA" w14:textId="64C19D5C" w:rsidR="001B7996" w:rsidRDefault="00302D16" w:rsidP="002F7E1A">
      <w:pPr>
        <w:ind w:left="-993"/>
        <w:rPr>
          <w:lang w:val="en-US"/>
        </w:rPr>
      </w:pPr>
      <w:r w:rsidRPr="00302D16">
        <w:rPr>
          <w:lang w:val="en-US"/>
        </w:rPr>
        <w:drawing>
          <wp:inline distT="0" distB="0" distL="0" distR="0" wp14:anchorId="4BBFB0B3" wp14:editId="6D23F655">
            <wp:extent cx="5731510" cy="2360295"/>
            <wp:effectExtent l="0" t="0" r="2540" b="1905"/>
            <wp:docPr id="22028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87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5CED" w14:textId="20D998F2" w:rsidR="00803FEF" w:rsidRDefault="00803FEF" w:rsidP="002F7E1A">
      <w:pPr>
        <w:ind w:left="-993"/>
        <w:rPr>
          <w:lang w:val="en-US"/>
        </w:rPr>
      </w:pPr>
      <w:r>
        <w:rPr>
          <w:lang w:val="en-US"/>
        </w:rPr>
        <w:t>Adding router table to subnets:</w:t>
      </w:r>
    </w:p>
    <w:p w14:paraId="1843E524" w14:textId="514C0F5C" w:rsidR="00803FEF" w:rsidRDefault="00803FEF" w:rsidP="002F7E1A">
      <w:pPr>
        <w:ind w:left="-993"/>
        <w:rPr>
          <w:lang w:val="en-US"/>
        </w:rPr>
      </w:pPr>
      <w:r w:rsidRPr="00803FEF">
        <w:rPr>
          <w:lang w:val="en-US"/>
        </w:rPr>
        <w:drawing>
          <wp:inline distT="0" distB="0" distL="0" distR="0" wp14:anchorId="29278606" wp14:editId="6BF71434">
            <wp:extent cx="5731510" cy="2339340"/>
            <wp:effectExtent l="0" t="0" r="2540" b="3810"/>
            <wp:docPr id="28949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915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FEF">
        <w:rPr>
          <w:lang w:val="en-US"/>
        </w:rPr>
        <w:drawing>
          <wp:inline distT="0" distB="0" distL="0" distR="0" wp14:anchorId="6DF615F5" wp14:editId="5D1AE6B3">
            <wp:extent cx="5731510" cy="2125980"/>
            <wp:effectExtent l="0" t="0" r="2540" b="7620"/>
            <wp:docPr id="13867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0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A42" w14:textId="77777777" w:rsidR="00B34A83" w:rsidRDefault="00B34A83" w:rsidP="002F7E1A">
      <w:pPr>
        <w:ind w:left="-993"/>
        <w:rPr>
          <w:lang w:val="en-US"/>
        </w:rPr>
      </w:pPr>
    </w:p>
    <w:p w14:paraId="5D42FC40" w14:textId="77777777" w:rsidR="00B34A83" w:rsidRDefault="00B34A83" w:rsidP="002F7E1A">
      <w:pPr>
        <w:ind w:left="-993"/>
        <w:rPr>
          <w:lang w:val="en-US"/>
        </w:rPr>
      </w:pPr>
    </w:p>
    <w:p w14:paraId="7AE5D2E6" w14:textId="77777777" w:rsidR="00B34A83" w:rsidRDefault="00B34A83" w:rsidP="002F7E1A">
      <w:pPr>
        <w:ind w:left="-993"/>
        <w:rPr>
          <w:lang w:val="en-US"/>
        </w:rPr>
      </w:pPr>
    </w:p>
    <w:p w14:paraId="61376E15" w14:textId="77777777" w:rsidR="00B34A83" w:rsidRDefault="00B34A83" w:rsidP="002F7E1A">
      <w:pPr>
        <w:ind w:left="-993"/>
        <w:rPr>
          <w:lang w:val="en-US"/>
        </w:rPr>
      </w:pPr>
    </w:p>
    <w:p w14:paraId="479B1B66" w14:textId="17029415" w:rsidR="009A0399" w:rsidRDefault="00B34A83" w:rsidP="002F7E1A">
      <w:pPr>
        <w:ind w:left="-993"/>
        <w:rPr>
          <w:lang w:val="en-US"/>
        </w:rPr>
      </w:pPr>
      <w:r>
        <w:rPr>
          <w:lang w:val="en-US"/>
        </w:rPr>
        <w:lastRenderedPageBreak/>
        <w:t>2 public and private Ip’s are associated</w:t>
      </w:r>
      <w:r w:rsidR="00CE25A0">
        <w:rPr>
          <w:lang w:val="en-US"/>
        </w:rPr>
        <w:t xml:space="preserve"> to route table</w:t>
      </w:r>
      <w:r>
        <w:rPr>
          <w:lang w:val="en-US"/>
        </w:rPr>
        <w:t>:</w:t>
      </w:r>
    </w:p>
    <w:p w14:paraId="00FFBD51" w14:textId="29A04FE9" w:rsidR="009A0399" w:rsidRDefault="009A0399" w:rsidP="002F7E1A">
      <w:pPr>
        <w:ind w:left="-993"/>
        <w:rPr>
          <w:lang w:val="en-US"/>
        </w:rPr>
      </w:pPr>
      <w:r w:rsidRPr="009A0399">
        <w:rPr>
          <w:lang w:val="en-US"/>
        </w:rPr>
        <w:drawing>
          <wp:inline distT="0" distB="0" distL="0" distR="0" wp14:anchorId="0626759D" wp14:editId="4799B6B5">
            <wp:extent cx="5731510" cy="2652395"/>
            <wp:effectExtent l="0" t="0" r="2540" b="0"/>
            <wp:docPr id="9168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08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E415" w14:textId="78540C18" w:rsidR="00F3085C" w:rsidRDefault="00F3085C" w:rsidP="002F7E1A">
      <w:pPr>
        <w:ind w:left="-993"/>
        <w:rPr>
          <w:lang w:val="en-US"/>
        </w:rPr>
      </w:pPr>
      <w:r>
        <w:rPr>
          <w:lang w:val="en-US"/>
        </w:rPr>
        <w:t>Resource map:</w:t>
      </w:r>
    </w:p>
    <w:p w14:paraId="5E313B0E" w14:textId="1A33E19D" w:rsidR="008A4E64" w:rsidRDefault="008A4E64" w:rsidP="002F7E1A">
      <w:pPr>
        <w:ind w:left="-993"/>
        <w:rPr>
          <w:lang w:val="en-US"/>
        </w:rPr>
      </w:pPr>
      <w:r>
        <w:rPr>
          <w:lang w:val="en-US"/>
        </w:rPr>
        <w:t>VPC with two subnets are connected to router which is connected to internet gateway:</w:t>
      </w:r>
    </w:p>
    <w:p w14:paraId="0B2B60F9" w14:textId="01174BD3" w:rsidR="00F3085C" w:rsidRDefault="008A4E64" w:rsidP="008A4E64">
      <w:pPr>
        <w:ind w:left="-993"/>
        <w:rPr>
          <w:lang w:val="en-US"/>
        </w:rPr>
      </w:pPr>
      <w:r w:rsidRPr="008A4E64">
        <w:rPr>
          <w:lang w:val="en-US"/>
        </w:rPr>
        <w:drawing>
          <wp:inline distT="0" distB="0" distL="0" distR="0" wp14:anchorId="75C49000" wp14:editId="0A089029">
            <wp:extent cx="5731510" cy="2536825"/>
            <wp:effectExtent l="0" t="0" r="2540" b="0"/>
            <wp:docPr id="207686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683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DA11" w14:textId="6B19DC6E" w:rsidR="00CE25A0" w:rsidRDefault="00CE25A0" w:rsidP="008A4E64">
      <w:pPr>
        <w:ind w:left="-993"/>
        <w:rPr>
          <w:lang w:val="en-US"/>
        </w:rPr>
      </w:pPr>
      <w:proofErr w:type="spellStart"/>
      <w:r>
        <w:rPr>
          <w:lang w:val="en-US"/>
        </w:rPr>
        <w:t>Lauching</w:t>
      </w:r>
      <w:proofErr w:type="spellEnd"/>
      <w:r>
        <w:rPr>
          <w:lang w:val="en-US"/>
        </w:rPr>
        <w:t xml:space="preserve"> instance with Public subnet under the </w:t>
      </w:r>
      <w:proofErr w:type="spellStart"/>
      <w:r>
        <w:rPr>
          <w:lang w:val="en-US"/>
        </w:rPr>
        <w:t>VPC:project</w:t>
      </w:r>
      <w:proofErr w:type="spellEnd"/>
    </w:p>
    <w:p w14:paraId="23DD33C5" w14:textId="4FC88BE2" w:rsidR="00CE25A0" w:rsidRDefault="00CE25A0" w:rsidP="008A4E64">
      <w:pPr>
        <w:ind w:left="-993"/>
        <w:rPr>
          <w:lang w:val="en-US"/>
        </w:rPr>
      </w:pPr>
      <w:r w:rsidRPr="00CE25A0">
        <w:rPr>
          <w:lang w:val="en-US"/>
        </w:rPr>
        <w:drawing>
          <wp:inline distT="0" distB="0" distL="0" distR="0" wp14:anchorId="5BAB32F8" wp14:editId="698A89E5">
            <wp:extent cx="5731510" cy="3181350"/>
            <wp:effectExtent l="0" t="0" r="2540" b="0"/>
            <wp:docPr id="21901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190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AF9E" w14:textId="77777777" w:rsidR="00A06A62" w:rsidRDefault="00A06A62" w:rsidP="008A4E64">
      <w:pPr>
        <w:ind w:left="-993"/>
        <w:rPr>
          <w:lang w:val="en-US"/>
        </w:rPr>
      </w:pPr>
    </w:p>
    <w:p w14:paraId="240345D2" w14:textId="77777777" w:rsidR="00A06A62" w:rsidRDefault="00A06A62" w:rsidP="008A4E64">
      <w:pPr>
        <w:ind w:left="-993"/>
        <w:rPr>
          <w:lang w:val="en-US"/>
        </w:rPr>
      </w:pPr>
    </w:p>
    <w:p w14:paraId="37477847" w14:textId="77777777" w:rsidR="00A06A62" w:rsidRDefault="00A06A62" w:rsidP="008A4E64">
      <w:pPr>
        <w:ind w:left="-993"/>
        <w:rPr>
          <w:lang w:val="en-US"/>
        </w:rPr>
      </w:pPr>
    </w:p>
    <w:p w14:paraId="1F9234D0" w14:textId="6EBB2C9C" w:rsidR="00A06A62" w:rsidRDefault="00A06A62" w:rsidP="008A4E64">
      <w:pPr>
        <w:ind w:left="-993"/>
        <w:rPr>
          <w:lang w:val="en-US"/>
        </w:rPr>
      </w:pPr>
      <w:r>
        <w:rPr>
          <w:lang w:val="en-US"/>
        </w:rPr>
        <w:lastRenderedPageBreak/>
        <w:t xml:space="preserve">Private IP is generated based on the public subnet </w:t>
      </w:r>
      <w:r w:rsidR="00473EEB">
        <w:rPr>
          <w:lang w:val="en-US"/>
        </w:rPr>
        <w:t xml:space="preserve">CIDR range </w:t>
      </w:r>
      <w:r>
        <w:rPr>
          <w:lang w:val="en-US"/>
        </w:rPr>
        <w:t>allocated:</w:t>
      </w:r>
    </w:p>
    <w:p w14:paraId="2F2456B3" w14:textId="4B31F1C1" w:rsidR="00A06A62" w:rsidRDefault="00A06A62" w:rsidP="008A4E64">
      <w:pPr>
        <w:ind w:left="-993"/>
        <w:rPr>
          <w:lang w:val="en-US"/>
        </w:rPr>
      </w:pPr>
      <w:r w:rsidRPr="00A06A62">
        <w:rPr>
          <w:lang w:val="en-US"/>
        </w:rPr>
        <w:drawing>
          <wp:inline distT="0" distB="0" distL="0" distR="0" wp14:anchorId="561452E0" wp14:editId="462B5C88">
            <wp:extent cx="5731510" cy="2621280"/>
            <wp:effectExtent l="0" t="0" r="2540" b="7620"/>
            <wp:docPr id="33567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783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85B4" w14:textId="614875DF" w:rsidR="00184041" w:rsidRDefault="00184041" w:rsidP="009F0F62">
      <w:pPr>
        <w:ind w:left="-993"/>
        <w:rPr>
          <w:lang w:val="en-US"/>
        </w:rPr>
      </w:pPr>
    </w:p>
    <w:p w14:paraId="2AC7838F" w14:textId="77777777" w:rsidR="00D72CE9" w:rsidRDefault="00D72CE9" w:rsidP="0036687A">
      <w:pPr>
        <w:ind w:left="-993"/>
        <w:rPr>
          <w:lang w:val="en-US"/>
        </w:rPr>
      </w:pPr>
    </w:p>
    <w:p w14:paraId="5900C1AD" w14:textId="77777777" w:rsidR="00A763C6" w:rsidRDefault="00A763C6" w:rsidP="0036687A">
      <w:pPr>
        <w:ind w:left="-993"/>
        <w:rPr>
          <w:lang w:val="en-US"/>
        </w:rPr>
      </w:pPr>
    </w:p>
    <w:p w14:paraId="295F40FB" w14:textId="77777777" w:rsidR="00A763C6" w:rsidRDefault="00A763C6" w:rsidP="0036687A">
      <w:pPr>
        <w:ind w:left="-993"/>
        <w:rPr>
          <w:lang w:val="en-US"/>
        </w:rPr>
      </w:pPr>
    </w:p>
    <w:p w14:paraId="0613AA01" w14:textId="77777777" w:rsidR="00A763C6" w:rsidRDefault="00A763C6" w:rsidP="0036687A">
      <w:pPr>
        <w:ind w:left="-993"/>
        <w:rPr>
          <w:lang w:val="en-US"/>
        </w:rPr>
      </w:pPr>
    </w:p>
    <w:p w14:paraId="783F6A6B" w14:textId="77777777" w:rsidR="00A763C6" w:rsidRPr="0036687A" w:rsidRDefault="00A763C6" w:rsidP="0036687A">
      <w:pPr>
        <w:ind w:left="-993"/>
        <w:rPr>
          <w:lang w:val="en-US"/>
        </w:rPr>
      </w:pPr>
    </w:p>
    <w:sectPr w:rsidR="00A763C6" w:rsidRPr="0036687A" w:rsidSect="005C446B">
      <w:pgSz w:w="11906" w:h="16838"/>
      <w:pgMar w:top="142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7AD"/>
    <w:rsid w:val="000159AF"/>
    <w:rsid w:val="00086966"/>
    <w:rsid w:val="000A31A0"/>
    <w:rsid w:val="00184041"/>
    <w:rsid w:val="001B7996"/>
    <w:rsid w:val="002F7E1A"/>
    <w:rsid w:val="00302D16"/>
    <w:rsid w:val="00305115"/>
    <w:rsid w:val="00310869"/>
    <w:rsid w:val="0036687A"/>
    <w:rsid w:val="00473EEB"/>
    <w:rsid w:val="00474E0E"/>
    <w:rsid w:val="005071DE"/>
    <w:rsid w:val="00533016"/>
    <w:rsid w:val="005C446B"/>
    <w:rsid w:val="00614350"/>
    <w:rsid w:val="00803FEF"/>
    <w:rsid w:val="008A4E64"/>
    <w:rsid w:val="00972BE7"/>
    <w:rsid w:val="009A0399"/>
    <w:rsid w:val="009F0F62"/>
    <w:rsid w:val="00A06A62"/>
    <w:rsid w:val="00A763C6"/>
    <w:rsid w:val="00A97EB1"/>
    <w:rsid w:val="00B34A83"/>
    <w:rsid w:val="00B457AD"/>
    <w:rsid w:val="00C11677"/>
    <w:rsid w:val="00C4094D"/>
    <w:rsid w:val="00C8512E"/>
    <w:rsid w:val="00CE03B5"/>
    <w:rsid w:val="00CE25A0"/>
    <w:rsid w:val="00D3312B"/>
    <w:rsid w:val="00D473A6"/>
    <w:rsid w:val="00D72CE9"/>
    <w:rsid w:val="00D82604"/>
    <w:rsid w:val="00D86444"/>
    <w:rsid w:val="00F3085C"/>
    <w:rsid w:val="00F65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A140F"/>
  <w15:chartTrackingRefBased/>
  <w15:docId w15:val="{C2DCD715-9CCD-4912-8503-08EC752BD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127</Words>
  <Characters>724</Characters>
  <Application>Microsoft Office Word</Application>
  <DocSecurity>0</DocSecurity>
  <Lines>6</Lines>
  <Paragraphs>1</Paragraphs>
  <ScaleCrop>false</ScaleCrop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santhoshrajramesh1234@outlook.com</dc:creator>
  <cp:keywords/>
  <dc:description/>
  <cp:lastModifiedBy>santhoshrajramesh1234@outlook.com</cp:lastModifiedBy>
  <cp:revision>37</cp:revision>
  <dcterms:created xsi:type="dcterms:W3CDTF">2024-05-29T05:33:00Z</dcterms:created>
  <dcterms:modified xsi:type="dcterms:W3CDTF">2024-05-29T06:44:00Z</dcterms:modified>
</cp:coreProperties>
</file>