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both"/>
      </w:pPr>
      <w:r>
        <w:rPr>
          <w:rFonts w:ascii="Calibri" w:hAnsi="Calibri" w:eastAsia="Calibri"/>
          <w:b w:val="0"/>
          <w:i w:val="0"/>
          <w:sz w:val="22"/>
        </w:rPr>
      </w:r>
    </w:p>
    <w:p>
      <w:pPr>
        <w:spacing w:after="240"/>
        <w:jc w:val="both"/>
      </w:pPr>
      <w:r>
        <w:rPr>
          <w:rFonts w:ascii="Calibri" w:hAnsi="Calibri" w:eastAsia="Calibri"/>
          <w:b w:val="0"/>
          <w:i w:val="0"/>
          <w:sz w:val="22"/>
        </w:rPr>
      </w:r>
    </w:p>
    <w:p>
      <w:pPr>
        <w:spacing w:after="240"/>
        <w:jc w:val="both"/>
      </w:pPr>
      <w:r>
        <w:rPr>
          <w:rFonts w:ascii="Calibri" w:hAnsi="Calibri" w:eastAsia="Calibri"/>
          <w:b w:val="0"/>
          <w:i w:val="0"/>
          <w:sz w:val="22"/>
        </w:rPr>
      </w:r>
    </w:p>
    <w:p>
      <w:pPr>
        <w:jc w:val="center"/>
      </w:pPr>
      <w:r>
        <w:rPr>
          <w:rFonts w:ascii="Calibri" w:hAnsi="Calibri" w:eastAsia="Calibri"/>
          <w:b w:val="0"/>
          <w:i w:val="0"/>
          <w:color w:val="64748B"/>
          <w:sz w:val="24"/>
        </w:rPr>
        <w:t>Database Systems Laboratory</w:t>
      </w:r>
    </w:p>
    <w:p>
      <w:pPr>
        <w:jc w:val="center"/>
      </w:pPr>
      <w:r>
        <w:rPr>
          <w:rFonts w:ascii="Calibri" w:hAnsi="Calibri" w:eastAsia="Calibri"/>
          <w:b/>
          <w:i w:val="0"/>
          <w:color w:val="64748B"/>
          <w:sz w:val="28"/>
        </w:rPr>
        <w:t>PROJECT REPORT</w:t>
      </w:r>
    </w:p>
    <w:p>
      <w:pPr>
        <w:jc w:val="center"/>
      </w:pPr>
      <w:r>
        <w:rPr>
          <w:rFonts w:ascii="Calibri" w:hAnsi="Calibri" w:eastAsia="Calibri"/>
          <w:b/>
          <w:i w:val="0"/>
          <w:color w:val="1E3A8A"/>
          <w:sz w:val="52"/>
        </w:rPr>
        <w:t>MyGovt – AI-Powered Tamil Nadu Citizen Services Platform</w:t>
      </w:r>
    </w:p>
    <w:p>
      <w:pPr>
        <w:jc w:val="center"/>
      </w:pPr>
      <w:r>
        <w:rPr>
          <w:rFonts w:ascii="Calibri" w:hAnsi="Calibri" w:eastAsia="Calibri"/>
          <w:b w:val="0"/>
          <w:i/>
          <w:sz w:val="26"/>
        </w:rPr>
        <w:t>A PostgreSQL / PostGIS / pgvector database system for schemes, services and complaint management</w:t>
      </w:r>
    </w:p>
    <w:p>
      <w:pPr>
        <w:spacing w:after="360"/>
        <w:jc w:val="both"/>
      </w:pPr>
      <w:r>
        <w:rPr>
          <w:rFonts w:ascii="Calibri" w:hAnsi="Calibri" w:eastAsia="Calibri"/>
          <w:b w:val="0"/>
          <w:i w:val="0"/>
          <w:sz w:val="22"/>
        </w:rPr>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1E3A8A"/>
          </w:tcPr>
          <w:p>
            <w:r/>
            <w:r>
              <w:rPr>
                <w:rFonts w:ascii="Calibri" w:hAnsi="Calibri" w:eastAsia="Calibri"/>
                <w:b/>
                <w:color w:val="FFFFFF"/>
                <w:sz w:val="21"/>
              </w:rPr>
              <w:t>Item</w:t>
            </w:r>
          </w:p>
        </w:tc>
        <w:tc>
          <w:tcPr>
            <w:tcW w:type="dxa" w:w="6236"/>
            <w:shd w:val="clear" w:color="auto" w:fill="1E3A8A"/>
          </w:tcPr>
          <w:p>
            <w:r/>
            <w:r>
              <w:rPr>
                <w:rFonts w:ascii="Calibri" w:hAnsi="Calibri" w:eastAsia="Calibri"/>
                <w:b/>
                <w:color w:val="FFFFFF"/>
                <w:sz w:val="21"/>
              </w:rPr>
              <w:t>Details</w:t>
            </w:r>
          </w:p>
        </w:tc>
      </w:tr>
      <w:tr>
        <w:tc>
          <w:tcPr>
            <w:tcW w:type="dxa" w:w="2835"/>
          </w:tcPr>
          <w:p>
            <w:pPr>
              <w:spacing w:after="20"/>
            </w:pPr>
            <w:r/>
            <w:r>
              <w:rPr>
                <w:rFonts w:ascii="Calibri" w:hAnsi="Calibri" w:eastAsia="Calibri"/>
                <w:sz w:val="21"/>
              </w:rPr>
              <w:t>Project name</w:t>
            </w:r>
          </w:p>
        </w:tc>
        <w:tc>
          <w:tcPr>
            <w:tcW w:type="dxa" w:w="6236"/>
          </w:tcPr>
          <w:p>
            <w:pPr>
              <w:spacing w:after="20"/>
            </w:pPr>
            <w:r/>
            <w:r>
              <w:rPr>
                <w:rFonts w:ascii="Calibri" w:hAnsi="Calibri" w:eastAsia="Calibri"/>
                <w:sz w:val="21"/>
              </w:rPr>
              <w:t>MyGovt – AI-Powered Tamil Nadu Citizen Services Platform</w:t>
            </w:r>
          </w:p>
        </w:tc>
      </w:tr>
      <w:tr>
        <w:tc>
          <w:tcPr>
            <w:tcW w:type="dxa" w:w="2835"/>
          </w:tcPr>
          <w:p>
            <w:pPr>
              <w:spacing w:after="20"/>
            </w:pPr>
            <w:r/>
            <w:r>
              <w:rPr>
                <w:rFonts w:ascii="Calibri" w:hAnsi="Calibri" w:eastAsia="Calibri"/>
                <w:sz w:val="21"/>
              </w:rPr>
              <w:t>Student name(s)</w:t>
            </w:r>
          </w:p>
        </w:tc>
        <w:tc>
          <w:tcPr>
            <w:tcW w:type="dxa" w:w="6236"/>
          </w:tcPr>
          <w:p>
            <w:pPr>
              <w:spacing w:after="20"/>
            </w:pPr>
            <w:r/>
            <w:r>
              <w:rPr>
                <w:rFonts w:ascii="Calibri" w:hAnsi="Calibri" w:eastAsia="Calibri"/>
                <w:sz w:val="21"/>
              </w:rPr>
              <w:t>[STUDENT NAME 1 – to be filled]   [STUDENT NAME 2 – to be filled]</w:t>
            </w:r>
          </w:p>
        </w:tc>
      </w:tr>
      <w:tr>
        <w:tc>
          <w:tcPr>
            <w:tcW w:type="dxa" w:w="2835"/>
          </w:tcPr>
          <w:p>
            <w:pPr>
              <w:spacing w:after="20"/>
            </w:pPr>
            <w:r/>
            <w:r>
              <w:rPr>
                <w:rFonts w:ascii="Calibri" w:hAnsi="Calibri" w:eastAsia="Calibri"/>
                <w:sz w:val="21"/>
              </w:rPr>
              <w:t>Register number(s)</w:t>
            </w:r>
          </w:p>
        </w:tc>
        <w:tc>
          <w:tcPr>
            <w:tcW w:type="dxa" w:w="6236"/>
          </w:tcPr>
          <w:p>
            <w:pPr>
              <w:spacing w:after="20"/>
            </w:pPr>
            <w:r/>
            <w:r>
              <w:rPr>
                <w:rFonts w:ascii="Calibri" w:hAnsi="Calibri" w:eastAsia="Calibri"/>
                <w:sz w:val="21"/>
              </w:rPr>
              <w:t>[REGISTER NO. 1 – to be filled]   [REGISTER NO. 2 – to be filled]</w:t>
            </w:r>
          </w:p>
        </w:tc>
      </w:tr>
      <w:tr>
        <w:tc>
          <w:tcPr>
            <w:tcW w:type="dxa" w:w="2835"/>
          </w:tcPr>
          <w:p>
            <w:pPr>
              <w:spacing w:after="20"/>
            </w:pPr>
            <w:r/>
            <w:r>
              <w:rPr>
                <w:rFonts w:ascii="Calibri" w:hAnsi="Calibri" w:eastAsia="Calibri"/>
                <w:sz w:val="21"/>
              </w:rPr>
              <w:t>Course code and name</w:t>
            </w:r>
          </w:p>
        </w:tc>
        <w:tc>
          <w:tcPr>
            <w:tcW w:type="dxa" w:w="6236"/>
          </w:tcPr>
          <w:p>
            <w:pPr>
              <w:spacing w:after="20"/>
            </w:pPr>
            <w:r/>
            <w:r>
              <w:rPr>
                <w:rFonts w:ascii="Calibri" w:hAnsi="Calibri" w:eastAsia="Calibri"/>
                <w:sz w:val="21"/>
              </w:rPr>
              <w:t>BCSE302L – Database Systems  (Lab: BCSE302P)</w:t>
            </w:r>
          </w:p>
        </w:tc>
      </w:tr>
      <w:tr>
        <w:tc>
          <w:tcPr>
            <w:tcW w:type="dxa" w:w="2835"/>
          </w:tcPr>
          <w:p>
            <w:pPr>
              <w:spacing w:after="20"/>
            </w:pPr>
            <w:r/>
            <w:r>
              <w:rPr>
                <w:rFonts w:ascii="Calibri" w:hAnsi="Calibri" w:eastAsia="Calibri"/>
                <w:sz w:val="21"/>
              </w:rPr>
              <w:t>Faculty name</w:t>
            </w:r>
          </w:p>
        </w:tc>
        <w:tc>
          <w:tcPr>
            <w:tcW w:type="dxa" w:w="6236"/>
          </w:tcPr>
          <w:p>
            <w:pPr>
              <w:spacing w:after="20"/>
            </w:pPr>
            <w:r/>
            <w:r>
              <w:rPr>
                <w:rFonts w:ascii="Calibri" w:hAnsi="Calibri" w:eastAsia="Calibri"/>
                <w:sz w:val="21"/>
              </w:rPr>
              <w:t>[FACULTY NAME – to be filled]</w:t>
            </w:r>
          </w:p>
        </w:tc>
      </w:tr>
      <w:tr>
        <w:tc>
          <w:tcPr>
            <w:tcW w:type="dxa" w:w="2835"/>
          </w:tcPr>
          <w:p>
            <w:pPr>
              <w:spacing w:after="20"/>
            </w:pPr>
            <w:r/>
            <w:r>
              <w:rPr>
                <w:rFonts w:ascii="Calibri" w:hAnsi="Calibri" w:eastAsia="Calibri"/>
                <w:sz w:val="21"/>
              </w:rPr>
              <w:t>Database management system</w:t>
            </w:r>
          </w:p>
        </w:tc>
        <w:tc>
          <w:tcPr>
            <w:tcW w:type="dxa" w:w="6236"/>
          </w:tcPr>
          <w:p>
            <w:pPr>
              <w:spacing w:after="20"/>
            </w:pPr>
            <w:r/>
            <w:r>
              <w:rPr>
                <w:rFonts w:ascii="Calibri" w:hAnsi="Calibri" w:eastAsia="Calibri"/>
                <w:sz w:val="21"/>
              </w:rPr>
              <w:t>PostgreSQL 16.15 with PostGIS 3.6.2, pgvector 0.8.6, pg_trgm, pgcrypto, btree_gist</w:t>
            </w:r>
          </w:p>
        </w:tc>
      </w:tr>
      <w:tr>
        <w:tc>
          <w:tcPr>
            <w:tcW w:type="dxa" w:w="2835"/>
          </w:tcPr>
          <w:p>
            <w:pPr>
              <w:spacing w:after="20"/>
            </w:pPr>
            <w:r/>
            <w:r>
              <w:rPr>
                <w:rFonts w:ascii="Calibri" w:hAnsi="Calibri" w:eastAsia="Calibri"/>
                <w:sz w:val="21"/>
              </w:rPr>
              <w:t>Source code repository</w:t>
            </w:r>
          </w:p>
        </w:tc>
        <w:tc>
          <w:tcPr>
            <w:tcW w:type="dxa" w:w="6236"/>
          </w:tcPr>
          <w:p>
            <w:pPr>
              <w:spacing w:after="20"/>
            </w:pPr>
            <w:r/>
            <w:r>
              <w:rPr>
                <w:rFonts w:ascii="Calibri" w:hAnsi="Calibri" w:eastAsia="Calibri"/>
                <w:sz w:val="21"/>
              </w:rPr>
              <w:t>github.com/santhoshraja-15/My-Govt (branch audit/tn-data-verification)</w:t>
            </w:r>
          </w:p>
        </w:tc>
      </w:tr>
    </w:tbl>
    <w:p>
      <w:pPr>
        <w:spacing w:after="80"/>
      </w:pPr>
    </w:p>
    <w:p>
      <w:pPr>
        <w:jc w:val="center"/>
      </w:pPr>
      <w:r>
        <w:rPr>
          <w:rFonts w:ascii="Calibri" w:hAnsi="Calibri" w:eastAsia="Calibri"/>
          <w:b w:val="0"/>
          <w:i/>
          <w:color w:val="B45309"/>
          <w:sz w:val="19"/>
        </w:rPr>
        <w:t>Text in [square brackets] is a placeholder that the student must replace before submission.</w:t>
      </w:r>
    </w:p>
    <w:p>
      <w:r>
        <w:br w:type="page"/>
      </w:r>
    </w:p>
    <w:p>
      <w:pPr>
        <w:pStyle w:val="Heading1"/>
      </w:pPr>
      <w:r>
        <w:t>Contents</w:t>
      </w:r>
    </w:p>
    <w:p>
      <w:pPr>
        <w:spacing w:after="60"/>
        <w:jc w:val="both"/>
      </w:pPr>
      <w:r>
        <w:rPr>
          <w:rFonts w:ascii="Calibri" w:hAnsi="Calibri" w:eastAsia="Calibri"/>
          <w:b w:val="0"/>
          <w:i w:val="0"/>
          <w:sz w:val="24"/>
        </w:rPr>
        <w:t>1.  Project Title</w:t>
      </w:r>
    </w:p>
    <w:p>
      <w:pPr>
        <w:spacing w:after="60"/>
        <w:jc w:val="both"/>
      </w:pPr>
      <w:r>
        <w:rPr>
          <w:rFonts w:ascii="Calibri" w:hAnsi="Calibri" w:eastAsia="Calibri"/>
          <w:b w:val="0"/>
          <w:i w:val="0"/>
          <w:sz w:val="24"/>
        </w:rPr>
        <w:t>2.  Introduction</w:t>
      </w:r>
    </w:p>
    <w:p>
      <w:pPr>
        <w:spacing w:after="60"/>
        <w:jc w:val="both"/>
      </w:pPr>
      <w:r>
        <w:rPr>
          <w:rFonts w:ascii="Calibri" w:hAnsi="Calibri" w:eastAsia="Calibri"/>
          <w:b w:val="0"/>
          <w:i w:val="0"/>
          <w:sz w:val="24"/>
        </w:rPr>
        <w:t>3.  Objectives</w:t>
      </w:r>
    </w:p>
    <w:p>
      <w:pPr>
        <w:spacing w:after="60"/>
        <w:jc w:val="both"/>
      </w:pPr>
      <w:r>
        <w:rPr>
          <w:rFonts w:ascii="Calibri" w:hAnsi="Calibri" w:eastAsia="Calibri"/>
          <w:b w:val="0"/>
          <w:i w:val="0"/>
          <w:sz w:val="24"/>
        </w:rPr>
        <w:t>4.  Software Requirements</w:t>
      </w:r>
    </w:p>
    <w:p>
      <w:pPr>
        <w:spacing w:after="60"/>
        <w:jc w:val="both"/>
      </w:pPr>
      <w:r>
        <w:rPr>
          <w:rFonts w:ascii="Calibri" w:hAnsi="Calibri" w:eastAsia="Calibri"/>
          <w:b w:val="0"/>
          <w:i w:val="0"/>
          <w:sz w:val="24"/>
        </w:rPr>
        <w:t>5.  Database Design</w:t>
      </w:r>
    </w:p>
    <w:p>
      <w:pPr>
        <w:spacing w:after="60"/>
        <w:jc w:val="both"/>
      </w:pPr>
      <w:r>
        <w:rPr>
          <w:rFonts w:ascii="Calibri" w:hAnsi="Calibri" w:eastAsia="Calibri"/>
          <w:b w:val="0"/>
          <w:i w:val="0"/>
          <w:sz w:val="24"/>
        </w:rPr>
        <w:t>6.  Database Creation and Sample Data</w:t>
      </w:r>
    </w:p>
    <w:p>
      <w:pPr>
        <w:spacing w:after="60"/>
        <w:jc w:val="both"/>
      </w:pPr>
      <w:r>
        <w:rPr>
          <w:rFonts w:ascii="Calibri" w:hAnsi="Calibri" w:eastAsia="Calibri"/>
          <w:b w:val="0"/>
          <w:i w:val="0"/>
          <w:sz w:val="24"/>
        </w:rPr>
        <w:t>7.  Database Operations and Outputs</w:t>
      </w:r>
    </w:p>
    <w:p>
      <w:pPr>
        <w:spacing w:after="60"/>
        <w:jc w:val="both"/>
      </w:pPr>
      <w:r>
        <w:rPr>
          <w:rFonts w:ascii="Calibri" w:hAnsi="Calibri" w:eastAsia="Calibri"/>
          <w:b w:val="0"/>
          <w:i w:val="0"/>
          <w:sz w:val="24"/>
        </w:rPr>
        <w:t>8.  Advanced Database Features</w:t>
      </w:r>
    </w:p>
    <w:p>
      <w:pPr>
        <w:spacing w:after="60"/>
        <w:jc w:val="both"/>
      </w:pPr>
      <w:r>
        <w:rPr>
          <w:rFonts w:ascii="Calibri" w:hAnsi="Calibri" w:eastAsia="Calibri"/>
          <w:b w:val="0"/>
          <w:i w:val="0"/>
          <w:sz w:val="24"/>
        </w:rPr>
        <w:t>9.  Project Output Screenshots</w:t>
      </w:r>
    </w:p>
    <w:p>
      <w:pPr>
        <w:spacing w:after="60"/>
        <w:jc w:val="both"/>
      </w:pPr>
      <w:r>
        <w:rPr>
          <w:rFonts w:ascii="Calibri" w:hAnsi="Calibri" w:eastAsia="Calibri"/>
          <w:b w:val="0"/>
          <w:i w:val="0"/>
          <w:sz w:val="24"/>
        </w:rPr>
        <w:t>10.  Conclusion</w:t>
      </w:r>
    </w:p>
    <w:p>
      <w:pPr>
        <w:spacing w:after="60"/>
        <w:jc w:val="both"/>
      </w:pPr>
      <w:r>
        <w:rPr>
          <w:rFonts w:ascii="Calibri" w:hAnsi="Calibri" w:eastAsia="Calibri"/>
          <w:b w:val="0"/>
          <w:i w:val="0"/>
          <w:sz w:val="24"/>
        </w:rPr>
        <w:t>11.  References</w:t>
      </w:r>
    </w:p>
    <w:p>
      <w:r>
        <w:br w:type="page"/>
      </w:r>
    </w:p>
    <w:p>
      <w:pPr>
        <w:pStyle w:val="Heading1"/>
      </w:pPr>
      <w:r>
        <w:t>1. Project Title</w:t>
      </w:r>
    </w:p>
    <w:p>
      <w:pPr>
        <w:jc w:val="both"/>
      </w:pPr>
      <w:r>
        <w:rPr>
          <w:rFonts w:ascii="Calibri" w:hAnsi="Calibri" w:eastAsia="Calibri"/>
          <w:b w:val="0"/>
          <w:i w:val="0"/>
          <w:sz w:val="22"/>
        </w:rPr>
        <w:t>MyGovt – AI-Powered Tamil Nadu Citizen Services Platform. A PostgreSQL / PostGIS / pgvector database system for schemes, services and complaint management.</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1E3A8A"/>
          </w:tcPr>
          <w:p>
            <w:r/>
            <w:r>
              <w:rPr>
                <w:rFonts w:ascii="Calibri" w:hAnsi="Calibri" w:eastAsia="Calibri"/>
                <w:b/>
                <w:color w:val="FFFFFF"/>
                <w:sz w:val="21"/>
              </w:rPr>
              <w:t>Item</w:t>
            </w:r>
          </w:p>
        </w:tc>
        <w:tc>
          <w:tcPr>
            <w:tcW w:type="dxa" w:w="6236"/>
            <w:shd w:val="clear" w:color="auto" w:fill="1E3A8A"/>
          </w:tcPr>
          <w:p>
            <w:r/>
            <w:r>
              <w:rPr>
                <w:rFonts w:ascii="Calibri" w:hAnsi="Calibri" w:eastAsia="Calibri"/>
                <w:b/>
                <w:color w:val="FFFFFF"/>
                <w:sz w:val="21"/>
              </w:rPr>
              <w:t>Details</w:t>
            </w:r>
          </w:p>
        </w:tc>
      </w:tr>
      <w:tr>
        <w:tc>
          <w:tcPr>
            <w:tcW w:type="dxa" w:w="2835"/>
          </w:tcPr>
          <w:p>
            <w:pPr>
              <w:spacing w:after="20"/>
            </w:pPr>
            <w:r/>
            <w:r>
              <w:rPr>
                <w:rFonts w:ascii="Calibri" w:hAnsi="Calibri" w:eastAsia="Calibri"/>
                <w:sz w:val="21"/>
              </w:rPr>
              <w:t>Student name(s)</w:t>
            </w:r>
          </w:p>
        </w:tc>
        <w:tc>
          <w:tcPr>
            <w:tcW w:type="dxa" w:w="6236"/>
          </w:tcPr>
          <w:p>
            <w:pPr>
              <w:spacing w:after="20"/>
            </w:pPr>
            <w:r/>
            <w:r>
              <w:rPr>
                <w:rFonts w:ascii="Calibri" w:hAnsi="Calibri" w:eastAsia="Calibri"/>
                <w:sz w:val="21"/>
              </w:rPr>
              <w:t>[STUDENT NAME 1 – to be filled]   [STUDENT NAME 2 – to be filled]</w:t>
            </w:r>
          </w:p>
        </w:tc>
      </w:tr>
      <w:tr>
        <w:tc>
          <w:tcPr>
            <w:tcW w:type="dxa" w:w="2835"/>
          </w:tcPr>
          <w:p>
            <w:pPr>
              <w:spacing w:after="20"/>
            </w:pPr>
            <w:r/>
            <w:r>
              <w:rPr>
                <w:rFonts w:ascii="Calibri" w:hAnsi="Calibri" w:eastAsia="Calibri"/>
                <w:sz w:val="21"/>
              </w:rPr>
              <w:t>Register number(s)</w:t>
            </w:r>
          </w:p>
        </w:tc>
        <w:tc>
          <w:tcPr>
            <w:tcW w:type="dxa" w:w="6236"/>
          </w:tcPr>
          <w:p>
            <w:pPr>
              <w:spacing w:after="20"/>
            </w:pPr>
            <w:r/>
            <w:r>
              <w:rPr>
                <w:rFonts w:ascii="Calibri" w:hAnsi="Calibri" w:eastAsia="Calibri"/>
                <w:sz w:val="21"/>
              </w:rPr>
              <w:t>[REGISTER NO. 1 – to be filled]   [REGISTER NO. 2 – to be filled]</w:t>
            </w:r>
          </w:p>
        </w:tc>
      </w:tr>
      <w:tr>
        <w:tc>
          <w:tcPr>
            <w:tcW w:type="dxa" w:w="2835"/>
          </w:tcPr>
          <w:p>
            <w:pPr>
              <w:spacing w:after="20"/>
            </w:pPr>
            <w:r/>
            <w:r>
              <w:rPr>
                <w:rFonts w:ascii="Calibri" w:hAnsi="Calibri" w:eastAsia="Calibri"/>
                <w:sz w:val="21"/>
              </w:rPr>
              <w:t>Course</w:t>
            </w:r>
          </w:p>
        </w:tc>
        <w:tc>
          <w:tcPr>
            <w:tcW w:type="dxa" w:w="6236"/>
          </w:tcPr>
          <w:p>
            <w:pPr>
              <w:spacing w:after="20"/>
            </w:pPr>
            <w:r/>
            <w:r>
              <w:rPr>
                <w:rFonts w:ascii="Calibri" w:hAnsi="Calibri" w:eastAsia="Calibri"/>
                <w:sz w:val="21"/>
              </w:rPr>
              <w:t>BCSE302L – Database Systems  (Lab: BCSE302P)</w:t>
            </w:r>
          </w:p>
        </w:tc>
      </w:tr>
      <w:tr>
        <w:tc>
          <w:tcPr>
            <w:tcW w:type="dxa" w:w="2835"/>
          </w:tcPr>
          <w:p>
            <w:pPr>
              <w:spacing w:after="20"/>
            </w:pPr>
            <w:r/>
            <w:r>
              <w:rPr>
                <w:rFonts w:ascii="Calibri" w:hAnsi="Calibri" w:eastAsia="Calibri"/>
                <w:sz w:val="21"/>
              </w:rPr>
              <w:t>Faculty</w:t>
            </w:r>
          </w:p>
        </w:tc>
        <w:tc>
          <w:tcPr>
            <w:tcW w:type="dxa" w:w="6236"/>
          </w:tcPr>
          <w:p>
            <w:pPr>
              <w:spacing w:after="20"/>
            </w:pPr>
            <w:r/>
            <w:r>
              <w:rPr>
                <w:rFonts w:ascii="Calibri" w:hAnsi="Calibri" w:eastAsia="Calibri"/>
                <w:sz w:val="21"/>
              </w:rPr>
              <w:t>[FACULTY NAME – to be filled]</w:t>
            </w:r>
          </w:p>
        </w:tc>
      </w:tr>
    </w:tbl>
    <w:p>
      <w:pPr>
        <w:spacing w:after="80"/>
      </w:pPr>
    </w:p>
    <w:p>
      <w:pPr>
        <w:pStyle w:val="Heading1"/>
      </w:pPr>
      <w:r>
        <w:t>2. Introduction</w:t>
      </w:r>
    </w:p>
    <w:p>
      <w:pPr>
        <w:jc w:val="both"/>
      </w:pPr>
      <w:r>
        <w:rPr>
          <w:rFonts w:ascii="Calibri" w:hAnsi="Calibri" w:eastAsia="Calibri"/>
          <w:b w:val="0"/>
          <w:i w:val="0"/>
          <w:sz w:val="22"/>
        </w:rPr>
        <w:t>Citizens of Tamil Nadu must discover government schemes, check whether they are eligible, find the documents a service needs, and, when something goes wrong, file a complaint and follow it to resolution. This information is spread over many department websites. MyGovt gathers it in one relational database and puts a web application, a rule-based eligibility checker, a grounded question-answering assistant and an officer console on top of it.</w:t>
      </w:r>
    </w:p>
    <w:p>
      <w:pPr>
        <w:pStyle w:val="Heading2"/>
      </w:pPr>
      <w:r>
        <w:t>2.1 Problem statement</w:t>
      </w:r>
    </w:p>
    <w:p>
      <w:pPr>
        <w:jc w:val="both"/>
      </w:pPr>
      <w:r>
        <w:rPr>
          <w:rFonts w:ascii="Calibri" w:hAnsi="Calibri" w:eastAsia="Calibri"/>
          <w:b w:val="0"/>
          <w:i w:val="0"/>
          <w:sz w:val="22"/>
        </w:rPr>
        <w:t>Government information is fragmented, hard to verify and hard to act on. A citizen cannot easily tell which scheme applies to them, and a complaint filed with the wrong office is lost. The database must therefore (a) store schemes, services, departments and jurisdictions with a clear provenance, (b) route each complaint to the responsible authority, (c) keep a tamper-evident history of what happened to every complaint, and (d) never present unverified records as official fact.</w:t>
      </w:r>
    </w:p>
    <w:p>
      <w:pPr>
        <w:pStyle w:val="Heading2"/>
      </w:pPr>
      <w:r>
        <w:t>2.2 Why a relational database</w:t>
      </w:r>
    </w:p>
    <w:p>
      <w:pPr>
        <w:pStyle w:val="ListBullet"/>
        <w:spacing w:after="60"/>
      </w:pPr>
      <w:r>
        <w:rPr>
          <w:rFonts w:ascii="Calibri" w:hAnsi="Calibri" w:eastAsia="Calibri"/>
          <w:b/>
          <w:sz w:val="22"/>
        </w:rPr>
        <w:t xml:space="preserve">Integrity: </w:t>
      </w:r>
      <w:r>
        <w:rPr>
          <w:rFonts w:ascii="Calibri" w:hAnsi="Calibri" w:eastAsia="Calibri"/>
          <w:sz w:val="22"/>
        </w:rPr>
        <w:t>primary keys, foreign keys, UNIQUE, NOT NULL and CHECK constraints reject invalid complaints, schemes and statuses at the database, not only in application code.</w:t>
      </w:r>
    </w:p>
    <w:p>
      <w:pPr>
        <w:pStyle w:val="ListBullet"/>
        <w:spacing w:after="60"/>
      </w:pPr>
      <w:r>
        <w:rPr>
          <w:rFonts w:ascii="Calibri" w:hAnsi="Calibri" w:eastAsia="Calibri"/>
          <w:b/>
          <w:sz w:val="22"/>
        </w:rPr>
        <w:t xml:space="preserve">Relationships: </w:t>
      </w:r>
      <w:r>
        <w:rPr>
          <w:rFonts w:ascii="Calibri" w:hAnsi="Calibri" w:eastAsia="Calibri"/>
          <w:sz w:val="22"/>
        </w:rPr>
        <w:t>departments → authorities → officers → complaints; schemes ↔ eligibility rules ↔ documents are naturally relational.</w:t>
      </w:r>
    </w:p>
    <w:p>
      <w:pPr>
        <w:pStyle w:val="ListBullet"/>
        <w:spacing w:after="60"/>
      </w:pPr>
      <w:r>
        <w:rPr>
          <w:rFonts w:ascii="Calibri" w:hAnsi="Calibri" w:eastAsia="Calibri"/>
          <w:b/>
          <w:sz w:val="22"/>
        </w:rPr>
        <w:t xml:space="preserve">Automatic behaviour: </w:t>
      </w:r>
      <w:r>
        <w:rPr>
          <w:rFonts w:ascii="Calibri" w:hAnsi="Calibri" w:eastAsia="Calibri"/>
          <w:sz w:val="22"/>
        </w:rPr>
        <w:t>triggers write complaint history and protect the audit log; views expose SLA breaches and department performance.</w:t>
      </w:r>
    </w:p>
    <w:p>
      <w:pPr>
        <w:pStyle w:val="ListBullet"/>
        <w:spacing w:after="60"/>
      </w:pPr>
      <w:r>
        <w:rPr>
          <w:rFonts w:ascii="Calibri" w:hAnsi="Calibri" w:eastAsia="Calibri"/>
          <w:b/>
          <w:sz w:val="22"/>
        </w:rPr>
        <w:t xml:space="preserve">Spatial and semantic search: </w:t>
      </w:r>
      <w:r>
        <w:rPr>
          <w:rFonts w:ascii="Calibri" w:hAnsi="Calibri" w:eastAsia="Calibri"/>
          <w:sz w:val="22"/>
        </w:rPr>
        <w:t>PostGIS resolves a complaint location to a ward and local body; pgvector and full-text indexes support search – inside the same transactional database.</w:t>
      </w:r>
    </w:p>
    <w:p>
      <w:pPr>
        <w:pStyle w:val="Heading2"/>
      </w:pPr>
      <w:r>
        <w:t>2.3 Scale of the implemented database</w:t>
      </w:r>
    </w:p>
    <w:p>
      <w:pPr>
        <w:keepNext/>
        <w:spacing w:after="60"/>
        <w:jc w:val="both"/>
      </w:pPr>
      <w:r>
        <w:rPr>
          <w:rFonts w:ascii="Calibri" w:hAnsi="Calibri" w:eastAsia="Calibri"/>
          <w:b/>
          <w:i w:val="0"/>
          <w:sz w:val="20"/>
        </w:rPr>
        <w:t>Table 1: Size of the MyGovt database (counted from the catalog)</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1E3A8A"/>
          </w:tcPr>
          <w:p>
            <w:r/>
            <w:r>
              <w:rPr>
                <w:rFonts w:ascii="Calibri" w:hAnsi="Calibri" w:eastAsia="Calibri"/>
                <w:b/>
                <w:color w:val="FFFFFF"/>
                <w:sz w:val="19"/>
              </w:rPr>
              <w:t>Measure</w:t>
            </w:r>
          </w:p>
        </w:tc>
        <w:tc>
          <w:tcPr>
            <w:tcW w:type="dxa" w:w="5102"/>
            <w:shd w:val="clear" w:color="auto" w:fill="1E3A8A"/>
          </w:tcPr>
          <w:p>
            <w:r/>
            <w:r>
              <w:rPr>
                <w:rFonts w:ascii="Calibri" w:hAnsi="Calibri" w:eastAsia="Calibri"/>
                <w:b/>
                <w:color w:val="FFFFFF"/>
                <w:sz w:val="19"/>
              </w:rPr>
              <w:t>Value</w:t>
            </w:r>
          </w:p>
        </w:tc>
      </w:tr>
      <w:tr>
        <w:tc>
          <w:tcPr>
            <w:tcW w:type="dxa" w:w="3969"/>
          </w:tcPr>
          <w:p>
            <w:pPr>
              <w:spacing w:after="20"/>
            </w:pPr>
            <w:r/>
            <w:r>
              <w:rPr>
                <w:rFonts w:ascii="Calibri" w:hAnsi="Calibri" w:eastAsia="Calibri"/>
                <w:sz w:val="19"/>
              </w:rPr>
              <w:t>Schemas / tables</w:t>
            </w:r>
          </w:p>
        </w:tc>
        <w:tc>
          <w:tcPr>
            <w:tcW w:type="dxa" w:w="5102"/>
          </w:tcPr>
          <w:p>
            <w:pPr>
              <w:spacing w:after="20"/>
            </w:pPr>
            <w:r/>
            <w:r>
              <w:rPr>
                <w:rFonts w:ascii="Calibri" w:hAnsi="Calibri" w:eastAsia="Calibri"/>
                <w:sz w:val="19"/>
              </w:rPr>
              <w:t>10 schemas / 50 tables</w:t>
            </w:r>
          </w:p>
        </w:tc>
      </w:tr>
      <w:tr>
        <w:tc>
          <w:tcPr>
            <w:tcW w:type="dxa" w:w="3969"/>
          </w:tcPr>
          <w:p>
            <w:pPr>
              <w:spacing w:after="20"/>
            </w:pPr>
            <w:r/>
            <w:r>
              <w:rPr>
                <w:rFonts w:ascii="Calibri" w:hAnsi="Calibri" w:eastAsia="Calibri"/>
                <w:sz w:val="19"/>
              </w:rPr>
              <w:t>Columns</w:t>
            </w:r>
          </w:p>
        </w:tc>
        <w:tc>
          <w:tcPr>
            <w:tcW w:type="dxa" w:w="5102"/>
          </w:tcPr>
          <w:p>
            <w:pPr>
              <w:spacing w:after="20"/>
            </w:pPr>
            <w:r/>
            <w:r>
              <w:rPr>
                <w:rFonts w:ascii="Calibri" w:hAnsi="Calibri" w:eastAsia="Calibri"/>
                <w:sz w:val="19"/>
              </w:rPr>
              <w:t>513</w:t>
            </w:r>
          </w:p>
        </w:tc>
      </w:tr>
      <w:tr>
        <w:tc>
          <w:tcPr>
            <w:tcW w:type="dxa" w:w="3969"/>
          </w:tcPr>
          <w:p>
            <w:pPr>
              <w:spacing w:after="20"/>
            </w:pPr>
            <w:r/>
            <w:r>
              <w:rPr>
                <w:rFonts w:ascii="Calibri" w:hAnsi="Calibri" w:eastAsia="Calibri"/>
                <w:sz w:val="19"/>
              </w:rPr>
              <w:t>Foreign keys</w:t>
            </w:r>
          </w:p>
        </w:tc>
        <w:tc>
          <w:tcPr>
            <w:tcW w:type="dxa" w:w="5102"/>
          </w:tcPr>
          <w:p>
            <w:pPr>
              <w:spacing w:after="20"/>
            </w:pPr>
            <w:r/>
            <w:r>
              <w:rPr>
                <w:rFonts w:ascii="Calibri" w:hAnsi="Calibri" w:eastAsia="Calibri"/>
                <w:sz w:val="19"/>
              </w:rPr>
              <w:t>77</w:t>
            </w:r>
          </w:p>
        </w:tc>
      </w:tr>
      <w:tr>
        <w:tc>
          <w:tcPr>
            <w:tcW w:type="dxa" w:w="3969"/>
          </w:tcPr>
          <w:p>
            <w:pPr>
              <w:spacing w:after="20"/>
            </w:pPr>
            <w:r/>
            <w:r>
              <w:rPr>
                <w:rFonts w:ascii="Calibri" w:hAnsi="Calibri" w:eastAsia="Calibri"/>
                <w:sz w:val="19"/>
              </w:rPr>
              <w:t>Triggers</w:t>
            </w:r>
          </w:p>
        </w:tc>
        <w:tc>
          <w:tcPr>
            <w:tcW w:type="dxa" w:w="5102"/>
          </w:tcPr>
          <w:p>
            <w:pPr>
              <w:spacing w:after="20"/>
            </w:pPr>
            <w:r/>
            <w:r>
              <w:rPr>
                <w:rFonts w:ascii="Calibri" w:hAnsi="Calibri" w:eastAsia="Calibri"/>
                <w:sz w:val="19"/>
              </w:rPr>
              <w:t>13</w:t>
            </w:r>
          </w:p>
        </w:tc>
      </w:tr>
      <w:tr>
        <w:tc>
          <w:tcPr>
            <w:tcW w:type="dxa" w:w="3969"/>
          </w:tcPr>
          <w:p>
            <w:pPr>
              <w:spacing w:after="20"/>
            </w:pPr>
            <w:r/>
            <w:r>
              <w:rPr>
                <w:rFonts w:ascii="Calibri" w:hAnsi="Calibri" w:eastAsia="Calibri"/>
                <w:sz w:val="19"/>
              </w:rPr>
              <w:t>Project functions</w:t>
            </w:r>
          </w:p>
        </w:tc>
        <w:tc>
          <w:tcPr>
            <w:tcW w:type="dxa" w:w="5102"/>
          </w:tcPr>
          <w:p>
            <w:pPr>
              <w:spacing w:after="20"/>
            </w:pPr>
            <w:r/>
            <w:r>
              <w:rPr>
                <w:rFonts w:ascii="Calibri" w:hAnsi="Calibri" w:eastAsia="Calibri"/>
                <w:sz w:val="19"/>
              </w:rPr>
              <w:t>7 (PL/pgSQL)</w:t>
            </w:r>
          </w:p>
        </w:tc>
      </w:tr>
      <w:tr>
        <w:tc>
          <w:tcPr>
            <w:tcW w:type="dxa" w:w="3969"/>
          </w:tcPr>
          <w:p>
            <w:pPr>
              <w:spacing w:after="20"/>
            </w:pPr>
            <w:r/>
            <w:r>
              <w:rPr>
                <w:rFonts w:ascii="Calibri" w:hAnsi="Calibri" w:eastAsia="Calibri"/>
                <w:sz w:val="19"/>
              </w:rPr>
              <w:t>Views</w:t>
            </w:r>
          </w:p>
        </w:tc>
        <w:tc>
          <w:tcPr>
            <w:tcW w:type="dxa" w:w="5102"/>
          </w:tcPr>
          <w:p>
            <w:pPr>
              <w:spacing w:after="20"/>
            </w:pPr>
            <w:r/>
            <w:r>
              <w:rPr>
                <w:rFonts w:ascii="Calibri" w:hAnsi="Calibri" w:eastAsia="Calibri"/>
                <w:sz w:val="19"/>
              </w:rPr>
              <w:t>2 project views (+ 2 supplied by extensions)</w:t>
            </w:r>
          </w:p>
        </w:tc>
      </w:tr>
      <w:tr>
        <w:tc>
          <w:tcPr>
            <w:tcW w:type="dxa" w:w="3969"/>
          </w:tcPr>
          <w:p>
            <w:pPr>
              <w:spacing w:after="20"/>
            </w:pPr>
            <w:r/>
            <w:r>
              <w:rPr>
                <w:rFonts w:ascii="Calibri" w:hAnsi="Calibri" w:eastAsia="Calibri"/>
                <w:sz w:val="19"/>
              </w:rPr>
              <w:t>Index types in use</w:t>
            </w:r>
          </w:p>
        </w:tc>
        <w:tc>
          <w:tcPr>
            <w:tcW w:type="dxa" w:w="5102"/>
          </w:tcPr>
          <w:p>
            <w:pPr>
              <w:spacing w:after="20"/>
            </w:pPr>
            <w:r/>
            <w:r>
              <w:rPr>
                <w:rFonts w:ascii="Calibri" w:hAnsi="Calibri" w:eastAsia="Calibri"/>
                <w:sz w:val="19"/>
              </w:rPr>
              <w:t>B-tree, GIN, GiST (spatial), HNSW (vector)</w:t>
            </w:r>
          </w:p>
        </w:tc>
      </w:tr>
    </w:tbl>
    <w:p>
      <w:pPr>
        <w:spacing w:after="80"/>
      </w:pPr>
    </w:p>
    <w:p>
      <w:pPr>
        <w:jc w:val="both"/>
      </w:pPr>
      <w:r>
        <w:rPr>
          <w:rFonts w:ascii="Calibri" w:hAnsi="Calibri" w:eastAsia="Calibri"/>
          <w:b w:val="0"/>
          <w:i/>
          <w:sz w:val="20"/>
        </w:rPr>
        <w:t>All government records in the prototype are marked 'provisional'; none has been confirmed against an official source document, and the database enforces this by a CHECK constraint (a record cannot be set to 'official_verified' without a source document reference). Complaint rows in the demonstration database include clearly labelled synthetic data.</w:t>
      </w:r>
    </w:p>
    <w:p>
      <w:pPr>
        <w:pStyle w:val="Heading1"/>
      </w:pPr>
      <w:r>
        <w:t>3. Objectives</w:t>
      </w:r>
    </w:p>
    <w:p>
      <w:pPr>
        <w:pStyle w:val="ListBullet"/>
        <w:spacing w:after="60"/>
      </w:pPr>
      <w:r>
        <w:rPr>
          <w:rFonts w:ascii="Calibri" w:hAnsi="Calibri" w:eastAsia="Calibri"/>
          <w:sz w:val="22"/>
        </w:rPr>
        <w:t>Design a normalised relational schema for departments, jurisdictions, schemes, services, documents, citizens and complaints.</w:t>
      </w:r>
    </w:p>
    <w:p>
      <w:pPr>
        <w:pStyle w:val="ListBullet"/>
        <w:spacing w:after="60"/>
      </w:pPr>
      <w:r>
        <w:rPr>
          <w:rFonts w:ascii="Calibri" w:hAnsi="Calibri" w:eastAsia="Calibri"/>
          <w:sz w:val="22"/>
        </w:rPr>
        <w:t>Enforce data integrity with PRIMARY KEY, FOREIGN KEY, UNIQUE, NOT NULL and CHECK constraints.</w:t>
      </w:r>
    </w:p>
    <w:p>
      <w:pPr>
        <w:pStyle w:val="ListBullet"/>
        <w:spacing w:after="60"/>
      </w:pPr>
      <w:r>
        <w:rPr>
          <w:rFonts w:ascii="Calibri" w:hAnsi="Calibri" w:eastAsia="Calibri"/>
          <w:sz w:val="22"/>
        </w:rPr>
        <w:t>Automate complaint tracking with triggers, and protect the audit trail from modification.</w:t>
      </w:r>
    </w:p>
    <w:p>
      <w:pPr>
        <w:pStyle w:val="ListBullet"/>
        <w:spacing w:after="60"/>
      </w:pPr>
      <w:r>
        <w:rPr>
          <w:rFonts w:ascii="Calibri" w:hAnsi="Calibri" w:eastAsia="Calibri"/>
          <w:sz w:val="22"/>
        </w:rPr>
        <w:t>Provide views for SLA monitoring and department performance reporting.</w:t>
      </w:r>
    </w:p>
    <w:p>
      <w:pPr>
        <w:pStyle w:val="ListBullet"/>
        <w:spacing w:after="60"/>
      </w:pPr>
      <w:r>
        <w:rPr>
          <w:rFonts w:ascii="Calibri" w:hAnsi="Calibri" w:eastAsia="Calibri"/>
          <w:sz w:val="22"/>
        </w:rPr>
        <w:t>Demonstrate SELECT, INSERT, UPDATE, DELETE, joins, aggregates, subqueries, functions, procedures, views and transaction control (COMMIT, ROLLBACK, SAVEPOINT).</w:t>
      </w:r>
    </w:p>
    <w:p>
      <w:pPr>
        <w:pStyle w:val="ListBullet"/>
        <w:spacing w:after="60"/>
      </w:pPr>
      <w:r>
        <w:rPr>
          <w:rFonts w:ascii="Calibri" w:hAnsi="Calibri" w:eastAsia="Calibri"/>
          <w:sz w:val="22"/>
        </w:rPr>
        <w:t>Deliver a working web application (FastAPI + Next.js) that uses the database as its single system of record.</w:t>
      </w:r>
    </w:p>
    <w:p>
      <w:pPr>
        <w:pStyle w:val="Heading2"/>
      </w:pPr>
      <w:r>
        <w:t>3.1 Scope</w:t>
      </w:r>
    </w:p>
    <w:p>
      <w:pPr>
        <w:jc w:val="both"/>
      </w:pPr>
      <w:r>
        <w:rPr>
          <w:rFonts w:ascii="Calibri" w:hAnsi="Calibri" w:eastAsia="Calibri"/>
          <w:b w:val="0"/>
          <w:i w:val="0"/>
          <w:sz w:val="22"/>
        </w:rPr>
        <w:t>In scope: the PostgreSQL database, its migrations, the REST API and the web interface for citizens, officers and administrators. Out of scope for this submission: confirming each record against official government sources (data is provisional), production hosting, and any integration with live government systems. Neo4j, Redis and MinIO are optional components and are not required by the database design.</w:t>
      </w:r>
    </w:p>
    <w:p>
      <w:pPr>
        <w:pStyle w:val="Heading1"/>
      </w:pPr>
      <w:r>
        <w:t>4. Software Requirements</w:t>
      </w:r>
    </w:p>
    <w:p>
      <w:pPr>
        <w:keepNext/>
        <w:spacing w:after="60"/>
        <w:jc w:val="both"/>
      </w:pPr>
      <w:r>
        <w:rPr>
          <w:rFonts w:ascii="Calibri" w:hAnsi="Calibri" w:eastAsia="Calibri"/>
          <w:b/>
          <w:i w:val="0"/>
          <w:sz w:val="20"/>
        </w:rPr>
        <w:t>Table 2: Software requirements</w:t>
      </w:r>
    </w:p>
    <w:tbl>
      <w:tblPr>
        <w:tblStyle w:val="TableGrid"/>
        <w:tblW w:type="auto" w:w="0"/>
        <w:jc w:val="center"/>
        <w:tblLook w:firstColumn="1" w:firstRow="1" w:lastColumn="0" w:lastRow="0" w:noHBand="0" w:noVBand="1" w:val="04A0"/>
      </w:tblPr>
      <w:tblGrid>
        <w:gridCol w:w="4513"/>
        <w:gridCol w:w="4513"/>
      </w:tblGrid>
      <w:tr>
        <w:tc>
          <w:tcPr>
            <w:tcW w:type="dxa" w:w="2551"/>
            <w:shd w:val="clear" w:color="auto" w:fill="1E3A8A"/>
          </w:tcPr>
          <w:p>
            <w:r/>
            <w:r>
              <w:rPr>
                <w:rFonts w:ascii="Calibri" w:hAnsi="Calibri" w:eastAsia="Calibri"/>
                <w:b/>
                <w:color w:val="FFFFFF"/>
                <w:sz w:val="19"/>
              </w:rPr>
              <w:t>Component</w:t>
            </w:r>
          </w:p>
        </w:tc>
        <w:tc>
          <w:tcPr>
            <w:tcW w:type="dxa" w:w="6520"/>
            <w:shd w:val="clear" w:color="auto" w:fill="1E3A8A"/>
          </w:tcPr>
          <w:p>
            <w:r/>
            <w:r>
              <w:rPr>
                <w:rFonts w:ascii="Calibri" w:hAnsi="Calibri" w:eastAsia="Calibri"/>
                <w:b/>
                <w:color w:val="FFFFFF"/>
                <w:sz w:val="19"/>
              </w:rPr>
              <w:t>Technology / version</w:t>
            </w:r>
          </w:p>
        </w:tc>
      </w:tr>
      <w:tr>
        <w:tc>
          <w:tcPr>
            <w:tcW w:type="dxa" w:w="2551"/>
          </w:tcPr>
          <w:p>
            <w:pPr>
              <w:spacing w:after="20"/>
            </w:pPr>
            <w:r/>
            <w:r>
              <w:rPr>
                <w:rFonts w:ascii="Calibri" w:hAnsi="Calibri" w:eastAsia="Calibri"/>
                <w:sz w:val="19"/>
              </w:rPr>
              <w:t>DBMS</w:t>
            </w:r>
          </w:p>
        </w:tc>
        <w:tc>
          <w:tcPr>
            <w:tcW w:type="dxa" w:w="6520"/>
          </w:tcPr>
          <w:p>
            <w:pPr>
              <w:spacing w:after="20"/>
            </w:pPr>
            <w:r/>
            <w:r>
              <w:rPr>
                <w:rFonts w:ascii="Calibri" w:hAnsi="Calibri" w:eastAsia="Calibri"/>
                <w:sz w:val="19"/>
              </w:rPr>
              <w:t>PostgreSQL 16.15</w:t>
            </w:r>
          </w:p>
        </w:tc>
      </w:tr>
      <w:tr>
        <w:tc>
          <w:tcPr>
            <w:tcW w:type="dxa" w:w="2551"/>
          </w:tcPr>
          <w:p>
            <w:pPr>
              <w:spacing w:after="20"/>
            </w:pPr>
            <w:r/>
            <w:r>
              <w:rPr>
                <w:rFonts w:ascii="Calibri" w:hAnsi="Calibri" w:eastAsia="Calibri"/>
                <w:sz w:val="19"/>
              </w:rPr>
              <w:t>Extensions</w:t>
            </w:r>
          </w:p>
        </w:tc>
        <w:tc>
          <w:tcPr>
            <w:tcW w:type="dxa" w:w="6520"/>
          </w:tcPr>
          <w:p>
            <w:pPr>
              <w:spacing w:after="20"/>
            </w:pPr>
            <w:r/>
            <w:r>
              <w:rPr>
                <w:rFonts w:ascii="Calibri" w:hAnsi="Calibri" w:eastAsia="Calibri"/>
                <w:sz w:val="19"/>
              </w:rPr>
              <w:t>PostGIS 3.6.2, pgvector 0.8.6, pg_trgm 1.6, pgcrypto 1.3, btree_gist 1.7</w:t>
            </w:r>
          </w:p>
        </w:tc>
      </w:tr>
      <w:tr>
        <w:tc>
          <w:tcPr>
            <w:tcW w:type="dxa" w:w="2551"/>
          </w:tcPr>
          <w:p>
            <w:pPr>
              <w:spacing w:after="20"/>
            </w:pPr>
            <w:r/>
            <w:r>
              <w:rPr>
                <w:rFonts w:ascii="Calibri" w:hAnsi="Calibri" w:eastAsia="Calibri"/>
                <w:sz w:val="19"/>
              </w:rPr>
              <w:t>Database tools</w:t>
            </w:r>
          </w:p>
        </w:tc>
        <w:tc>
          <w:tcPr>
            <w:tcW w:type="dxa" w:w="6520"/>
          </w:tcPr>
          <w:p>
            <w:pPr>
              <w:spacing w:after="20"/>
            </w:pPr>
            <w:r/>
            <w:r>
              <w:rPr>
                <w:rFonts w:ascii="Calibri" w:hAnsi="Calibri" w:eastAsia="Calibri"/>
                <w:sz w:val="19"/>
              </w:rPr>
              <w:t>psql, pgAdmin (optional); asyncpg driver</w:t>
            </w:r>
          </w:p>
        </w:tc>
      </w:tr>
      <w:tr>
        <w:tc>
          <w:tcPr>
            <w:tcW w:type="dxa" w:w="2551"/>
          </w:tcPr>
          <w:p>
            <w:pPr>
              <w:spacing w:after="20"/>
            </w:pPr>
            <w:r/>
            <w:r>
              <w:rPr>
                <w:rFonts w:ascii="Calibri" w:hAnsi="Calibri" w:eastAsia="Calibri"/>
                <w:sz w:val="19"/>
              </w:rPr>
              <w:t>Backend</w:t>
            </w:r>
          </w:p>
        </w:tc>
        <w:tc>
          <w:tcPr>
            <w:tcW w:type="dxa" w:w="6520"/>
          </w:tcPr>
          <w:p>
            <w:pPr>
              <w:spacing w:after="20"/>
            </w:pPr>
            <w:r/>
            <w:r>
              <w:rPr>
                <w:rFonts w:ascii="Calibri" w:hAnsi="Calibri" w:eastAsia="Calibri"/>
                <w:sz w:val="19"/>
              </w:rPr>
              <w:t>Python 3.12, FastAPI, SQLAlchemy (raw SQL via asyncpg), PyJWT, Argon2</w:t>
            </w:r>
          </w:p>
        </w:tc>
      </w:tr>
      <w:tr>
        <w:tc>
          <w:tcPr>
            <w:tcW w:type="dxa" w:w="2551"/>
          </w:tcPr>
          <w:p>
            <w:pPr>
              <w:spacing w:after="20"/>
            </w:pPr>
            <w:r/>
            <w:r>
              <w:rPr>
                <w:rFonts w:ascii="Calibri" w:hAnsi="Calibri" w:eastAsia="Calibri"/>
                <w:sz w:val="19"/>
              </w:rPr>
              <w:t>Frontend</w:t>
            </w:r>
          </w:p>
        </w:tc>
        <w:tc>
          <w:tcPr>
            <w:tcW w:type="dxa" w:w="6520"/>
          </w:tcPr>
          <w:p>
            <w:pPr>
              <w:spacing w:after="20"/>
            </w:pPr>
            <w:r/>
            <w:r>
              <w:rPr>
                <w:rFonts w:ascii="Calibri" w:hAnsi="Calibri" w:eastAsia="Calibri"/>
                <w:sz w:val="19"/>
              </w:rPr>
              <w:t>Next.js 15, React 18, Tailwind CSS, React Flow (ER diagram)</w:t>
            </w:r>
          </w:p>
        </w:tc>
      </w:tr>
      <w:tr>
        <w:tc>
          <w:tcPr>
            <w:tcW w:type="dxa" w:w="2551"/>
          </w:tcPr>
          <w:p>
            <w:pPr>
              <w:spacing w:after="20"/>
            </w:pPr>
            <w:r/>
            <w:r>
              <w:rPr>
                <w:rFonts w:ascii="Calibri" w:hAnsi="Calibri" w:eastAsia="Calibri"/>
                <w:sz w:val="19"/>
              </w:rPr>
              <w:t>Testing</w:t>
            </w:r>
          </w:p>
        </w:tc>
        <w:tc>
          <w:tcPr>
            <w:tcW w:type="dxa" w:w="6520"/>
          </w:tcPr>
          <w:p>
            <w:pPr>
              <w:spacing w:after="20"/>
            </w:pPr>
            <w:r/>
            <w:r>
              <w:rPr>
                <w:rFonts w:ascii="Calibri" w:hAnsi="Calibri" w:eastAsia="Calibri"/>
                <w:sz w:val="19"/>
              </w:rPr>
              <w:t>pytest, Playwright, axe-core</w:t>
            </w:r>
          </w:p>
        </w:tc>
      </w:tr>
      <w:tr>
        <w:tc>
          <w:tcPr>
            <w:tcW w:type="dxa" w:w="2551"/>
          </w:tcPr>
          <w:p>
            <w:pPr>
              <w:spacing w:after="20"/>
            </w:pPr>
            <w:r/>
            <w:r>
              <w:rPr>
                <w:rFonts w:ascii="Calibri" w:hAnsi="Calibri" w:eastAsia="Calibri"/>
                <w:sz w:val="19"/>
              </w:rPr>
              <w:t>Delivery</w:t>
            </w:r>
          </w:p>
        </w:tc>
        <w:tc>
          <w:tcPr>
            <w:tcW w:type="dxa" w:w="6520"/>
          </w:tcPr>
          <w:p>
            <w:pPr>
              <w:spacing w:after="20"/>
            </w:pPr>
            <w:r/>
            <w:r>
              <w:rPr>
                <w:rFonts w:ascii="Calibri" w:hAnsi="Calibri" w:eastAsia="Calibri"/>
                <w:sz w:val="19"/>
              </w:rPr>
              <w:t>Docker Compose, GitHub Actions (10 CI jobs)</w:t>
            </w:r>
          </w:p>
        </w:tc>
      </w:tr>
      <w:tr>
        <w:tc>
          <w:tcPr>
            <w:tcW w:type="dxa" w:w="2551"/>
          </w:tcPr>
          <w:p>
            <w:pPr>
              <w:spacing w:after="20"/>
            </w:pPr>
            <w:r/>
            <w:r>
              <w:rPr>
                <w:rFonts w:ascii="Calibri" w:hAnsi="Calibri" w:eastAsia="Calibri"/>
                <w:sz w:val="19"/>
              </w:rPr>
              <w:t>Operating system</w:t>
            </w:r>
          </w:p>
        </w:tc>
        <w:tc>
          <w:tcPr>
            <w:tcW w:type="dxa" w:w="6520"/>
          </w:tcPr>
          <w:p>
            <w:pPr>
              <w:spacing w:after="20"/>
            </w:pPr>
            <w:r/>
            <w:r>
              <w:rPr>
                <w:rFonts w:ascii="Calibri" w:hAnsi="Calibri" w:eastAsia="Calibri"/>
                <w:sz w:val="19"/>
              </w:rPr>
              <w:t>Windows 11 (development); Linux containers (CI)</w:t>
            </w:r>
          </w:p>
        </w:tc>
      </w:tr>
      <w:tr>
        <w:tc>
          <w:tcPr>
            <w:tcW w:type="dxa" w:w="2551"/>
          </w:tcPr>
          <w:p>
            <w:pPr>
              <w:spacing w:after="20"/>
            </w:pPr>
            <w:r/>
            <w:r>
              <w:rPr>
                <w:rFonts w:ascii="Calibri" w:hAnsi="Calibri" w:eastAsia="Calibri"/>
                <w:sz w:val="19"/>
              </w:rPr>
              <w:t>Optional</w:t>
            </w:r>
          </w:p>
        </w:tc>
        <w:tc>
          <w:tcPr>
            <w:tcW w:type="dxa" w:w="6520"/>
          </w:tcPr>
          <w:p>
            <w:pPr>
              <w:spacing w:after="20"/>
            </w:pPr>
            <w:r/>
            <w:r>
              <w:rPr>
                <w:rFonts w:ascii="Calibri" w:hAnsi="Calibri" w:eastAsia="Calibri"/>
                <w:sz w:val="19"/>
              </w:rPr>
              <w:t>Neo4j (graph), Redis (cache/rate limit), MinIO (object storage)</w:t>
            </w:r>
          </w:p>
        </w:tc>
      </w:tr>
    </w:tbl>
    <w:p>
      <w:pPr>
        <w:spacing w:after="80"/>
      </w:pPr>
    </w:p>
    <w:p>
      <w:pPr>
        <w:pStyle w:val="Heading1"/>
      </w:pPr>
      <w:r>
        <w:t>5. Database Design</w:t>
      </w:r>
    </w:p>
    <w:p>
      <w:pPr>
        <w:pStyle w:val="Heading2"/>
      </w:pPr>
      <w:r>
        <w:t>5.1 Entity–relationship diagram</w:t>
      </w:r>
    </w:p>
    <w:p>
      <w:pPr>
        <w:jc w:val="both"/>
      </w:pPr>
      <w:r>
        <w:rPr>
          <w:rFonts w:ascii="Calibri" w:hAnsi="Calibri" w:eastAsia="Calibri"/>
          <w:b w:val="0"/>
          <w:i w:val="0"/>
          <w:sz w:val="22"/>
        </w:rPr>
        <w:t>The ER diagram below is generated live from the PostgreSQL catalog by the application's Database Architecture Explorer, so it always matches the real database. Boxes are tables (coloured by schema), the key symbol marks a primary key, the link symbol a foreign key.</w:t>
      </w:r>
    </w:p>
    <w:p>
      <w:pPr>
        <w:keepNext/>
        <w:jc w:val="center"/>
      </w:pPr>
      <w:r>
        <w:drawing>
          <wp:inline xmlns:a="http://schemas.openxmlformats.org/drawingml/2006/main" xmlns:pic="http://schemas.openxmlformats.org/drawingml/2006/picture">
            <wp:extent cx="5580000" cy="9480306"/>
            <wp:docPr id="1" name="Picture 1"/>
            <wp:cNvGraphicFramePr>
              <a:graphicFrameLocks noChangeAspect="1"/>
            </wp:cNvGraphicFramePr>
            <a:graphic>
              <a:graphicData uri="http://schemas.openxmlformats.org/drawingml/2006/picture">
                <pic:pic>
                  <pic:nvPicPr>
                    <pic:cNvPr id="0" name="16_arch_er.png"/>
                    <pic:cNvPicPr/>
                  </pic:nvPicPr>
                  <pic:blipFill>
                    <a:blip r:embed="rId10"/>
                    <a:stretch>
                      <a:fillRect/>
                    </a:stretch>
                  </pic:blipFill>
                  <pic:spPr>
                    <a:xfrm>
                      <a:off x="0" y="0"/>
                      <a:ext cx="5580000" cy="9480306"/>
                    </a:xfrm>
                    <a:prstGeom prst="rect"/>
                  </pic:spPr>
                </pic:pic>
              </a:graphicData>
            </a:graphic>
          </wp:inline>
        </w:drawing>
      </w:r>
    </w:p>
    <w:p>
      <w:pPr>
        <w:jc w:val="center"/>
      </w:pPr>
      <w:r>
        <w:rPr>
          <w:rFonts w:ascii="Calibri" w:hAnsi="Calibri" w:eastAsia="Calibri"/>
          <w:b w:val="0"/>
          <w:i/>
          <w:color w:val="475569"/>
          <w:sz w:val="19"/>
        </w:rPr>
        <w:t>Figure 1: Entity–relationship diagram of all 50 tables (Database Architecture Explorer)</w:t>
      </w:r>
    </w:p>
    <w:p>
      <w:pPr>
        <w:keepNext/>
        <w:jc w:val="center"/>
      </w:pPr>
      <w:r>
        <w:drawing>
          <wp:inline xmlns:a="http://schemas.openxmlformats.org/drawingml/2006/main" xmlns:pic="http://schemas.openxmlformats.org/drawingml/2006/picture">
            <wp:extent cx="4320000" cy="7515918"/>
            <wp:docPr id="2" name="Picture 2"/>
            <wp:cNvGraphicFramePr>
              <a:graphicFrameLocks noChangeAspect="1"/>
            </wp:cNvGraphicFramePr>
            <a:graphic>
              <a:graphicData uri="http://schemas.openxmlformats.org/drawingml/2006/picture">
                <pic:pic>
                  <pic:nvPicPr>
                    <pic:cNvPr id="0" name="17_arch_er_focus.png"/>
                    <pic:cNvPicPr/>
                  </pic:nvPicPr>
                  <pic:blipFill>
                    <a:blip r:embed="rId11"/>
                    <a:stretch>
                      <a:fillRect/>
                    </a:stretch>
                  </pic:blipFill>
                  <pic:spPr>
                    <a:xfrm>
                      <a:off x="0" y="0"/>
                      <a:ext cx="4320000" cy="7515918"/>
                    </a:xfrm>
                    <a:prstGeom prst="rect"/>
                  </pic:spPr>
                </pic:pic>
              </a:graphicData>
            </a:graphic>
          </wp:inline>
        </w:drawing>
      </w:r>
    </w:p>
    <w:p>
      <w:pPr>
        <w:jc w:val="center"/>
      </w:pPr>
      <w:r>
        <w:rPr>
          <w:rFonts w:ascii="Calibri" w:hAnsi="Calibri" w:eastAsia="Calibri"/>
          <w:b w:val="0"/>
          <w:i/>
          <w:color w:val="475569"/>
          <w:sz w:val="19"/>
        </w:rPr>
        <w:t>Figure 2: Focus view: the complaint table and its connected entities</w:t>
      </w:r>
    </w:p>
    <w:p>
      <w:pPr>
        <w:pStyle w:val="Heading2"/>
      </w:pPr>
      <w:r>
        <w:t>5.2 Core entities and relationships</w:t>
      </w:r>
    </w:p>
    <w:p>
      <w:pPr>
        <w:keepNext/>
        <w:spacing w:after="60"/>
        <w:jc w:val="both"/>
      </w:pPr>
      <w:r>
        <w:rPr>
          <w:rFonts w:ascii="Calibri" w:hAnsi="Calibri" w:eastAsia="Calibri"/>
          <w:b/>
          <w:i w:val="0"/>
          <w:sz w:val="20"/>
        </w:rPr>
        <w:t>Table 3: Foreign-key relationships among the core tables (each is 1 : N)</w:t>
      </w:r>
    </w:p>
    <w:tbl>
      <w:tblPr>
        <w:tblStyle w:val="TableGrid"/>
        <w:tblW w:type="auto" w:w="0"/>
        <w:jc w:val="center"/>
        <w:tblLook w:firstColumn="1" w:firstRow="1" w:lastColumn="0" w:lastRow="0" w:noHBand="0" w:noVBand="1" w:val="04A0"/>
      </w:tblPr>
      <w:tblGrid>
        <w:gridCol w:w="3009"/>
        <w:gridCol w:w="3009"/>
        <w:gridCol w:w="3009"/>
      </w:tblGrid>
      <w:tr>
        <w:tc>
          <w:tcPr>
            <w:tcW w:type="dxa" w:w="3118"/>
            <w:shd w:val="clear" w:color="auto" w:fill="1E3A8A"/>
          </w:tcPr>
          <w:p>
            <w:r/>
            <w:r>
              <w:rPr>
                <w:rFonts w:ascii="Calibri" w:hAnsi="Calibri" w:eastAsia="Calibri"/>
                <w:b/>
                <w:color w:val="FFFFFF"/>
                <w:sz w:val="18"/>
              </w:rPr>
              <w:t>Parent (one)</w:t>
            </w:r>
          </w:p>
        </w:tc>
        <w:tc>
          <w:tcPr>
            <w:tcW w:type="dxa" w:w="3118"/>
            <w:shd w:val="clear" w:color="auto" w:fill="1E3A8A"/>
          </w:tcPr>
          <w:p>
            <w:r/>
            <w:r>
              <w:rPr>
                <w:rFonts w:ascii="Calibri" w:hAnsi="Calibri" w:eastAsia="Calibri"/>
                <w:b/>
                <w:color w:val="FFFFFF"/>
                <w:sz w:val="18"/>
              </w:rPr>
              <w:t>Child (many)</w:t>
            </w:r>
          </w:p>
        </w:tc>
        <w:tc>
          <w:tcPr>
            <w:tcW w:type="dxa" w:w="2835"/>
            <w:shd w:val="clear" w:color="auto" w:fill="1E3A8A"/>
          </w:tcPr>
          <w:p>
            <w:r/>
            <w:r>
              <w:rPr>
                <w:rFonts w:ascii="Calibri" w:hAnsi="Calibri" w:eastAsia="Calibri"/>
                <w:b/>
                <w:color w:val="FFFFFF"/>
                <w:sz w:val="18"/>
              </w:rPr>
              <w:t>Foreign-key column(s)</w:t>
            </w:r>
          </w:p>
        </w:tc>
      </w:tr>
      <w:tr>
        <w:tc>
          <w:tcPr>
            <w:tcW w:type="dxa" w:w="3118"/>
          </w:tcPr>
          <w:p>
            <w:pPr>
              <w:spacing w:after="20"/>
            </w:pPr>
            <w:r/>
            <w:r>
              <w:rPr>
                <w:rFonts w:ascii="Calibri" w:hAnsi="Calibri" w:eastAsia="Calibri"/>
                <w:sz w:val="18"/>
              </w:rPr>
              <w:t>administration.authority</w:t>
            </w:r>
          </w:p>
        </w:tc>
        <w:tc>
          <w:tcPr>
            <w:tcW w:type="dxa" w:w="3118"/>
          </w:tcPr>
          <w:p>
            <w:pPr>
              <w:spacing w:after="20"/>
            </w:pPr>
            <w:r/>
            <w:r>
              <w:rPr>
                <w:rFonts w:ascii="Calibri" w:hAnsi="Calibri" w:eastAsia="Calibri"/>
                <w:sz w:val="18"/>
              </w:rPr>
              <w:t>administration.authority</w:t>
            </w:r>
          </w:p>
        </w:tc>
        <w:tc>
          <w:tcPr>
            <w:tcW w:type="dxa" w:w="2835"/>
          </w:tcPr>
          <w:p>
            <w:pPr>
              <w:spacing w:after="20"/>
            </w:pPr>
            <w:r/>
            <w:r>
              <w:rPr>
                <w:rFonts w:ascii="Calibri" w:hAnsi="Calibri" w:eastAsia="Calibri"/>
                <w:sz w:val="18"/>
              </w:rPr>
              <w:t>parent_authority_id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administration.authority</w:t>
            </w:r>
          </w:p>
        </w:tc>
        <w:tc>
          <w:tcPr>
            <w:tcW w:type="dxa" w:w="2835"/>
          </w:tcPr>
          <w:p>
            <w:pPr>
              <w:spacing w:after="20"/>
            </w:pPr>
            <w:r/>
            <w:r>
              <w:rPr>
                <w:rFonts w:ascii="Calibri" w:hAnsi="Calibri" w:eastAsia="Calibri"/>
                <w:sz w:val="18"/>
              </w:rPr>
              <w:t>department_id</w:t>
            </w:r>
          </w:p>
        </w:tc>
      </w:tr>
      <w:tr>
        <w:tc>
          <w:tcPr>
            <w:tcW w:type="dxa" w:w="3118"/>
          </w:tcPr>
          <w:p>
            <w:pPr>
              <w:spacing w:after="20"/>
            </w:pPr>
            <w:r/>
            <w:r>
              <w:rPr>
                <w:rFonts w:ascii="Calibri" w:hAnsi="Calibri" w:eastAsia="Calibri"/>
                <w:sz w:val="18"/>
              </w:rPr>
              <w:t>administration.authority</w:t>
            </w:r>
          </w:p>
        </w:tc>
        <w:tc>
          <w:tcPr>
            <w:tcW w:type="dxa" w:w="3118"/>
          </w:tcPr>
          <w:p>
            <w:pPr>
              <w:spacing w:after="20"/>
            </w:pPr>
            <w:r/>
            <w:r>
              <w:rPr>
                <w:rFonts w:ascii="Calibri" w:hAnsi="Calibri" w:eastAsia="Calibri"/>
                <w:sz w:val="18"/>
              </w:rPr>
              <w:t>administration.officer</w:t>
            </w:r>
          </w:p>
        </w:tc>
        <w:tc>
          <w:tcPr>
            <w:tcW w:type="dxa" w:w="2835"/>
          </w:tcPr>
          <w:p>
            <w:pPr>
              <w:spacing w:after="20"/>
            </w:pPr>
            <w:r/>
            <w:r>
              <w:rPr>
                <w:rFonts w:ascii="Calibri" w:hAnsi="Calibri" w:eastAsia="Calibri"/>
                <w:sz w:val="18"/>
              </w:rPr>
              <w:t>authority_id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administration.officer</w:t>
            </w:r>
          </w:p>
        </w:tc>
        <w:tc>
          <w:tcPr>
            <w:tcW w:type="dxa" w:w="2835"/>
          </w:tcPr>
          <w:p>
            <w:pPr>
              <w:spacing w:after="20"/>
            </w:pPr>
            <w:r/>
            <w:r>
              <w:rPr>
                <w:rFonts w:ascii="Calibri" w:hAnsi="Calibri" w:eastAsia="Calibri"/>
                <w:sz w:val="18"/>
              </w:rPr>
              <w:t>department_id</w:t>
            </w:r>
          </w:p>
        </w:tc>
      </w:tr>
      <w:tr>
        <w:tc>
          <w:tcPr>
            <w:tcW w:type="dxa" w:w="3118"/>
          </w:tcPr>
          <w:p>
            <w:pPr>
              <w:spacing w:after="20"/>
            </w:pPr>
            <w:r/>
            <w:r>
              <w:rPr>
                <w:rFonts w:ascii="Calibri" w:hAnsi="Calibri" w:eastAsia="Calibri"/>
                <w:sz w:val="18"/>
              </w:rPr>
              <w:t>administration.authority</w:t>
            </w:r>
          </w:p>
        </w:tc>
        <w:tc>
          <w:tcPr>
            <w:tcW w:type="dxa" w:w="3118"/>
          </w:tcPr>
          <w:p>
            <w:pPr>
              <w:spacing w:after="20"/>
            </w:pPr>
            <w:r/>
            <w:r>
              <w:rPr>
                <w:rFonts w:ascii="Calibri" w:hAnsi="Calibri" w:eastAsia="Calibri"/>
                <w:sz w:val="18"/>
              </w:rPr>
              <w:t>complaints.complaint</w:t>
            </w:r>
          </w:p>
        </w:tc>
        <w:tc>
          <w:tcPr>
            <w:tcW w:type="dxa" w:w="2835"/>
          </w:tcPr>
          <w:p>
            <w:pPr>
              <w:spacing w:after="20"/>
            </w:pPr>
            <w:r/>
            <w:r>
              <w:rPr>
                <w:rFonts w:ascii="Calibri" w:hAnsi="Calibri" w:eastAsia="Calibri"/>
                <w:sz w:val="18"/>
              </w:rPr>
              <w:t>authority_id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complaints.complaint</w:t>
            </w:r>
          </w:p>
        </w:tc>
        <w:tc>
          <w:tcPr>
            <w:tcW w:type="dxa" w:w="2835"/>
          </w:tcPr>
          <w:p>
            <w:pPr>
              <w:spacing w:after="20"/>
            </w:pPr>
            <w:r/>
            <w:r>
              <w:rPr>
                <w:rFonts w:ascii="Calibri" w:hAnsi="Calibri" w:eastAsia="Calibri"/>
                <w:sz w:val="18"/>
              </w:rPr>
              <w:t>department_id</w:t>
            </w:r>
          </w:p>
        </w:tc>
      </w:tr>
      <w:tr>
        <w:tc>
          <w:tcPr>
            <w:tcW w:type="dxa" w:w="3118"/>
          </w:tcPr>
          <w:p>
            <w:pPr>
              <w:spacing w:after="20"/>
            </w:pPr>
            <w:r/>
            <w:r>
              <w:rPr>
                <w:rFonts w:ascii="Calibri" w:hAnsi="Calibri" w:eastAsia="Calibri"/>
                <w:sz w:val="18"/>
              </w:rPr>
              <w:t>administration.officer</w:t>
            </w:r>
          </w:p>
        </w:tc>
        <w:tc>
          <w:tcPr>
            <w:tcW w:type="dxa" w:w="3118"/>
          </w:tcPr>
          <w:p>
            <w:pPr>
              <w:spacing w:after="20"/>
            </w:pPr>
            <w:r/>
            <w:r>
              <w:rPr>
                <w:rFonts w:ascii="Calibri" w:hAnsi="Calibri" w:eastAsia="Calibri"/>
                <w:sz w:val="18"/>
              </w:rPr>
              <w:t>complaints.complaint</w:t>
            </w:r>
          </w:p>
        </w:tc>
        <w:tc>
          <w:tcPr>
            <w:tcW w:type="dxa" w:w="2835"/>
          </w:tcPr>
          <w:p>
            <w:pPr>
              <w:spacing w:after="20"/>
            </w:pPr>
            <w:r/>
            <w:r>
              <w:rPr>
                <w:rFonts w:ascii="Calibri" w:hAnsi="Calibri" w:eastAsia="Calibri"/>
                <w:sz w:val="18"/>
              </w:rPr>
              <w:t>assigned_officer_id</w:t>
            </w:r>
          </w:p>
        </w:tc>
      </w:tr>
      <w:tr>
        <w:tc>
          <w:tcPr>
            <w:tcW w:type="dxa" w:w="3118"/>
          </w:tcPr>
          <w:p>
            <w:pPr>
              <w:spacing w:after="20"/>
            </w:pPr>
            <w:r/>
            <w:r>
              <w:rPr>
                <w:rFonts w:ascii="Calibri" w:hAnsi="Calibri" w:eastAsia="Calibri"/>
                <w:sz w:val="18"/>
              </w:rPr>
              <w:t>complaints.complaint_category</w:t>
            </w:r>
          </w:p>
        </w:tc>
        <w:tc>
          <w:tcPr>
            <w:tcW w:type="dxa" w:w="3118"/>
          </w:tcPr>
          <w:p>
            <w:pPr>
              <w:spacing w:after="20"/>
            </w:pPr>
            <w:r/>
            <w:r>
              <w:rPr>
                <w:rFonts w:ascii="Calibri" w:hAnsi="Calibri" w:eastAsia="Calibri"/>
                <w:sz w:val="18"/>
              </w:rPr>
              <w:t>complaints.complaint</w:t>
            </w:r>
          </w:p>
        </w:tc>
        <w:tc>
          <w:tcPr>
            <w:tcW w:type="dxa" w:w="2835"/>
          </w:tcPr>
          <w:p>
            <w:pPr>
              <w:spacing w:after="20"/>
            </w:pPr>
            <w:r/>
            <w:r>
              <w:rPr>
                <w:rFonts w:ascii="Calibri" w:hAnsi="Calibri" w:eastAsia="Calibri"/>
                <w:sz w:val="18"/>
              </w:rPr>
              <w:t>category_id</w:t>
            </w:r>
          </w:p>
        </w:tc>
      </w:tr>
      <w:tr>
        <w:tc>
          <w:tcPr>
            <w:tcW w:type="dxa" w:w="3118"/>
          </w:tcPr>
          <w:p>
            <w:pPr>
              <w:spacing w:after="20"/>
            </w:pPr>
            <w:r/>
            <w:r>
              <w:rPr>
                <w:rFonts w:ascii="Calibri" w:hAnsi="Calibri" w:eastAsia="Calibri"/>
                <w:sz w:val="18"/>
              </w:rPr>
              <w:t>identity.citizen</w:t>
            </w:r>
          </w:p>
        </w:tc>
        <w:tc>
          <w:tcPr>
            <w:tcW w:type="dxa" w:w="3118"/>
          </w:tcPr>
          <w:p>
            <w:pPr>
              <w:spacing w:after="20"/>
            </w:pPr>
            <w:r/>
            <w:r>
              <w:rPr>
                <w:rFonts w:ascii="Calibri" w:hAnsi="Calibri" w:eastAsia="Calibri"/>
                <w:sz w:val="18"/>
              </w:rPr>
              <w:t>complaints.complaint</w:t>
            </w:r>
          </w:p>
        </w:tc>
        <w:tc>
          <w:tcPr>
            <w:tcW w:type="dxa" w:w="2835"/>
          </w:tcPr>
          <w:p>
            <w:pPr>
              <w:spacing w:after="20"/>
            </w:pPr>
            <w:r/>
            <w:r>
              <w:rPr>
                <w:rFonts w:ascii="Calibri" w:hAnsi="Calibri" w:eastAsia="Calibri"/>
                <w:sz w:val="18"/>
              </w:rPr>
              <w:t>citizen_id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complaints.complaint_category</w:t>
            </w:r>
          </w:p>
        </w:tc>
        <w:tc>
          <w:tcPr>
            <w:tcW w:type="dxa" w:w="2835"/>
          </w:tcPr>
          <w:p>
            <w:pPr>
              <w:spacing w:after="20"/>
            </w:pPr>
            <w:r/>
            <w:r>
              <w:rPr>
                <w:rFonts w:ascii="Calibri" w:hAnsi="Calibri" w:eastAsia="Calibri"/>
                <w:sz w:val="18"/>
              </w:rPr>
              <w:t>default_department_id</w:t>
            </w:r>
          </w:p>
        </w:tc>
      </w:tr>
      <w:tr>
        <w:tc>
          <w:tcPr>
            <w:tcW w:type="dxa" w:w="3118"/>
          </w:tcPr>
          <w:p>
            <w:pPr>
              <w:spacing w:after="20"/>
            </w:pPr>
            <w:r/>
            <w:r>
              <w:rPr>
                <w:rFonts w:ascii="Calibri" w:hAnsi="Calibri" w:eastAsia="Calibri"/>
                <w:sz w:val="18"/>
              </w:rPr>
              <w:t>complaints.complaint</w:t>
            </w:r>
          </w:p>
        </w:tc>
        <w:tc>
          <w:tcPr>
            <w:tcW w:type="dxa" w:w="3118"/>
          </w:tcPr>
          <w:p>
            <w:pPr>
              <w:spacing w:after="20"/>
            </w:pPr>
            <w:r/>
            <w:r>
              <w:rPr>
                <w:rFonts w:ascii="Calibri" w:hAnsi="Calibri" w:eastAsia="Calibri"/>
                <w:sz w:val="18"/>
              </w:rPr>
              <w:t>complaints.complaint_history</w:t>
            </w:r>
          </w:p>
        </w:tc>
        <w:tc>
          <w:tcPr>
            <w:tcW w:type="dxa" w:w="2835"/>
          </w:tcPr>
          <w:p>
            <w:pPr>
              <w:spacing w:after="20"/>
            </w:pPr>
            <w:r/>
            <w:r>
              <w:rPr>
                <w:rFonts w:ascii="Calibri" w:hAnsi="Calibri" w:eastAsia="Calibri"/>
                <w:sz w:val="18"/>
              </w:rPr>
              <w:t>complaint_id</w:t>
            </w:r>
          </w:p>
        </w:tc>
      </w:tr>
      <w:tr>
        <w:tc>
          <w:tcPr>
            <w:tcW w:type="dxa" w:w="3118"/>
          </w:tcPr>
          <w:p>
            <w:pPr>
              <w:spacing w:after="20"/>
            </w:pPr>
            <w:r/>
            <w:r>
              <w:rPr>
                <w:rFonts w:ascii="Calibri" w:hAnsi="Calibri" w:eastAsia="Calibri"/>
                <w:sz w:val="18"/>
              </w:rPr>
              <w:t>administration.officer</w:t>
            </w:r>
          </w:p>
        </w:tc>
        <w:tc>
          <w:tcPr>
            <w:tcW w:type="dxa" w:w="3118"/>
          </w:tcPr>
          <w:p>
            <w:pPr>
              <w:spacing w:after="20"/>
            </w:pPr>
            <w:r/>
            <w:r>
              <w:rPr>
                <w:rFonts w:ascii="Calibri" w:hAnsi="Calibri" w:eastAsia="Calibri"/>
                <w:sz w:val="18"/>
              </w:rPr>
              <w:t>identity.app_user</w:t>
            </w:r>
          </w:p>
        </w:tc>
        <w:tc>
          <w:tcPr>
            <w:tcW w:type="dxa" w:w="2835"/>
          </w:tcPr>
          <w:p>
            <w:pPr>
              <w:spacing w:after="20"/>
            </w:pPr>
            <w:r/>
            <w:r>
              <w:rPr>
                <w:rFonts w:ascii="Calibri" w:hAnsi="Calibri" w:eastAsia="Calibri"/>
                <w:sz w:val="18"/>
              </w:rPr>
              <w:t>officer_id</w:t>
            </w:r>
          </w:p>
        </w:tc>
      </w:tr>
      <w:tr>
        <w:tc>
          <w:tcPr>
            <w:tcW w:type="dxa" w:w="3118"/>
          </w:tcPr>
          <w:p>
            <w:pPr>
              <w:spacing w:after="20"/>
            </w:pPr>
            <w:r/>
            <w:r>
              <w:rPr>
                <w:rFonts w:ascii="Calibri" w:hAnsi="Calibri" w:eastAsia="Calibri"/>
                <w:sz w:val="18"/>
              </w:rPr>
              <w:t>identity.app_user</w:t>
            </w:r>
          </w:p>
        </w:tc>
        <w:tc>
          <w:tcPr>
            <w:tcW w:type="dxa" w:w="3118"/>
          </w:tcPr>
          <w:p>
            <w:pPr>
              <w:spacing w:after="20"/>
            </w:pPr>
            <w:r/>
            <w:r>
              <w:rPr>
                <w:rFonts w:ascii="Calibri" w:hAnsi="Calibri" w:eastAsia="Calibri"/>
                <w:sz w:val="18"/>
              </w:rPr>
              <w:t>identity.citizen</w:t>
            </w:r>
          </w:p>
        </w:tc>
        <w:tc>
          <w:tcPr>
            <w:tcW w:type="dxa" w:w="2835"/>
          </w:tcPr>
          <w:p>
            <w:pPr>
              <w:spacing w:after="20"/>
            </w:pPr>
            <w:r/>
            <w:r>
              <w:rPr>
                <w:rFonts w:ascii="Calibri" w:hAnsi="Calibri" w:eastAsia="Calibri"/>
                <w:sz w:val="18"/>
              </w:rPr>
              <w:t>user_id</w:t>
            </w:r>
          </w:p>
        </w:tc>
      </w:tr>
      <w:tr>
        <w:tc>
          <w:tcPr>
            <w:tcW w:type="dxa" w:w="3118"/>
          </w:tcPr>
          <w:p>
            <w:pPr>
              <w:spacing w:after="20"/>
            </w:pPr>
            <w:r/>
            <w:r>
              <w:rPr>
                <w:rFonts w:ascii="Calibri" w:hAnsi="Calibri" w:eastAsia="Calibri"/>
                <w:sz w:val="18"/>
              </w:rPr>
              <w:t>schemes.scheme</w:t>
            </w:r>
          </w:p>
        </w:tc>
        <w:tc>
          <w:tcPr>
            <w:tcW w:type="dxa" w:w="3118"/>
          </w:tcPr>
          <w:p>
            <w:pPr>
              <w:spacing w:after="20"/>
            </w:pPr>
            <w:r/>
            <w:r>
              <w:rPr>
                <w:rFonts w:ascii="Calibri" w:hAnsi="Calibri" w:eastAsia="Calibri"/>
                <w:sz w:val="18"/>
              </w:rPr>
              <w:t>schemes.eligibility_rule</w:t>
            </w:r>
          </w:p>
        </w:tc>
        <w:tc>
          <w:tcPr>
            <w:tcW w:type="dxa" w:w="2835"/>
          </w:tcPr>
          <w:p>
            <w:pPr>
              <w:spacing w:after="20"/>
            </w:pPr>
            <w:r/>
            <w:r>
              <w:rPr>
                <w:rFonts w:ascii="Calibri" w:hAnsi="Calibri" w:eastAsia="Calibri"/>
                <w:sz w:val="18"/>
              </w:rPr>
              <w:t>scheme_id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schemes.scheme</w:t>
            </w:r>
          </w:p>
        </w:tc>
        <w:tc>
          <w:tcPr>
            <w:tcW w:type="dxa" w:w="2835"/>
          </w:tcPr>
          <w:p>
            <w:pPr>
              <w:spacing w:after="20"/>
            </w:pPr>
            <w:r/>
            <w:r>
              <w:rPr>
                <w:rFonts w:ascii="Calibri" w:hAnsi="Calibri" w:eastAsia="Calibri"/>
                <w:sz w:val="18"/>
              </w:rPr>
              <w:t>department_id</w:t>
            </w:r>
          </w:p>
        </w:tc>
      </w:tr>
      <w:tr>
        <w:tc>
          <w:tcPr>
            <w:tcW w:type="dxa" w:w="3118"/>
          </w:tcPr>
          <w:p>
            <w:pPr>
              <w:spacing w:after="20"/>
            </w:pPr>
            <w:r/>
            <w:r>
              <w:rPr>
                <w:rFonts w:ascii="Calibri" w:hAnsi="Calibri" w:eastAsia="Calibri"/>
                <w:sz w:val="18"/>
              </w:rPr>
              <w:t>administration.department</w:t>
            </w:r>
          </w:p>
        </w:tc>
        <w:tc>
          <w:tcPr>
            <w:tcW w:type="dxa" w:w="3118"/>
          </w:tcPr>
          <w:p>
            <w:pPr>
              <w:spacing w:after="20"/>
            </w:pPr>
            <w:r/>
            <w:r>
              <w:rPr>
                <w:rFonts w:ascii="Calibri" w:hAnsi="Calibri" w:eastAsia="Calibri"/>
                <w:sz w:val="18"/>
              </w:rPr>
              <w:t>services.service</w:t>
            </w:r>
          </w:p>
        </w:tc>
        <w:tc>
          <w:tcPr>
            <w:tcW w:type="dxa" w:w="2835"/>
          </w:tcPr>
          <w:p>
            <w:pPr>
              <w:spacing w:after="20"/>
            </w:pPr>
            <w:r/>
            <w:r>
              <w:rPr>
                <w:rFonts w:ascii="Calibri" w:hAnsi="Calibri" w:eastAsia="Calibri"/>
                <w:sz w:val="18"/>
              </w:rPr>
              <w:t>department_id</w:t>
            </w:r>
          </w:p>
        </w:tc>
      </w:tr>
    </w:tbl>
    <w:p>
      <w:pPr>
        <w:spacing w:after="80"/>
      </w:pPr>
    </w:p>
    <w:p>
      <w:pPr>
        <w:jc w:val="both"/>
      </w:pPr>
      <w:r>
        <w:rPr>
          <w:rFonts w:ascii="Calibri" w:hAnsi="Calibri" w:eastAsia="Calibri"/>
          <w:b w:val="0"/>
          <w:i w:val="0"/>
          <w:sz w:val="22"/>
        </w:rPr>
        <w:t>Cardinality: one department has many authorities, officers, schemes, services and complaints; one citizen files many complaints; one complaint has many history rows (written by a trigger); one scheme has many eligibility rules. Many-to-many relationships (for example schemes ↔ documents) are resolved by junction tables whose primary key is made of two foreign keys.</w:t>
      </w:r>
    </w:p>
    <w:p>
      <w:pPr>
        <w:pStyle w:val="Heading2"/>
      </w:pPr>
      <w:r>
        <w:t>5.3 Tables, attributes, primary keys and foreign keys</w:t>
      </w:r>
    </w:p>
    <w:p>
      <w:pPr>
        <w:jc w:val="both"/>
      </w:pPr>
      <w:r>
        <w:rPr>
          <w:rFonts w:ascii="Calibri" w:hAnsi="Calibri" w:eastAsia="Calibri"/>
          <w:b w:val="0"/>
          <w:i w:val="0"/>
          <w:sz w:val="20"/>
        </w:rPr>
        <w:t>PK = primary key, FK = foreign key (target shown), UQ = unique, NN = NOT NULL. The twelve core tables used throughout this report are listed; the full 50-table catalog is in the repository.</w:t>
      </w:r>
    </w:p>
    <w:p>
      <w:pPr>
        <w:keepNext/>
        <w:spacing w:after="60"/>
        <w:jc w:val="both"/>
      </w:pPr>
      <w:r>
        <w:rPr>
          <w:rFonts w:ascii="Calibri" w:hAnsi="Calibri" w:eastAsia="Calibri"/>
          <w:b/>
          <w:i w:val="0"/>
          <w:sz w:val="20"/>
        </w:rPr>
        <w:t>Table 4: administration.department (15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department_code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department_name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name_ta</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website_url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contact_email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contact_phone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source_id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system.source_registry</w:t>
            </w:r>
          </w:p>
        </w:tc>
      </w:tr>
      <w:tr>
        <w:tc>
          <w:tcPr>
            <w:tcW w:type="dxa" w:w="2551"/>
          </w:tcPr>
          <w:p>
            <w:pPr>
              <w:spacing w:after="20"/>
            </w:pPr>
            <w:r/>
            <w:r>
              <w:rPr>
                <w:rFonts w:ascii="Calibri" w:hAnsi="Calibri" w:eastAsia="Calibri"/>
                <w:sz w:val="17"/>
              </w:rPr>
              <w:t>short_name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verified_at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verified_by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source_document_ref</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verification_status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5: administration.authority (11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authority_id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authority_type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authority_name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jurisdiction_level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jurisdiction_id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parent_authority_id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administration.authority</w:t>
            </w:r>
          </w:p>
        </w:tc>
      </w:tr>
      <w:tr>
        <w:tc>
          <w:tcPr>
            <w:tcW w:type="dxa" w:w="2551"/>
          </w:tcPr>
          <w:p>
            <w:pPr>
              <w:spacing w:after="20"/>
            </w:pPr>
            <w:r/>
            <w:r>
              <w:rPr>
                <w:rFonts w:ascii="Calibri" w:hAnsi="Calibri" w:eastAsia="Calibri"/>
                <w:sz w:val="17"/>
              </w:rPr>
              <w:t>contact_information</w:t>
            </w:r>
          </w:p>
        </w:tc>
        <w:tc>
          <w:tcPr>
            <w:tcW w:type="dxa" w:w="2551"/>
          </w:tcPr>
          <w:p>
            <w:pPr>
              <w:spacing w:after="20"/>
            </w:pPr>
            <w:r/>
            <w:r>
              <w:rPr>
                <w:rFonts w:ascii="Calibri" w:hAnsi="Calibri" w:eastAsia="Calibri"/>
                <w:sz w:val="17"/>
              </w:rPr>
              <w:t>jsonb</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verification_status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is_routing_placeholder</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notes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6: administration.officer (9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officer_id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authority_id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administration.authority</w:t>
            </w:r>
          </w:p>
        </w:tc>
      </w:tr>
      <w:tr>
        <w:tc>
          <w:tcPr>
            <w:tcW w:type="dxa" w:w="2551"/>
          </w:tcPr>
          <w:p>
            <w:pPr>
              <w:spacing w:after="20"/>
            </w:pPr>
            <w:r/>
            <w:r>
              <w:rPr>
                <w:rFonts w:ascii="Calibri" w:hAnsi="Calibri" w:eastAsia="Calibri"/>
                <w:sz w:val="17"/>
              </w:rPr>
              <w:t>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designation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employee_code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email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phone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7: identity.app_user (11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user_id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email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phone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password_hash</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role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officer_id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administration.officer</w:t>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failed_logins</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created_at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updated_at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is_synthetic</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8: identity.citizen (9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citizen_id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user_id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identity.app_user, UQ</w:t>
            </w:r>
          </w:p>
        </w:tc>
      </w:tr>
      <w:tr>
        <w:tc>
          <w:tcPr>
            <w:tcW w:type="dxa" w:w="2551"/>
          </w:tcPr>
          <w:p>
            <w:pPr>
              <w:spacing w:after="20"/>
            </w:pPr>
            <w:r/>
            <w:r>
              <w:rPr>
                <w:rFonts w:ascii="Calibri" w:hAnsi="Calibri" w:eastAsia="Calibri"/>
                <w:sz w:val="17"/>
              </w:rPr>
              <w:t>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preferred_language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created_at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updated_at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is_synthetic</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synthetic_batch</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9: schemes.scheme (28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scheme_id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scheme_code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scheme_name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name_ta</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short_description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full_description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scheme_level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state_id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administration.state</w:t>
            </w:r>
          </w:p>
        </w:tc>
      </w:tr>
      <w:tr>
        <w:tc>
          <w:tcPr>
            <w:tcW w:type="dxa" w:w="2551"/>
          </w:tcPr>
          <w:p>
            <w:pPr>
              <w:spacing w:after="20"/>
            </w:pPr>
            <w:r/>
            <w:r>
              <w:rPr>
                <w:rFonts w:ascii="Calibri" w:hAnsi="Calibri" w:eastAsia="Calibri"/>
                <w:sz w:val="17"/>
              </w:rPr>
              <w:t>category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benefits_summary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application_url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official_url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effective_from</w:t>
            </w:r>
          </w:p>
        </w:tc>
        <w:tc>
          <w:tcPr>
            <w:tcW w:type="dxa" w:w="2551"/>
          </w:tcPr>
          <w:p>
            <w:pPr>
              <w:spacing w:after="20"/>
            </w:pPr>
            <w:r/>
            <w:r>
              <w:rPr>
                <w:rFonts w:ascii="Calibri" w:hAnsi="Calibri" w:eastAsia="Calibri"/>
                <w:sz w:val="17"/>
              </w:rPr>
              <w:t>date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effective_to</w:t>
            </w:r>
          </w:p>
        </w:tc>
        <w:tc>
          <w:tcPr>
            <w:tcW w:type="dxa" w:w="2551"/>
          </w:tcPr>
          <w:p>
            <w:pPr>
              <w:spacing w:after="20"/>
            </w:pPr>
            <w:r/>
            <w:r>
              <w:rPr>
                <w:rFonts w:ascii="Calibri" w:hAnsi="Calibri" w:eastAsia="Calibri"/>
                <w:sz w:val="17"/>
              </w:rPr>
              <w:t>date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 12 more columns</w:t>
            </w:r>
          </w:p>
        </w:tc>
        <w:tc>
          <w:tcPr>
            <w:tcW w:type="dxa" w:w="2551"/>
          </w:tcPr>
          <w:p>
            <w:pPr>
              <w:spacing w:after="20"/>
            </w:pPr>
            <w:r/>
            <w:r>
              <w:rPr>
                <w:rFonts w:ascii="Calibri" w:hAnsi="Calibri" w:eastAsia="Calibri"/>
                <w:sz w:val="17"/>
              </w:rPr>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10: schemes.eligibility_rule (15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rule_id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scheme_id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schemes.scheme</w:t>
            </w:r>
          </w:p>
        </w:tc>
      </w:tr>
      <w:tr>
        <w:tc>
          <w:tcPr>
            <w:tcW w:type="dxa" w:w="2551"/>
          </w:tcPr>
          <w:p>
            <w:pPr>
              <w:spacing w:after="20"/>
            </w:pPr>
            <w:r/>
            <w:r>
              <w:rPr>
                <w:rFonts w:ascii="Calibri" w:hAnsi="Calibri" w:eastAsia="Calibri"/>
                <w:sz w:val="17"/>
              </w:rPr>
              <w:t>rule_group</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rule_type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attribute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operator</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value</w:t>
            </w:r>
          </w:p>
        </w:tc>
        <w:tc>
          <w:tcPr>
            <w:tcW w:type="dxa" w:w="2551"/>
          </w:tcPr>
          <w:p>
            <w:pPr>
              <w:spacing w:after="20"/>
            </w:pPr>
            <w:r/>
            <w:r>
              <w:rPr>
                <w:rFonts w:ascii="Calibri" w:hAnsi="Calibri" w:eastAsia="Calibri"/>
                <w:sz w:val="17"/>
              </w:rPr>
              <w:t>jsonb</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unit</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mandatory</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priority</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human_readable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human_readable_ta</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source_reference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effective_from</w:t>
            </w:r>
          </w:p>
        </w:tc>
        <w:tc>
          <w:tcPr>
            <w:tcW w:type="dxa" w:w="2551"/>
          </w:tcPr>
          <w:p>
            <w:pPr>
              <w:spacing w:after="20"/>
            </w:pPr>
            <w:r/>
            <w:r>
              <w:rPr>
                <w:rFonts w:ascii="Calibri" w:hAnsi="Calibri" w:eastAsia="Calibri"/>
                <w:sz w:val="17"/>
              </w:rPr>
              <w:t>date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effective_to</w:t>
            </w:r>
          </w:p>
        </w:tc>
        <w:tc>
          <w:tcPr>
            <w:tcW w:type="dxa" w:w="2551"/>
          </w:tcPr>
          <w:p>
            <w:pPr>
              <w:spacing w:after="20"/>
            </w:pPr>
            <w:r/>
            <w:r>
              <w:rPr>
                <w:rFonts w:ascii="Calibri" w:hAnsi="Calibri" w:eastAsia="Calibri"/>
                <w:sz w:val="17"/>
              </w:rPr>
              <w:t>date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11: services.service (23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service_id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service_code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service_name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name_ta</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category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service_type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application_url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official_url</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government_fee</w:t>
            </w:r>
          </w:p>
        </w:tc>
        <w:tc>
          <w:tcPr>
            <w:tcW w:type="dxa" w:w="2551"/>
          </w:tcPr>
          <w:p>
            <w:pPr>
              <w:spacing w:after="20"/>
            </w:pPr>
            <w:r/>
            <w:r>
              <w:rPr>
                <w:rFonts w:ascii="Calibri" w:hAnsi="Calibri" w:eastAsia="Calibri"/>
                <w:sz w:val="17"/>
              </w:rPr>
              <w:t>numeric(10,2)</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service_charge</w:t>
            </w:r>
          </w:p>
        </w:tc>
        <w:tc>
          <w:tcPr>
            <w:tcW w:type="dxa" w:w="2551"/>
          </w:tcPr>
          <w:p>
            <w:pPr>
              <w:spacing w:after="20"/>
            </w:pPr>
            <w:r/>
            <w:r>
              <w:rPr>
                <w:rFonts w:ascii="Calibri" w:hAnsi="Calibri" w:eastAsia="Calibri"/>
                <w:sz w:val="17"/>
              </w:rPr>
              <w:t>numeric(10,2)</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processing_time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source_id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system.source_registry</w:t>
            </w:r>
          </w:p>
        </w:tc>
      </w:tr>
      <w:tr>
        <w:tc>
          <w:tcPr>
            <w:tcW w:type="dxa" w:w="2551"/>
          </w:tcPr>
          <w:p>
            <w:pPr>
              <w:spacing w:after="20"/>
            </w:pPr>
            <w:r/>
            <w:r>
              <w:rPr>
                <w:rFonts w:ascii="Calibri" w:hAnsi="Calibri" w:eastAsia="Calibri"/>
                <w:sz w:val="17"/>
              </w:rPr>
              <w:t>verified_at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 7 more columns</w:t>
            </w:r>
          </w:p>
        </w:tc>
        <w:tc>
          <w:tcPr>
            <w:tcW w:type="dxa" w:w="2551"/>
          </w:tcPr>
          <w:p>
            <w:pPr>
              <w:spacing w:after="20"/>
            </w:pPr>
            <w:r/>
            <w:r>
              <w:rPr>
                <w:rFonts w:ascii="Calibri" w:hAnsi="Calibri" w:eastAsia="Calibri"/>
                <w:sz w:val="17"/>
              </w:rPr>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12: complaints.complaint_category (11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category_id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category_code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category_name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name_ta</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default_department_id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default_priority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default_sla_hours</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is_active</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verification_status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source_document_ref</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13: complaints.complaint (31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complaint_id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complaint_ref</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UQ</w:t>
            </w:r>
          </w:p>
        </w:tc>
      </w:tr>
      <w:tr>
        <w:tc>
          <w:tcPr>
            <w:tcW w:type="dxa" w:w="2551"/>
          </w:tcPr>
          <w:p>
            <w:pPr>
              <w:spacing w:after="20"/>
            </w:pPr>
            <w:r/>
            <w:r>
              <w:rPr>
                <w:rFonts w:ascii="Calibri" w:hAnsi="Calibri" w:eastAsia="Calibri"/>
                <w:sz w:val="17"/>
              </w:rPr>
              <w:t>citizen_id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identity.citizen</w:t>
            </w:r>
          </w:p>
        </w:tc>
      </w:tr>
      <w:tr>
        <w:tc>
          <w:tcPr>
            <w:tcW w:type="dxa" w:w="2551"/>
          </w:tcPr>
          <w:p>
            <w:pPr>
              <w:spacing w:after="20"/>
            </w:pPr>
            <w:r/>
            <w:r>
              <w:rPr>
                <w:rFonts w:ascii="Calibri" w:hAnsi="Calibri" w:eastAsia="Calibri"/>
                <w:sz w:val="17"/>
              </w:rPr>
              <w:t>title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description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language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category_id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complaints.complaint_category</w:t>
            </w:r>
          </w:p>
        </w:tc>
      </w:tr>
      <w:tr>
        <w:tc>
          <w:tcPr>
            <w:tcW w:type="dxa" w:w="2551"/>
          </w:tcPr>
          <w:p>
            <w:pPr>
              <w:spacing w:after="20"/>
            </w:pPr>
            <w:r/>
            <w:r>
              <w:rPr>
                <w:rFonts w:ascii="Calibri" w:hAnsi="Calibri" w:eastAsia="Calibri"/>
                <w:sz w:val="17"/>
              </w:rPr>
              <w:t>category_confidence</w:t>
            </w:r>
          </w:p>
        </w:tc>
        <w:tc>
          <w:tcPr>
            <w:tcW w:type="dxa" w:w="2551"/>
          </w:tcPr>
          <w:p>
            <w:pPr>
              <w:spacing w:after="20"/>
            </w:pPr>
            <w:r/>
            <w:r>
              <w:rPr>
                <w:rFonts w:ascii="Calibri" w:hAnsi="Calibri" w:eastAsia="Calibri"/>
                <w:sz w:val="17"/>
              </w:rPr>
              <w:t>numeric(4,3)</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department_id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administration.department</w:t>
            </w:r>
          </w:p>
        </w:tc>
      </w:tr>
      <w:tr>
        <w:tc>
          <w:tcPr>
            <w:tcW w:type="dxa" w:w="2551"/>
          </w:tcPr>
          <w:p>
            <w:pPr>
              <w:spacing w:after="20"/>
            </w:pPr>
            <w:r/>
            <w:r>
              <w:rPr>
                <w:rFonts w:ascii="Calibri" w:hAnsi="Calibri" w:eastAsia="Calibri"/>
                <w:sz w:val="17"/>
              </w:rPr>
              <w:t>authority_id</w:t>
            </w:r>
          </w:p>
        </w:tc>
        <w:tc>
          <w:tcPr>
            <w:tcW w:type="dxa" w:w="2551"/>
          </w:tcPr>
          <w:p>
            <w:pPr>
              <w:spacing w:after="20"/>
            </w:pPr>
            <w:r/>
            <w:r>
              <w:rPr>
                <w:rFonts w:ascii="Calibri" w:hAnsi="Calibri" w:eastAsia="Calibri"/>
                <w:sz w:val="17"/>
              </w:rPr>
              <w:t>integer</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administration.authority</w:t>
            </w:r>
          </w:p>
        </w:tc>
      </w:tr>
      <w:tr>
        <w:tc>
          <w:tcPr>
            <w:tcW w:type="dxa" w:w="2551"/>
          </w:tcPr>
          <w:p>
            <w:pPr>
              <w:spacing w:after="20"/>
            </w:pPr>
            <w:r/>
            <w:r>
              <w:rPr>
                <w:rFonts w:ascii="Calibri" w:hAnsi="Calibri" w:eastAsia="Calibri"/>
                <w:sz w:val="17"/>
              </w:rPr>
              <w:t>assigned_officer_id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t>FK → administration.officer</w:t>
            </w:r>
          </w:p>
        </w:tc>
      </w:tr>
      <w:tr>
        <w:tc>
          <w:tcPr>
            <w:tcW w:type="dxa" w:w="2551"/>
          </w:tcPr>
          <w:p>
            <w:pPr>
              <w:spacing w:after="20"/>
            </w:pPr>
            <w:r/>
            <w:r>
              <w:rPr>
                <w:rFonts w:ascii="Calibri" w:hAnsi="Calibri" w:eastAsia="Calibri"/>
                <w:sz w:val="17"/>
              </w:rPr>
              <w:t>priority</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is_corruption_report</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is_anonymous</w:t>
            </w:r>
          </w:p>
        </w:tc>
        <w:tc>
          <w:tcPr>
            <w:tcW w:type="dxa" w:w="2551"/>
          </w:tcPr>
          <w:p>
            <w:pPr>
              <w:spacing w:after="20"/>
            </w:pPr>
            <w:r/>
            <w:r>
              <w:rPr>
                <w:rFonts w:ascii="Calibri" w:hAnsi="Calibri" w:eastAsia="Calibri"/>
                <w:sz w:val="17"/>
              </w:rPr>
              <w:t>boolean</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latitude</w:t>
            </w:r>
          </w:p>
        </w:tc>
        <w:tc>
          <w:tcPr>
            <w:tcW w:type="dxa" w:w="2551"/>
          </w:tcPr>
          <w:p>
            <w:pPr>
              <w:spacing w:after="20"/>
            </w:pPr>
            <w:r/>
            <w:r>
              <w:rPr>
                <w:rFonts w:ascii="Calibri" w:hAnsi="Calibri" w:eastAsia="Calibri"/>
                <w:sz w:val="17"/>
              </w:rPr>
              <w:t>double precision</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 15 more columns</w:t>
            </w:r>
          </w:p>
        </w:tc>
        <w:tc>
          <w:tcPr>
            <w:tcW w:type="dxa" w:w="2551"/>
          </w:tcPr>
          <w:p>
            <w:pPr>
              <w:spacing w:after="20"/>
            </w:pPr>
            <w:r/>
            <w:r>
              <w:rPr>
                <w:rFonts w:ascii="Calibri" w:hAnsi="Calibri" w:eastAsia="Calibri"/>
                <w:sz w:val="17"/>
              </w:rPr>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14: complaints.complaint_history (7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history_id</w:t>
            </w:r>
          </w:p>
        </w:tc>
        <w:tc>
          <w:tcPr>
            <w:tcW w:type="dxa" w:w="2551"/>
          </w:tcPr>
          <w:p>
            <w:pPr>
              <w:spacing w:after="20"/>
            </w:pPr>
            <w:r/>
            <w:r>
              <w:rPr>
                <w:rFonts w:ascii="Calibri" w:hAnsi="Calibri" w:eastAsia="Calibri"/>
                <w:sz w:val="17"/>
              </w:rPr>
              <w:t>bigint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complaint_id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FK → complaints.complaint</w:t>
            </w:r>
          </w:p>
        </w:tc>
      </w:tr>
      <w:tr>
        <w:tc>
          <w:tcPr>
            <w:tcW w:type="dxa" w:w="2551"/>
          </w:tcPr>
          <w:p>
            <w:pPr>
              <w:spacing w:after="20"/>
            </w:pPr>
            <w:r/>
            <w:r>
              <w:rPr>
                <w:rFonts w:ascii="Calibri" w:hAnsi="Calibri" w:eastAsia="Calibri"/>
                <w:sz w:val="17"/>
              </w:rPr>
              <w:t>old_status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new_status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changed_by</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remarks</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changed_at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bl>
    <w:p>
      <w:pPr>
        <w:spacing w:after="80"/>
      </w:pPr>
    </w:p>
    <w:p>
      <w:pPr>
        <w:keepNext/>
        <w:spacing w:after="60"/>
        <w:jc w:val="both"/>
      </w:pPr>
      <w:r>
        <w:rPr>
          <w:rFonts w:ascii="Calibri" w:hAnsi="Calibri" w:eastAsia="Calibri"/>
          <w:b/>
          <w:i w:val="0"/>
          <w:sz w:val="20"/>
        </w:rPr>
        <w:t>Table 15: audit.audit_log (11 columns)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val="clear" w:color="auto" w:fill="1E3A8A"/>
          </w:tcPr>
          <w:p>
            <w:r/>
            <w:r>
              <w:rPr>
                <w:rFonts w:ascii="Calibri" w:hAnsi="Calibri" w:eastAsia="Calibri"/>
                <w:b/>
                <w:color w:val="FFFFFF"/>
                <w:sz w:val="17"/>
              </w:rPr>
              <w:t>Attribute</w:t>
            </w:r>
          </w:p>
        </w:tc>
        <w:tc>
          <w:tcPr>
            <w:tcW w:type="dxa" w:w="2551"/>
            <w:shd w:val="clear" w:color="auto" w:fill="1E3A8A"/>
          </w:tcPr>
          <w:p>
            <w:r/>
            <w:r>
              <w:rPr>
                <w:rFonts w:ascii="Calibri" w:hAnsi="Calibri" w:eastAsia="Calibri"/>
                <w:b/>
                <w:color w:val="FFFFFF"/>
                <w:sz w:val="17"/>
              </w:rPr>
              <w:t>Data type</w:t>
            </w:r>
          </w:p>
        </w:tc>
        <w:tc>
          <w:tcPr>
            <w:tcW w:type="dxa" w:w="850"/>
            <w:shd w:val="clear" w:color="auto" w:fill="1E3A8A"/>
          </w:tcPr>
          <w:p>
            <w:r/>
            <w:r>
              <w:rPr>
                <w:rFonts w:ascii="Calibri" w:hAnsi="Calibri" w:eastAsia="Calibri"/>
                <w:b/>
                <w:color w:val="FFFFFF"/>
                <w:sz w:val="17"/>
              </w:rPr>
              <w:t>Null?</w:t>
            </w:r>
          </w:p>
        </w:tc>
        <w:tc>
          <w:tcPr>
            <w:tcW w:type="dxa" w:w="3118"/>
            <w:shd w:val="clear" w:color="auto" w:fill="1E3A8A"/>
          </w:tcPr>
          <w:p>
            <w:r/>
            <w:r>
              <w:rPr>
                <w:rFonts w:ascii="Calibri" w:hAnsi="Calibri" w:eastAsia="Calibri"/>
                <w:b/>
                <w:color w:val="FFFFFF"/>
                <w:sz w:val="17"/>
              </w:rPr>
              <w:t>Key</w:t>
            </w:r>
          </w:p>
        </w:tc>
      </w:tr>
      <w:tr>
        <w:tc>
          <w:tcPr>
            <w:tcW w:type="dxa" w:w="2551"/>
          </w:tcPr>
          <w:p>
            <w:pPr>
              <w:spacing w:after="20"/>
            </w:pPr>
            <w:r/>
            <w:r>
              <w:rPr>
                <w:rFonts w:ascii="Calibri" w:hAnsi="Calibri" w:eastAsia="Calibri"/>
                <w:sz w:val="17"/>
              </w:rPr>
              <w:t>audit_id</w:t>
            </w:r>
          </w:p>
        </w:tc>
        <w:tc>
          <w:tcPr>
            <w:tcW w:type="dxa" w:w="2551"/>
          </w:tcPr>
          <w:p>
            <w:pPr>
              <w:spacing w:after="20"/>
            </w:pPr>
            <w:r/>
            <w:r>
              <w:rPr>
                <w:rFonts w:ascii="Calibri" w:hAnsi="Calibri" w:eastAsia="Calibri"/>
                <w:sz w:val="17"/>
              </w:rPr>
              <w:t>bigint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t>PK</w:t>
            </w:r>
          </w:p>
        </w:tc>
      </w:tr>
      <w:tr>
        <w:tc>
          <w:tcPr>
            <w:tcW w:type="dxa" w:w="2551"/>
          </w:tcPr>
          <w:p>
            <w:pPr>
              <w:spacing w:after="20"/>
            </w:pPr>
            <w:r/>
            <w:r>
              <w:rPr>
                <w:rFonts w:ascii="Calibri" w:hAnsi="Calibri" w:eastAsia="Calibri"/>
                <w:sz w:val="17"/>
              </w:rPr>
              <w:t>user_id</w:t>
            </w:r>
          </w:p>
        </w:tc>
        <w:tc>
          <w:tcPr>
            <w:tcW w:type="dxa" w:w="2551"/>
          </w:tcPr>
          <w:p>
            <w:pPr>
              <w:spacing w:after="20"/>
            </w:pPr>
            <w:r/>
            <w:r>
              <w:rPr>
                <w:rFonts w:ascii="Calibri" w:hAnsi="Calibri" w:eastAsia="Calibri"/>
                <w:sz w:val="17"/>
              </w:rPr>
              <w:t>uuid</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user_role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action</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entity_type</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entity_id</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old_value</w:t>
            </w:r>
          </w:p>
        </w:tc>
        <w:tc>
          <w:tcPr>
            <w:tcW w:type="dxa" w:w="2551"/>
          </w:tcPr>
          <w:p>
            <w:pPr>
              <w:spacing w:after="20"/>
            </w:pPr>
            <w:r/>
            <w:r>
              <w:rPr>
                <w:rFonts w:ascii="Calibri" w:hAnsi="Calibri" w:eastAsia="Calibri"/>
                <w:sz w:val="17"/>
              </w:rPr>
              <w:t>jsonb</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new_value</w:t>
            </w:r>
          </w:p>
        </w:tc>
        <w:tc>
          <w:tcPr>
            <w:tcW w:type="dxa" w:w="2551"/>
          </w:tcPr>
          <w:p>
            <w:pPr>
              <w:spacing w:after="20"/>
            </w:pPr>
            <w:r/>
            <w:r>
              <w:rPr>
                <w:rFonts w:ascii="Calibri" w:hAnsi="Calibri" w:eastAsia="Calibri"/>
                <w:sz w:val="17"/>
              </w:rPr>
              <w:t>jsonb</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ip_address</w:t>
            </w:r>
          </w:p>
        </w:tc>
        <w:tc>
          <w:tcPr>
            <w:tcW w:type="dxa" w:w="2551"/>
          </w:tcPr>
          <w:p>
            <w:pPr>
              <w:spacing w:after="20"/>
            </w:pPr>
            <w:r/>
            <w:r>
              <w:rPr>
                <w:rFonts w:ascii="Calibri" w:hAnsi="Calibri" w:eastAsia="Calibri"/>
                <w:sz w:val="17"/>
              </w:rPr>
              <w:t>inet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request_id</w:t>
            </w:r>
          </w:p>
        </w:tc>
        <w:tc>
          <w:tcPr>
            <w:tcW w:type="dxa" w:w="2551"/>
          </w:tcPr>
          <w:p>
            <w:pPr>
              <w:spacing w:after="20"/>
            </w:pPr>
            <w:r/>
            <w:r>
              <w:rPr>
                <w:rFonts w:ascii="Calibri" w:hAnsi="Calibri" w:eastAsia="Calibri"/>
                <w:sz w:val="17"/>
              </w:rPr>
              <w:t>text</w:t>
            </w:r>
          </w:p>
        </w:tc>
        <w:tc>
          <w:tcPr>
            <w:tcW w:type="dxa" w:w="850"/>
          </w:tcPr>
          <w:p>
            <w:pPr>
              <w:spacing w:after="20"/>
            </w:pPr>
            <w:r/>
            <w:r>
              <w:rPr>
                <w:rFonts w:ascii="Calibri" w:hAnsi="Calibri" w:eastAsia="Calibri"/>
                <w:sz w:val="17"/>
              </w:rPr>
            </w:r>
          </w:p>
        </w:tc>
        <w:tc>
          <w:tcPr>
            <w:tcW w:type="dxa" w:w="3118"/>
          </w:tcPr>
          <w:p>
            <w:pPr>
              <w:spacing w:after="20"/>
            </w:pPr>
            <w:r/>
            <w:r>
              <w:rPr>
                <w:rFonts w:ascii="Calibri" w:hAnsi="Calibri" w:eastAsia="Calibri"/>
                <w:sz w:val="17"/>
              </w:rPr>
            </w:r>
          </w:p>
        </w:tc>
      </w:tr>
      <w:tr>
        <w:tc>
          <w:tcPr>
            <w:tcW w:type="dxa" w:w="2551"/>
          </w:tcPr>
          <w:p>
            <w:pPr>
              <w:spacing w:after="20"/>
            </w:pPr>
            <w:r/>
            <w:r>
              <w:rPr>
                <w:rFonts w:ascii="Calibri" w:hAnsi="Calibri" w:eastAsia="Calibri"/>
                <w:sz w:val="17"/>
              </w:rPr>
              <w:t>occurred_at</w:t>
            </w:r>
          </w:p>
        </w:tc>
        <w:tc>
          <w:tcPr>
            <w:tcW w:type="dxa" w:w="2551"/>
          </w:tcPr>
          <w:p>
            <w:pPr>
              <w:spacing w:after="20"/>
            </w:pPr>
            <w:r/>
            <w:r>
              <w:rPr>
                <w:rFonts w:ascii="Calibri" w:hAnsi="Calibri" w:eastAsia="Calibri"/>
                <w:sz w:val="17"/>
              </w:rPr>
              <w:t>timestamp with time zone</w:t>
            </w:r>
          </w:p>
        </w:tc>
        <w:tc>
          <w:tcPr>
            <w:tcW w:type="dxa" w:w="850"/>
          </w:tcPr>
          <w:p>
            <w:pPr>
              <w:spacing w:after="20"/>
            </w:pPr>
            <w:r/>
            <w:r>
              <w:rPr>
                <w:rFonts w:ascii="Calibri" w:hAnsi="Calibri" w:eastAsia="Calibri"/>
                <w:sz w:val="17"/>
              </w:rPr>
              <w:t>NN</w:t>
            </w:r>
          </w:p>
        </w:tc>
        <w:tc>
          <w:tcPr>
            <w:tcW w:type="dxa" w:w="3118"/>
          </w:tcPr>
          <w:p>
            <w:pPr>
              <w:spacing w:after="20"/>
            </w:pPr>
            <w:r/>
            <w:r>
              <w:rPr>
                <w:rFonts w:ascii="Calibri" w:hAnsi="Calibri" w:eastAsia="Calibri"/>
                <w:sz w:val="17"/>
              </w:rPr>
            </w:r>
          </w:p>
        </w:tc>
      </w:tr>
    </w:tbl>
    <w:p>
      <w:pPr>
        <w:spacing w:after="80"/>
      </w:pPr>
    </w:p>
    <w:p>
      <w:pPr>
        <w:pStyle w:val="Heading2"/>
      </w:pPr>
      <w:r>
        <w:t>5.4 Relational schema</w:t>
      </w:r>
    </w:p>
    <w:p>
      <w:pPr>
        <w:jc w:val="both"/>
      </w:pPr>
      <w:r>
        <w:rPr>
          <w:rFonts w:ascii="Calibri" w:hAnsi="Calibri" w:eastAsia="Calibri"/>
          <w:b w:val="0"/>
          <w:i w:val="0"/>
          <w:sz w:val="22"/>
        </w:rPr>
        <w:t>Notation: TABLE(PK: key, FK: foreign key, other attributes).</w:t>
      </w:r>
    </w:p>
    <w:p>
      <w:pPr>
        <w:spacing w:after="160" w:line="240" w:lineRule="auto"/>
        <w:ind w:left="113"/>
        <w:shd w:val="clear" w:color="auto" w:fill="F1F5F9"/>
      </w:pPr>
      <w:r>
        <w:rPr>
          <w:rFonts w:ascii="Consolas" w:hAnsi="Consolas" w:eastAsia="Consolas"/>
          <w:sz w:val="17"/>
        </w:rPr>
        <w:t>DEPARTMENT(PK:department_id, department_code, department_name, name_ta, description, website_url, contact_email, contact_phone, status, … +6 more)</w:t>
        <w:br/>
      </w:r>
      <w:r>
        <w:rPr>
          <w:rFonts w:ascii="Consolas" w:hAnsi="Consolas" w:eastAsia="Consolas"/>
          <w:sz w:val="17"/>
        </w:rPr>
        <w:t>AUTHORITY(PK:authority_id, FK:department_id, authority_type, authority_name, jurisdiction_level, jurisdiction_id, FK:parent_authority_id, contact_information, verification_status, … +2 more)</w:t>
        <w:br/>
      </w:r>
      <w:r>
        <w:rPr>
          <w:rFonts w:ascii="Consolas" w:hAnsi="Consolas" w:eastAsia="Consolas"/>
          <w:sz w:val="17"/>
        </w:rPr>
        <w:t>OFFICER(PK:officer_id, FK:department_id, FK:authority_id, name, designation, employee_code, email, phone, status)</w:t>
        <w:br/>
      </w:r>
      <w:r>
        <w:rPr>
          <w:rFonts w:ascii="Consolas" w:hAnsi="Consolas" w:eastAsia="Consolas"/>
          <w:sz w:val="17"/>
        </w:rPr>
        <w:t>CITIZEN(PK:citizen_id, FK:user_id, name, preferred_language, status, created_at, updated_at, is_synthetic, synthetic_batch)</w:t>
        <w:br/>
      </w:r>
      <w:r>
        <w:rPr>
          <w:rFonts w:ascii="Consolas" w:hAnsi="Consolas" w:eastAsia="Consolas"/>
          <w:sz w:val="17"/>
        </w:rPr>
        <w:t>SCHEME(PK:scheme_id, scheme_code, scheme_name, name_ta, short_description, full_description, scheme_level, FK:department_id, FK:state_id, … +19 more)</w:t>
        <w:br/>
      </w:r>
      <w:r>
        <w:rPr>
          <w:rFonts w:ascii="Consolas" w:hAnsi="Consolas" w:eastAsia="Consolas"/>
          <w:sz w:val="17"/>
        </w:rPr>
        <w:t>ELIGIBILITY_RULE(PK:rule_id, FK:scheme_id, rule_group, rule_type, attribute, operator, value, unit, mandatory, … +6 more)</w:t>
        <w:br/>
      </w:r>
      <w:r>
        <w:rPr>
          <w:rFonts w:ascii="Consolas" w:hAnsi="Consolas" w:eastAsia="Consolas"/>
          <w:sz w:val="17"/>
        </w:rPr>
        <w:t>SERVICE(PK:service_id, service_code, service_name, name_ta, FK:department_id, category, description, service_type, application_url, … +14 more)</w:t>
        <w:br/>
      </w:r>
      <w:r>
        <w:rPr>
          <w:rFonts w:ascii="Consolas" w:hAnsi="Consolas" w:eastAsia="Consolas"/>
          <w:sz w:val="17"/>
        </w:rPr>
        <w:t>COMPLAINT_CATEGORY(PK:category_id, category_code, category_name, name_ta, description, FK:default_department_id, default_priority, default_sla_hours, is_active, … +2 more)</w:t>
        <w:br/>
      </w:r>
      <w:r>
        <w:rPr>
          <w:rFonts w:ascii="Consolas" w:hAnsi="Consolas" w:eastAsia="Consolas"/>
          <w:sz w:val="17"/>
        </w:rPr>
        <w:t>COMPLAINT(PK:complaint_id, complaint_ref, FK:citizen_id, title, description, language, FK:category_id, category_confidence, FK:department_id, … +22 more)</w:t>
        <w:br/>
      </w:r>
      <w:r>
        <w:rPr>
          <w:rFonts w:ascii="Consolas" w:hAnsi="Consolas" w:eastAsia="Consolas"/>
          <w:sz w:val="17"/>
        </w:rPr>
        <w:t>COMPLAINT_HISTORY(PK:history_id, FK:complaint_id, old_status, new_status, changed_by, remarks, changed_at)</w:t>
      </w:r>
    </w:p>
    <w:p>
      <w:pPr>
        <w:pStyle w:val="Heading2"/>
      </w:pPr>
      <w:r>
        <w:t>5.5 Normalization</w:t>
      </w:r>
    </w:p>
    <w:p>
      <w:pPr>
        <w:jc w:val="both"/>
      </w:pPr>
      <w:r>
        <w:rPr>
          <w:rFonts w:ascii="Calibri" w:hAnsi="Calibri" w:eastAsia="Calibri"/>
          <w:b w:val="0"/>
          <w:i w:val="0"/>
          <w:sz w:val="22"/>
        </w:rPr>
        <w:t>The schema was designed so that every table describes one kind of thing and every non-key attribute depends on that thing's key.</w:t>
      </w:r>
    </w:p>
    <w:p>
      <w:pPr>
        <w:pStyle w:val="ListBullet"/>
        <w:spacing w:after="60"/>
      </w:pPr>
      <w:r>
        <w:rPr>
          <w:rFonts w:ascii="Calibri" w:hAnsi="Calibri" w:eastAsia="Calibri"/>
          <w:b/>
          <w:sz w:val="22"/>
        </w:rPr>
        <w:t xml:space="preserve">First normal form (1NF): </w:t>
      </w:r>
      <w:r>
        <w:rPr>
          <w:rFonts w:ascii="Calibri" w:hAnsi="Calibri" w:eastAsia="Calibri"/>
          <w:sz w:val="22"/>
        </w:rPr>
        <w:t>every table has a primary key and atomic columns. The few jsonb / array columns (for example eligibility rule values and document lists) hold a single structured value that the application treats as a unit; they are not repeating groups of facts that are queried independently.</w:t>
      </w:r>
    </w:p>
    <w:p>
      <w:pPr>
        <w:pStyle w:val="ListBullet"/>
        <w:spacing w:after="60"/>
      </w:pPr>
      <w:r>
        <w:rPr>
          <w:rFonts w:ascii="Calibri" w:hAnsi="Calibri" w:eastAsia="Calibri"/>
          <w:b/>
          <w:sz w:val="22"/>
        </w:rPr>
        <w:t xml:space="preserve">Second normal form (2NF): </w:t>
      </w:r>
      <w:r>
        <w:rPr>
          <w:rFonts w:ascii="Calibri" w:hAnsi="Calibri" w:eastAsia="Calibri"/>
          <w:sz w:val="22"/>
        </w:rPr>
        <w:t>all core tables use a single-column surrogate key (serial or UUID), so a non-key attribute cannot depend on part of a key. Junction tables use a composite key made only of foreign keys and carry no descriptive attributes.</w:t>
      </w:r>
    </w:p>
    <w:p>
      <w:pPr>
        <w:pStyle w:val="ListBullet"/>
        <w:spacing w:after="60"/>
      </w:pPr>
      <w:r>
        <w:rPr>
          <w:rFonts w:ascii="Calibri" w:hAnsi="Calibri" w:eastAsia="Calibri"/>
          <w:b/>
          <w:sz w:val="22"/>
        </w:rPr>
        <w:t xml:space="preserve">Third normal form (3NF): </w:t>
      </w:r>
      <w:r>
        <w:rPr>
          <w:rFonts w:ascii="Calibri" w:hAnsi="Calibri" w:eastAsia="Calibri"/>
          <w:sz w:val="22"/>
        </w:rPr>
        <w:t>descriptive facts live once, in their own table – department names in administration.department, complaint category names and default SLA in complaints.complaint_category, jurisdiction names in the administration tables – and other tables reference them by foreign key instead of copying the text.</w:t>
      </w:r>
    </w:p>
    <w:p>
      <w:pPr>
        <w:jc w:val="both"/>
      </w:pPr>
      <w:r>
        <w:rPr>
          <w:rFonts w:ascii="Calibri" w:hAnsi="Calibri" w:eastAsia="Calibri"/>
          <w:b w:val="0"/>
          <w:i/>
          <w:sz w:val="20"/>
        </w:rPr>
        <w:t>Honest limitation: functional dependencies are not recorded in the PostgreSQL catalog, so the Database Architecture Explorer reports structural facts (keys, atomic columns, possible duplicate columns) and does not claim that the whole schema is in 3NF. The statement above is the designer's analysis of the core tables, not a tool-verified proof.</w:t>
      </w:r>
    </w:p>
    <w:p>
      <w:pPr>
        <w:pStyle w:val="Heading3"/>
      </w:pPr>
      <w:r>
        <w:t>Deliberate denormalization</w:t>
      </w:r>
    </w:p>
    <w:p>
      <w:pPr>
        <w:jc w:val="both"/>
      </w:pPr>
      <w:r>
        <w:rPr>
          <w:rFonts w:ascii="Calibri" w:hAnsi="Calibri" w:eastAsia="Calibri"/>
          <w:b w:val="0"/>
          <w:i w:val="0"/>
          <w:sz w:val="22"/>
        </w:rPr>
        <w:t>complaints.complaint stores both department_id and authority_id even though the authority already determines its department. The values are the result of routing at the moment the complaint was filed; if the authority table is later reorganised, the complaint must keep the routing decision that was actually applied. This is a conscious trade-off of a small amount of redundancy for historical accuracy.</w:t>
      </w:r>
    </w:p>
    <w:p>
      <w:pPr>
        <w:pStyle w:val="Heading1"/>
      </w:pPr>
      <w:r>
        <w:t>6. Database Creation and Sample Data</w:t>
      </w:r>
    </w:p>
    <w:p>
      <w:pPr>
        <w:jc w:val="both"/>
      </w:pPr>
      <w:r>
        <w:rPr>
          <w:rFonts w:ascii="Calibri" w:hAnsi="Calibri" w:eastAsia="Calibri"/>
          <w:b w:val="0"/>
          <w:i w:val="0"/>
          <w:sz w:val="22"/>
        </w:rPr>
        <w:t>Database server: PostgreSQL 16.15. The schema is created by database/schema/001_schema.sql followed by migrations 002–008. The statements below are copied from that file – they are the statements that built the database, not simplified examples.</w:t>
      </w:r>
    </w:p>
    <w:p>
      <w:pPr>
        <w:pStyle w:val="Heading2"/>
      </w:pPr>
      <w:r>
        <w:t>6.1 CREATE TABLE statements</w:t>
      </w:r>
    </w:p>
    <w:p>
      <w:pPr>
        <w:jc w:val="both"/>
      </w:pPr>
      <w:r>
        <w:rPr>
          <w:rFonts w:ascii="Calibri" w:hAnsi="Calibri" w:eastAsia="Calibri"/>
          <w:b w:val="0"/>
          <w:i w:val="0"/>
          <w:sz w:val="20"/>
        </w:rPr>
        <w:t>Each table shows PRIMARY KEY, FOREIGN KEY (REFERENCES), UNIQUE, NOT NULL, DEFAULT and CHECK constraints.</w:t>
      </w:r>
    </w:p>
    <w:p>
      <w:pPr>
        <w:pStyle w:val="Heading3"/>
      </w:pPr>
      <w:r>
        <w:t>administration.department</w:t>
      </w:r>
    </w:p>
    <w:p>
      <w:pPr>
        <w:spacing w:after="160" w:line="240" w:lineRule="auto"/>
        <w:ind w:left="113"/>
        <w:shd w:val="clear" w:color="auto" w:fill="F1F5F9"/>
      </w:pPr>
      <w:r>
        <w:rPr>
          <w:rFonts w:ascii="Consolas" w:hAnsi="Consolas" w:eastAsia="Consolas"/>
          <w:sz w:val="15"/>
        </w:rPr>
        <w:t>CREATE TABLE administration.department (</w:t>
        <w:br/>
      </w:r>
      <w:r>
        <w:rPr>
          <w:rFonts w:ascii="Consolas" w:hAnsi="Consolas" w:eastAsia="Consolas"/>
          <w:sz w:val="15"/>
        </w:rPr>
        <w:t xml:space="preserve">  department_id   serial PRIMARY KEY,</w:t>
        <w:br/>
      </w:r>
      <w:r>
        <w:rPr>
          <w:rFonts w:ascii="Consolas" w:hAnsi="Consolas" w:eastAsia="Consolas"/>
          <w:sz w:val="15"/>
        </w:rPr>
        <w:t xml:space="preserve">  department_code text UNIQUE NOT NULL,</w:t>
        <w:br/>
      </w:r>
      <w:r>
        <w:rPr>
          <w:rFonts w:ascii="Consolas" w:hAnsi="Consolas" w:eastAsia="Consolas"/>
          <w:sz w:val="15"/>
        </w:rPr>
        <w:t xml:space="preserve">  department_name text NOT NULL,</w:t>
        <w:br/>
      </w:r>
      <w:r>
        <w:rPr>
          <w:rFonts w:ascii="Consolas" w:hAnsi="Consolas" w:eastAsia="Consolas"/>
          <w:sz w:val="15"/>
        </w:rPr>
        <w:t xml:space="preserve">  name_ta         text,</w:t>
        <w:br/>
      </w:r>
      <w:r>
        <w:rPr>
          <w:rFonts w:ascii="Consolas" w:hAnsi="Consolas" w:eastAsia="Consolas"/>
          <w:sz w:val="15"/>
        </w:rPr>
        <w:t xml:space="preserve">  description     text,</w:t>
        <w:br/>
      </w:r>
      <w:r>
        <w:rPr>
          <w:rFonts w:ascii="Consolas" w:hAnsi="Consolas" w:eastAsia="Consolas"/>
          <w:sz w:val="15"/>
        </w:rPr>
        <w:t xml:space="preserve">  website_url     text,</w:t>
        <w:br/>
      </w:r>
      <w:r>
        <w:rPr>
          <w:rFonts w:ascii="Consolas" w:hAnsi="Consolas" w:eastAsia="Consolas"/>
          <w:sz w:val="15"/>
        </w:rPr>
        <w:t xml:space="preserve">  contact_email   text,</w:t>
        <w:br/>
      </w:r>
      <w:r>
        <w:rPr>
          <w:rFonts w:ascii="Consolas" w:hAnsi="Consolas" w:eastAsia="Consolas"/>
          <w:sz w:val="15"/>
        </w:rPr>
        <w:t xml:space="preserve">  contact_phone   text,</w:t>
        <w:br/>
      </w:r>
      <w:r>
        <w:rPr>
          <w:rFonts w:ascii="Consolas" w:hAnsi="Consolas" w:eastAsia="Consolas"/>
          <w:sz w:val="15"/>
        </w:rPr>
        <w:t xml:space="preserve">  status          text NOT NULL DEFAULT 'active',</w:t>
        <w:br/>
      </w:r>
      <w:r>
        <w:rPr>
          <w:rFonts w:ascii="Consolas" w:hAnsi="Consolas" w:eastAsia="Consolas"/>
          <w:sz w:val="15"/>
        </w:rPr>
        <w:t xml:space="preserve">  source_id       uuid REFERENCES system.source_registry(source_id)</w:t>
        <w:br/>
      </w:r>
      <w:r>
        <w:rPr>
          <w:rFonts w:ascii="Consolas" w:hAnsi="Consolas" w:eastAsia="Consolas"/>
          <w:sz w:val="15"/>
        </w:rPr>
        <w:t>);</w:t>
      </w:r>
    </w:p>
    <w:p>
      <w:pPr>
        <w:pStyle w:val="Heading3"/>
      </w:pPr>
      <w:r>
        <w:t>administration.authority</w:t>
      </w:r>
    </w:p>
    <w:p>
      <w:pPr>
        <w:spacing w:after="160" w:line="240" w:lineRule="auto"/>
        <w:ind w:left="113"/>
        <w:shd w:val="clear" w:color="auto" w:fill="F1F5F9"/>
      </w:pPr>
      <w:r>
        <w:rPr>
          <w:rFonts w:ascii="Consolas" w:hAnsi="Consolas" w:eastAsia="Consolas"/>
          <w:sz w:val="15"/>
        </w:rPr>
        <w:t>CREATE TABLE administration.authority (</w:t>
        <w:br/>
      </w:r>
      <w:r>
        <w:rPr>
          <w:rFonts w:ascii="Consolas" w:hAnsi="Consolas" w:eastAsia="Consolas"/>
          <w:sz w:val="15"/>
        </w:rPr>
        <w:t xml:space="preserve">  authority_id       serial PRIMARY KEY,</w:t>
        <w:br/>
      </w:r>
      <w:r>
        <w:rPr>
          <w:rFonts w:ascii="Consolas" w:hAnsi="Consolas" w:eastAsia="Consolas"/>
          <w:sz w:val="15"/>
        </w:rPr>
        <w:t xml:space="preserve">  department_id      int NOT NULL REFERENCES administration.department(department_id),</w:t>
        <w:br/>
      </w:r>
      <w:r>
        <w:rPr>
          <w:rFonts w:ascii="Consolas" w:hAnsi="Consolas" w:eastAsia="Consolas"/>
          <w:sz w:val="15"/>
        </w:rPr>
        <w:t xml:space="preserve">  authority_type     text NOT NULL CHECK (authority_type IN ('state','district','taluk','municipal','panchayat','department_office')),</w:t>
        <w:br/>
      </w:r>
      <w:r>
        <w:rPr>
          <w:rFonts w:ascii="Consolas" w:hAnsi="Consolas" w:eastAsia="Consolas"/>
          <w:sz w:val="15"/>
        </w:rPr>
        <w:t xml:space="preserve">  authority_name     text NOT NULL,</w:t>
        <w:br/>
      </w:r>
      <w:r>
        <w:rPr>
          <w:rFonts w:ascii="Consolas" w:hAnsi="Consolas" w:eastAsia="Consolas"/>
          <w:sz w:val="15"/>
        </w:rPr>
        <w:t xml:space="preserve">  jurisdiction_level text NOT NULL CHECK (jurisdiction_level IN ('state','district','taluk','local_body','ward')),</w:t>
        <w:br/>
      </w:r>
      <w:r>
        <w:rPr>
          <w:rFonts w:ascii="Consolas" w:hAnsi="Consolas" w:eastAsia="Consolas"/>
          <w:sz w:val="15"/>
        </w:rPr>
        <w:t xml:space="preserve">  jurisdiction_id    int,                       -- id in the table implied by jurisdiction_level</w:t>
        <w:br/>
      </w:r>
      <w:r>
        <w:rPr>
          <w:rFonts w:ascii="Consolas" w:hAnsi="Consolas" w:eastAsia="Consolas"/>
          <w:sz w:val="15"/>
        </w:rPr>
        <w:t xml:space="preserve">  parent_authority_id int REFERENCES administration.authority(authority_id), -- escalation chain</w:t>
        <w:br/>
      </w:r>
      <w:r>
        <w:rPr>
          <w:rFonts w:ascii="Consolas" w:hAnsi="Consolas" w:eastAsia="Consolas"/>
          <w:sz w:val="15"/>
        </w:rPr>
        <w:t xml:space="preserve">  contact_information jsonb NOT NULL DEFAULT '{}'</w:t>
        <w:br/>
      </w:r>
      <w:r>
        <w:rPr>
          <w:rFonts w:ascii="Consolas" w:hAnsi="Consolas" w:eastAsia="Consolas"/>
          <w:sz w:val="15"/>
        </w:rPr>
        <w:t>);</w:t>
      </w:r>
    </w:p>
    <w:p>
      <w:pPr>
        <w:pStyle w:val="Heading3"/>
      </w:pPr>
      <w:r>
        <w:t>administration.officer</w:t>
      </w:r>
    </w:p>
    <w:p>
      <w:pPr>
        <w:spacing w:after="160" w:line="240" w:lineRule="auto"/>
        <w:ind w:left="113"/>
        <w:shd w:val="clear" w:color="auto" w:fill="F1F5F9"/>
      </w:pPr>
      <w:r>
        <w:rPr>
          <w:rFonts w:ascii="Consolas" w:hAnsi="Consolas" w:eastAsia="Consolas"/>
          <w:sz w:val="15"/>
        </w:rPr>
        <w:t>CREATE TABLE administration.officer (            -- SYNTHETIC DATA ONLY in prototype</w:t>
        <w:br/>
      </w:r>
      <w:r>
        <w:rPr>
          <w:rFonts w:ascii="Consolas" w:hAnsi="Consolas" w:eastAsia="Consolas"/>
          <w:sz w:val="15"/>
        </w:rPr>
        <w:t xml:space="preserve">  officer_id    uuid PRIMARY KEY DEFAULT gen_random_uuid(),</w:t>
        <w:br/>
      </w:r>
      <w:r>
        <w:rPr>
          <w:rFonts w:ascii="Consolas" w:hAnsi="Consolas" w:eastAsia="Consolas"/>
          <w:sz w:val="15"/>
        </w:rPr>
        <w:t xml:space="preserve">  department_id int NOT NULL REFERENCES administration.department(department_id),</w:t>
        <w:br/>
      </w:r>
      <w:r>
        <w:rPr>
          <w:rFonts w:ascii="Consolas" w:hAnsi="Consolas" w:eastAsia="Consolas"/>
          <w:sz w:val="15"/>
        </w:rPr>
        <w:t xml:space="preserve">  authority_id  int NOT NULL REFERENCES administration.authority(authority_id),</w:t>
        <w:br/>
      </w:r>
      <w:r>
        <w:rPr>
          <w:rFonts w:ascii="Consolas" w:hAnsi="Consolas" w:eastAsia="Consolas"/>
          <w:sz w:val="15"/>
        </w:rPr>
        <w:t xml:space="preserve">  name          text NOT NULL,</w:t>
        <w:br/>
      </w:r>
      <w:r>
        <w:rPr>
          <w:rFonts w:ascii="Consolas" w:hAnsi="Consolas" w:eastAsia="Consolas"/>
          <w:sz w:val="15"/>
        </w:rPr>
        <w:t xml:space="preserve">  designation   text NOT NULL,</w:t>
        <w:br/>
      </w:r>
      <w:r>
        <w:rPr>
          <w:rFonts w:ascii="Consolas" w:hAnsi="Consolas" w:eastAsia="Consolas"/>
          <w:sz w:val="15"/>
        </w:rPr>
        <w:t xml:space="preserve">  employee_code text UNIQUE,</w:t>
        <w:br/>
      </w:r>
      <w:r>
        <w:rPr>
          <w:rFonts w:ascii="Consolas" w:hAnsi="Consolas" w:eastAsia="Consolas"/>
          <w:sz w:val="15"/>
        </w:rPr>
        <w:t xml:space="preserve">  email         text,</w:t>
        <w:br/>
      </w:r>
      <w:r>
        <w:rPr>
          <w:rFonts w:ascii="Consolas" w:hAnsi="Consolas" w:eastAsia="Consolas"/>
          <w:sz w:val="15"/>
        </w:rPr>
        <w:t xml:space="preserve">  phone         text,</w:t>
        <w:br/>
      </w:r>
      <w:r>
        <w:rPr>
          <w:rFonts w:ascii="Consolas" w:hAnsi="Consolas" w:eastAsia="Consolas"/>
          <w:sz w:val="15"/>
        </w:rPr>
        <w:t xml:space="preserve">  status        text NOT NULL DEFAULT 'active'</w:t>
        <w:br/>
      </w:r>
      <w:r>
        <w:rPr>
          <w:rFonts w:ascii="Consolas" w:hAnsi="Consolas" w:eastAsia="Consolas"/>
          <w:sz w:val="15"/>
        </w:rPr>
        <w:t>);</w:t>
      </w:r>
    </w:p>
    <w:p>
      <w:pPr>
        <w:pStyle w:val="Heading3"/>
      </w:pPr>
      <w:r>
        <w:t>schemes.scheme</w:t>
      </w:r>
    </w:p>
    <w:p>
      <w:pPr>
        <w:spacing w:after="160" w:line="240" w:lineRule="auto"/>
        <w:ind w:left="113"/>
        <w:shd w:val="clear" w:color="auto" w:fill="F1F5F9"/>
      </w:pPr>
      <w:r>
        <w:rPr>
          <w:rFonts w:ascii="Consolas" w:hAnsi="Consolas" w:eastAsia="Consolas"/>
          <w:sz w:val="15"/>
        </w:rPr>
        <w:t>CREATE TABLE schemes.scheme (</w:t>
        <w:br/>
      </w:r>
      <w:r>
        <w:rPr>
          <w:rFonts w:ascii="Consolas" w:hAnsi="Consolas" w:eastAsia="Consolas"/>
          <w:sz w:val="15"/>
        </w:rPr>
        <w:t xml:space="preserve">  scheme_id        uuid PRIMARY KEY DEFAULT gen_random_uuid(),</w:t>
        <w:br/>
      </w:r>
      <w:r>
        <w:rPr>
          <w:rFonts w:ascii="Consolas" w:hAnsi="Consolas" w:eastAsia="Consolas"/>
          <w:sz w:val="15"/>
        </w:rPr>
        <w:t xml:space="preserve">  scheme_code      text UNIQUE NOT NULL,</w:t>
        <w:br/>
      </w:r>
      <w:r>
        <w:rPr>
          <w:rFonts w:ascii="Consolas" w:hAnsi="Consolas" w:eastAsia="Consolas"/>
          <w:sz w:val="15"/>
        </w:rPr>
        <w:t xml:space="preserve">  scheme_name      text NOT NULL,</w:t>
        <w:br/>
      </w:r>
      <w:r>
        <w:rPr>
          <w:rFonts w:ascii="Consolas" w:hAnsi="Consolas" w:eastAsia="Consolas"/>
          <w:sz w:val="15"/>
        </w:rPr>
        <w:t xml:space="preserve">  name_ta          text,</w:t>
        <w:br/>
      </w:r>
      <w:r>
        <w:rPr>
          <w:rFonts w:ascii="Consolas" w:hAnsi="Consolas" w:eastAsia="Consolas"/>
          <w:sz w:val="15"/>
        </w:rPr>
        <w:t xml:space="preserve">  short_description text,</w:t>
        <w:br/>
      </w:r>
      <w:r>
        <w:rPr>
          <w:rFonts w:ascii="Consolas" w:hAnsi="Consolas" w:eastAsia="Consolas"/>
          <w:sz w:val="15"/>
        </w:rPr>
        <w:t xml:space="preserve">  full_description text,</w:t>
        <w:br/>
      </w:r>
      <w:r>
        <w:rPr>
          <w:rFonts w:ascii="Consolas" w:hAnsi="Consolas" w:eastAsia="Consolas"/>
          <w:sz w:val="15"/>
        </w:rPr>
        <w:t xml:space="preserve">  scheme_level     text NOT NULL CHECK (scheme_level IN ('central','state','district')),</w:t>
        <w:br/>
      </w:r>
      <w:r>
        <w:rPr>
          <w:rFonts w:ascii="Consolas" w:hAnsi="Consolas" w:eastAsia="Consolas"/>
          <w:sz w:val="15"/>
        </w:rPr>
        <w:t xml:space="preserve">  department_id    int REFERENCES administration.department(department_id),</w:t>
        <w:br/>
      </w:r>
      <w:r>
        <w:rPr>
          <w:rFonts w:ascii="Consolas" w:hAnsi="Consolas" w:eastAsia="Consolas"/>
          <w:sz w:val="15"/>
        </w:rPr>
        <w:t xml:space="preserve">  state_id         int REFERENCES administration.state(state_id),</w:t>
        <w:br/>
      </w:r>
      <w:r>
        <w:rPr>
          <w:rFonts w:ascii="Consolas" w:hAnsi="Consolas" w:eastAsia="Consolas"/>
          <w:sz w:val="15"/>
        </w:rPr>
        <w:t xml:space="preserve">  category         text,</w:t>
        <w:br/>
      </w:r>
      <w:r>
        <w:rPr>
          <w:rFonts w:ascii="Consolas" w:hAnsi="Consolas" w:eastAsia="Consolas"/>
          <w:sz w:val="15"/>
        </w:rPr>
        <w:t xml:space="preserve">  benefits_summary text,</w:t>
        <w:br/>
      </w:r>
      <w:r>
        <w:rPr>
          <w:rFonts w:ascii="Consolas" w:hAnsi="Consolas" w:eastAsia="Consolas"/>
          <w:sz w:val="15"/>
        </w:rPr>
        <w:t xml:space="preserve">  application_url  text,</w:t>
        <w:br/>
      </w:r>
      <w:r>
        <w:rPr>
          <w:rFonts w:ascii="Consolas" w:hAnsi="Consolas" w:eastAsia="Consolas"/>
          <w:sz w:val="15"/>
        </w:rPr>
        <w:t xml:space="preserve">  official_url     text,</w:t>
        <w:br/>
      </w:r>
      <w:r>
        <w:rPr>
          <w:rFonts w:ascii="Consolas" w:hAnsi="Consolas" w:eastAsia="Consolas"/>
          <w:sz w:val="15"/>
        </w:rPr>
        <w:t xml:space="preserve">  status           text NOT NULL DEFAULT 'active' CHECK (status IN ('active','closed','suspended','draft')),</w:t>
        <w:br/>
      </w:r>
      <w:r>
        <w:rPr>
          <w:rFonts w:ascii="Consolas" w:hAnsi="Consolas" w:eastAsia="Consolas"/>
          <w:sz w:val="15"/>
        </w:rPr>
        <w:t xml:space="preserve">  effective_from   date,</w:t>
        <w:br/>
      </w:r>
      <w:r>
        <w:rPr>
          <w:rFonts w:ascii="Consolas" w:hAnsi="Consolas" w:eastAsia="Consolas"/>
          <w:sz w:val="15"/>
        </w:rPr>
        <w:t xml:space="preserve">  effective_to     date,</w:t>
        <w:br/>
      </w:r>
      <w:r>
        <w:rPr>
          <w:rFonts w:ascii="Consolas" w:hAnsi="Consolas" w:eastAsia="Consolas"/>
          <w:sz w:val="15"/>
        </w:rPr>
        <w:t xml:space="preserve">  policy_version_id int REFERENCES policies.policy_version(policy_version_id),</w:t>
        <w:br/>
      </w:r>
      <w:r>
        <w:rPr>
          <w:rFonts w:ascii="Consolas" w:hAnsi="Consolas" w:eastAsia="Consolas"/>
          <w:sz w:val="15"/>
        </w:rPr>
        <w:t xml:space="preserve">  source_id        uuid REFERENCES system.source_registry(source_id),</w:t>
        <w:br/>
      </w:r>
      <w:r>
        <w:rPr>
          <w:rFonts w:ascii="Consolas" w:hAnsi="Consolas" w:eastAsia="Consolas"/>
          <w:sz w:val="15"/>
        </w:rPr>
        <w:t xml:space="preserve">  dataset_id       uuid REFERENCES system.dataset_registry(dataset_id),</w:t>
        <w:br/>
      </w:r>
      <w:r>
        <w:rPr>
          <w:rFonts w:ascii="Consolas" w:hAnsi="Consolas" w:eastAsia="Consolas"/>
          <w:sz w:val="15"/>
        </w:rPr>
        <w:t xml:space="preserve">  verified_at      timestamptz,                  -- last verified against an official source</w:t>
        <w:br/>
      </w:r>
      <w:r>
        <w:rPr>
          <w:rFonts w:ascii="Consolas" w:hAnsi="Consolas" w:eastAsia="Consolas"/>
          <w:sz w:val="15"/>
        </w:rPr>
        <w:t xml:space="preserve">  embedding        vector(1024),</w:t>
        <w:br/>
      </w:r>
      <w:r>
        <w:rPr>
          <w:rFonts w:ascii="Consolas" w:hAnsi="Consolas" w:eastAsia="Consolas"/>
          <w:sz w:val="15"/>
        </w:rPr>
        <w:t xml:space="preserve">  tsv              tsvector,</w:t>
        <w:br/>
      </w:r>
      <w:r>
        <w:rPr>
          <w:rFonts w:ascii="Consolas" w:hAnsi="Consolas" w:eastAsia="Consolas"/>
          <w:sz w:val="15"/>
        </w:rPr>
        <w:t xml:space="preserve">  created_at       timestamptz NOT NULL DEFAULT now(),</w:t>
        <w:br/>
      </w:r>
      <w:r>
        <w:rPr>
          <w:rFonts w:ascii="Consolas" w:hAnsi="Consolas" w:eastAsia="Consolas"/>
          <w:sz w:val="15"/>
        </w:rPr>
        <w:t xml:space="preserve">  updated_at       timestamptz NOT NULL DEFAULT now()</w:t>
        <w:br/>
      </w:r>
      <w:r>
        <w:rPr>
          <w:rFonts w:ascii="Consolas" w:hAnsi="Consolas" w:eastAsia="Consolas"/>
          <w:sz w:val="15"/>
        </w:rPr>
        <w:t>);</w:t>
      </w:r>
    </w:p>
    <w:p>
      <w:pPr>
        <w:pStyle w:val="Heading3"/>
      </w:pPr>
      <w:r>
        <w:t>schemes.eligibility_rule</w:t>
      </w:r>
    </w:p>
    <w:p>
      <w:pPr>
        <w:spacing w:after="160" w:line="240" w:lineRule="auto"/>
        <w:ind w:left="113"/>
        <w:shd w:val="clear" w:color="auto" w:fill="F1F5F9"/>
      </w:pPr>
      <w:r>
        <w:rPr>
          <w:rFonts w:ascii="Consolas" w:hAnsi="Consolas" w:eastAsia="Consolas"/>
          <w:sz w:val="15"/>
        </w:rPr>
        <w:t>CREATE TABLE schemes.eligibility_rule (</w:t>
        <w:br/>
      </w:r>
      <w:r>
        <w:rPr>
          <w:rFonts w:ascii="Consolas" w:hAnsi="Consolas" w:eastAsia="Consolas"/>
          <w:sz w:val="15"/>
        </w:rPr>
        <w:t xml:space="preserve">  rule_id        uuid PRIMARY KEY DEFAULT gen_random_uuid(),</w:t>
        <w:br/>
      </w:r>
      <w:r>
        <w:rPr>
          <w:rFonts w:ascii="Consolas" w:hAnsi="Consolas" w:eastAsia="Consolas"/>
          <w:sz w:val="15"/>
        </w:rPr>
        <w:t xml:space="preserve">  scheme_id      uuid NOT NULL REFERENCES schemes.scheme(scheme_id) ON DELETE CASCADE,</w:t>
        <w:br/>
      </w:r>
      <w:r>
        <w:rPr>
          <w:rFonts w:ascii="Consolas" w:hAnsi="Consolas" w:eastAsia="Consolas"/>
          <w:sz w:val="15"/>
        </w:rPr>
        <w:t xml:space="preserve">  rule_group     int NOT NULL DEFAULT 1,         -- rules in same group = AND; groups = OR</w:t>
        <w:br/>
      </w:r>
      <w:r>
        <w:rPr>
          <w:rFonts w:ascii="Consolas" w:hAnsi="Consolas" w:eastAsia="Consolas"/>
          <w:sz w:val="15"/>
        </w:rPr>
        <w:t xml:space="preserve">  rule_type      text NOT NULL DEFAULT 'demographic',</w:t>
        <w:br/>
      </w:r>
      <w:r>
        <w:rPr>
          <w:rFonts w:ascii="Consolas" w:hAnsi="Consolas" w:eastAsia="Consolas"/>
          <w:sz w:val="15"/>
        </w:rPr>
        <w:t xml:space="preserve">  attribute      text NOT NULL,                  -- must exist in the profile attribute registry</w:t>
        <w:br/>
      </w:r>
      <w:r>
        <w:rPr>
          <w:rFonts w:ascii="Consolas" w:hAnsi="Consolas" w:eastAsia="Consolas"/>
          <w:sz w:val="15"/>
        </w:rPr>
        <w:t xml:space="preserve">  operator       text NOT NULL CHECK (operator IN ('=','!=','&gt;','&gt;=','&lt;','&lt;=','IN','NOT_IN','BETWEEN','IS_TRUE','IS_FALSE')),</w:t>
        <w:br/>
      </w:r>
      <w:r>
        <w:rPr>
          <w:rFonts w:ascii="Consolas" w:hAnsi="Consolas" w:eastAsia="Consolas"/>
          <w:sz w:val="15"/>
        </w:rPr>
        <w:t xml:space="preserve">  value          jsonb NOT NULL,                 -- scalar | array | [lo,hi]</w:t>
        <w:br/>
      </w:r>
      <w:r>
        <w:rPr>
          <w:rFonts w:ascii="Consolas" w:hAnsi="Consolas" w:eastAsia="Consolas"/>
          <w:sz w:val="15"/>
        </w:rPr>
        <w:t xml:space="preserve">  unit           text,</w:t>
        <w:br/>
      </w:r>
      <w:r>
        <w:rPr>
          <w:rFonts w:ascii="Consolas" w:hAnsi="Consolas" w:eastAsia="Consolas"/>
          <w:sz w:val="15"/>
        </w:rPr>
        <w:t xml:space="preserve">  mandatory      boolean NOT NULL DEFAULT true,</w:t>
        <w:br/>
      </w:r>
      <w:r>
        <w:rPr>
          <w:rFonts w:ascii="Consolas" w:hAnsi="Consolas" w:eastAsia="Consolas"/>
          <w:sz w:val="15"/>
        </w:rPr>
        <w:t xml:space="preserve">  priority       int NOT NULL DEFAULT 100,</w:t>
        <w:br/>
      </w:r>
      <w:r>
        <w:rPr>
          <w:rFonts w:ascii="Consolas" w:hAnsi="Consolas" w:eastAsia="Consolas"/>
          <w:sz w:val="15"/>
        </w:rPr>
        <w:t xml:space="preserve">  human_readable text,                           -- shown to the citizen (en)</w:t>
        <w:br/>
      </w:r>
      <w:r>
        <w:rPr>
          <w:rFonts w:ascii="Consolas" w:hAnsi="Consolas" w:eastAsia="Consolas"/>
          <w:sz w:val="15"/>
        </w:rPr>
        <w:t xml:space="preserve">  human_readable_ta text,</w:t>
        <w:br/>
      </w:r>
      <w:r>
        <w:rPr>
          <w:rFonts w:ascii="Consolas" w:hAnsi="Consolas" w:eastAsia="Consolas"/>
          <w:sz w:val="15"/>
        </w:rPr>
        <w:t xml:space="preserve">  source_reference text,                         -- clause/para in the official doc</w:t>
        <w:br/>
      </w:r>
      <w:r>
        <w:rPr>
          <w:rFonts w:ascii="Consolas" w:hAnsi="Consolas" w:eastAsia="Consolas"/>
          <w:sz w:val="15"/>
        </w:rPr>
        <w:t xml:space="preserve">  effective_from date,</w:t>
        <w:br/>
      </w:r>
      <w:r>
        <w:rPr>
          <w:rFonts w:ascii="Consolas" w:hAnsi="Consolas" w:eastAsia="Consolas"/>
          <w:sz w:val="15"/>
        </w:rPr>
        <w:t xml:space="preserve">  effective_to   date</w:t>
        <w:br/>
      </w:r>
      <w:r>
        <w:rPr>
          <w:rFonts w:ascii="Consolas" w:hAnsi="Consolas" w:eastAsia="Consolas"/>
          <w:sz w:val="15"/>
        </w:rPr>
        <w:t>);</w:t>
      </w:r>
    </w:p>
    <w:p>
      <w:pPr>
        <w:pStyle w:val="Heading3"/>
      </w:pPr>
      <w:r>
        <w:t>complaints.complaint_category</w:t>
      </w:r>
    </w:p>
    <w:p>
      <w:pPr>
        <w:spacing w:after="160" w:line="240" w:lineRule="auto"/>
        <w:ind w:left="113"/>
        <w:shd w:val="clear" w:color="auto" w:fill="F1F5F9"/>
      </w:pPr>
      <w:r>
        <w:rPr>
          <w:rFonts w:ascii="Consolas" w:hAnsi="Consolas" w:eastAsia="Consolas"/>
          <w:sz w:val="15"/>
        </w:rPr>
        <w:t>CREATE TABLE complaints.complaint_category (</w:t>
        <w:br/>
      </w:r>
      <w:r>
        <w:rPr>
          <w:rFonts w:ascii="Consolas" w:hAnsi="Consolas" w:eastAsia="Consolas"/>
          <w:sz w:val="15"/>
        </w:rPr>
        <w:t xml:space="preserve">  category_id          serial PRIMARY KEY,</w:t>
        <w:br/>
      </w:r>
      <w:r>
        <w:rPr>
          <w:rFonts w:ascii="Consolas" w:hAnsi="Consolas" w:eastAsia="Consolas"/>
          <w:sz w:val="15"/>
        </w:rPr>
        <w:t xml:space="preserve">  category_code        text UNIQUE NOT NULL,</w:t>
        <w:br/>
      </w:r>
      <w:r>
        <w:rPr>
          <w:rFonts w:ascii="Consolas" w:hAnsi="Consolas" w:eastAsia="Consolas"/>
          <w:sz w:val="15"/>
        </w:rPr>
        <w:t xml:space="preserve">  category_name        text NOT NULL,</w:t>
        <w:br/>
      </w:r>
      <w:r>
        <w:rPr>
          <w:rFonts w:ascii="Consolas" w:hAnsi="Consolas" w:eastAsia="Consolas"/>
          <w:sz w:val="15"/>
        </w:rPr>
        <w:t xml:space="preserve">  name_ta              text,</w:t>
        <w:br/>
      </w:r>
      <w:r>
        <w:rPr>
          <w:rFonts w:ascii="Consolas" w:hAnsi="Consolas" w:eastAsia="Consolas"/>
          <w:sz w:val="15"/>
        </w:rPr>
        <w:t xml:space="preserve">  description          text,</w:t>
        <w:br/>
      </w:r>
      <w:r>
        <w:rPr>
          <w:rFonts w:ascii="Consolas" w:hAnsi="Consolas" w:eastAsia="Consolas"/>
          <w:sz w:val="15"/>
        </w:rPr>
        <w:t xml:space="preserve">  default_department_id int REFERENCES administration.department(department_id),</w:t>
        <w:br/>
      </w:r>
      <w:r>
        <w:rPr>
          <w:rFonts w:ascii="Consolas" w:hAnsi="Consolas" w:eastAsia="Consolas"/>
          <w:sz w:val="15"/>
        </w:rPr>
        <w:t xml:space="preserve">  default_priority     text NOT NULL DEFAULT 'medium' CHECK (default_priority IN ('low','medium','high','critical')),</w:t>
        <w:br/>
      </w:r>
      <w:r>
        <w:rPr>
          <w:rFonts w:ascii="Consolas" w:hAnsi="Consolas" w:eastAsia="Consolas"/>
          <w:sz w:val="15"/>
        </w:rPr>
        <w:t xml:space="preserve">  default_sla_hours    int NOT NULL DEFAULT 72</w:t>
        <w:br/>
      </w:r>
      <w:r>
        <w:rPr>
          <w:rFonts w:ascii="Consolas" w:hAnsi="Consolas" w:eastAsia="Consolas"/>
          <w:sz w:val="15"/>
        </w:rPr>
        <w:t>);</w:t>
      </w:r>
    </w:p>
    <w:p>
      <w:pPr>
        <w:pStyle w:val="Heading3"/>
      </w:pPr>
      <w:r>
        <w:t>complaints.complaint</w:t>
      </w:r>
    </w:p>
    <w:p>
      <w:pPr>
        <w:spacing w:after="160" w:line="240" w:lineRule="auto"/>
        <w:ind w:left="113"/>
        <w:shd w:val="clear" w:color="auto" w:fill="F1F5F9"/>
      </w:pPr>
      <w:r>
        <w:rPr>
          <w:rFonts w:ascii="Consolas" w:hAnsi="Consolas" w:eastAsia="Consolas"/>
          <w:sz w:val="15"/>
        </w:rPr>
        <w:t>CREATE TABLE complaints.complaint (</w:t>
        <w:br/>
      </w:r>
      <w:r>
        <w:rPr>
          <w:rFonts w:ascii="Consolas" w:hAnsi="Consolas" w:eastAsia="Consolas"/>
          <w:sz w:val="15"/>
        </w:rPr>
        <w:t xml:space="preserve">  complaint_id        uuid PRIMARY KEY DEFAULT gen_random_uuid(),</w:t>
        <w:br/>
      </w:r>
      <w:r>
        <w:rPr>
          <w:rFonts w:ascii="Consolas" w:hAnsi="Consolas" w:eastAsia="Consolas"/>
          <w:sz w:val="15"/>
        </w:rPr>
        <w:t xml:space="preserve">  complaint_ref       text UNIQUE NOT NULL DEFAULT</w:t>
        <w:br/>
      </w:r>
      <w:r>
        <w:rPr>
          <w:rFonts w:ascii="Consolas" w:hAnsi="Consolas" w:eastAsia="Consolas"/>
          <w:sz w:val="15"/>
        </w:rPr>
        <w:t xml:space="preserve">                      ('MYG-' || to_char(now(),'YYYY') || '-' || lpad(nextval('complaints.complaint_seq')::text, 6, '0')),</w:t>
        <w:br/>
      </w:r>
      <w:r>
        <w:rPr>
          <w:rFonts w:ascii="Consolas" w:hAnsi="Consolas" w:eastAsia="Consolas"/>
          <w:sz w:val="15"/>
        </w:rPr>
        <w:t xml:space="preserve">  citizen_id          uuid NOT NULL REFERENCES identity.citizen(citizen_id),</w:t>
        <w:br/>
      </w:r>
      <w:r>
        <w:rPr>
          <w:rFonts w:ascii="Consolas" w:hAnsi="Consolas" w:eastAsia="Consolas"/>
          <w:sz w:val="15"/>
        </w:rPr>
        <w:t xml:space="preserve">  title               text NOT NULL,</w:t>
        <w:br/>
      </w:r>
      <w:r>
        <w:rPr>
          <w:rFonts w:ascii="Consolas" w:hAnsi="Consolas" w:eastAsia="Consolas"/>
          <w:sz w:val="15"/>
        </w:rPr>
        <w:t xml:space="preserve">  description         text NOT NULL,</w:t>
        <w:br/>
      </w:r>
      <w:r>
        <w:rPr>
          <w:rFonts w:ascii="Consolas" w:hAnsi="Consolas" w:eastAsia="Consolas"/>
          <w:sz w:val="15"/>
        </w:rPr>
        <w:t xml:space="preserve">  language            text,</w:t>
        <w:br/>
      </w:r>
      <w:r>
        <w:rPr>
          <w:rFonts w:ascii="Consolas" w:hAnsi="Consolas" w:eastAsia="Consolas"/>
          <w:sz w:val="15"/>
        </w:rPr>
        <w:t xml:space="preserve">  category_id         int REFERENCES complaints.complaint_category(category_id),</w:t>
        <w:br/>
      </w:r>
      <w:r>
        <w:rPr>
          <w:rFonts w:ascii="Consolas" w:hAnsi="Consolas" w:eastAsia="Consolas"/>
          <w:sz w:val="15"/>
        </w:rPr>
        <w:t xml:space="preserve">  category_confidence numeric(4,3),</w:t>
        <w:br/>
      </w:r>
      <w:r>
        <w:rPr>
          <w:rFonts w:ascii="Consolas" w:hAnsi="Consolas" w:eastAsia="Consolas"/>
          <w:sz w:val="15"/>
        </w:rPr>
        <w:t xml:space="preserve">  department_id       int REFERENCES administration.department(department_id),</w:t>
        <w:br/>
      </w:r>
      <w:r>
        <w:rPr>
          <w:rFonts w:ascii="Consolas" w:hAnsi="Consolas" w:eastAsia="Consolas"/>
          <w:sz w:val="15"/>
        </w:rPr>
        <w:t xml:space="preserve">  authority_id        int REFERENCES administration.authority(authority_id),</w:t>
        <w:br/>
      </w:r>
      <w:r>
        <w:rPr>
          <w:rFonts w:ascii="Consolas" w:hAnsi="Consolas" w:eastAsia="Consolas"/>
          <w:sz w:val="15"/>
        </w:rPr>
        <w:t xml:space="preserve">  assigned_officer_id uuid REFERENCES administration.officer(officer_id),</w:t>
        <w:br/>
      </w:r>
      <w:r>
        <w:rPr>
          <w:rFonts w:ascii="Consolas" w:hAnsi="Consolas" w:eastAsia="Consolas"/>
          <w:sz w:val="15"/>
        </w:rPr>
        <w:t xml:space="preserve">  priority            text NOT NULL DEFAULT 'medium' CHECK (priority IN ('low','medium','high','critical')),</w:t>
        <w:br/>
      </w:r>
      <w:r>
        <w:rPr>
          <w:rFonts w:ascii="Consolas" w:hAnsi="Consolas" w:eastAsia="Consolas"/>
          <w:sz w:val="15"/>
        </w:rPr>
        <w:t xml:space="preserve">  status              text NOT NULL DEFAULT 'submitted' CHECK (status IN</w:t>
        <w:br/>
      </w:r>
      <w:r>
        <w:rPr>
          <w:rFonts w:ascii="Consolas" w:hAnsi="Consolas" w:eastAsia="Consolas"/>
          <w:sz w:val="15"/>
        </w:rPr>
        <w:t xml:space="preserve">                      ('submitted','needs_triage','classified','assigned','in_progress','resolved','closed','rejected','escalated','reopened')),</w:t>
        <w:br/>
      </w:r>
      <w:r>
        <w:rPr>
          <w:rFonts w:ascii="Consolas" w:hAnsi="Consolas" w:eastAsia="Consolas"/>
          <w:sz w:val="15"/>
        </w:rPr>
        <w:t xml:space="preserve">  is_corruption_report boolean NOT NULL DEFAULT false,</w:t>
        <w:br/>
      </w:r>
      <w:r>
        <w:rPr>
          <w:rFonts w:ascii="Consolas" w:hAnsi="Consolas" w:eastAsia="Consolas"/>
          <w:sz w:val="15"/>
        </w:rPr>
        <w:t xml:space="preserve">  is_anonymous        boolean NOT NULL DEFAULT false,</w:t>
        <w:br/>
      </w:r>
      <w:r>
        <w:rPr>
          <w:rFonts w:ascii="Consolas" w:hAnsi="Consolas" w:eastAsia="Consolas"/>
          <w:sz w:val="15"/>
        </w:rPr>
        <w:t xml:space="preserve">  latitude            double precision,</w:t>
        <w:br/>
      </w:r>
      <w:r>
        <w:rPr>
          <w:rFonts w:ascii="Consolas" w:hAnsi="Consolas" w:eastAsia="Consolas"/>
          <w:sz w:val="15"/>
        </w:rPr>
        <w:t xml:space="preserve">  longitude           double precision,</w:t>
        <w:br/>
      </w:r>
      <w:r>
        <w:rPr>
          <w:rFonts w:ascii="Consolas" w:hAnsi="Consolas" w:eastAsia="Consolas"/>
          <w:sz w:val="15"/>
        </w:rPr>
        <w:t xml:space="preserve">  location            geometry(Point,4326),</w:t>
        <w:br/>
      </w:r>
      <w:r>
        <w:rPr>
          <w:rFonts w:ascii="Consolas" w:hAnsi="Consolas" w:eastAsia="Consolas"/>
          <w:sz w:val="15"/>
        </w:rPr>
        <w:t xml:space="preserve">  ward_id             int REFERENCES administration.ward(ward_id),</w:t>
        <w:br/>
      </w:r>
      <w:r>
        <w:rPr>
          <w:rFonts w:ascii="Consolas" w:hAnsi="Consolas" w:eastAsia="Consolas"/>
          <w:sz w:val="15"/>
        </w:rPr>
        <w:t xml:space="preserve">  local_body_id       int REFERENCES administration.local_body(local_body_id),</w:t>
        <w:br/>
      </w:r>
      <w:r>
        <w:rPr>
          <w:rFonts w:ascii="Consolas" w:hAnsi="Consolas" w:eastAsia="Consolas"/>
          <w:sz w:val="15"/>
        </w:rPr>
        <w:t xml:space="preserve">  taluk_id            int REFERENCES administration.taluk(taluk_id),</w:t>
        <w:br/>
      </w:r>
      <w:r>
        <w:rPr>
          <w:rFonts w:ascii="Consolas" w:hAnsi="Consolas" w:eastAsia="Consolas"/>
          <w:sz w:val="15"/>
        </w:rPr>
        <w:t xml:space="preserve">  district_id         int REFERENCES administration.district(district_id),</w:t>
        <w:br/>
      </w:r>
      <w:r>
        <w:rPr>
          <w:rFonts w:ascii="Consolas" w:hAnsi="Consolas" w:eastAsia="Consolas"/>
          <w:sz w:val="15"/>
        </w:rPr>
        <w:t xml:space="preserve">  decision_id         uuid,                      -- FK added after ai.decision exists</w:t>
        <w:br/>
      </w:r>
      <w:r>
        <w:rPr>
          <w:rFonts w:ascii="Consolas" w:hAnsi="Consolas" w:eastAsia="Consolas"/>
          <w:sz w:val="15"/>
        </w:rPr>
        <w:t xml:space="preserve">  created_at          timestamptz NOT NULL DEFAULT now(),</w:t>
        <w:br/>
      </w:r>
      <w:r>
        <w:rPr>
          <w:rFonts w:ascii="Consolas" w:hAnsi="Consolas" w:eastAsia="Consolas"/>
          <w:sz w:val="15"/>
        </w:rPr>
        <w:t xml:space="preserve">  updated_at          timestamptz NOT NULL DEFAULT now(),</w:t>
        <w:br/>
      </w:r>
      <w:r>
        <w:rPr>
          <w:rFonts w:ascii="Consolas" w:hAnsi="Consolas" w:eastAsia="Consolas"/>
          <w:sz w:val="15"/>
        </w:rPr>
        <w:t xml:space="preserve">  due_date            timestamptz,</w:t>
        <w:br/>
      </w:r>
      <w:r>
        <w:rPr>
          <w:rFonts w:ascii="Consolas" w:hAnsi="Consolas" w:eastAsia="Consolas"/>
          <w:sz w:val="15"/>
        </w:rPr>
        <w:t xml:space="preserve">  escalation_due_at   timestamptz,</w:t>
        <w:br/>
      </w:r>
      <w:r>
        <w:rPr>
          <w:rFonts w:ascii="Consolas" w:hAnsi="Consolas" w:eastAsia="Consolas"/>
          <w:sz w:val="15"/>
        </w:rPr>
        <w:t xml:space="preserve">  resolved_at         timestamptz</w:t>
        <w:br/>
      </w:r>
      <w:r>
        <w:rPr>
          <w:rFonts w:ascii="Consolas" w:hAnsi="Consolas" w:eastAsia="Consolas"/>
          <w:sz w:val="15"/>
        </w:rPr>
        <w:t>);</w:t>
      </w:r>
    </w:p>
    <w:p>
      <w:pPr>
        <w:pStyle w:val="Heading3"/>
      </w:pPr>
      <w:r>
        <w:t>complaints.complaint_history</w:t>
      </w:r>
    </w:p>
    <w:p>
      <w:pPr>
        <w:spacing w:after="160" w:line="240" w:lineRule="auto"/>
        <w:ind w:left="113"/>
        <w:shd w:val="clear" w:color="auto" w:fill="F1F5F9"/>
      </w:pPr>
      <w:r>
        <w:rPr>
          <w:rFonts w:ascii="Consolas" w:hAnsi="Consolas" w:eastAsia="Consolas"/>
          <w:sz w:val="15"/>
        </w:rPr>
        <w:t>CREATE TABLE complaints.complaint_history (</w:t>
        <w:br/>
      </w:r>
      <w:r>
        <w:rPr>
          <w:rFonts w:ascii="Consolas" w:hAnsi="Consolas" w:eastAsia="Consolas"/>
          <w:sz w:val="15"/>
        </w:rPr>
        <w:t xml:space="preserve">  history_id   bigserial PRIMARY KEY,</w:t>
        <w:br/>
      </w:r>
      <w:r>
        <w:rPr>
          <w:rFonts w:ascii="Consolas" w:hAnsi="Consolas" w:eastAsia="Consolas"/>
          <w:sz w:val="15"/>
        </w:rPr>
        <w:t xml:space="preserve">  complaint_id uuid NOT NULL REFERENCES complaints.complaint(complaint_id) ON DELETE CASCADE,</w:t>
        <w:br/>
      </w:r>
      <w:r>
        <w:rPr>
          <w:rFonts w:ascii="Consolas" w:hAnsi="Consolas" w:eastAsia="Consolas"/>
          <w:sz w:val="15"/>
        </w:rPr>
        <w:t xml:space="preserve">  old_status   text,</w:t>
        <w:br/>
      </w:r>
      <w:r>
        <w:rPr>
          <w:rFonts w:ascii="Consolas" w:hAnsi="Consolas" w:eastAsia="Consolas"/>
          <w:sz w:val="15"/>
        </w:rPr>
        <w:t xml:space="preserve">  new_status   text NOT NULL,</w:t>
        <w:br/>
      </w:r>
      <w:r>
        <w:rPr>
          <w:rFonts w:ascii="Consolas" w:hAnsi="Consolas" w:eastAsia="Consolas"/>
          <w:sz w:val="15"/>
        </w:rPr>
        <w:t xml:space="preserve">  changed_by   uuid,                             -- app_user.user_id, NULL = system</w:t>
        <w:br/>
      </w:r>
      <w:r>
        <w:rPr>
          <w:rFonts w:ascii="Consolas" w:hAnsi="Consolas" w:eastAsia="Consolas"/>
          <w:sz w:val="15"/>
        </w:rPr>
        <w:t xml:space="preserve">  remarks      text,</w:t>
        <w:br/>
      </w:r>
      <w:r>
        <w:rPr>
          <w:rFonts w:ascii="Consolas" w:hAnsi="Consolas" w:eastAsia="Consolas"/>
          <w:sz w:val="15"/>
        </w:rPr>
        <w:t xml:space="preserve">  changed_at   timestamptz NOT NULL DEFAULT now()</w:t>
        <w:br/>
      </w:r>
      <w:r>
        <w:rPr>
          <w:rFonts w:ascii="Consolas" w:hAnsi="Consolas" w:eastAsia="Consolas"/>
          <w:sz w:val="15"/>
        </w:rPr>
        <w:t>);</w:t>
      </w:r>
    </w:p>
    <w:p>
      <w:pPr>
        <w:pStyle w:val="Heading3"/>
      </w:pPr>
      <w:r>
        <w:t>identity.citizen</w:t>
      </w:r>
    </w:p>
    <w:p>
      <w:pPr>
        <w:spacing w:after="160" w:line="240" w:lineRule="auto"/>
        <w:ind w:left="113"/>
        <w:shd w:val="clear" w:color="auto" w:fill="F1F5F9"/>
      </w:pPr>
      <w:r>
        <w:rPr>
          <w:rFonts w:ascii="Consolas" w:hAnsi="Consolas" w:eastAsia="Consolas"/>
          <w:sz w:val="15"/>
        </w:rPr>
        <w:t>CREATE TABLE identity.citizen (                  -- SYNTHETIC DATA ONLY in prototype</w:t>
        <w:br/>
      </w:r>
      <w:r>
        <w:rPr>
          <w:rFonts w:ascii="Consolas" w:hAnsi="Consolas" w:eastAsia="Consolas"/>
          <w:sz w:val="15"/>
        </w:rPr>
        <w:t xml:space="preserve">  citizen_id         uuid PRIMARY KEY DEFAULT gen_random_uuid(),</w:t>
        <w:br/>
      </w:r>
      <w:r>
        <w:rPr>
          <w:rFonts w:ascii="Consolas" w:hAnsi="Consolas" w:eastAsia="Consolas"/>
          <w:sz w:val="15"/>
        </w:rPr>
        <w:t xml:space="preserve">  user_id            uuid UNIQUE REFERENCES identity.app_user(user_id),</w:t>
        <w:br/>
      </w:r>
      <w:r>
        <w:rPr>
          <w:rFonts w:ascii="Consolas" w:hAnsi="Consolas" w:eastAsia="Consolas"/>
          <w:sz w:val="15"/>
        </w:rPr>
        <w:t xml:space="preserve">  name               text NOT NULL,</w:t>
        <w:br/>
      </w:r>
      <w:r>
        <w:rPr>
          <w:rFonts w:ascii="Consolas" w:hAnsi="Consolas" w:eastAsia="Consolas"/>
          <w:sz w:val="15"/>
        </w:rPr>
        <w:t xml:space="preserve">  preferred_language text NOT NULL DEFAULT 'en' CHECK (preferred_language IN ('en','ta','tanglish')),</w:t>
        <w:br/>
      </w:r>
      <w:r>
        <w:rPr>
          <w:rFonts w:ascii="Consolas" w:hAnsi="Consolas" w:eastAsia="Consolas"/>
          <w:sz w:val="15"/>
        </w:rPr>
        <w:t xml:space="preserve">  status             text NOT NULL DEFAULT 'active',</w:t>
        <w:br/>
      </w:r>
      <w:r>
        <w:rPr>
          <w:rFonts w:ascii="Consolas" w:hAnsi="Consolas" w:eastAsia="Consolas"/>
          <w:sz w:val="15"/>
        </w:rPr>
        <w:t xml:space="preserve">  created_at         timestamptz NOT NULL DEFAULT now(),</w:t>
        <w:br/>
      </w:r>
      <w:r>
        <w:rPr>
          <w:rFonts w:ascii="Consolas" w:hAnsi="Consolas" w:eastAsia="Consolas"/>
          <w:sz w:val="15"/>
        </w:rPr>
        <w:t xml:space="preserve">  updated_at         timestamptz NOT NULL DEFAULT now()</w:t>
        <w:br/>
      </w:r>
      <w:r>
        <w:rPr>
          <w:rFonts w:ascii="Consolas" w:hAnsi="Consolas" w:eastAsia="Consolas"/>
          <w:sz w:val="15"/>
        </w:rPr>
        <w:t>);</w:t>
      </w:r>
    </w:p>
    <w:p>
      <w:pPr>
        <w:pStyle w:val="Heading2"/>
      </w:pPr>
      <w:r>
        <w:t>6.2 Sample records (INSERT statements)</w:t>
      </w:r>
    </w:p>
    <w:p>
      <w:pPr>
        <w:jc w:val="both"/>
      </w:pPr>
      <w:r>
        <w:rPr>
          <w:rFonts w:ascii="Calibri" w:hAnsi="Calibri" w:eastAsia="Calibri"/>
          <w:b w:val="0"/>
          <w:i w:val="0"/>
          <w:sz w:val="20"/>
        </w:rPr>
        <w:t>The INSERT statements below were generated from rows that exist in the database (the verified seed in database/seed/002_verified_seed_data.sql and the demonstration data). Government records are provisional – the verification_status column says so for every row.</w:t>
      </w:r>
    </w:p>
    <w:p>
      <w:pPr>
        <w:spacing w:after="160" w:line="240" w:lineRule="auto"/>
        <w:ind w:left="113"/>
        <w:shd w:val="clear" w:color="auto" w:fill="F1F5F9"/>
      </w:pPr>
      <w:r>
        <w:rPr>
          <w:rFonts w:ascii="Consolas" w:hAnsi="Consolas" w:eastAsia="Consolas"/>
          <w:sz w:val="16"/>
        </w:rPr>
        <w:t>INSERT INTO administration.department (department_code, department_name, status)</w:t>
        <w:br/>
      </w:r>
      <w:r>
        <w:rPr>
          <w:rFonts w:ascii="Consolas" w:hAnsi="Consolas" w:eastAsia="Consolas"/>
          <w:sz w:val="16"/>
        </w:rPr>
        <w:t>VALUES ('REVT', 'Revenue Department', 'active');</w:t>
        <w:br/>
      </w:r>
      <w:r>
        <w:rPr>
          <w:rFonts w:ascii="Consolas" w:hAnsi="Consolas" w:eastAsia="Consolas"/>
          <w:sz w:val="16"/>
        </w:rPr>
        <w:br/>
      </w:r>
      <w:r>
        <w:rPr>
          <w:rFonts w:ascii="Consolas" w:hAnsi="Consolas" w:eastAsia="Consolas"/>
          <w:sz w:val="16"/>
        </w:rPr>
        <w:t>INSERT INTO administration.department (department_code, department_name, status)</w:t>
        <w:br/>
      </w:r>
      <w:r>
        <w:rPr>
          <w:rFonts w:ascii="Consolas" w:hAnsi="Consolas" w:eastAsia="Consolas"/>
          <w:sz w:val="16"/>
        </w:rPr>
        <w:t>VALUES ('HLTH', 'Health and Family Welfare Department', 'active');</w:t>
        <w:br/>
      </w:r>
      <w:r>
        <w:rPr>
          <w:rFonts w:ascii="Consolas" w:hAnsi="Consolas" w:eastAsia="Consolas"/>
          <w:sz w:val="16"/>
        </w:rPr>
        <w:br/>
      </w:r>
      <w:r>
        <w:rPr>
          <w:rFonts w:ascii="Consolas" w:hAnsi="Consolas" w:eastAsia="Consolas"/>
          <w:sz w:val="16"/>
        </w:rPr>
        <w:t>INSERT INTO administration.department (department_code, department_name, status)</w:t>
        <w:br/>
      </w:r>
      <w:r>
        <w:rPr>
          <w:rFonts w:ascii="Consolas" w:hAnsi="Consolas" w:eastAsia="Consolas"/>
          <w:sz w:val="16"/>
        </w:rPr>
        <w:t>VALUES ('EDUC', 'School Education Department', 'active');</w:t>
        <w:br/>
      </w:r>
      <w:r>
        <w:rPr>
          <w:rFonts w:ascii="Consolas" w:hAnsi="Consolas" w:eastAsia="Consolas"/>
          <w:sz w:val="16"/>
        </w:rPr>
        <w:br/>
      </w:r>
      <w:r>
        <w:rPr>
          <w:rFonts w:ascii="Consolas" w:hAnsi="Consolas" w:eastAsia="Consolas"/>
          <w:sz w:val="16"/>
        </w:rPr>
        <w:t>INSERT INTO complaints.complaint_category (category_code, category_name, default_sla_hours)</w:t>
        <w:br/>
      </w:r>
      <w:r>
        <w:rPr>
          <w:rFonts w:ascii="Consolas" w:hAnsi="Consolas" w:eastAsia="Consolas"/>
          <w:sz w:val="16"/>
        </w:rPr>
        <w:t>VALUES ('CAT-POW', 'Power Outage / Electricity Fault', 24);</w:t>
        <w:br/>
      </w:r>
      <w:r>
        <w:rPr>
          <w:rFonts w:ascii="Consolas" w:hAnsi="Consolas" w:eastAsia="Consolas"/>
          <w:sz w:val="16"/>
        </w:rPr>
        <w:br/>
      </w:r>
      <w:r>
        <w:rPr>
          <w:rFonts w:ascii="Consolas" w:hAnsi="Consolas" w:eastAsia="Consolas"/>
          <w:sz w:val="16"/>
        </w:rPr>
        <w:t>INSERT INTO complaints.complaint_category (category_code, category_name, default_sla_hours)</w:t>
        <w:br/>
      </w:r>
      <w:r>
        <w:rPr>
          <w:rFonts w:ascii="Consolas" w:hAnsi="Consolas" w:eastAsia="Consolas"/>
          <w:sz w:val="16"/>
        </w:rPr>
        <w:t>VALUES ('CAT-WAT', 'Water Supply Disruption', 24);</w:t>
        <w:br/>
      </w:r>
      <w:r>
        <w:rPr>
          <w:rFonts w:ascii="Consolas" w:hAnsi="Consolas" w:eastAsia="Consolas"/>
          <w:sz w:val="16"/>
        </w:rPr>
        <w:br/>
      </w:r>
      <w:r>
        <w:rPr>
          <w:rFonts w:ascii="Consolas" w:hAnsi="Consolas" w:eastAsia="Consolas"/>
          <w:sz w:val="16"/>
        </w:rPr>
        <w:t>INSERT INTO complaints.complaint_category (category_code, category_name, default_sla_hours)</w:t>
        <w:br/>
      </w:r>
      <w:r>
        <w:rPr>
          <w:rFonts w:ascii="Consolas" w:hAnsi="Consolas" w:eastAsia="Consolas"/>
          <w:sz w:val="16"/>
        </w:rPr>
        <w:t>VALUES ('CAT-ROA', 'Road Damage / Potholes', 72);</w:t>
        <w:br/>
      </w:r>
      <w:r>
        <w:rPr>
          <w:rFonts w:ascii="Consolas" w:hAnsi="Consolas" w:eastAsia="Consolas"/>
          <w:sz w:val="16"/>
        </w:rPr>
        <w:br/>
      </w:r>
      <w:r>
        <w:rPr>
          <w:rFonts w:ascii="Consolas" w:hAnsi="Consolas" w:eastAsia="Consolas"/>
          <w:sz w:val="16"/>
        </w:rPr>
        <w:t>INSERT INTO schemes.scheme (scheme_code, scheme_name, scheme_level, status)</w:t>
        <w:br/>
      </w:r>
      <w:r>
        <w:rPr>
          <w:rFonts w:ascii="Consolas" w:hAnsi="Consolas" w:eastAsia="Consolas"/>
          <w:sz w:val="16"/>
        </w:rPr>
        <w:t>VALUES ('TN-AMMA-BABY-CARE', 'Amma Baby Care Kit', 'state', 'active');</w:t>
        <w:br/>
      </w:r>
      <w:r>
        <w:rPr>
          <w:rFonts w:ascii="Consolas" w:hAnsi="Consolas" w:eastAsia="Consolas"/>
          <w:sz w:val="16"/>
        </w:rPr>
        <w:br/>
      </w:r>
      <w:r>
        <w:rPr>
          <w:rFonts w:ascii="Consolas" w:hAnsi="Consolas" w:eastAsia="Consolas"/>
          <w:sz w:val="16"/>
        </w:rPr>
        <w:t>INSERT INTO schemes.scheme (scheme_code, scheme_name, scheme_level, status)</w:t>
        <w:br/>
      </w:r>
      <w:r>
        <w:rPr>
          <w:rFonts w:ascii="Consolas" w:hAnsi="Consolas" w:eastAsia="Consolas"/>
          <w:sz w:val="16"/>
        </w:rPr>
        <w:t>VALUES ('TN-AMMA-UNAVAGAM', 'Amma Unavagam (Subsidized Canteens)', 'state', 'active');</w:t>
        <w:br/>
      </w:r>
      <w:r>
        <w:rPr>
          <w:rFonts w:ascii="Consolas" w:hAnsi="Consolas" w:eastAsia="Consolas"/>
          <w:sz w:val="16"/>
        </w:rPr>
        <w:br/>
      </w:r>
      <w:r>
        <w:rPr>
          <w:rFonts w:ascii="Consolas" w:hAnsi="Consolas" w:eastAsia="Consolas"/>
          <w:sz w:val="16"/>
        </w:rPr>
        <w:t>INSERT INTO services.service (service_code, service_name, category)</w:t>
        <w:br/>
      </w:r>
      <w:r>
        <w:rPr>
          <w:rFonts w:ascii="Consolas" w:hAnsi="Consolas" w:eastAsia="Consolas"/>
          <w:sz w:val="16"/>
        </w:rPr>
        <w:t>VALUES ('SVC-PATTA-TRANSFER', 'Application for Patta Transfer (Mutation of Land)', 'land_record');</w:t>
        <w:br/>
      </w:r>
      <w:r>
        <w:rPr>
          <w:rFonts w:ascii="Consolas" w:hAnsi="Consolas" w:eastAsia="Consolas"/>
          <w:sz w:val="16"/>
        </w:rPr>
        <w:br/>
      </w:r>
      <w:r>
        <w:rPr>
          <w:rFonts w:ascii="Consolas" w:hAnsi="Consolas" w:eastAsia="Consolas"/>
          <w:sz w:val="16"/>
        </w:rPr>
        <w:t>INSERT INTO services.service (service_code, service_name, category)</w:t>
        <w:br/>
      </w:r>
      <w:r>
        <w:rPr>
          <w:rFonts w:ascii="Consolas" w:hAnsi="Consolas" w:eastAsia="Consolas"/>
          <w:sz w:val="16"/>
        </w:rPr>
        <w:t>VALUES ('SVC-BIRTH-CERT', 'Birth Certificate Issuance', 'vital_statistics');</w:t>
      </w:r>
    </w:p>
    <w:p>
      <w:pPr>
        <w:pStyle w:val="Heading2"/>
      </w:pPr>
      <w:r>
        <w:t>6.3 Sample records as stored</w:t>
      </w:r>
    </w:p>
    <w:p>
      <w:pPr>
        <w:spacing w:after="160" w:line="240" w:lineRule="auto"/>
        <w:ind w:left="113"/>
        <w:shd w:val="clear" w:color="auto" w:fill="F1F5F9"/>
      </w:pPr>
      <w:r>
        <w:rPr>
          <w:rFonts w:ascii="Consolas" w:hAnsi="Consolas" w:eastAsia="Consolas"/>
          <w:sz w:val="17"/>
        </w:rPr>
        <w:t>SELECT department_id, department_code, department_name, verification_status FROM administration.department ORDER BY department_id LIMIT 6;</w:t>
      </w:r>
    </w:p>
    <w:p>
      <w:pPr>
        <w:spacing w:after="200" w:line="240" w:lineRule="auto"/>
        <w:ind w:left="113"/>
        <w:shd w:val="clear" w:color="auto" w:fill="ECFDF5"/>
      </w:pPr>
      <w:r>
        <w:rPr>
          <w:rFonts w:ascii="Consolas" w:hAnsi="Consolas" w:eastAsia="Consolas"/>
          <w:color w:val="064E3B"/>
          <w:sz w:val="16"/>
        </w:rPr>
        <w:t xml:space="preserve"> department_id | department_code | department_name                             | verification_status</w:t>
        <w:br/>
      </w:r>
      <w:r>
        <w:rPr>
          <w:rFonts w:ascii="Consolas" w:hAnsi="Consolas" w:eastAsia="Consolas"/>
          <w:color w:val="064E3B"/>
          <w:sz w:val="16"/>
        </w:rPr>
        <w:t>---------------+-----------------+---------------------------------------------+---------------------</w:t>
        <w:br/>
      </w:r>
      <w:r>
        <w:rPr>
          <w:rFonts w:ascii="Consolas" w:hAnsi="Consolas" w:eastAsia="Consolas"/>
          <w:color w:val="064E3B"/>
          <w:sz w:val="16"/>
        </w:rPr>
        <w:t xml:space="preserve"> 1             | REVT            | Revenue Department                          | provisional        </w:t>
        <w:br/>
      </w:r>
      <w:r>
        <w:rPr>
          <w:rFonts w:ascii="Consolas" w:hAnsi="Consolas" w:eastAsia="Consolas"/>
          <w:color w:val="064E3B"/>
          <w:sz w:val="16"/>
        </w:rPr>
        <w:t xml:space="preserve"> 2             | HLTH            | Health and Family Welfare Department        | provisional        </w:t>
        <w:br/>
      </w:r>
      <w:r>
        <w:rPr>
          <w:rFonts w:ascii="Consolas" w:hAnsi="Consolas" w:eastAsia="Consolas"/>
          <w:color w:val="064E3B"/>
          <w:sz w:val="16"/>
        </w:rPr>
        <w:t xml:space="preserve"> 3             | EDUC            | School Education Department                 | provisional        </w:t>
        <w:br/>
      </w:r>
      <w:r>
        <w:rPr>
          <w:rFonts w:ascii="Consolas" w:hAnsi="Consolas" w:eastAsia="Consolas"/>
          <w:color w:val="064E3B"/>
          <w:sz w:val="16"/>
        </w:rPr>
        <w:t xml:space="preserve"> 4             | AGRI            | Department of Agriculture &amp; Farmers Welfare | provisional        </w:t>
        <w:br/>
      </w:r>
      <w:r>
        <w:rPr>
          <w:rFonts w:ascii="Consolas" w:hAnsi="Consolas" w:eastAsia="Consolas"/>
          <w:color w:val="064E3B"/>
          <w:sz w:val="16"/>
        </w:rPr>
        <w:t xml:space="preserve"> 5             | SWWF            | Social Welfare and Women Empowerment        | provisional        </w:t>
        <w:br/>
      </w:r>
      <w:r>
        <w:rPr>
          <w:rFonts w:ascii="Consolas" w:hAnsi="Consolas" w:eastAsia="Consolas"/>
          <w:color w:val="064E3B"/>
          <w:sz w:val="16"/>
        </w:rPr>
        <w:t xml:space="preserve"> 6             | HRCE            | Hindu Religious and Charitable Endowments   | provisional        </w:t>
        <w:br/>
      </w:r>
      <w:r>
        <w:rPr>
          <w:rFonts w:ascii="Consolas" w:hAnsi="Consolas" w:eastAsia="Consolas"/>
          <w:color w:val="064E3B"/>
          <w:sz w:val="16"/>
        </w:rPr>
        <w:t>(6 rows)</w:t>
      </w:r>
    </w:p>
    <w:p>
      <w:pPr>
        <w:spacing w:after="160" w:line="240" w:lineRule="auto"/>
        <w:ind w:left="113"/>
        <w:shd w:val="clear" w:color="auto" w:fill="F1F5F9"/>
      </w:pPr>
      <w:r>
        <w:rPr>
          <w:rFonts w:ascii="Consolas" w:hAnsi="Consolas" w:eastAsia="Consolas"/>
          <w:sz w:val="17"/>
        </w:rPr>
        <w:t>SELECT scheme_code, scheme_name, scheme_level, category, verification_status FROM schemes.scheme ORDER BY scheme_name LIMIT 6;</w:t>
      </w:r>
    </w:p>
    <w:p>
      <w:pPr>
        <w:spacing w:after="200" w:line="240" w:lineRule="auto"/>
        <w:ind w:left="113"/>
        <w:shd w:val="clear" w:color="auto" w:fill="ECFDF5"/>
      </w:pPr>
      <w:r>
        <w:rPr>
          <w:rFonts w:ascii="Consolas" w:hAnsi="Consolas" w:eastAsia="Consolas"/>
          <w:color w:val="064E3B"/>
          <w:sz w:val="16"/>
        </w:rPr>
        <w:t xml:space="preserve"> scheme_code           | scheme_name                                            | scheme_level | category             </w:t>
        <w:br/>
      </w:r>
      <w:r>
        <w:rPr>
          <w:rFonts w:ascii="Consolas" w:hAnsi="Consolas" w:eastAsia="Consolas"/>
          <w:color w:val="064E3B"/>
          <w:sz w:val="16"/>
        </w:rPr>
        <w:t>-----------------------+--------------------------------------------------------+--------------+----------------------</w:t>
        <w:br/>
      </w:r>
      <w:r>
        <w:rPr>
          <w:rFonts w:ascii="Consolas" w:hAnsi="Consolas" w:eastAsia="Consolas"/>
          <w:color w:val="064E3B"/>
          <w:sz w:val="16"/>
        </w:rPr>
        <w:t xml:space="preserve"> TN-AMMA-BABY-CARE     | Amma Baby Care Kit                                     | state        | maternal_child_health</w:t>
        <w:br/>
      </w:r>
      <w:r>
        <w:rPr>
          <w:rFonts w:ascii="Consolas" w:hAnsi="Consolas" w:eastAsia="Consolas"/>
          <w:color w:val="064E3B"/>
          <w:sz w:val="16"/>
        </w:rPr>
        <w:t xml:space="preserve"> TN-AMMA-UNAVAGAM      | Amma Unavagam (Subsidized Canteens)                    | state        | food_security        </w:t>
        <w:br/>
      </w:r>
      <w:r>
        <w:rPr>
          <w:rFonts w:ascii="Consolas" w:hAnsi="Consolas" w:eastAsia="Consolas"/>
          <w:color w:val="064E3B"/>
          <w:sz w:val="16"/>
        </w:rPr>
        <w:t xml:space="preserve"> TN-PATTA-CHITTA       | Anytime Anywhere Land Records (e-Services)             | state        | land_records         </w:t>
        <w:br/>
      </w:r>
      <w:r>
        <w:rPr>
          <w:rFonts w:ascii="Consolas" w:hAnsi="Consolas" w:eastAsia="Consolas"/>
          <w:color w:val="064E3B"/>
          <w:sz w:val="16"/>
        </w:rPr>
        <w:t xml:space="preserve"> TN-CM-BREAKFAST       | Chief Minister Breakfast Scheme                        | state        | education_nutrition  </w:t>
        <w:br/>
      </w:r>
      <w:r>
        <w:rPr>
          <w:rFonts w:ascii="Consolas" w:hAnsi="Consolas" w:eastAsia="Consolas"/>
          <w:color w:val="064E3B"/>
          <w:sz w:val="16"/>
        </w:rPr>
        <w:t xml:space="preserve"> TN-CM-HEALTH-INS      | Chief Minister Comprehensive Health Insurance (CMCHIS) | state        | health_insurance     </w:t>
        <w:br/>
      </w:r>
      <w:r>
        <w:rPr>
          <w:rFonts w:ascii="Consolas" w:hAnsi="Consolas" w:eastAsia="Consolas"/>
          <w:color w:val="064E3B"/>
          <w:sz w:val="16"/>
        </w:rPr>
        <w:t xml:space="preserve"> TN-DISABILITY-PENSION | Disability Pension Scheme (Differently Abled Welfare)  | state        | social_security      </w:t>
        <w:br/>
      </w:r>
      <w:r>
        <w:rPr>
          <w:rFonts w:ascii="Consolas" w:hAnsi="Consolas" w:eastAsia="Consolas"/>
          <w:color w:val="064E3B"/>
          <w:sz w:val="16"/>
        </w:rPr>
        <w:t>(6 rows)</w:t>
      </w:r>
    </w:p>
    <w:p>
      <w:pPr>
        <w:spacing w:after="160" w:line="240" w:lineRule="auto"/>
        <w:ind w:left="113"/>
        <w:shd w:val="clear" w:color="auto" w:fill="F1F5F9"/>
      </w:pPr>
      <w:r>
        <w:rPr>
          <w:rFonts w:ascii="Consolas" w:hAnsi="Consolas" w:eastAsia="Consolas"/>
          <w:sz w:val="17"/>
        </w:rPr>
        <w:t>SELECT category_id, category_code, category_name, default_priority, default_sla_hours FROM complaints.complaint_category ORDER BY category_id LIMIT 6;</w:t>
      </w:r>
    </w:p>
    <w:p>
      <w:pPr>
        <w:spacing w:after="200" w:line="240" w:lineRule="auto"/>
        <w:ind w:left="113"/>
        <w:shd w:val="clear" w:color="auto" w:fill="ECFDF5"/>
      </w:pPr>
      <w:r>
        <w:rPr>
          <w:rFonts w:ascii="Consolas" w:hAnsi="Consolas" w:eastAsia="Consolas"/>
          <w:color w:val="064E3B"/>
          <w:sz w:val="16"/>
        </w:rPr>
        <w:t xml:space="preserve"> category_id | category_code | category_name                       | default_priority | default_sla_hours</w:t>
        <w:br/>
      </w:r>
      <w:r>
        <w:rPr>
          <w:rFonts w:ascii="Consolas" w:hAnsi="Consolas" w:eastAsia="Consolas"/>
          <w:color w:val="064E3B"/>
          <w:sz w:val="16"/>
        </w:rPr>
        <w:t>-------------+---------------+-------------------------------------+------------------+-------------------</w:t>
        <w:br/>
      </w:r>
      <w:r>
        <w:rPr>
          <w:rFonts w:ascii="Consolas" w:hAnsi="Consolas" w:eastAsia="Consolas"/>
          <w:color w:val="064E3B"/>
          <w:sz w:val="16"/>
        </w:rPr>
        <w:t xml:space="preserve"> 1           | CAT-POW       | Power Outage / Electricity Fault    | high             | 24               </w:t>
        <w:br/>
      </w:r>
      <w:r>
        <w:rPr>
          <w:rFonts w:ascii="Consolas" w:hAnsi="Consolas" w:eastAsia="Consolas"/>
          <w:color w:val="064E3B"/>
          <w:sz w:val="16"/>
        </w:rPr>
        <w:t xml:space="preserve"> 2           | CAT-WAT       | Water Supply Disruption             | high             | 24               </w:t>
        <w:br/>
      </w:r>
      <w:r>
        <w:rPr>
          <w:rFonts w:ascii="Consolas" w:hAnsi="Consolas" w:eastAsia="Consolas"/>
          <w:color w:val="064E3B"/>
          <w:sz w:val="16"/>
        </w:rPr>
        <w:t xml:space="preserve"> 3           | CAT-ROA       | Road Damage / Potholes              | medium           | 72               </w:t>
        <w:br/>
      </w:r>
      <w:r>
        <w:rPr>
          <w:rFonts w:ascii="Consolas" w:hAnsi="Consolas" w:eastAsia="Consolas"/>
          <w:color w:val="064E3B"/>
          <w:sz w:val="16"/>
        </w:rPr>
        <w:t xml:space="preserve"> 4           | CAT-GAR       | Garbage / Solid Waste Collection    | medium           | 48               </w:t>
        <w:br/>
      </w:r>
      <w:r>
        <w:rPr>
          <w:rFonts w:ascii="Consolas" w:hAnsi="Consolas" w:eastAsia="Consolas"/>
          <w:color w:val="064E3B"/>
          <w:sz w:val="16"/>
        </w:rPr>
        <w:t xml:space="preserve"> 5           | CAT-HOS       | Hospital / Medical Services         | high             | 24               </w:t>
        <w:br/>
      </w:r>
      <w:r>
        <w:rPr>
          <w:rFonts w:ascii="Consolas" w:hAnsi="Consolas" w:eastAsia="Consolas"/>
          <w:color w:val="064E3B"/>
          <w:sz w:val="16"/>
        </w:rPr>
        <w:t xml:space="preserve"> 6           | CAT-SCH       | School Infrastructure &amp; Midday Meal | medium           | 72               </w:t>
        <w:br/>
      </w:r>
      <w:r>
        <w:rPr>
          <w:rFonts w:ascii="Consolas" w:hAnsi="Consolas" w:eastAsia="Consolas"/>
          <w:color w:val="064E3B"/>
          <w:sz w:val="16"/>
        </w:rPr>
        <w:t>(6 rows)</w:t>
      </w:r>
    </w:p>
    <w:p>
      <w:pPr>
        <w:jc w:val="both"/>
      </w:pPr>
      <w:r>
        <w:rPr>
          <w:rFonts w:ascii="Calibri" w:hAnsi="Calibri" w:eastAsia="Calibri"/>
          <w:b w:val="0"/>
          <w:i w:val="0"/>
          <w:sz w:val="20"/>
        </w:rPr>
        <w:t>Row counts of the core tables in the database used for this report:</w:t>
      </w:r>
    </w:p>
    <w:p>
      <w:pPr>
        <w:keepNext/>
        <w:spacing w:after="60"/>
        <w:jc w:val="both"/>
      </w:pPr>
      <w:r>
        <w:rPr>
          <w:rFonts w:ascii="Calibri" w:hAnsi="Calibri" w:eastAsia="Calibri"/>
          <w:b/>
          <w:i w:val="0"/>
          <w:sz w:val="20"/>
        </w:rPr>
        <w:t>Table 16: Row counts (demonstration database including labelled synthetic complaints)</w:t>
      </w:r>
    </w:p>
    <w:tbl>
      <w:tblPr>
        <w:tblStyle w:val="TableGrid"/>
        <w:tblW w:type="auto" w:w="0"/>
        <w:jc w:val="center"/>
        <w:tblLook w:firstColumn="1" w:firstRow="1" w:lastColumn="0" w:lastRow="0" w:noHBand="0" w:noVBand="1" w:val="04A0"/>
      </w:tblPr>
      <w:tblGrid>
        <w:gridCol w:w="4513"/>
        <w:gridCol w:w="4513"/>
      </w:tblGrid>
      <w:tr>
        <w:tc>
          <w:tcPr>
            <w:tcW w:type="dxa" w:w="5102"/>
            <w:shd w:val="clear" w:color="auto" w:fill="1E3A8A"/>
          </w:tcPr>
          <w:p>
            <w:r/>
            <w:r>
              <w:rPr>
                <w:rFonts w:ascii="Calibri" w:hAnsi="Calibri" w:eastAsia="Calibri"/>
                <w:b/>
                <w:color w:val="FFFFFF"/>
                <w:sz w:val="19"/>
              </w:rPr>
              <w:t>Table</w:t>
            </w:r>
          </w:p>
        </w:tc>
        <w:tc>
          <w:tcPr>
            <w:tcW w:type="dxa" w:w="1701"/>
            <w:shd w:val="clear" w:color="auto" w:fill="1E3A8A"/>
          </w:tcPr>
          <w:p>
            <w:r/>
            <w:r>
              <w:rPr>
                <w:rFonts w:ascii="Calibri" w:hAnsi="Calibri" w:eastAsia="Calibri"/>
                <w:b/>
                <w:color w:val="FFFFFF"/>
                <w:sz w:val="19"/>
              </w:rPr>
              <w:t>Rows</w:t>
            </w:r>
          </w:p>
        </w:tc>
      </w:tr>
      <w:tr>
        <w:tc>
          <w:tcPr>
            <w:tcW w:type="dxa" w:w="5102"/>
          </w:tcPr>
          <w:p>
            <w:pPr>
              <w:spacing w:after="20"/>
            </w:pPr>
            <w:r/>
            <w:r>
              <w:rPr>
                <w:rFonts w:ascii="Calibri" w:hAnsi="Calibri" w:eastAsia="Calibri"/>
                <w:sz w:val="19"/>
              </w:rPr>
              <w:t>administration.department</w:t>
            </w:r>
          </w:p>
        </w:tc>
        <w:tc>
          <w:tcPr>
            <w:tcW w:type="dxa" w:w="1701"/>
          </w:tcPr>
          <w:p>
            <w:pPr>
              <w:spacing w:after="20"/>
            </w:pPr>
            <w:r/>
            <w:r>
              <w:rPr>
                <w:rFonts w:ascii="Calibri" w:hAnsi="Calibri" w:eastAsia="Calibri"/>
                <w:sz w:val="19"/>
              </w:rPr>
              <w:t>17</w:t>
            </w:r>
          </w:p>
        </w:tc>
      </w:tr>
      <w:tr>
        <w:tc>
          <w:tcPr>
            <w:tcW w:type="dxa" w:w="5102"/>
          </w:tcPr>
          <w:p>
            <w:pPr>
              <w:spacing w:after="20"/>
            </w:pPr>
            <w:r/>
            <w:r>
              <w:rPr>
                <w:rFonts w:ascii="Calibri" w:hAnsi="Calibri" w:eastAsia="Calibri"/>
                <w:sz w:val="19"/>
              </w:rPr>
              <w:t>administration.authority</w:t>
            </w:r>
          </w:p>
        </w:tc>
        <w:tc>
          <w:tcPr>
            <w:tcW w:type="dxa" w:w="1701"/>
          </w:tcPr>
          <w:p>
            <w:pPr>
              <w:spacing w:after="20"/>
            </w:pPr>
            <w:r/>
            <w:r>
              <w:rPr>
                <w:rFonts w:ascii="Calibri" w:hAnsi="Calibri" w:eastAsia="Calibri"/>
                <w:sz w:val="19"/>
              </w:rPr>
              <w:t>17</w:t>
            </w:r>
          </w:p>
        </w:tc>
      </w:tr>
      <w:tr>
        <w:tc>
          <w:tcPr>
            <w:tcW w:type="dxa" w:w="5102"/>
          </w:tcPr>
          <w:p>
            <w:pPr>
              <w:spacing w:after="20"/>
            </w:pPr>
            <w:r/>
            <w:r>
              <w:rPr>
                <w:rFonts w:ascii="Calibri" w:hAnsi="Calibri" w:eastAsia="Calibri"/>
                <w:sz w:val="19"/>
              </w:rPr>
              <w:t>administration.officer</w:t>
            </w:r>
          </w:p>
        </w:tc>
        <w:tc>
          <w:tcPr>
            <w:tcW w:type="dxa" w:w="1701"/>
          </w:tcPr>
          <w:p>
            <w:pPr>
              <w:spacing w:after="20"/>
            </w:pPr>
            <w:r/>
            <w:r>
              <w:rPr>
                <w:rFonts w:ascii="Calibri" w:hAnsi="Calibri" w:eastAsia="Calibri"/>
                <w:sz w:val="19"/>
              </w:rPr>
              <w:t>16</w:t>
            </w:r>
          </w:p>
        </w:tc>
      </w:tr>
      <w:tr>
        <w:tc>
          <w:tcPr>
            <w:tcW w:type="dxa" w:w="5102"/>
          </w:tcPr>
          <w:p>
            <w:pPr>
              <w:spacing w:after="20"/>
            </w:pPr>
            <w:r/>
            <w:r>
              <w:rPr>
                <w:rFonts w:ascii="Calibri" w:hAnsi="Calibri" w:eastAsia="Calibri"/>
                <w:sz w:val="19"/>
              </w:rPr>
              <w:t>identity.app_user</w:t>
            </w:r>
          </w:p>
        </w:tc>
        <w:tc>
          <w:tcPr>
            <w:tcW w:type="dxa" w:w="1701"/>
          </w:tcPr>
          <w:p>
            <w:pPr>
              <w:spacing w:after="20"/>
            </w:pPr>
            <w:r/>
            <w:r>
              <w:rPr>
                <w:rFonts w:ascii="Calibri" w:hAnsi="Calibri" w:eastAsia="Calibri"/>
                <w:sz w:val="19"/>
              </w:rPr>
              <w:t>18</w:t>
            </w:r>
          </w:p>
        </w:tc>
      </w:tr>
      <w:tr>
        <w:tc>
          <w:tcPr>
            <w:tcW w:type="dxa" w:w="5102"/>
          </w:tcPr>
          <w:p>
            <w:pPr>
              <w:spacing w:after="20"/>
            </w:pPr>
            <w:r/>
            <w:r>
              <w:rPr>
                <w:rFonts w:ascii="Calibri" w:hAnsi="Calibri" w:eastAsia="Calibri"/>
                <w:sz w:val="19"/>
              </w:rPr>
              <w:t>identity.citizen</w:t>
            </w:r>
          </w:p>
        </w:tc>
        <w:tc>
          <w:tcPr>
            <w:tcW w:type="dxa" w:w="1701"/>
          </w:tcPr>
          <w:p>
            <w:pPr>
              <w:spacing w:after="20"/>
            </w:pPr>
            <w:r/>
            <w:r>
              <w:rPr>
                <w:rFonts w:ascii="Calibri" w:hAnsi="Calibri" w:eastAsia="Calibri"/>
                <w:sz w:val="19"/>
              </w:rPr>
              <w:t>13</w:t>
            </w:r>
          </w:p>
        </w:tc>
      </w:tr>
      <w:tr>
        <w:tc>
          <w:tcPr>
            <w:tcW w:type="dxa" w:w="5102"/>
          </w:tcPr>
          <w:p>
            <w:pPr>
              <w:spacing w:after="20"/>
            </w:pPr>
            <w:r/>
            <w:r>
              <w:rPr>
                <w:rFonts w:ascii="Calibri" w:hAnsi="Calibri" w:eastAsia="Calibri"/>
                <w:sz w:val="19"/>
              </w:rPr>
              <w:t>schemes.scheme</w:t>
            </w:r>
          </w:p>
        </w:tc>
        <w:tc>
          <w:tcPr>
            <w:tcW w:type="dxa" w:w="1701"/>
          </w:tcPr>
          <w:p>
            <w:pPr>
              <w:spacing w:after="20"/>
            </w:pPr>
            <w:r/>
            <w:r>
              <w:rPr>
                <w:rFonts w:ascii="Calibri" w:hAnsi="Calibri" w:eastAsia="Calibri"/>
                <w:sz w:val="19"/>
              </w:rPr>
              <w:t>12</w:t>
            </w:r>
          </w:p>
        </w:tc>
      </w:tr>
      <w:tr>
        <w:tc>
          <w:tcPr>
            <w:tcW w:type="dxa" w:w="5102"/>
          </w:tcPr>
          <w:p>
            <w:pPr>
              <w:spacing w:after="20"/>
            </w:pPr>
            <w:r/>
            <w:r>
              <w:rPr>
                <w:rFonts w:ascii="Calibri" w:hAnsi="Calibri" w:eastAsia="Calibri"/>
                <w:sz w:val="19"/>
              </w:rPr>
              <w:t>schemes.eligibility_rule</w:t>
            </w:r>
          </w:p>
        </w:tc>
        <w:tc>
          <w:tcPr>
            <w:tcW w:type="dxa" w:w="1701"/>
          </w:tcPr>
          <w:p>
            <w:pPr>
              <w:spacing w:after="20"/>
            </w:pPr>
            <w:r/>
            <w:r>
              <w:rPr>
                <w:rFonts w:ascii="Calibri" w:hAnsi="Calibri" w:eastAsia="Calibri"/>
                <w:sz w:val="19"/>
              </w:rPr>
              <w:t>8</w:t>
            </w:r>
          </w:p>
        </w:tc>
      </w:tr>
      <w:tr>
        <w:tc>
          <w:tcPr>
            <w:tcW w:type="dxa" w:w="5102"/>
          </w:tcPr>
          <w:p>
            <w:pPr>
              <w:spacing w:after="20"/>
            </w:pPr>
            <w:r/>
            <w:r>
              <w:rPr>
                <w:rFonts w:ascii="Calibri" w:hAnsi="Calibri" w:eastAsia="Calibri"/>
                <w:sz w:val="19"/>
              </w:rPr>
              <w:t>services.service</w:t>
            </w:r>
          </w:p>
        </w:tc>
        <w:tc>
          <w:tcPr>
            <w:tcW w:type="dxa" w:w="1701"/>
          </w:tcPr>
          <w:p>
            <w:pPr>
              <w:spacing w:after="20"/>
            </w:pPr>
            <w:r/>
            <w:r>
              <w:rPr>
                <w:rFonts w:ascii="Calibri" w:hAnsi="Calibri" w:eastAsia="Calibri"/>
                <w:sz w:val="19"/>
              </w:rPr>
              <w:t>10</w:t>
            </w:r>
          </w:p>
        </w:tc>
      </w:tr>
      <w:tr>
        <w:tc>
          <w:tcPr>
            <w:tcW w:type="dxa" w:w="5102"/>
          </w:tcPr>
          <w:p>
            <w:pPr>
              <w:spacing w:after="20"/>
            </w:pPr>
            <w:r/>
            <w:r>
              <w:rPr>
                <w:rFonts w:ascii="Calibri" w:hAnsi="Calibri" w:eastAsia="Calibri"/>
                <w:sz w:val="19"/>
              </w:rPr>
              <w:t>complaints.complaint_category</w:t>
            </w:r>
          </w:p>
        </w:tc>
        <w:tc>
          <w:tcPr>
            <w:tcW w:type="dxa" w:w="1701"/>
          </w:tcPr>
          <w:p>
            <w:pPr>
              <w:spacing w:after="20"/>
            </w:pPr>
            <w:r/>
            <w:r>
              <w:rPr>
                <w:rFonts w:ascii="Calibri" w:hAnsi="Calibri" w:eastAsia="Calibri"/>
                <w:sz w:val="19"/>
              </w:rPr>
              <w:t>10</w:t>
            </w:r>
          </w:p>
        </w:tc>
      </w:tr>
      <w:tr>
        <w:tc>
          <w:tcPr>
            <w:tcW w:type="dxa" w:w="5102"/>
          </w:tcPr>
          <w:p>
            <w:pPr>
              <w:spacing w:after="20"/>
            </w:pPr>
            <w:r/>
            <w:r>
              <w:rPr>
                <w:rFonts w:ascii="Calibri" w:hAnsi="Calibri" w:eastAsia="Calibri"/>
                <w:sz w:val="19"/>
              </w:rPr>
              <w:t>complaints.complaint</w:t>
            </w:r>
          </w:p>
        </w:tc>
        <w:tc>
          <w:tcPr>
            <w:tcW w:type="dxa" w:w="1701"/>
          </w:tcPr>
          <w:p>
            <w:pPr>
              <w:spacing w:after="20"/>
            </w:pPr>
            <w:r/>
            <w:r>
              <w:rPr>
                <w:rFonts w:ascii="Calibri" w:hAnsi="Calibri" w:eastAsia="Calibri"/>
                <w:sz w:val="19"/>
              </w:rPr>
              <w:t>86</w:t>
            </w:r>
          </w:p>
        </w:tc>
      </w:tr>
      <w:tr>
        <w:tc>
          <w:tcPr>
            <w:tcW w:type="dxa" w:w="5102"/>
          </w:tcPr>
          <w:p>
            <w:pPr>
              <w:spacing w:after="20"/>
            </w:pPr>
            <w:r/>
            <w:r>
              <w:rPr>
                <w:rFonts w:ascii="Calibri" w:hAnsi="Calibri" w:eastAsia="Calibri"/>
                <w:sz w:val="19"/>
              </w:rPr>
              <w:t>complaints.complaint_history</w:t>
            </w:r>
          </w:p>
        </w:tc>
        <w:tc>
          <w:tcPr>
            <w:tcW w:type="dxa" w:w="1701"/>
          </w:tcPr>
          <w:p>
            <w:pPr>
              <w:spacing w:after="20"/>
            </w:pPr>
            <w:r/>
            <w:r>
              <w:rPr>
                <w:rFonts w:ascii="Calibri" w:hAnsi="Calibri" w:eastAsia="Calibri"/>
                <w:sz w:val="19"/>
              </w:rPr>
              <w:t>396</w:t>
            </w:r>
          </w:p>
        </w:tc>
      </w:tr>
      <w:tr>
        <w:tc>
          <w:tcPr>
            <w:tcW w:type="dxa" w:w="5102"/>
          </w:tcPr>
          <w:p>
            <w:pPr>
              <w:spacing w:after="20"/>
            </w:pPr>
            <w:r/>
            <w:r>
              <w:rPr>
                <w:rFonts w:ascii="Calibri" w:hAnsi="Calibri" w:eastAsia="Calibri"/>
                <w:sz w:val="19"/>
              </w:rPr>
              <w:t>audit.audit_log</w:t>
            </w:r>
          </w:p>
        </w:tc>
        <w:tc>
          <w:tcPr>
            <w:tcW w:type="dxa" w:w="1701"/>
          </w:tcPr>
          <w:p>
            <w:pPr>
              <w:spacing w:after="20"/>
            </w:pPr>
            <w:r/>
            <w:r>
              <w:rPr>
                <w:rFonts w:ascii="Calibri" w:hAnsi="Calibri" w:eastAsia="Calibri"/>
                <w:sz w:val="19"/>
              </w:rPr>
              <w:t>1</w:t>
            </w:r>
          </w:p>
        </w:tc>
      </w:tr>
    </w:tbl>
    <w:p>
      <w:pPr>
        <w:spacing w:after="80"/>
      </w:pPr>
    </w:p>
    <w:p>
      <w:pPr>
        <w:pStyle w:val="Heading1"/>
      </w:pPr>
      <w:r>
        <w:t>7. Database Operations and Outputs</w:t>
      </w:r>
    </w:p>
    <w:p>
      <w:pPr>
        <w:jc w:val="both"/>
      </w:pPr>
      <w:r>
        <w:rPr>
          <w:rFonts w:ascii="Calibri" w:hAnsi="Calibri" w:eastAsia="Calibri"/>
          <w:b w:val="0"/>
          <w:i w:val="0"/>
          <w:sz w:val="20"/>
        </w:rPr>
        <w:t>All statements in this section were executed against a disposable copy of the demonstration database (mygovt_dev_report) by docs/submission/run_sql_evidence.py; the output shown is exactly what PostgreSQL returned. The same statements are in docs/submission/lab_queries.sql.</w:t>
      </w:r>
    </w:p>
    <w:p>
      <w:pPr>
        <w:pStyle w:val="Heading2"/>
      </w:pPr>
      <w:r>
        <w:t>7.1 SELECT, JOIN, aggregates and subqueries</w:t>
      </w:r>
    </w:p>
    <w:p>
      <w:pPr>
        <w:pStyle w:val="Heading3"/>
      </w:pPr>
      <w:r>
        <w:t>SELECT with ILIKE pattern and ORDER BY</w:t>
      </w:r>
    </w:p>
    <w:p>
      <w:pPr>
        <w:spacing w:after="160" w:line="240" w:lineRule="auto"/>
        <w:ind w:left="113"/>
        <w:shd w:val="clear" w:color="auto" w:fill="F1F5F9"/>
      </w:pPr>
      <w:r>
        <w:rPr>
          <w:rFonts w:ascii="Consolas" w:hAnsi="Consolas" w:eastAsia="Consolas"/>
          <w:sz w:val="17"/>
        </w:rPr>
        <w:t>SELECT service_name, category, processing_time FROM services.service WHERE service_name ILIKE '%certificate%' ORDER BY service_name;</w:t>
      </w:r>
    </w:p>
    <w:p>
      <w:pPr>
        <w:spacing w:after="200" w:line="240" w:lineRule="auto"/>
        <w:ind w:left="113"/>
        <w:shd w:val="clear" w:color="auto" w:fill="ECFDF5"/>
      </w:pPr>
      <w:r>
        <w:rPr>
          <w:rFonts w:ascii="Consolas" w:hAnsi="Consolas" w:eastAsia="Consolas"/>
          <w:color w:val="064E3B"/>
          <w:sz w:val="16"/>
        </w:rPr>
        <w:t xml:space="preserve"> service_name                          | category         | processing_time  </w:t>
        <w:br/>
      </w:r>
      <w:r>
        <w:rPr>
          <w:rFonts w:ascii="Consolas" w:hAnsi="Consolas" w:eastAsia="Consolas"/>
          <w:color w:val="064E3B"/>
          <w:sz w:val="16"/>
        </w:rPr>
        <w:t>---------------------------------------+------------------+-------------------</w:t>
        <w:br/>
      </w:r>
      <w:r>
        <w:rPr>
          <w:rFonts w:ascii="Consolas" w:hAnsi="Consolas" w:eastAsia="Consolas"/>
          <w:color w:val="064E3B"/>
          <w:sz w:val="16"/>
        </w:rPr>
        <w:t xml:space="preserve"> Birth Certificate Issuance            | vital_statistics | Instant to 3 days</w:t>
        <w:br/>
      </w:r>
      <w:r>
        <w:rPr>
          <w:rFonts w:ascii="Consolas" w:hAnsi="Consolas" w:eastAsia="Consolas"/>
          <w:color w:val="064E3B"/>
          <w:sz w:val="16"/>
        </w:rPr>
        <w:t xml:space="preserve"> Community Certificate                 | certificate      | 15 days          </w:t>
        <w:br/>
      </w:r>
      <w:r>
        <w:rPr>
          <w:rFonts w:ascii="Consolas" w:hAnsi="Consolas" w:eastAsia="Consolas"/>
          <w:color w:val="064E3B"/>
          <w:sz w:val="16"/>
        </w:rPr>
        <w:t xml:space="preserve"> Death Certificate Issuance            | vital_statistics | Instant to 3 days</w:t>
        <w:br/>
      </w:r>
      <w:r>
        <w:rPr>
          <w:rFonts w:ascii="Consolas" w:hAnsi="Consolas" w:eastAsia="Consolas"/>
          <w:color w:val="064E3B"/>
          <w:sz w:val="16"/>
        </w:rPr>
        <w:t xml:space="preserve"> Encumbrance Certificate (EC)          | land_record      | 3 days           </w:t>
        <w:br/>
      </w:r>
      <w:r>
        <w:rPr>
          <w:rFonts w:ascii="Consolas" w:hAnsi="Consolas" w:eastAsia="Consolas"/>
          <w:color w:val="064E3B"/>
          <w:sz w:val="16"/>
        </w:rPr>
        <w:t xml:space="preserve"> First Generation Graduate Certificate | certificate      | 15 days          </w:t>
        <w:br/>
      </w:r>
      <w:r>
        <w:rPr>
          <w:rFonts w:ascii="Consolas" w:hAnsi="Consolas" w:eastAsia="Consolas"/>
          <w:color w:val="064E3B"/>
          <w:sz w:val="16"/>
        </w:rPr>
        <w:t xml:space="preserve"> Income Certificate                    | certificate      | 7 days           </w:t>
        <w:br/>
      </w:r>
      <w:r>
        <w:rPr>
          <w:rFonts w:ascii="Consolas" w:hAnsi="Consolas" w:eastAsia="Consolas"/>
          <w:color w:val="064E3B"/>
          <w:sz w:val="16"/>
        </w:rPr>
        <w:t xml:space="preserve"> Legal Heir Certificate                | certificate      | 15 days          </w:t>
        <w:br/>
      </w:r>
      <w:r>
        <w:rPr>
          <w:rFonts w:ascii="Consolas" w:hAnsi="Consolas" w:eastAsia="Consolas"/>
          <w:color w:val="064E3B"/>
          <w:sz w:val="16"/>
        </w:rPr>
        <w:t xml:space="preserve"> Nativity Certificate                  | certificate      | 7 days           </w:t>
        <w:br/>
      </w:r>
      <w:r>
        <w:rPr>
          <w:rFonts w:ascii="Consolas" w:hAnsi="Consolas" w:eastAsia="Consolas"/>
          <w:color w:val="064E3B"/>
          <w:sz w:val="16"/>
        </w:rPr>
        <w:t>(8 rows)</w:t>
      </w:r>
    </w:p>
    <w:p>
      <w:pPr>
        <w:pStyle w:val="Heading3"/>
      </w:pPr>
      <w:r>
        <w:t>INNER JOIN</w:t>
      </w:r>
    </w:p>
    <w:p>
      <w:pPr>
        <w:spacing w:after="160" w:line="240" w:lineRule="auto"/>
        <w:ind w:left="113"/>
        <w:shd w:val="clear" w:color="auto" w:fill="F1F5F9"/>
      </w:pPr>
      <w:r>
        <w:rPr>
          <w:rFonts w:ascii="Consolas" w:hAnsi="Consolas" w:eastAsia="Consolas"/>
          <w:sz w:val="17"/>
        </w:rPr>
        <w:t>SELECT s.scheme_name, d.department_name, s.verification_status FROM schemes.scheme s JOIN administration.department d ON d.department_id = s.department_id ORDER BY s.scheme_name LIMIT 8;</w:t>
      </w:r>
    </w:p>
    <w:p>
      <w:pPr>
        <w:spacing w:after="200" w:line="240" w:lineRule="auto"/>
        <w:ind w:left="113"/>
        <w:shd w:val="clear" w:color="auto" w:fill="ECFDF5"/>
      </w:pPr>
      <w:r>
        <w:rPr>
          <w:rFonts w:ascii="Consolas" w:hAnsi="Consolas" w:eastAsia="Consolas"/>
          <w:color w:val="064E3B"/>
          <w:sz w:val="16"/>
        </w:rPr>
        <w:t xml:space="preserve"> scheme_name                                                | department_name                           | verification</w:t>
        <w:br/>
      </w:r>
      <w:r>
        <w:rPr>
          <w:rFonts w:ascii="Consolas" w:hAnsi="Consolas" w:eastAsia="Consolas"/>
          <w:color w:val="064E3B"/>
          <w:sz w:val="16"/>
        </w:rPr>
        <w:t>------------------------------------------------------------+-------------------------------------------+-------------</w:t>
        <w:br/>
      </w:r>
      <w:r>
        <w:rPr>
          <w:rFonts w:ascii="Consolas" w:hAnsi="Consolas" w:eastAsia="Consolas"/>
          <w:color w:val="064E3B"/>
          <w:sz w:val="16"/>
        </w:rPr>
        <w:t xml:space="preserve"> Amma Baby Care Kit                                         | Health and Family Welfare Department      | provisional </w:t>
        <w:br/>
      </w:r>
      <w:r>
        <w:rPr>
          <w:rFonts w:ascii="Consolas" w:hAnsi="Consolas" w:eastAsia="Consolas"/>
          <w:color w:val="064E3B"/>
          <w:sz w:val="16"/>
        </w:rPr>
        <w:t xml:space="preserve"> Amma Unavagam (Subsidized Canteens)                        | Municipal Administration and Water Supply | provisional </w:t>
        <w:br/>
      </w:r>
      <w:r>
        <w:rPr>
          <w:rFonts w:ascii="Consolas" w:hAnsi="Consolas" w:eastAsia="Consolas"/>
          <w:color w:val="064E3B"/>
          <w:sz w:val="16"/>
        </w:rPr>
        <w:t xml:space="preserve"> Anytime Anywhere Land Records (e-Services)                 | Revenue Department                        | provisional </w:t>
        <w:br/>
      </w:r>
      <w:r>
        <w:rPr>
          <w:rFonts w:ascii="Consolas" w:hAnsi="Consolas" w:eastAsia="Consolas"/>
          <w:color w:val="064E3B"/>
          <w:sz w:val="16"/>
        </w:rPr>
        <w:t xml:space="preserve"> Chief Minister Breakfast Scheme                            | School Education Department               | provisional </w:t>
        <w:br/>
      </w:r>
      <w:r>
        <w:rPr>
          <w:rFonts w:ascii="Consolas" w:hAnsi="Consolas" w:eastAsia="Consolas"/>
          <w:color w:val="064E3B"/>
          <w:sz w:val="16"/>
        </w:rPr>
        <w:t xml:space="preserve"> Chief Minister Comprehensive Health Insurance (CMCHIS)     | Health and Family Welfare Department      | provisional </w:t>
        <w:br/>
      </w:r>
      <w:r>
        <w:rPr>
          <w:rFonts w:ascii="Consolas" w:hAnsi="Consolas" w:eastAsia="Consolas"/>
          <w:color w:val="064E3B"/>
          <w:sz w:val="16"/>
        </w:rPr>
        <w:t xml:space="preserve"> Disability Pension Scheme (Differently Abled Welfare)      | Social Welfare and Women Empowerment      | provisional </w:t>
        <w:br/>
      </w:r>
      <w:r>
        <w:rPr>
          <w:rFonts w:ascii="Consolas" w:hAnsi="Consolas" w:eastAsia="Consolas"/>
          <w:color w:val="064E3B"/>
          <w:sz w:val="16"/>
        </w:rPr>
        <w:t xml:space="preserve"> Indira Gandhi National Old Age Pension Scheme (IGNOAPS ... | Social Welfare and Women Empowerment      | provisional </w:t>
        <w:br/>
      </w:r>
      <w:r>
        <w:rPr>
          <w:rFonts w:ascii="Consolas" w:hAnsi="Consolas" w:eastAsia="Consolas"/>
          <w:color w:val="064E3B"/>
          <w:sz w:val="16"/>
        </w:rPr>
        <w:t xml:space="preserve"> Kalaignar Magalir Urimai Thogai                            | Social Welfare and Women Empowerment      | provisional </w:t>
        <w:br/>
      </w:r>
      <w:r>
        <w:rPr>
          <w:rFonts w:ascii="Consolas" w:hAnsi="Consolas" w:eastAsia="Consolas"/>
          <w:color w:val="064E3B"/>
          <w:sz w:val="16"/>
        </w:rPr>
        <w:t>(8 rows)</w:t>
      </w:r>
    </w:p>
    <w:p>
      <w:pPr>
        <w:pStyle w:val="Heading3"/>
      </w:pPr>
      <w:r>
        <w:t>LEFT JOIN with COUNT</w:t>
      </w:r>
    </w:p>
    <w:p>
      <w:pPr>
        <w:spacing w:after="160" w:line="240" w:lineRule="auto"/>
        <w:ind w:left="113"/>
        <w:shd w:val="clear" w:color="auto" w:fill="F1F5F9"/>
      </w:pPr>
      <w:r>
        <w:rPr>
          <w:rFonts w:ascii="Consolas" w:hAnsi="Consolas" w:eastAsia="Consolas"/>
          <w:sz w:val="17"/>
        </w:rPr>
        <w:t>SELECT s.scheme_name, count(r.rule_id) AS rules FROM schemes.scheme s LEFT JOIN schemes.eligibility_rule r ON r.scheme_id = s.scheme_id GROUP BY s.scheme_name ORDER BY rules DESC, s.scheme_name LIMIT 6;</w:t>
      </w:r>
    </w:p>
    <w:p>
      <w:pPr>
        <w:spacing w:after="200" w:line="240" w:lineRule="auto"/>
        <w:ind w:left="113"/>
        <w:shd w:val="clear" w:color="auto" w:fill="ECFDF5"/>
      </w:pPr>
      <w:r>
        <w:rPr>
          <w:rFonts w:ascii="Consolas" w:hAnsi="Consolas" w:eastAsia="Consolas"/>
          <w:color w:val="064E3B"/>
          <w:sz w:val="16"/>
        </w:rPr>
        <w:t xml:space="preserve"> scheme_name                                                | rules</w:t>
        <w:br/>
      </w:r>
      <w:r>
        <w:rPr>
          <w:rFonts w:ascii="Consolas" w:hAnsi="Consolas" w:eastAsia="Consolas"/>
          <w:color w:val="064E3B"/>
          <w:sz w:val="16"/>
        </w:rPr>
        <w:t>------------------------------------------------------------+-------</w:t>
        <w:br/>
      </w:r>
      <w:r>
        <w:rPr>
          <w:rFonts w:ascii="Consolas" w:hAnsi="Consolas" w:eastAsia="Consolas"/>
          <w:color w:val="064E3B"/>
          <w:sz w:val="16"/>
        </w:rPr>
        <w:t xml:space="preserve"> Indira Gandhi National Old Age Pension Scheme (IGNOAPS ... | 2    </w:t>
        <w:br/>
      </w:r>
      <w:r>
        <w:rPr>
          <w:rFonts w:ascii="Consolas" w:hAnsi="Consolas" w:eastAsia="Consolas"/>
          <w:color w:val="064E3B"/>
          <w:sz w:val="16"/>
        </w:rPr>
        <w:t xml:space="preserve"> Kalaignar Magalir Urimai Thogai                            | 2    </w:t>
        <w:br/>
      </w:r>
      <w:r>
        <w:rPr>
          <w:rFonts w:ascii="Consolas" w:hAnsi="Consolas" w:eastAsia="Consolas"/>
          <w:color w:val="064E3B"/>
          <w:sz w:val="16"/>
        </w:rPr>
        <w:t xml:space="preserve"> Pudhumai Penn (Moovalur Ramamirtham Higher Education)      | 2    </w:t>
        <w:br/>
      </w:r>
      <w:r>
        <w:rPr>
          <w:rFonts w:ascii="Consolas" w:hAnsi="Consolas" w:eastAsia="Consolas"/>
          <w:color w:val="064E3B"/>
          <w:sz w:val="16"/>
        </w:rPr>
        <w:t xml:space="preserve"> Disability Pension Scheme (Differently Abled Welfare)      | 1    </w:t>
        <w:br/>
      </w:r>
      <w:r>
        <w:rPr>
          <w:rFonts w:ascii="Consolas" w:hAnsi="Consolas" w:eastAsia="Consolas"/>
          <w:color w:val="064E3B"/>
          <w:sz w:val="16"/>
        </w:rPr>
        <w:t xml:space="preserve"> Pradhan Mantri Kisan Samman Nidhi (PM-Kisan)               | 1    </w:t>
        <w:br/>
      </w:r>
      <w:r>
        <w:rPr>
          <w:rFonts w:ascii="Consolas" w:hAnsi="Consolas" w:eastAsia="Consolas"/>
          <w:color w:val="064E3B"/>
          <w:sz w:val="16"/>
        </w:rPr>
        <w:t xml:space="preserve"> Amma Baby Care Kit                                         | 0    </w:t>
        <w:br/>
      </w:r>
      <w:r>
        <w:rPr>
          <w:rFonts w:ascii="Consolas" w:hAnsi="Consolas" w:eastAsia="Consolas"/>
          <w:color w:val="064E3B"/>
          <w:sz w:val="16"/>
        </w:rPr>
        <w:t>(6 rows)</w:t>
      </w:r>
    </w:p>
    <w:p>
      <w:pPr>
        <w:pStyle w:val="Heading3"/>
      </w:pPr>
      <w:r>
        <w:t>Self-join</w:t>
      </w:r>
    </w:p>
    <w:p>
      <w:pPr>
        <w:spacing w:after="160" w:line="240" w:lineRule="auto"/>
        <w:ind w:left="113"/>
        <w:shd w:val="clear" w:color="auto" w:fill="F1F5F9"/>
      </w:pPr>
      <w:r>
        <w:rPr>
          <w:rFonts w:ascii="Consolas" w:hAnsi="Consolas" w:eastAsia="Consolas"/>
          <w:sz w:val="17"/>
        </w:rPr>
        <w:t>SELECT a.authority_name, p.authority_name AS escalates_to FROM administration.authority a LEFT JOIN administration.authority p ON p.authority_id = a.parent_authority_id ORDER BY a.authority_id LIMIT 5;</w:t>
      </w:r>
    </w:p>
    <w:p>
      <w:pPr>
        <w:spacing w:after="200" w:line="240" w:lineRule="auto"/>
        <w:ind w:left="113"/>
        <w:shd w:val="clear" w:color="auto" w:fill="ECFDF5"/>
      </w:pPr>
      <w:r>
        <w:rPr>
          <w:rFonts w:ascii="Consolas" w:hAnsi="Consolas" w:eastAsia="Consolas"/>
          <w:color w:val="064E3B"/>
          <w:sz w:val="16"/>
        </w:rPr>
        <w:t xml:space="preserve"> authority_name                                             | escalates_to</w:t>
        <w:br/>
      </w:r>
      <w:r>
        <w:rPr>
          <w:rFonts w:ascii="Consolas" w:hAnsi="Consolas" w:eastAsia="Consolas"/>
          <w:color w:val="064E3B"/>
          <w:sz w:val="16"/>
        </w:rPr>
        <w:t>------------------------------------------------------------+--------------</w:t>
        <w:br/>
      </w:r>
      <w:r>
        <w:rPr>
          <w:rFonts w:ascii="Consolas" w:hAnsi="Consolas" w:eastAsia="Consolas"/>
          <w:color w:val="064E3B"/>
          <w:sz w:val="16"/>
        </w:rPr>
        <w:t xml:space="preserve"> Revenue Department (department-level routing)              | NULL        </w:t>
        <w:br/>
      </w:r>
      <w:r>
        <w:rPr>
          <w:rFonts w:ascii="Consolas" w:hAnsi="Consolas" w:eastAsia="Consolas"/>
          <w:color w:val="064E3B"/>
          <w:sz w:val="16"/>
        </w:rPr>
        <w:t xml:space="preserve"> Health and Family Welfare Department (department-level ... | NULL        </w:t>
        <w:br/>
      </w:r>
      <w:r>
        <w:rPr>
          <w:rFonts w:ascii="Consolas" w:hAnsi="Consolas" w:eastAsia="Consolas"/>
          <w:color w:val="064E3B"/>
          <w:sz w:val="16"/>
        </w:rPr>
        <w:t xml:space="preserve"> School Education Department (department-level routing)     | NULL        </w:t>
        <w:br/>
      </w:r>
      <w:r>
        <w:rPr>
          <w:rFonts w:ascii="Consolas" w:hAnsi="Consolas" w:eastAsia="Consolas"/>
          <w:color w:val="064E3B"/>
          <w:sz w:val="16"/>
        </w:rPr>
        <w:t xml:space="preserve"> Department of Agriculture &amp; Farmers Welfare (department... | NULL        </w:t>
        <w:br/>
      </w:r>
      <w:r>
        <w:rPr>
          <w:rFonts w:ascii="Consolas" w:hAnsi="Consolas" w:eastAsia="Consolas"/>
          <w:color w:val="064E3B"/>
          <w:sz w:val="16"/>
        </w:rPr>
        <w:t xml:space="preserve"> Social Welfare and Women Empowerment (department-level ... | NULL        </w:t>
        <w:br/>
      </w:r>
      <w:r>
        <w:rPr>
          <w:rFonts w:ascii="Consolas" w:hAnsi="Consolas" w:eastAsia="Consolas"/>
          <w:color w:val="064E3B"/>
          <w:sz w:val="16"/>
        </w:rPr>
        <w:t>(5 rows)</w:t>
      </w:r>
    </w:p>
    <w:p>
      <w:pPr>
        <w:pStyle w:val="Heading3"/>
      </w:pPr>
      <w:r>
        <w:t>Aggregate functions with GROUP BY</w:t>
      </w:r>
    </w:p>
    <w:p>
      <w:pPr>
        <w:spacing w:after="160" w:line="240" w:lineRule="auto"/>
        <w:ind w:left="113"/>
        <w:shd w:val="clear" w:color="auto" w:fill="F1F5F9"/>
      </w:pPr>
      <w:r>
        <w:rPr>
          <w:rFonts w:ascii="Consolas" w:hAnsi="Consolas" w:eastAsia="Consolas"/>
          <w:sz w:val="17"/>
        </w:rPr>
        <w:t>SELECT d.department_name, count(*) AS total, count(*) FILTER (WHERE c.status IN ('resolved','closed')) AS resolved, round(100.0 * count(*) FILTER (WHERE c.status IN ('resolved','closed')) / count(*), 1) AS resolved_pct FROM complaints.complaint c JOIN administration.department d ON d.department_id = c.department_id GROUP BY d.department_name ORDER BY total DESC;</w:t>
      </w:r>
    </w:p>
    <w:p>
      <w:pPr>
        <w:spacing w:after="200" w:line="240" w:lineRule="auto"/>
        <w:ind w:left="113"/>
        <w:shd w:val="clear" w:color="auto" w:fill="ECFDF5"/>
      </w:pPr>
      <w:r>
        <w:rPr>
          <w:rFonts w:ascii="Consolas" w:hAnsi="Consolas" w:eastAsia="Consolas"/>
          <w:color w:val="064E3B"/>
          <w:sz w:val="16"/>
        </w:rPr>
        <w:t xml:space="preserve"> department_name                             | total | resolved | resolved_pct</w:t>
        <w:br/>
      </w:r>
      <w:r>
        <w:rPr>
          <w:rFonts w:ascii="Consolas" w:hAnsi="Consolas" w:eastAsia="Consolas"/>
          <w:color w:val="064E3B"/>
          <w:sz w:val="16"/>
        </w:rPr>
        <w:t>---------------------------------------------+-------+----------+--------------</w:t>
        <w:br/>
      </w:r>
      <w:r>
        <w:rPr>
          <w:rFonts w:ascii="Consolas" w:hAnsi="Consolas" w:eastAsia="Consolas"/>
          <w:color w:val="064E3B"/>
          <w:sz w:val="16"/>
        </w:rPr>
        <w:t xml:space="preserve"> Municipal Administration and Water Supply   | 30    | 11       | 36.7        </w:t>
        <w:br/>
      </w:r>
      <w:r>
        <w:rPr>
          <w:rFonts w:ascii="Consolas" w:hAnsi="Consolas" w:eastAsia="Consolas"/>
          <w:color w:val="064E3B"/>
          <w:sz w:val="16"/>
        </w:rPr>
        <w:t xml:space="preserve"> Health and Family Welfare Department        | 14    | 6        | 42.9        </w:t>
        <w:br/>
      </w:r>
      <w:r>
        <w:rPr>
          <w:rFonts w:ascii="Consolas" w:hAnsi="Consolas" w:eastAsia="Consolas"/>
          <w:color w:val="064E3B"/>
          <w:sz w:val="16"/>
        </w:rPr>
        <w:t xml:space="preserve"> Revenue Department                          | 11    | 6        | 54.5        </w:t>
        <w:br/>
      </w:r>
      <w:r>
        <w:rPr>
          <w:rFonts w:ascii="Consolas" w:hAnsi="Consolas" w:eastAsia="Consolas"/>
          <w:color w:val="064E3B"/>
          <w:sz w:val="16"/>
        </w:rPr>
        <w:t xml:space="preserve"> Energy Department (TANGEDCO)                | 9     | 4        | 44.4        </w:t>
        <w:br/>
      </w:r>
      <w:r>
        <w:rPr>
          <w:rFonts w:ascii="Consolas" w:hAnsi="Consolas" w:eastAsia="Consolas"/>
          <w:color w:val="064E3B"/>
          <w:sz w:val="16"/>
        </w:rPr>
        <w:t xml:space="preserve"> Rural Development and Panchayat Raj         | 7     | 2        | 28.6        </w:t>
        <w:br/>
      </w:r>
      <w:r>
        <w:rPr>
          <w:rFonts w:ascii="Consolas" w:hAnsi="Consolas" w:eastAsia="Consolas"/>
          <w:color w:val="064E3B"/>
          <w:sz w:val="16"/>
        </w:rPr>
        <w:t xml:space="preserve"> Department of Agriculture &amp; Farmers Welfare | 7     | 4        | 57.1        </w:t>
        <w:br/>
      </w:r>
      <w:r>
        <w:rPr>
          <w:rFonts w:ascii="Consolas" w:hAnsi="Consolas" w:eastAsia="Consolas"/>
          <w:color w:val="064E3B"/>
          <w:sz w:val="16"/>
        </w:rPr>
        <w:t xml:space="preserve"> School Education Department                 | 5     | 2        | 40.0        </w:t>
        <w:br/>
      </w:r>
      <w:r>
        <w:rPr>
          <w:rFonts w:ascii="Consolas" w:hAnsi="Consolas" w:eastAsia="Consolas"/>
          <w:color w:val="064E3B"/>
          <w:sz w:val="16"/>
        </w:rPr>
        <w:t xml:space="preserve"> Social Welfare and Women Empowerment        | 3     | 3        | 100.0       </w:t>
        <w:br/>
      </w:r>
      <w:r>
        <w:rPr>
          <w:rFonts w:ascii="Consolas" w:hAnsi="Consolas" w:eastAsia="Consolas"/>
          <w:color w:val="064E3B"/>
          <w:sz w:val="16"/>
        </w:rPr>
        <w:t>(8 rows)</w:t>
      </w:r>
    </w:p>
    <w:p>
      <w:pPr>
        <w:pStyle w:val="Heading3"/>
      </w:pPr>
      <w:r>
        <w:t>Subquery (nested aggregate)</w:t>
      </w:r>
    </w:p>
    <w:p>
      <w:pPr>
        <w:spacing w:after="160" w:line="240" w:lineRule="auto"/>
        <w:ind w:left="113"/>
        <w:shd w:val="clear" w:color="auto" w:fill="F1F5F9"/>
      </w:pPr>
      <w:r>
        <w:rPr>
          <w:rFonts w:ascii="Consolas" w:hAnsi="Consolas" w:eastAsia="Consolas"/>
          <w:sz w:val="17"/>
        </w:rPr>
        <w:t>SELECT department_name FROM administration.department WHERE department_id IN (SELECT department_id FROM complaints.complaint GROUP BY department_id HAVING count(*) &gt; (SELECT avg(n) FROM (SELECT count(*) AS n FROM complaints.complaint GROUP BY department_id) t)) ORDER BY department_name;</w:t>
      </w:r>
    </w:p>
    <w:p>
      <w:pPr>
        <w:spacing w:after="200" w:line="240" w:lineRule="auto"/>
        <w:ind w:left="113"/>
        <w:shd w:val="clear" w:color="auto" w:fill="ECFDF5"/>
      </w:pPr>
      <w:r>
        <w:rPr>
          <w:rFonts w:ascii="Consolas" w:hAnsi="Consolas" w:eastAsia="Consolas"/>
          <w:color w:val="064E3B"/>
          <w:sz w:val="16"/>
        </w:rPr>
        <w:t xml:space="preserve"> department_name                          </w:t>
        <w:br/>
      </w:r>
      <w:r>
        <w:rPr>
          <w:rFonts w:ascii="Consolas" w:hAnsi="Consolas" w:eastAsia="Consolas"/>
          <w:color w:val="064E3B"/>
          <w:sz w:val="16"/>
        </w:rPr>
        <w:t>-------------------------------------------</w:t>
        <w:br/>
      </w:r>
      <w:r>
        <w:rPr>
          <w:rFonts w:ascii="Consolas" w:hAnsi="Consolas" w:eastAsia="Consolas"/>
          <w:color w:val="064E3B"/>
          <w:sz w:val="16"/>
        </w:rPr>
        <w:t xml:space="preserve"> Health and Family Welfare Department     </w:t>
        <w:br/>
      </w:r>
      <w:r>
        <w:rPr>
          <w:rFonts w:ascii="Consolas" w:hAnsi="Consolas" w:eastAsia="Consolas"/>
          <w:color w:val="064E3B"/>
          <w:sz w:val="16"/>
        </w:rPr>
        <w:t xml:space="preserve"> Municipal Administration and Water Supply</w:t>
        <w:br/>
      </w:r>
      <w:r>
        <w:rPr>
          <w:rFonts w:ascii="Consolas" w:hAnsi="Consolas" w:eastAsia="Consolas"/>
          <w:color w:val="064E3B"/>
          <w:sz w:val="16"/>
        </w:rPr>
        <w:t xml:space="preserve"> Revenue Department                       </w:t>
        <w:br/>
      </w:r>
      <w:r>
        <w:rPr>
          <w:rFonts w:ascii="Consolas" w:hAnsi="Consolas" w:eastAsia="Consolas"/>
          <w:color w:val="064E3B"/>
          <w:sz w:val="16"/>
        </w:rPr>
        <w:t>(3 rows)</w:t>
      </w:r>
    </w:p>
    <w:p>
      <w:pPr>
        <w:pStyle w:val="Heading2"/>
      </w:pPr>
      <w:r>
        <w:t>7.2 INSERT, UPDATE and DELETE</w:t>
      </w:r>
    </w:p>
    <w:p>
      <w:pPr>
        <w:pStyle w:val="Heading3"/>
      </w:pPr>
      <w:r>
        <w:t>INSERT</w:t>
      </w:r>
    </w:p>
    <w:p>
      <w:pPr>
        <w:spacing w:after="160" w:line="240" w:lineRule="auto"/>
        <w:ind w:left="113"/>
        <w:shd w:val="clear" w:color="auto" w:fill="F1F5F9"/>
      </w:pPr>
      <w:r>
        <w:rPr>
          <w:rFonts w:ascii="Consolas" w:hAnsi="Consolas" w:eastAsia="Consolas"/>
          <w:sz w:val="17"/>
        </w:rPr>
        <w:t>INSERT INTO administration.department (department_code, department_name, status) VALUES ('RPT-DEMO', 'Report Demonstration Department', 'active') RETURNING department_id, department_code, department_name;</w:t>
      </w:r>
    </w:p>
    <w:p>
      <w:pPr>
        <w:spacing w:after="200" w:line="240" w:lineRule="auto"/>
        <w:ind w:left="113"/>
        <w:shd w:val="clear" w:color="auto" w:fill="ECFDF5"/>
      </w:pPr>
      <w:r>
        <w:rPr>
          <w:rFonts w:ascii="Consolas" w:hAnsi="Consolas" w:eastAsia="Consolas"/>
          <w:color w:val="064E3B"/>
          <w:sz w:val="16"/>
        </w:rPr>
        <w:t xml:space="preserve"> department_id | department_code | department_name                </w:t>
        <w:br/>
      </w:r>
      <w:r>
        <w:rPr>
          <w:rFonts w:ascii="Consolas" w:hAnsi="Consolas" w:eastAsia="Consolas"/>
          <w:color w:val="064E3B"/>
          <w:sz w:val="16"/>
        </w:rPr>
        <w:t>---------------+-----------------+---------------------------------</w:t>
        <w:br/>
      </w:r>
      <w:r>
        <w:rPr>
          <w:rFonts w:ascii="Consolas" w:hAnsi="Consolas" w:eastAsia="Consolas"/>
          <w:color w:val="064E3B"/>
          <w:sz w:val="16"/>
        </w:rPr>
        <w:t xml:space="preserve"> 21            | RPT-DEMO        | Report Demonstration Department</w:t>
        <w:br/>
      </w:r>
      <w:r>
        <w:rPr>
          <w:rFonts w:ascii="Consolas" w:hAnsi="Consolas" w:eastAsia="Consolas"/>
          <w:color w:val="064E3B"/>
          <w:sz w:val="16"/>
        </w:rPr>
        <w:t>(1 row)</w:t>
      </w:r>
    </w:p>
    <w:p>
      <w:pPr>
        <w:pStyle w:val="Heading3"/>
      </w:pPr>
      <w:r>
        <w:t>UPDATE</w:t>
      </w:r>
    </w:p>
    <w:p>
      <w:pPr>
        <w:spacing w:after="160" w:line="240" w:lineRule="auto"/>
        <w:ind w:left="113"/>
        <w:shd w:val="clear" w:color="auto" w:fill="F1F5F9"/>
      </w:pPr>
      <w:r>
        <w:rPr>
          <w:rFonts w:ascii="Consolas" w:hAnsi="Consolas" w:eastAsia="Consolas"/>
          <w:sz w:val="17"/>
        </w:rPr>
        <w:t>UPDATE administration.department SET department_name = 'Report Demo Department (renamed)', website_url = 'https://example.org' WHERE department_code = 'RPT-DEMO' RETURNING department_code, department_name, website_url;</w:t>
      </w:r>
    </w:p>
    <w:p>
      <w:pPr>
        <w:spacing w:after="200" w:line="240" w:lineRule="auto"/>
        <w:ind w:left="113"/>
        <w:shd w:val="clear" w:color="auto" w:fill="ECFDF5"/>
      </w:pPr>
      <w:r>
        <w:rPr>
          <w:rFonts w:ascii="Consolas" w:hAnsi="Consolas" w:eastAsia="Consolas"/>
          <w:color w:val="064E3B"/>
          <w:sz w:val="16"/>
        </w:rPr>
        <w:t xml:space="preserve"> department_code | department_name                  | website_url        </w:t>
        <w:br/>
      </w:r>
      <w:r>
        <w:rPr>
          <w:rFonts w:ascii="Consolas" w:hAnsi="Consolas" w:eastAsia="Consolas"/>
          <w:color w:val="064E3B"/>
          <w:sz w:val="16"/>
        </w:rPr>
        <w:t>-----------------+----------------------------------+---------------------</w:t>
        <w:br/>
      </w:r>
      <w:r>
        <w:rPr>
          <w:rFonts w:ascii="Consolas" w:hAnsi="Consolas" w:eastAsia="Consolas"/>
          <w:color w:val="064E3B"/>
          <w:sz w:val="16"/>
        </w:rPr>
        <w:t xml:space="preserve"> RPT-DEMO        | Report Demo Department (renamed) | https://example.org</w:t>
        <w:br/>
      </w:r>
      <w:r>
        <w:rPr>
          <w:rFonts w:ascii="Consolas" w:hAnsi="Consolas" w:eastAsia="Consolas"/>
          <w:color w:val="064E3B"/>
          <w:sz w:val="16"/>
        </w:rPr>
        <w:t>(1 row)</w:t>
      </w:r>
    </w:p>
    <w:p>
      <w:pPr>
        <w:pStyle w:val="Heading3"/>
      </w:pPr>
      <w:r>
        <w:t>Verify the change</w:t>
      </w:r>
    </w:p>
    <w:p>
      <w:pPr>
        <w:spacing w:after="160" w:line="240" w:lineRule="auto"/>
        <w:ind w:left="113"/>
        <w:shd w:val="clear" w:color="auto" w:fill="F1F5F9"/>
      </w:pPr>
      <w:r>
        <w:rPr>
          <w:rFonts w:ascii="Consolas" w:hAnsi="Consolas" w:eastAsia="Consolas"/>
          <w:sz w:val="17"/>
        </w:rPr>
        <w:t>SELECT department_code, department_name, website_url FROM administration.department WHERE department_code = 'RPT-DEMO';</w:t>
      </w:r>
    </w:p>
    <w:p>
      <w:pPr>
        <w:spacing w:after="200" w:line="240" w:lineRule="auto"/>
        <w:ind w:left="113"/>
        <w:shd w:val="clear" w:color="auto" w:fill="ECFDF5"/>
      </w:pPr>
      <w:r>
        <w:rPr>
          <w:rFonts w:ascii="Consolas" w:hAnsi="Consolas" w:eastAsia="Consolas"/>
          <w:color w:val="064E3B"/>
          <w:sz w:val="16"/>
        </w:rPr>
        <w:t xml:space="preserve"> department_code | department_name                  | website_url        </w:t>
        <w:br/>
      </w:r>
      <w:r>
        <w:rPr>
          <w:rFonts w:ascii="Consolas" w:hAnsi="Consolas" w:eastAsia="Consolas"/>
          <w:color w:val="064E3B"/>
          <w:sz w:val="16"/>
        </w:rPr>
        <w:t>-----------------+----------------------------------+---------------------</w:t>
        <w:br/>
      </w:r>
      <w:r>
        <w:rPr>
          <w:rFonts w:ascii="Consolas" w:hAnsi="Consolas" w:eastAsia="Consolas"/>
          <w:color w:val="064E3B"/>
          <w:sz w:val="16"/>
        </w:rPr>
        <w:t xml:space="preserve"> RPT-DEMO        | Report Demo Department (renamed) | https://example.org</w:t>
        <w:br/>
      </w:r>
      <w:r>
        <w:rPr>
          <w:rFonts w:ascii="Consolas" w:hAnsi="Consolas" w:eastAsia="Consolas"/>
          <w:color w:val="064E3B"/>
          <w:sz w:val="16"/>
        </w:rPr>
        <w:t>(1 row)</w:t>
      </w:r>
    </w:p>
    <w:p>
      <w:pPr>
        <w:pStyle w:val="Heading3"/>
      </w:pPr>
      <w:r>
        <w:t>DELETE</w:t>
      </w:r>
    </w:p>
    <w:p>
      <w:pPr>
        <w:spacing w:after="160" w:line="240" w:lineRule="auto"/>
        <w:ind w:left="113"/>
        <w:shd w:val="clear" w:color="auto" w:fill="F1F5F9"/>
      </w:pPr>
      <w:r>
        <w:rPr>
          <w:rFonts w:ascii="Consolas" w:hAnsi="Consolas" w:eastAsia="Consolas"/>
          <w:sz w:val="17"/>
        </w:rPr>
        <w:t>DELETE FROM administration.department WHERE department_code = 'RPT-DEMO';</w:t>
      </w:r>
    </w:p>
    <w:p>
      <w:pPr>
        <w:spacing w:after="200" w:line="240" w:lineRule="auto"/>
        <w:ind w:left="113"/>
        <w:shd w:val="clear" w:color="auto" w:fill="ECFDF5"/>
      </w:pPr>
      <w:r>
        <w:rPr>
          <w:rFonts w:ascii="Consolas" w:hAnsi="Consolas" w:eastAsia="Consolas"/>
          <w:color w:val="064E3B"/>
          <w:sz w:val="16"/>
        </w:rPr>
        <w:t>DELETE 1</w:t>
      </w:r>
    </w:p>
    <w:p>
      <w:pPr>
        <w:pStyle w:val="Heading3"/>
      </w:pPr>
      <w:r>
        <w:t>Verify the deletion</w:t>
      </w:r>
    </w:p>
    <w:p>
      <w:pPr>
        <w:spacing w:after="160" w:line="240" w:lineRule="auto"/>
        <w:ind w:left="113"/>
        <w:shd w:val="clear" w:color="auto" w:fill="F1F5F9"/>
      </w:pPr>
      <w:r>
        <w:rPr>
          <w:rFonts w:ascii="Consolas" w:hAnsi="Consolas" w:eastAsia="Consolas"/>
          <w:sz w:val="17"/>
        </w:rPr>
        <w:t>SELECT count(*) AS rows_left FROM administration.department WHERE department_code = 'RPT-DEMO';</w:t>
      </w:r>
    </w:p>
    <w:p>
      <w:pPr>
        <w:spacing w:after="200" w:line="240" w:lineRule="auto"/>
        <w:ind w:left="113"/>
        <w:shd w:val="clear" w:color="auto" w:fill="ECFDF5"/>
      </w:pPr>
      <w:r>
        <w:rPr>
          <w:rFonts w:ascii="Consolas" w:hAnsi="Consolas" w:eastAsia="Consolas"/>
          <w:color w:val="064E3B"/>
          <w:sz w:val="16"/>
        </w:rPr>
        <w:t xml:space="preserve"> rows_left</w:t>
        <w:br/>
      </w:r>
      <w:r>
        <w:rPr>
          <w:rFonts w:ascii="Consolas" w:hAnsi="Consolas" w:eastAsia="Consolas"/>
          <w:color w:val="064E3B"/>
          <w:sz w:val="16"/>
        </w:rPr>
        <w:t>-----------</w:t>
        <w:br/>
      </w:r>
      <w:r>
        <w:rPr>
          <w:rFonts w:ascii="Consolas" w:hAnsi="Consolas" w:eastAsia="Consolas"/>
          <w:color w:val="064E3B"/>
          <w:sz w:val="16"/>
        </w:rPr>
        <w:t xml:space="preserve"> 0        </w:t>
        <w:br/>
      </w:r>
      <w:r>
        <w:rPr>
          <w:rFonts w:ascii="Consolas" w:hAnsi="Consolas" w:eastAsia="Consolas"/>
          <w:color w:val="064E3B"/>
          <w:sz w:val="16"/>
        </w:rPr>
        <w:t>(1 row)</w:t>
      </w:r>
    </w:p>
    <w:p>
      <w:pPr>
        <w:pStyle w:val="Heading2"/>
      </w:pPr>
      <w:r>
        <w:t>7.3 Constraint enforcement (statements that the database rejects)</w:t>
      </w:r>
    </w:p>
    <w:p>
      <w:pPr>
        <w:jc w:val="both"/>
      </w:pPr>
      <w:r>
        <w:rPr>
          <w:rFonts w:ascii="Calibri" w:hAnsi="Calibri" w:eastAsia="Calibri"/>
          <w:b w:val="0"/>
          <w:i w:val="0"/>
          <w:sz w:val="20"/>
        </w:rPr>
        <w:t>Each of the following statements is deliberately invalid. The error text is PostgreSQL's own.</w:t>
      </w:r>
    </w:p>
    <w:p>
      <w:pPr>
        <w:pStyle w:val="Heading3"/>
      </w:pPr>
      <w:r>
        <w:t>UNIQUE violation (duplicate department code)</w:t>
      </w:r>
    </w:p>
    <w:p>
      <w:pPr>
        <w:spacing w:after="160" w:line="240" w:lineRule="auto"/>
        <w:ind w:left="113"/>
        <w:shd w:val="clear" w:color="auto" w:fill="F1F5F9"/>
      </w:pPr>
      <w:r>
        <w:rPr>
          <w:rFonts w:ascii="Consolas" w:hAnsi="Consolas" w:eastAsia="Consolas"/>
          <w:sz w:val="17"/>
        </w:rPr>
        <w:t>INSERT INTO administration.department (department_code, department_name) SELECT department_code, 'duplicate' FROM administration.department LIMIT 1;</w:t>
      </w:r>
    </w:p>
    <w:p>
      <w:pPr>
        <w:spacing w:after="200" w:line="240" w:lineRule="auto"/>
        <w:ind w:left="113"/>
        <w:shd w:val="clear" w:color="auto" w:fill="ECFDF5"/>
      </w:pPr>
      <w:r>
        <w:rPr>
          <w:rFonts w:ascii="Consolas" w:hAnsi="Consolas" w:eastAsia="Consolas"/>
          <w:color w:val="064E3B"/>
          <w:sz w:val="16"/>
        </w:rPr>
        <w:t>ERROR: UniqueViolationError: duplicate key value violates unique constraint "department_department_code_key"</w:t>
        <w:br/>
      </w:r>
      <w:r>
        <w:rPr>
          <w:rFonts w:ascii="Consolas" w:hAnsi="Consolas" w:eastAsia="Consolas"/>
          <w:color w:val="064E3B"/>
          <w:sz w:val="16"/>
        </w:rPr>
        <w:t>DETAIL:  Key (department_code)=(REVT) already exists.</w:t>
      </w:r>
    </w:p>
    <w:p>
      <w:pPr>
        <w:pStyle w:val="Heading3"/>
      </w:pPr>
      <w:r>
        <w:t>CHECK violation (invalid scheme level)</w:t>
      </w:r>
    </w:p>
    <w:p>
      <w:pPr>
        <w:spacing w:after="160" w:line="240" w:lineRule="auto"/>
        <w:ind w:left="113"/>
        <w:shd w:val="clear" w:color="auto" w:fill="F1F5F9"/>
      </w:pPr>
      <w:r>
        <w:rPr>
          <w:rFonts w:ascii="Consolas" w:hAnsi="Consolas" w:eastAsia="Consolas"/>
          <w:sz w:val="17"/>
        </w:rPr>
        <w:t>INSERT INTO schemes.scheme (scheme_code, scheme_name, scheme_level) VALUES ('X-1', 'Bad level', 'galactic');</w:t>
      </w:r>
    </w:p>
    <w:p>
      <w:pPr>
        <w:spacing w:after="200" w:line="240" w:lineRule="auto"/>
        <w:ind w:left="113"/>
        <w:shd w:val="clear" w:color="auto" w:fill="ECFDF5"/>
      </w:pPr>
      <w:r>
        <w:rPr>
          <w:rFonts w:ascii="Consolas" w:hAnsi="Consolas" w:eastAsia="Consolas"/>
          <w:color w:val="064E3B"/>
          <w:sz w:val="16"/>
        </w:rPr>
        <w:t>ERROR: CheckViolationError: new row for relation "scheme" violates check constraint "scheme_scheme_level_check"</w:t>
        <w:br/>
      </w:r>
      <w:r>
        <w:rPr>
          <w:rFonts w:ascii="Consolas" w:hAnsi="Consolas" w:eastAsia="Consolas"/>
          <w:color w:val="064E3B"/>
          <w:sz w:val="16"/>
        </w:rPr>
        <w:t>DETAIL:  Failing row contains (f13100a0-567b-40a1-a8f6-d34ffdc46289, X-1, Bad level, null, null, null, galactic, null,</w:t>
      </w:r>
    </w:p>
    <w:p>
      <w:pPr>
        <w:pStyle w:val="Heading3"/>
      </w:pPr>
      <w:r>
        <w:t>FOREIGN KEY violation (unknown department)</w:t>
      </w:r>
    </w:p>
    <w:p>
      <w:pPr>
        <w:spacing w:after="160" w:line="240" w:lineRule="auto"/>
        <w:ind w:left="113"/>
        <w:shd w:val="clear" w:color="auto" w:fill="F1F5F9"/>
      </w:pPr>
      <w:r>
        <w:rPr>
          <w:rFonts w:ascii="Consolas" w:hAnsi="Consolas" w:eastAsia="Consolas"/>
          <w:sz w:val="17"/>
        </w:rPr>
        <w:t>INSERT INTO schemes.scheme (scheme_code, scheme_name, scheme_level, department_id) VALUES ('X-2', 'Orphan scheme', 'state', 99999);</w:t>
      </w:r>
    </w:p>
    <w:p>
      <w:pPr>
        <w:spacing w:after="200" w:line="240" w:lineRule="auto"/>
        <w:ind w:left="113"/>
        <w:shd w:val="clear" w:color="auto" w:fill="ECFDF5"/>
      </w:pPr>
      <w:r>
        <w:rPr>
          <w:rFonts w:ascii="Consolas" w:hAnsi="Consolas" w:eastAsia="Consolas"/>
          <w:color w:val="064E3B"/>
          <w:sz w:val="16"/>
        </w:rPr>
        <w:t>ERROR: ForeignKeyViolationError: insert or update on table "scheme" violates foreign key constraint "scheme_department</w:t>
        <w:br/>
      </w:r>
      <w:r>
        <w:rPr>
          <w:rFonts w:ascii="Consolas" w:hAnsi="Consolas" w:eastAsia="Consolas"/>
          <w:color w:val="064E3B"/>
          <w:sz w:val="16"/>
        </w:rPr>
        <w:t>DETAIL:  Key (department_id)=(99999) is not present in table "department".</w:t>
      </w:r>
    </w:p>
    <w:p>
      <w:pPr>
        <w:pStyle w:val="Heading3"/>
      </w:pPr>
      <w:r>
        <w:t>NOT NULL violation (missing name)</w:t>
      </w:r>
    </w:p>
    <w:p>
      <w:pPr>
        <w:spacing w:after="160" w:line="240" w:lineRule="auto"/>
        <w:ind w:left="113"/>
        <w:shd w:val="clear" w:color="auto" w:fill="F1F5F9"/>
      </w:pPr>
      <w:r>
        <w:rPr>
          <w:rFonts w:ascii="Consolas" w:hAnsi="Consolas" w:eastAsia="Consolas"/>
          <w:sz w:val="17"/>
        </w:rPr>
        <w:t>INSERT INTO administration.department (department_code) VALUES ('X-3');</w:t>
      </w:r>
    </w:p>
    <w:p>
      <w:pPr>
        <w:spacing w:after="200" w:line="240" w:lineRule="auto"/>
        <w:ind w:left="113"/>
        <w:shd w:val="clear" w:color="auto" w:fill="ECFDF5"/>
      </w:pPr>
      <w:r>
        <w:rPr>
          <w:rFonts w:ascii="Consolas" w:hAnsi="Consolas" w:eastAsia="Consolas"/>
          <w:color w:val="064E3B"/>
          <w:sz w:val="16"/>
        </w:rPr>
        <w:t>ERROR: NotNullViolationError: null value in column "department_name" of relation "department" violates not-null constr</w:t>
        <w:br/>
      </w:r>
      <w:r>
        <w:rPr>
          <w:rFonts w:ascii="Consolas" w:hAnsi="Consolas" w:eastAsia="Consolas"/>
          <w:color w:val="064E3B"/>
          <w:sz w:val="16"/>
        </w:rPr>
        <w:t>DETAIL:  Failing row contains (23, X-3, null, null, null, null, null, null, active, null, null, null, null, null, prov</w:t>
      </w:r>
    </w:p>
    <w:p>
      <w:pPr>
        <w:pStyle w:val="Heading3"/>
      </w:pPr>
      <w:r>
        <w:t>Governance CHECK: official_verified needs a source document</w:t>
      </w:r>
    </w:p>
    <w:p>
      <w:pPr>
        <w:spacing w:after="160" w:line="240" w:lineRule="auto"/>
        <w:ind w:left="113"/>
        <w:shd w:val="clear" w:color="auto" w:fill="F1F5F9"/>
      </w:pPr>
      <w:r>
        <w:rPr>
          <w:rFonts w:ascii="Consolas" w:hAnsi="Consolas" w:eastAsia="Consolas"/>
          <w:sz w:val="17"/>
        </w:rPr>
        <w:t>UPDATE administration.department SET verification_status = 'official_verified' WHERE department_id = 1;</w:t>
      </w:r>
    </w:p>
    <w:p>
      <w:pPr>
        <w:spacing w:after="200" w:line="240" w:lineRule="auto"/>
        <w:ind w:left="113"/>
        <w:shd w:val="clear" w:color="auto" w:fill="ECFDF5"/>
      </w:pPr>
      <w:r>
        <w:rPr>
          <w:rFonts w:ascii="Consolas" w:hAnsi="Consolas" w:eastAsia="Consolas"/>
          <w:color w:val="064E3B"/>
          <w:sz w:val="16"/>
        </w:rPr>
        <w:t>ERROR: CheckViolationError: new row for relation "department" violates check constraint "chk_department_verified_has_s</w:t>
        <w:br/>
      </w:r>
      <w:r>
        <w:rPr>
          <w:rFonts w:ascii="Consolas" w:hAnsi="Consolas" w:eastAsia="Consolas"/>
          <w:color w:val="064E3B"/>
          <w:sz w:val="16"/>
        </w:rPr>
        <w:t>DETAIL:  Failing row contains (1, REVT, Revenue Department, வருவாய் துறை, Land administration, certifications, disaste</w:t>
      </w:r>
    </w:p>
    <w:p>
      <w:pPr>
        <w:pStyle w:val="Heading2"/>
      </w:pPr>
      <w:r>
        <w:t>7.4 Transaction control: COMMIT, ROLLBACK, SAVEPOINT</w:t>
      </w:r>
    </w:p>
    <w:p>
      <w:pPr>
        <w:pStyle w:val="Heading3"/>
      </w:pPr>
      <w:r>
        <w:t>BEGIN a transaction</w:t>
      </w:r>
    </w:p>
    <w:p>
      <w:pPr>
        <w:spacing w:after="160" w:line="240" w:lineRule="auto"/>
        <w:ind w:left="113"/>
        <w:shd w:val="clear" w:color="auto" w:fill="F1F5F9"/>
      </w:pPr>
      <w:r>
        <w:rPr>
          <w:rFonts w:ascii="Consolas" w:hAnsi="Consolas" w:eastAsia="Consolas"/>
          <w:sz w:val="17"/>
        </w:rPr>
        <w:t>BEGIN;</w:t>
      </w:r>
    </w:p>
    <w:p>
      <w:pPr>
        <w:spacing w:after="200" w:line="240" w:lineRule="auto"/>
        <w:ind w:left="113"/>
        <w:shd w:val="clear" w:color="auto" w:fill="ECFDF5"/>
      </w:pPr>
      <w:r>
        <w:rPr>
          <w:rFonts w:ascii="Consolas" w:hAnsi="Consolas" w:eastAsia="Consolas"/>
          <w:color w:val="064E3B"/>
          <w:sz w:val="16"/>
        </w:rPr>
        <w:t>BEGIN</w:t>
      </w:r>
    </w:p>
    <w:p>
      <w:pPr>
        <w:pStyle w:val="Heading3"/>
      </w:pPr>
      <w:r>
        <w:t>UPDATE inside the transaction</w:t>
      </w:r>
    </w:p>
    <w:p>
      <w:pPr>
        <w:spacing w:after="160" w:line="240" w:lineRule="auto"/>
        <w:ind w:left="113"/>
        <w:shd w:val="clear" w:color="auto" w:fill="F1F5F9"/>
      </w:pPr>
      <w:r>
        <w:rPr>
          <w:rFonts w:ascii="Consolas" w:hAnsi="Consolas" w:eastAsia="Consolas"/>
          <w:sz w:val="17"/>
        </w:rPr>
        <w:t>UPDATE complaints.complaint SET priority = 'critical' WHERE complaint_ref = 'DEMO-0003' RETURNING complaint_ref, priority;</w:t>
      </w:r>
    </w:p>
    <w:p>
      <w:pPr>
        <w:spacing w:after="200" w:line="240" w:lineRule="auto"/>
        <w:ind w:left="113"/>
        <w:shd w:val="clear" w:color="auto" w:fill="ECFDF5"/>
      </w:pPr>
      <w:r>
        <w:rPr>
          <w:rFonts w:ascii="Consolas" w:hAnsi="Consolas" w:eastAsia="Consolas"/>
          <w:color w:val="064E3B"/>
          <w:sz w:val="16"/>
        </w:rPr>
        <w:t xml:space="preserve"> complaint_ref | priority</w:t>
        <w:br/>
      </w:r>
      <w:r>
        <w:rPr>
          <w:rFonts w:ascii="Consolas" w:hAnsi="Consolas" w:eastAsia="Consolas"/>
          <w:color w:val="064E3B"/>
          <w:sz w:val="16"/>
        </w:rPr>
        <w:t>---------------+----------</w:t>
        <w:br/>
      </w:r>
      <w:r>
        <w:rPr>
          <w:rFonts w:ascii="Consolas" w:hAnsi="Consolas" w:eastAsia="Consolas"/>
          <w:color w:val="064E3B"/>
          <w:sz w:val="16"/>
        </w:rPr>
        <w:t xml:space="preserve"> DEMO-0003     | critical</w:t>
        <w:br/>
      </w:r>
      <w:r>
        <w:rPr>
          <w:rFonts w:ascii="Consolas" w:hAnsi="Consolas" w:eastAsia="Consolas"/>
          <w:color w:val="064E3B"/>
          <w:sz w:val="16"/>
        </w:rPr>
        <w:t>(1 row)</w:t>
      </w:r>
    </w:p>
    <w:p>
      <w:pPr>
        <w:pStyle w:val="Heading3"/>
      </w:pPr>
      <w:r>
        <w:t>ROLLBACK</w:t>
      </w:r>
    </w:p>
    <w:p>
      <w:pPr>
        <w:spacing w:after="160" w:line="240" w:lineRule="auto"/>
        <w:ind w:left="113"/>
        <w:shd w:val="clear" w:color="auto" w:fill="F1F5F9"/>
      </w:pPr>
      <w:r>
        <w:rPr>
          <w:rFonts w:ascii="Consolas" w:hAnsi="Consolas" w:eastAsia="Consolas"/>
          <w:sz w:val="17"/>
        </w:rPr>
        <w:t>ROLLBACK;</w:t>
      </w:r>
    </w:p>
    <w:p>
      <w:pPr>
        <w:spacing w:after="200" w:line="240" w:lineRule="auto"/>
        <w:ind w:left="113"/>
        <w:shd w:val="clear" w:color="auto" w:fill="ECFDF5"/>
      </w:pPr>
      <w:r>
        <w:rPr>
          <w:rFonts w:ascii="Consolas" w:hAnsi="Consolas" w:eastAsia="Consolas"/>
          <w:color w:val="064E3B"/>
          <w:sz w:val="16"/>
        </w:rPr>
        <w:t>ROLLBACK</w:t>
      </w:r>
    </w:p>
    <w:p>
      <w:pPr>
        <w:pStyle w:val="Heading3"/>
      </w:pPr>
      <w:r>
        <w:t>After ROLLBACK the priority is unchanged</w:t>
      </w:r>
    </w:p>
    <w:p>
      <w:pPr>
        <w:spacing w:after="160" w:line="240" w:lineRule="auto"/>
        <w:ind w:left="113"/>
        <w:shd w:val="clear" w:color="auto" w:fill="F1F5F9"/>
      </w:pPr>
      <w:r>
        <w:rPr>
          <w:rFonts w:ascii="Consolas" w:hAnsi="Consolas" w:eastAsia="Consolas"/>
          <w:sz w:val="17"/>
        </w:rPr>
        <w:t>SELECT complaint_ref, priority FROM complaints.complaint WHERE complaint_ref = 'DEMO-0003';</w:t>
      </w:r>
    </w:p>
    <w:p>
      <w:pPr>
        <w:spacing w:after="200" w:line="240" w:lineRule="auto"/>
        <w:ind w:left="113"/>
        <w:shd w:val="clear" w:color="auto" w:fill="ECFDF5"/>
      </w:pPr>
      <w:r>
        <w:rPr>
          <w:rFonts w:ascii="Consolas" w:hAnsi="Consolas" w:eastAsia="Consolas"/>
          <w:color w:val="064E3B"/>
          <w:sz w:val="16"/>
        </w:rPr>
        <w:t xml:space="preserve"> complaint_ref | priority</w:t>
        <w:br/>
      </w:r>
      <w:r>
        <w:rPr>
          <w:rFonts w:ascii="Consolas" w:hAnsi="Consolas" w:eastAsia="Consolas"/>
          <w:color w:val="064E3B"/>
          <w:sz w:val="16"/>
        </w:rPr>
        <w:t>---------------+----------</w:t>
        <w:br/>
      </w:r>
      <w:r>
        <w:rPr>
          <w:rFonts w:ascii="Consolas" w:hAnsi="Consolas" w:eastAsia="Consolas"/>
          <w:color w:val="064E3B"/>
          <w:sz w:val="16"/>
        </w:rPr>
        <w:t xml:space="preserve"> DEMO-0003     | medium  </w:t>
        <w:br/>
      </w:r>
      <w:r>
        <w:rPr>
          <w:rFonts w:ascii="Consolas" w:hAnsi="Consolas" w:eastAsia="Consolas"/>
          <w:color w:val="064E3B"/>
          <w:sz w:val="16"/>
        </w:rPr>
        <w:t>(1 row)</w:t>
      </w:r>
    </w:p>
    <w:p>
      <w:pPr>
        <w:pStyle w:val="Heading3"/>
      </w:pPr>
      <w:r>
        <w:t>BEGIN, UPDATE, SAVEPOINT, second UPDATE</w:t>
      </w:r>
    </w:p>
    <w:p>
      <w:pPr>
        <w:spacing w:after="160" w:line="240" w:lineRule="auto"/>
        <w:ind w:left="113"/>
        <w:shd w:val="clear" w:color="auto" w:fill="F1F5F9"/>
      </w:pPr>
      <w:r>
        <w:rPr>
          <w:rFonts w:ascii="Consolas" w:hAnsi="Consolas" w:eastAsia="Consolas"/>
          <w:sz w:val="17"/>
        </w:rPr>
        <w:t>BEGIN; UPDATE complaints.complaint SET priority = 'high' WHERE complaint_ref = 'DEMO-0003'; SAVEPOINT sp1; UPDATE complaints.complaint SET priority = 'low' WHERE complaint_ref = 'DEMO-0003';</w:t>
      </w:r>
    </w:p>
    <w:p>
      <w:pPr>
        <w:spacing w:after="200" w:line="240" w:lineRule="auto"/>
        <w:ind w:left="113"/>
        <w:shd w:val="clear" w:color="auto" w:fill="ECFDF5"/>
      </w:pPr>
      <w:r>
        <w:rPr>
          <w:rFonts w:ascii="Consolas" w:hAnsi="Consolas" w:eastAsia="Consolas"/>
          <w:color w:val="064E3B"/>
          <w:sz w:val="16"/>
        </w:rPr>
        <w:t>UPDATE 1</w:t>
      </w:r>
    </w:p>
    <w:p>
      <w:pPr>
        <w:pStyle w:val="Heading3"/>
      </w:pPr>
      <w:r>
        <w:t>ROLLBACK TO SAVEPOINT then COMMIT</w:t>
      </w:r>
    </w:p>
    <w:p>
      <w:pPr>
        <w:spacing w:after="160" w:line="240" w:lineRule="auto"/>
        <w:ind w:left="113"/>
        <w:shd w:val="clear" w:color="auto" w:fill="F1F5F9"/>
      </w:pPr>
      <w:r>
        <w:rPr>
          <w:rFonts w:ascii="Consolas" w:hAnsi="Consolas" w:eastAsia="Consolas"/>
          <w:sz w:val="17"/>
        </w:rPr>
        <w:t>ROLLBACK TO SAVEPOINT sp1; COMMIT;</w:t>
      </w:r>
    </w:p>
    <w:p>
      <w:pPr>
        <w:spacing w:after="200" w:line="240" w:lineRule="auto"/>
        <w:ind w:left="113"/>
        <w:shd w:val="clear" w:color="auto" w:fill="ECFDF5"/>
      </w:pPr>
      <w:r>
        <w:rPr>
          <w:rFonts w:ascii="Consolas" w:hAnsi="Consolas" w:eastAsia="Consolas"/>
          <w:color w:val="064E3B"/>
          <w:sz w:val="16"/>
        </w:rPr>
        <w:t>COMMIT</w:t>
      </w:r>
    </w:p>
    <w:p>
      <w:pPr>
        <w:pStyle w:val="Heading3"/>
      </w:pPr>
      <w:r>
        <w:t>After COMMIT only the first update persisted</w:t>
      </w:r>
    </w:p>
    <w:p>
      <w:pPr>
        <w:spacing w:after="160" w:line="240" w:lineRule="auto"/>
        <w:ind w:left="113"/>
        <w:shd w:val="clear" w:color="auto" w:fill="F1F5F9"/>
      </w:pPr>
      <w:r>
        <w:rPr>
          <w:rFonts w:ascii="Consolas" w:hAnsi="Consolas" w:eastAsia="Consolas"/>
          <w:sz w:val="17"/>
        </w:rPr>
        <w:t>SELECT complaint_ref, priority FROM complaints.complaint WHERE complaint_ref = 'DEMO-0003';</w:t>
      </w:r>
    </w:p>
    <w:p>
      <w:pPr>
        <w:spacing w:after="200" w:line="240" w:lineRule="auto"/>
        <w:ind w:left="113"/>
        <w:shd w:val="clear" w:color="auto" w:fill="ECFDF5"/>
      </w:pPr>
      <w:r>
        <w:rPr>
          <w:rFonts w:ascii="Consolas" w:hAnsi="Consolas" w:eastAsia="Consolas"/>
          <w:color w:val="064E3B"/>
          <w:sz w:val="16"/>
        </w:rPr>
        <w:t xml:space="preserve"> complaint_ref | priority</w:t>
        <w:br/>
      </w:r>
      <w:r>
        <w:rPr>
          <w:rFonts w:ascii="Consolas" w:hAnsi="Consolas" w:eastAsia="Consolas"/>
          <w:color w:val="064E3B"/>
          <w:sz w:val="16"/>
        </w:rPr>
        <w:t>---------------+----------</w:t>
        <w:br/>
      </w:r>
      <w:r>
        <w:rPr>
          <w:rFonts w:ascii="Consolas" w:hAnsi="Consolas" w:eastAsia="Consolas"/>
          <w:color w:val="064E3B"/>
          <w:sz w:val="16"/>
        </w:rPr>
        <w:t xml:space="preserve"> DEMO-0003     | high    </w:t>
        <w:br/>
      </w:r>
      <w:r>
        <w:rPr>
          <w:rFonts w:ascii="Consolas" w:hAnsi="Consolas" w:eastAsia="Consolas"/>
          <w:color w:val="064E3B"/>
          <w:sz w:val="16"/>
        </w:rPr>
        <w:t>(1 row)</w:t>
      </w:r>
    </w:p>
    <w:p>
      <w:pPr>
        <w:jc w:val="both"/>
      </w:pPr>
      <w:r>
        <w:rPr>
          <w:rFonts w:ascii="Calibri" w:hAnsi="Calibri" w:eastAsia="Calibri"/>
          <w:b w:val="0"/>
          <w:i w:val="0"/>
          <w:sz w:val="20"/>
        </w:rPr>
        <w:t>Result: after ROLLBACK the priority was unchanged; after ROLLBACK TO SAVEPOINT and COMMIT only the first update ('high') persisted, the second ('low') was undone.</w:t>
      </w:r>
    </w:p>
    <w:p>
      <w:pPr>
        <w:pStyle w:val="Heading1"/>
      </w:pPr>
      <w:r>
        <w:t>8. Advanced Database Features</w:t>
      </w:r>
    </w:p>
    <w:p>
      <w:pPr>
        <w:pStyle w:val="Heading2"/>
      </w:pPr>
      <w:r>
        <w:t>8.1 Functions</w:t>
      </w:r>
    </w:p>
    <w:p>
      <w:pPr>
        <w:jc w:val="both"/>
      </w:pPr>
      <w:r>
        <w:rPr>
          <w:rFonts w:ascii="Calibri" w:hAnsi="Calibri" w:eastAsia="Calibri"/>
          <w:b w:val="0"/>
          <w:i w:val="0"/>
          <w:sz w:val="22"/>
        </w:rPr>
        <w:t>The project defines seven PL/pgSQL functions. Five are trigger functions; resolve_jurisdiction is a callable table function.</w:t>
      </w:r>
    </w:p>
    <w:p>
      <w:pPr>
        <w:spacing w:after="160" w:line="240" w:lineRule="auto"/>
        <w:ind w:left="113"/>
        <w:shd w:val="clear" w:color="auto" w:fill="F1F5F9"/>
      </w:pPr>
      <w:r>
        <w:rPr>
          <w:rFonts w:ascii="Consolas" w:hAnsi="Consolas" w:eastAsia="Consolas"/>
          <w:sz w:val="17"/>
        </w:rPr>
        <w:t>SELECT n.nspname AS schema, p.proname AS function, pg_get_function_result(p.oid) AS returns FROM pg_proc p JOIN pg_namespace n ON n.oid = p.pronamespace WHERE n.nspname IN ('administration','complaints','schemes','system','audit') AND p.prokind = 'f' ORDER BY 1, 2;</w:t>
      </w:r>
    </w:p>
    <w:p>
      <w:pPr>
        <w:spacing w:after="200" w:line="240" w:lineRule="auto"/>
        <w:ind w:left="113"/>
        <w:shd w:val="clear" w:color="auto" w:fill="ECFDF5"/>
      </w:pPr>
      <w:r>
        <w:rPr>
          <w:rFonts w:ascii="Consolas" w:hAnsi="Consolas" w:eastAsia="Consolas"/>
          <w:color w:val="064E3B"/>
          <w:sz w:val="16"/>
        </w:rPr>
        <w:t xml:space="preserve"> schema         | function                | returns                                                   </w:t>
        <w:br/>
      </w:r>
      <w:r>
        <w:rPr>
          <w:rFonts w:ascii="Consolas" w:hAnsi="Consolas" w:eastAsia="Consolas"/>
          <w:color w:val="064E3B"/>
          <w:sz w:val="16"/>
        </w:rPr>
        <w:t>----------------+-------------------------+------------------------------------------------------------</w:t>
        <w:br/>
      </w:r>
      <w:r>
        <w:rPr>
          <w:rFonts w:ascii="Consolas" w:hAnsi="Consolas" w:eastAsia="Consolas"/>
          <w:color w:val="064E3B"/>
          <w:sz w:val="16"/>
        </w:rPr>
        <w:t xml:space="preserve"> administration | resolve_jurisdiction    | TABLE(ward_id integer, local_body_id integer, taluk_id ...</w:t>
        <w:br/>
      </w:r>
      <w:r>
        <w:rPr>
          <w:rFonts w:ascii="Consolas" w:hAnsi="Consolas" w:eastAsia="Consolas"/>
          <w:color w:val="064E3B"/>
          <w:sz w:val="16"/>
        </w:rPr>
        <w:t xml:space="preserve"> audit          | block_mutation          | trigger                                                   </w:t>
        <w:br/>
      </w:r>
      <w:r>
        <w:rPr>
          <w:rFonts w:ascii="Consolas" w:hAnsi="Consolas" w:eastAsia="Consolas"/>
          <w:color w:val="064E3B"/>
          <w:sz w:val="16"/>
        </w:rPr>
        <w:t xml:space="preserve"> complaints     | fill_location           | trigger                                                   </w:t>
        <w:br/>
      </w:r>
      <w:r>
        <w:rPr>
          <w:rFonts w:ascii="Consolas" w:hAnsi="Consolas" w:eastAsia="Consolas"/>
          <w:color w:val="064E3B"/>
          <w:sz w:val="16"/>
        </w:rPr>
        <w:t xml:space="preserve"> complaints     | log_status_change       | trigger                                                   </w:t>
        <w:br/>
      </w:r>
      <w:r>
        <w:rPr>
          <w:rFonts w:ascii="Consolas" w:hAnsi="Consolas" w:eastAsia="Consolas"/>
          <w:color w:val="064E3B"/>
          <w:sz w:val="16"/>
        </w:rPr>
        <w:t xml:space="preserve"> schemes        | refresh_tsv             | trigger                                                   </w:t>
        <w:br/>
      </w:r>
      <w:r>
        <w:rPr>
          <w:rFonts w:ascii="Consolas" w:hAnsi="Consolas" w:eastAsia="Consolas"/>
          <w:color w:val="064E3B"/>
          <w:sz w:val="16"/>
        </w:rPr>
        <w:t xml:space="preserve"> system         | log_verification_change | trigger                                                   </w:t>
        <w:br/>
      </w:r>
      <w:r>
        <w:rPr>
          <w:rFonts w:ascii="Consolas" w:hAnsi="Consolas" w:eastAsia="Consolas"/>
          <w:color w:val="064E3B"/>
          <w:sz w:val="16"/>
        </w:rPr>
        <w:t xml:space="preserve"> system         | touch_updated_at        | trigger                                                   </w:t>
        <w:br/>
      </w:r>
      <w:r>
        <w:rPr>
          <w:rFonts w:ascii="Consolas" w:hAnsi="Consolas" w:eastAsia="Consolas"/>
          <w:color w:val="064E3B"/>
          <w:sz w:val="16"/>
        </w:rPr>
        <w:t>(7 rows)</w:t>
      </w:r>
    </w:p>
    <w:p>
      <w:pPr>
        <w:pStyle w:val="Heading3"/>
      </w:pPr>
      <w:r>
        <w:t>administration.resolve_jurisdiction</w:t>
      </w:r>
    </w:p>
    <w:p>
      <w:pPr>
        <w:spacing w:after="160" w:line="240" w:lineRule="auto"/>
        <w:ind w:left="113"/>
        <w:shd w:val="clear" w:color="auto" w:fill="F1F5F9"/>
      </w:pPr>
      <w:r>
        <w:rPr>
          <w:rFonts w:ascii="Consolas" w:hAnsi="Consolas" w:eastAsia="Consolas"/>
          <w:sz w:val="15"/>
        </w:rPr>
        <w:t>CREATE OR REPLACE FUNCTION administration.resolve_jurisdiction(p_lon double precision, p_lat double precision)</w:t>
        <w:br/>
      </w:r>
      <w:r>
        <w:rPr>
          <w:rFonts w:ascii="Consolas" w:hAnsi="Consolas" w:eastAsia="Consolas"/>
          <w:sz w:val="15"/>
        </w:rPr>
        <w:t>RETURNS TABLE (ward_id int, local_body_id int, taluk_id int, district_id int) AS $$</w:t>
        <w:br/>
      </w:r>
      <w:r>
        <w:rPr>
          <w:rFonts w:ascii="Consolas" w:hAnsi="Consolas" w:eastAsia="Consolas"/>
          <w:sz w:val="15"/>
        </w:rPr>
        <w:t xml:space="preserve">  WITH pt AS (</w:t>
        <w:br/>
      </w:r>
      <w:r>
        <w:rPr>
          <w:rFonts w:ascii="Consolas" w:hAnsi="Consolas" w:eastAsia="Consolas"/>
          <w:sz w:val="15"/>
        </w:rPr>
        <w:t xml:space="preserve">    SELECT ST_SetSRID(ST_MakePoint(p_lon, p_lat), 4326) AS g</w:t>
        <w:br/>
      </w:r>
      <w:r>
        <w:rPr>
          <w:rFonts w:ascii="Consolas" w:hAnsi="Consolas" w:eastAsia="Consolas"/>
          <w:sz w:val="15"/>
        </w:rPr>
        <w:t xml:space="preserve">    WHERE p_lon BETWEEN -180 AND 180 AND p_lat BETWEEN -90 AND 90</w:t>
        <w:br/>
      </w:r>
      <w:r>
        <w:rPr>
          <w:rFonts w:ascii="Consolas" w:hAnsi="Consolas" w:eastAsia="Consolas"/>
          <w:sz w:val="15"/>
        </w:rPr>
        <w:t xml:space="preserve">  )</w:t>
        <w:br/>
      </w:r>
      <w:r>
        <w:rPr>
          <w:rFonts w:ascii="Consolas" w:hAnsi="Consolas" w:eastAsia="Consolas"/>
          <w:sz w:val="15"/>
        </w:rPr>
        <w:t xml:space="preserve">  SELECT w.ward_id,</w:t>
        <w:br/>
      </w:r>
      <w:r>
        <w:rPr>
          <w:rFonts w:ascii="Consolas" w:hAnsi="Consolas" w:eastAsia="Consolas"/>
          <w:sz w:val="15"/>
        </w:rPr>
        <w:t xml:space="preserve">         COALESCE(w.local_body_id, lb.local_body_id),</w:t>
        <w:br/>
      </w:r>
      <w:r>
        <w:rPr>
          <w:rFonts w:ascii="Consolas" w:hAnsi="Consolas" w:eastAsia="Consolas"/>
          <w:sz w:val="15"/>
        </w:rPr>
        <w:t xml:space="preserve">         COALESCE(lb.taluk_id, t.taluk_id),</w:t>
        <w:br/>
      </w:r>
      <w:r>
        <w:rPr>
          <w:rFonts w:ascii="Consolas" w:hAnsi="Consolas" w:eastAsia="Consolas"/>
          <w:sz w:val="15"/>
        </w:rPr>
        <w:t xml:space="preserve">         COALESCE(t.district_id, lb.district_id, d.district_id)</w:t>
        <w:br/>
      </w:r>
      <w:r>
        <w:rPr>
          <w:rFonts w:ascii="Consolas" w:hAnsi="Consolas" w:eastAsia="Consolas"/>
          <w:sz w:val="15"/>
        </w:rPr>
        <w:t xml:space="preserve">  FROM pt</w:t>
        <w:br/>
      </w:r>
      <w:r>
        <w:rPr>
          <w:rFonts w:ascii="Consolas" w:hAnsi="Consolas" w:eastAsia="Consolas"/>
          <w:sz w:val="15"/>
        </w:rPr>
        <w:t xml:space="preserve">  LEFT JOIN LATERAL (</w:t>
        <w:br/>
      </w:r>
      <w:r>
        <w:rPr>
          <w:rFonts w:ascii="Consolas" w:hAnsi="Consolas" w:eastAsia="Consolas"/>
          <w:sz w:val="15"/>
        </w:rPr>
        <w:t xml:space="preserve">      SELECT x.ward_id, x.local_body_id FROM administration.ward x</w:t>
        <w:br/>
      </w:r>
      <w:r>
        <w:rPr>
          <w:rFonts w:ascii="Consolas" w:hAnsi="Consolas" w:eastAsia="Consolas"/>
          <w:sz w:val="15"/>
        </w:rPr>
        <w:t xml:space="preserve">      WHERE ST_Covers(x.geometry, pt.g) ORDER BY ST_Area(x.geometry), x.ward_id LIMIT 1) w ON true</w:t>
        <w:br/>
      </w:r>
      <w:r>
        <w:rPr>
          <w:rFonts w:ascii="Consolas" w:hAnsi="Consolas" w:eastAsia="Consolas"/>
          <w:sz w:val="15"/>
        </w:rPr>
        <w:t xml:space="preserve">  LEFT JOIN LATERAL (</w:t>
        <w:br/>
      </w:r>
      <w:r>
        <w:rPr>
          <w:rFonts w:ascii="Consolas" w:hAnsi="Consolas" w:eastAsia="Consolas"/>
          <w:sz w:val="15"/>
        </w:rPr>
        <w:t xml:space="preserve">      SELECT x.local_body_id, x.taluk_id, x.district_id FROM administration.local_body x</w:t>
        <w:br/>
      </w:r>
      <w:r>
        <w:rPr>
          <w:rFonts w:ascii="Consolas" w:hAnsi="Consolas" w:eastAsia="Consolas"/>
          <w:sz w:val="15"/>
        </w:rPr>
        <w:t xml:space="preserve">      WHERE ST_Covers(x.geometry, pt.g) ORDER BY ST_Area(x.geometry), x.local_body_id LIMIT 1) lb ON true</w:t>
        <w:br/>
      </w:r>
      <w:r>
        <w:rPr>
          <w:rFonts w:ascii="Consolas" w:hAnsi="Consolas" w:eastAsia="Consolas"/>
          <w:sz w:val="15"/>
        </w:rPr>
        <w:t xml:space="preserve">  LEFT JOIN LATERAL (</w:t>
        <w:br/>
      </w:r>
      <w:r>
        <w:rPr>
          <w:rFonts w:ascii="Consolas" w:hAnsi="Consolas" w:eastAsia="Consolas"/>
          <w:sz w:val="15"/>
        </w:rPr>
        <w:t xml:space="preserve">      SELECT x.taluk_id, x.district_id FROM administration.taluk x</w:t>
        <w:br/>
      </w:r>
      <w:r>
        <w:rPr>
          <w:rFonts w:ascii="Consolas" w:hAnsi="Consolas" w:eastAsia="Consolas"/>
          <w:sz w:val="15"/>
        </w:rPr>
        <w:t xml:space="preserve">      WHERE ST_Covers(x.geometry, pt.g) ORDER BY ST_Area(x.geometry), x.taluk_id LIMIT 1) t ON true</w:t>
        <w:br/>
      </w:r>
      <w:r>
        <w:rPr>
          <w:rFonts w:ascii="Consolas" w:hAnsi="Consolas" w:eastAsia="Consolas"/>
          <w:sz w:val="15"/>
        </w:rPr>
        <w:t xml:space="preserve">  LEFT JOIN LATERAL (</w:t>
        <w:br/>
      </w:r>
      <w:r>
        <w:rPr>
          <w:rFonts w:ascii="Consolas" w:hAnsi="Consolas" w:eastAsia="Consolas"/>
          <w:sz w:val="15"/>
        </w:rPr>
        <w:t xml:space="preserve">      SELECT x.district_id FROM administration.district x</w:t>
        <w:br/>
      </w:r>
      <w:r>
        <w:rPr>
          <w:rFonts w:ascii="Consolas" w:hAnsi="Consolas" w:eastAsia="Consolas"/>
          <w:sz w:val="15"/>
        </w:rPr>
        <w:t xml:space="preserve">      WHERE ST_Covers(x.geometry, pt.g) ORDER BY ST_Area(x.geometry), x.district_id LIMIT 1) d ON true;</w:t>
        <w:br/>
      </w:r>
      <w:r>
        <w:rPr>
          <w:rFonts w:ascii="Consolas" w:hAnsi="Consolas" w:eastAsia="Consolas"/>
          <w:sz w:val="15"/>
        </w:rPr>
        <w:t>$$ LANGUAGE sql STABLE;</w:t>
      </w:r>
    </w:p>
    <w:p>
      <w:pPr>
        <w:pStyle w:val="Heading3"/>
      </w:pPr>
      <w:r>
        <w:t>complaints.log_status_change</w:t>
      </w:r>
    </w:p>
    <w:p>
      <w:pPr>
        <w:spacing w:after="160" w:line="240" w:lineRule="auto"/>
        <w:ind w:left="113"/>
        <w:shd w:val="clear" w:color="auto" w:fill="F1F5F9"/>
      </w:pPr>
      <w:r>
        <w:rPr>
          <w:rFonts w:ascii="Consolas" w:hAnsi="Consolas" w:eastAsia="Consolas"/>
          <w:sz w:val="15"/>
        </w:rPr>
        <w:t>CREATE OR REPLACE FUNCTION complaints.log_status_change() RETURNS trigger AS $$</w:t>
        <w:br/>
      </w:r>
      <w:r>
        <w:rPr>
          <w:rFonts w:ascii="Consolas" w:hAnsi="Consolas" w:eastAsia="Consolas"/>
          <w:sz w:val="15"/>
        </w:rPr>
        <w:t>BEGIN</w:t>
        <w:br/>
      </w:r>
      <w:r>
        <w:rPr>
          <w:rFonts w:ascii="Consolas" w:hAnsi="Consolas" w:eastAsia="Consolas"/>
          <w:sz w:val="15"/>
        </w:rPr>
        <w:t xml:space="preserve">  IF TG_OP = 'INSERT' THEN</w:t>
        <w:br/>
      </w:r>
      <w:r>
        <w:rPr>
          <w:rFonts w:ascii="Consolas" w:hAnsi="Consolas" w:eastAsia="Consolas"/>
          <w:sz w:val="15"/>
        </w:rPr>
        <w:t xml:space="preserve">    INSERT INTO complaints.complaint_history(complaint_id, old_status, new_status, remarks)</w:t>
        <w:br/>
      </w:r>
      <w:r>
        <w:rPr>
          <w:rFonts w:ascii="Consolas" w:hAnsi="Consolas" w:eastAsia="Consolas"/>
          <w:sz w:val="15"/>
        </w:rPr>
        <w:t xml:space="preserve">    VALUES (NEW.complaint_id, NULL, NEW.status, 'created');</w:t>
        <w:br/>
      </w:r>
      <w:r>
        <w:rPr>
          <w:rFonts w:ascii="Consolas" w:hAnsi="Consolas" w:eastAsia="Consolas"/>
          <w:sz w:val="15"/>
        </w:rPr>
        <w:t xml:space="preserve">  ELSIF NEW.status IS DISTINCT FROM OLD.status THEN</w:t>
        <w:br/>
      </w:r>
      <w:r>
        <w:rPr>
          <w:rFonts w:ascii="Consolas" w:hAnsi="Consolas" w:eastAsia="Consolas"/>
          <w:sz w:val="15"/>
        </w:rPr>
        <w:t xml:space="preserve">    INSERT INTO complaints.complaint_history(complaint_id, old_status, new_status)</w:t>
        <w:br/>
      </w:r>
      <w:r>
        <w:rPr>
          <w:rFonts w:ascii="Consolas" w:hAnsi="Consolas" w:eastAsia="Consolas"/>
          <w:sz w:val="15"/>
        </w:rPr>
        <w:t xml:space="preserve">    VALUES (NEW.complaint_id, OLD.status, NEW.status);</w:t>
        <w:br/>
      </w:r>
      <w:r>
        <w:rPr>
          <w:rFonts w:ascii="Consolas" w:hAnsi="Consolas" w:eastAsia="Consolas"/>
          <w:sz w:val="15"/>
        </w:rPr>
        <w:t xml:space="preserve">  END IF;</w:t>
        <w:br/>
      </w:r>
      <w:r>
        <w:rPr>
          <w:rFonts w:ascii="Consolas" w:hAnsi="Consolas" w:eastAsia="Consolas"/>
          <w:sz w:val="15"/>
        </w:rPr>
        <w:t xml:space="preserve">  RETURN NEW;</w:t>
        <w:br/>
      </w:r>
      <w:r>
        <w:rPr>
          <w:rFonts w:ascii="Consolas" w:hAnsi="Consolas" w:eastAsia="Consolas"/>
          <w:sz w:val="15"/>
        </w:rPr>
        <w:t>END $$ LANGUAGE plpgsql;</w:t>
      </w:r>
    </w:p>
    <w:p>
      <w:pPr>
        <w:pStyle w:val="Heading3"/>
      </w:pPr>
      <w:r>
        <w:t>Calling a function</w:t>
      </w:r>
    </w:p>
    <w:p>
      <w:pPr>
        <w:spacing w:after="160" w:line="240" w:lineRule="auto"/>
        <w:ind w:left="113"/>
        <w:shd w:val="clear" w:color="auto" w:fill="F1F5F9"/>
      </w:pPr>
      <w:r>
        <w:rPr>
          <w:rFonts w:ascii="Consolas" w:hAnsi="Consolas" w:eastAsia="Consolas"/>
          <w:sz w:val="17"/>
        </w:rPr>
        <w:t>SELECT * FROM administration.resolve_jurisdiction(80.2707, 13.0827);</w:t>
      </w:r>
    </w:p>
    <w:p>
      <w:pPr>
        <w:spacing w:after="200" w:line="240" w:lineRule="auto"/>
        <w:ind w:left="113"/>
        <w:shd w:val="clear" w:color="auto" w:fill="ECFDF5"/>
      </w:pPr>
      <w:r>
        <w:rPr>
          <w:rFonts w:ascii="Consolas" w:hAnsi="Consolas" w:eastAsia="Consolas"/>
          <w:color w:val="064E3B"/>
          <w:sz w:val="16"/>
        </w:rPr>
        <w:t xml:space="preserve"> ward_id | local_body_id | taluk_id | district_id</w:t>
        <w:br/>
      </w:r>
      <w:r>
        <w:rPr>
          <w:rFonts w:ascii="Consolas" w:hAnsi="Consolas" w:eastAsia="Consolas"/>
          <w:color w:val="064E3B"/>
          <w:sz w:val="16"/>
        </w:rPr>
        <w:t>---------+---------------+----------+-------------</w:t>
        <w:br/>
      </w:r>
      <w:r>
        <w:rPr>
          <w:rFonts w:ascii="Consolas" w:hAnsi="Consolas" w:eastAsia="Consolas"/>
          <w:color w:val="064E3B"/>
          <w:sz w:val="16"/>
        </w:rPr>
        <w:t xml:space="preserve"> NULL    | NULL          | NULL     | NULL       </w:t>
        <w:br/>
      </w:r>
      <w:r>
        <w:rPr>
          <w:rFonts w:ascii="Consolas" w:hAnsi="Consolas" w:eastAsia="Consolas"/>
          <w:color w:val="064E3B"/>
          <w:sz w:val="16"/>
        </w:rPr>
        <w:t>(1 row)</w:t>
      </w:r>
    </w:p>
    <w:p>
      <w:pPr>
        <w:jc w:val="both"/>
      </w:pPr>
      <w:r>
        <w:rPr>
          <w:rFonts w:ascii="Calibri" w:hAnsi="Calibri" w:eastAsia="Calibri"/>
          <w:b w:val="0"/>
          <w:i/>
          <w:sz w:val="20"/>
        </w:rPr>
        <w:t>The function returns NULLs here because jurisdiction boundary polygons (ward, taluk, district geometries) are not loaded in the demonstration database; with boundary data it returns the ward, local body, taluk and district that contain the point.</w:t>
      </w:r>
    </w:p>
    <w:p>
      <w:pPr>
        <w:pStyle w:val="Heading2"/>
      </w:pPr>
      <w:r>
        <w:t>8.2 Stored procedure</w:t>
      </w:r>
    </w:p>
    <w:p>
      <w:pPr>
        <w:jc w:val="both"/>
      </w:pPr>
      <w:r>
        <w:rPr>
          <w:rFonts w:ascii="Calibri" w:hAnsi="Calibri" w:eastAsia="Calibri"/>
          <w:b w:val="0"/>
          <w:i w:val="0"/>
          <w:sz w:val="20"/>
        </w:rPr>
        <w:t>PostgreSQL supports stored procedures (CREATE PROCEDURE … CALL) that, unlike functions, can control transactions. The MyGovt application itself uses functions and triggers and has no stored procedure. To satisfy the lab requirement, the procedure below was written for this report and created ONLY on the scratch database; it is illustrative and is not part of the application.</w:t>
      </w:r>
    </w:p>
    <w:p>
      <w:pPr>
        <w:pStyle w:val="Heading3"/>
      </w:pPr>
      <w:r>
        <w:t>Create a stored procedure (illustrative; not used by the application)</w:t>
      </w:r>
    </w:p>
    <w:p>
      <w:pPr>
        <w:spacing w:after="160" w:line="240" w:lineRule="auto"/>
        <w:ind w:left="113"/>
        <w:shd w:val="clear" w:color="auto" w:fill="F1F5F9"/>
      </w:pPr>
      <w:r>
        <w:rPr>
          <w:rFonts w:ascii="Consolas" w:hAnsi="Consolas" w:eastAsia="Consolas"/>
          <w:sz w:val="17"/>
        </w:rPr>
        <w:t>CREATE OR REPLACE PROCEDURE complaints.close_stale_resolved(p_days integer)</w:t>
        <w:br/>
      </w:r>
      <w:r>
        <w:rPr>
          <w:rFonts w:ascii="Consolas" w:hAnsi="Consolas" w:eastAsia="Consolas"/>
          <w:sz w:val="17"/>
        </w:rPr>
        <w:t>LANGUAGE plpgsql AS $$</w:t>
        <w:br/>
      </w:r>
      <w:r>
        <w:rPr>
          <w:rFonts w:ascii="Consolas" w:hAnsi="Consolas" w:eastAsia="Consolas"/>
          <w:sz w:val="17"/>
        </w:rPr>
        <w:t>DECLARE n integer;</w:t>
        <w:br/>
      </w:r>
      <w:r>
        <w:rPr>
          <w:rFonts w:ascii="Consolas" w:hAnsi="Consolas" w:eastAsia="Consolas"/>
          <w:sz w:val="17"/>
        </w:rPr>
        <w:t>BEGIN</w:t>
        <w:br/>
      </w:r>
      <w:r>
        <w:rPr>
          <w:rFonts w:ascii="Consolas" w:hAnsi="Consolas" w:eastAsia="Consolas"/>
          <w:sz w:val="17"/>
        </w:rPr>
        <w:t xml:space="preserve">  UPDATE complaints.complaint SET status = 'closed'</w:t>
        <w:br/>
      </w:r>
      <w:r>
        <w:rPr>
          <w:rFonts w:ascii="Consolas" w:hAnsi="Consolas" w:eastAsia="Consolas"/>
          <w:sz w:val="17"/>
        </w:rPr>
        <w:t xml:space="preserve">  WHERE status = 'resolved' AND resolved_at &lt; now() - make_interval(days =&gt; p_days);</w:t>
        <w:br/>
      </w:r>
      <w:r>
        <w:rPr>
          <w:rFonts w:ascii="Consolas" w:hAnsi="Consolas" w:eastAsia="Consolas"/>
          <w:sz w:val="17"/>
        </w:rPr>
        <w:t xml:space="preserve">  GET DIAGNOSTICS n = ROW_COUNT;</w:t>
        <w:br/>
      </w:r>
      <w:r>
        <w:rPr>
          <w:rFonts w:ascii="Consolas" w:hAnsi="Consolas" w:eastAsia="Consolas"/>
          <w:sz w:val="17"/>
        </w:rPr>
        <w:t xml:space="preserve">  RAISE NOTICE '% resolved complaint(s) older than % days were closed', n, p_days;</w:t>
        <w:br/>
      </w:r>
      <w:r>
        <w:rPr>
          <w:rFonts w:ascii="Consolas" w:hAnsi="Consolas" w:eastAsia="Consolas"/>
          <w:sz w:val="17"/>
        </w:rPr>
        <w:t xml:space="preserve">  COMMIT;</w:t>
        <w:br/>
      </w:r>
      <w:r>
        <w:rPr>
          <w:rFonts w:ascii="Consolas" w:hAnsi="Consolas" w:eastAsia="Consolas"/>
          <w:sz w:val="17"/>
        </w:rPr>
        <w:t>END $$;</w:t>
      </w:r>
    </w:p>
    <w:p>
      <w:pPr>
        <w:spacing w:after="200" w:line="240" w:lineRule="auto"/>
        <w:ind w:left="113"/>
        <w:shd w:val="clear" w:color="auto" w:fill="ECFDF5"/>
      </w:pPr>
      <w:r>
        <w:rPr>
          <w:rFonts w:ascii="Consolas" w:hAnsi="Consolas" w:eastAsia="Consolas"/>
          <w:color w:val="064E3B"/>
          <w:sz w:val="16"/>
        </w:rPr>
        <w:t>CREATE PROCEDURE</w:t>
      </w:r>
    </w:p>
    <w:p>
      <w:pPr>
        <w:pStyle w:val="Heading3"/>
      </w:pPr>
      <w:r>
        <w:t>Complaints by status before the procedure</w:t>
      </w:r>
    </w:p>
    <w:p>
      <w:pPr>
        <w:spacing w:after="160" w:line="240" w:lineRule="auto"/>
        <w:ind w:left="113"/>
        <w:shd w:val="clear" w:color="auto" w:fill="F1F5F9"/>
      </w:pPr>
      <w:r>
        <w:rPr>
          <w:rFonts w:ascii="Consolas" w:hAnsi="Consolas" w:eastAsia="Consolas"/>
          <w:sz w:val="17"/>
        </w:rPr>
        <w:t>SELECT status, count(*) FROM complaints.complaint WHERE status IN ('resolved','closed') GROUP BY status ORDER BY status;</w:t>
      </w:r>
    </w:p>
    <w:p>
      <w:pPr>
        <w:spacing w:after="200" w:line="240" w:lineRule="auto"/>
        <w:ind w:left="113"/>
        <w:shd w:val="clear" w:color="auto" w:fill="ECFDF5"/>
      </w:pPr>
      <w:r>
        <w:rPr>
          <w:rFonts w:ascii="Consolas" w:hAnsi="Consolas" w:eastAsia="Consolas"/>
          <w:color w:val="064E3B"/>
          <w:sz w:val="16"/>
        </w:rPr>
        <w:t xml:space="preserve"> status   | count</w:t>
        <w:br/>
      </w:r>
      <w:r>
        <w:rPr>
          <w:rFonts w:ascii="Consolas" w:hAnsi="Consolas" w:eastAsia="Consolas"/>
          <w:color w:val="064E3B"/>
          <w:sz w:val="16"/>
        </w:rPr>
        <w:t>----------+-------</w:t>
        <w:br/>
      </w:r>
      <w:r>
        <w:rPr>
          <w:rFonts w:ascii="Consolas" w:hAnsi="Consolas" w:eastAsia="Consolas"/>
          <w:color w:val="064E3B"/>
          <w:sz w:val="16"/>
        </w:rPr>
        <w:t xml:space="preserve"> closed   | 35   </w:t>
        <w:br/>
      </w:r>
      <w:r>
        <w:rPr>
          <w:rFonts w:ascii="Consolas" w:hAnsi="Consolas" w:eastAsia="Consolas"/>
          <w:color w:val="064E3B"/>
          <w:sz w:val="16"/>
        </w:rPr>
        <w:t xml:space="preserve"> resolved | 3    </w:t>
        <w:br/>
      </w:r>
      <w:r>
        <w:rPr>
          <w:rFonts w:ascii="Consolas" w:hAnsi="Consolas" w:eastAsia="Consolas"/>
          <w:color w:val="064E3B"/>
          <w:sz w:val="16"/>
        </w:rPr>
        <w:t>(2 rows)</w:t>
      </w:r>
    </w:p>
    <w:p>
      <w:pPr>
        <w:pStyle w:val="Heading3"/>
      </w:pPr>
      <w:r>
        <w:t>CALL the procedure</w:t>
      </w:r>
    </w:p>
    <w:p>
      <w:pPr>
        <w:spacing w:after="160" w:line="240" w:lineRule="auto"/>
        <w:ind w:left="113"/>
        <w:shd w:val="clear" w:color="auto" w:fill="F1F5F9"/>
      </w:pPr>
      <w:r>
        <w:rPr>
          <w:rFonts w:ascii="Consolas" w:hAnsi="Consolas" w:eastAsia="Consolas"/>
          <w:sz w:val="17"/>
        </w:rPr>
        <w:t>CALL complaints.close_stale_resolved(7);</w:t>
      </w:r>
    </w:p>
    <w:p>
      <w:pPr>
        <w:spacing w:after="200" w:line="240" w:lineRule="auto"/>
        <w:ind w:left="113"/>
        <w:shd w:val="clear" w:color="auto" w:fill="ECFDF5"/>
      </w:pPr>
      <w:r>
        <w:rPr>
          <w:rFonts w:ascii="Consolas" w:hAnsi="Consolas" w:eastAsia="Consolas"/>
          <w:color w:val="064E3B"/>
          <w:sz w:val="16"/>
        </w:rPr>
        <w:t>CALL</w:t>
        <w:br/>
      </w:r>
      <w:r>
        <w:rPr>
          <w:rFonts w:ascii="Consolas" w:hAnsi="Consolas" w:eastAsia="Consolas"/>
          <w:color w:val="064E3B"/>
          <w:sz w:val="16"/>
        </w:rPr>
        <w:t>NOTICE: 0 resolved complaint(s) older than 7 days were closed</w:t>
      </w:r>
    </w:p>
    <w:p>
      <w:pPr>
        <w:pStyle w:val="Heading3"/>
      </w:pPr>
      <w:r>
        <w:t>Complaints by status after the procedure</w:t>
      </w:r>
    </w:p>
    <w:p>
      <w:pPr>
        <w:spacing w:after="160" w:line="240" w:lineRule="auto"/>
        <w:ind w:left="113"/>
        <w:shd w:val="clear" w:color="auto" w:fill="F1F5F9"/>
      </w:pPr>
      <w:r>
        <w:rPr>
          <w:rFonts w:ascii="Consolas" w:hAnsi="Consolas" w:eastAsia="Consolas"/>
          <w:sz w:val="17"/>
        </w:rPr>
        <w:t>SELECT status, count(*) FROM complaints.complaint WHERE status IN ('resolved','closed') GROUP BY status ORDER BY status;</w:t>
      </w:r>
    </w:p>
    <w:p>
      <w:pPr>
        <w:spacing w:after="200" w:line="240" w:lineRule="auto"/>
        <w:ind w:left="113"/>
        <w:shd w:val="clear" w:color="auto" w:fill="ECFDF5"/>
      </w:pPr>
      <w:r>
        <w:rPr>
          <w:rFonts w:ascii="Consolas" w:hAnsi="Consolas" w:eastAsia="Consolas"/>
          <w:color w:val="064E3B"/>
          <w:sz w:val="16"/>
        </w:rPr>
        <w:t xml:space="preserve"> status   | count</w:t>
        <w:br/>
      </w:r>
      <w:r>
        <w:rPr>
          <w:rFonts w:ascii="Consolas" w:hAnsi="Consolas" w:eastAsia="Consolas"/>
          <w:color w:val="064E3B"/>
          <w:sz w:val="16"/>
        </w:rPr>
        <w:t>----------+-------</w:t>
        <w:br/>
      </w:r>
      <w:r>
        <w:rPr>
          <w:rFonts w:ascii="Consolas" w:hAnsi="Consolas" w:eastAsia="Consolas"/>
          <w:color w:val="064E3B"/>
          <w:sz w:val="16"/>
        </w:rPr>
        <w:t xml:space="preserve"> closed   | 35   </w:t>
        <w:br/>
      </w:r>
      <w:r>
        <w:rPr>
          <w:rFonts w:ascii="Consolas" w:hAnsi="Consolas" w:eastAsia="Consolas"/>
          <w:color w:val="064E3B"/>
          <w:sz w:val="16"/>
        </w:rPr>
        <w:t xml:space="preserve"> resolved | 3    </w:t>
        <w:br/>
      </w:r>
      <w:r>
        <w:rPr>
          <w:rFonts w:ascii="Consolas" w:hAnsi="Consolas" w:eastAsia="Consolas"/>
          <w:color w:val="064E3B"/>
          <w:sz w:val="16"/>
        </w:rPr>
        <w:t>(2 rows)</w:t>
      </w:r>
    </w:p>
    <w:p>
      <w:pPr>
        <w:pStyle w:val="Heading2"/>
      </w:pPr>
      <w:r>
        <w:t>8.3 Triggers</w:t>
      </w:r>
    </w:p>
    <w:p>
      <w:pPr>
        <w:jc w:val="both"/>
      </w:pPr>
      <w:r>
        <w:rPr>
          <w:rFonts w:ascii="Calibri" w:hAnsi="Calibri" w:eastAsia="Calibri"/>
          <w:b w:val="0"/>
          <w:i w:val="0"/>
          <w:sz w:val="22"/>
        </w:rPr>
        <w:t>Thirteen triggers exist. The three below are the most important: complaint history, append-only audit log, and the verification-status log.</w:t>
      </w:r>
    </w:p>
    <w:p>
      <w:pPr>
        <w:spacing w:after="160" w:line="240" w:lineRule="auto"/>
        <w:ind w:left="113"/>
        <w:shd w:val="clear" w:color="auto" w:fill="F1F5F9"/>
      </w:pPr>
      <w:r>
        <w:rPr>
          <w:rFonts w:ascii="Consolas" w:hAnsi="Consolas" w:eastAsia="Consolas"/>
          <w:sz w:val="15"/>
        </w:rPr>
        <w:t>CREATE OR REPLACE FUNCTION complaints.log_status_change() RETURNS trigger AS $$</w:t>
        <w:br/>
      </w:r>
      <w:r>
        <w:rPr>
          <w:rFonts w:ascii="Consolas" w:hAnsi="Consolas" w:eastAsia="Consolas"/>
          <w:sz w:val="15"/>
        </w:rPr>
        <w:t>BEGIN</w:t>
        <w:br/>
      </w:r>
      <w:r>
        <w:rPr>
          <w:rFonts w:ascii="Consolas" w:hAnsi="Consolas" w:eastAsia="Consolas"/>
          <w:sz w:val="15"/>
        </w:rPr>
        <w:t xml:space="preserve">  IF TG_OP = 'INSERT' THEN</w:t>
        <w:br/>
      </w:r>
      <w:r>
        <w:rPr>
          <w:rFonts w:ascii="Consolas" w:hAnsi="Consolas" w:eastAsia="Consolas"/>
          <w:sz w:val="15"/>
        </w:rPr>
        <w:t xml:space="preserve">    INSERT INTO complaints.complaint_history(complaint_id, old_status, new_status, remarks)</w:t>
        <w:br/>
      </w:r>
      <w:r>
        <w:rPr>
          <w:rFonts w:ascii="Consolas" w:hAnsi="Consolas" w:eastAsia="Consolas"/>
          <w:sz w:val="15"/>
        </w:rPr>
        <w:t xml:space="preserve">    VALUES (NEW.complaint_id, NULL, NEW.status, 'created');</w:t>
        <w:br/>
      </w:r>
      <w:r>
        <w:rPr>
          <w:rFonts w:ascii="Consolas" w:hAnsi="Consolas" w:eastAsia="Consolas"/>
          <w:sz w:val="15"/>
        </w:rPr>
        <w:t xml:space="preserve">  ELSIF NEW.status IS DISTINCT FROM OLD.status THEN</w:t>
        <w:br/>
      </w:r>
      <w:r>
        <w:rPr>
          <w:rFonts w:ascii="Consolas" w:hAnsi="Consolas" w:eastAsia="Consolas"/>
          <w:sz w:val="15"/>
        </w:rPr>
        <w:t xml:space="preserve">    INSERT INTO complaints.complaint_history(complaint_id, old_status, new_status)</w:t>
        <w:br/>
      </w:r>
      <w:r>
        <w:rPr>
          <w:rFonts w:ascii="Consolas" w:hAnsi="Consolas" w:eastAsia="Consolas"/>
          <w:sz w:val="15"/>
        </w:rPr>
        <w:t xml:space="preserve">    VALUES (NEW.complaint_id, OLD.status, NEW.status);</w:t>
        <w:br/>
      </w:r>
      <w:r>
        <w:rPr>
          <w:rFonts w:ascii="Consolas" w:hAnsi="Consolas" w:eastAsia="Consolas"/>
          <w:sz w:val="15"/>
        </w:rPr>
        <w:t xml:space="preserve">  END IF;</w:t>
        <w:br/>
      </w:r>
      <w:r>
        <w:rPr>
          <w:rFonts w:ascii="Consolas" w:hAnsi="Consolas" w:eastAsia="Consolas"/>
          <w:sz w:val="15"/>
        </w:rPr>
        <w:t xml:space="preserve">  RETURN NEW;</w:t>
        <w:br/>
      </w:r>
      <w:r>
        <w:rPr>
          <w:rFonts w:ascii="Consolas" w:hAnsi="Consolas" w:eastAsia="Consolas"/>
          <w:sz w:val="15"/>
        </w:rPr>
        <w:t>END $$ LANGUAGE plpgsql;</w:t>
        <w:br/>
      </w:r>
      <w:r>
        <w:rPr>
          <w:rFonts w:ascii="Consolas" w:hAnsi="Consolas" w:eastAsia="Consolas"/>
          <w:sz w:val="15"/>
        </w:rPr>
        <w:br/>
      </w:r>
      <w:r>
        <w:rPr>
          <w:rFonts w:ascii="Consolas" w:hAnsi="Consolas" w:eastAsia="Consolas"/>
          <w:sz w:val="15"/>
        </w:rPr>
        <w:t>CREATE TRIGGER trg_complaint_history AFTER INSERT OR UPDATE OF status ON complaints.complaint</w:t>
        <w:br/>
      </w:r>
      <w:r>
        <w:rPr>
          <w:rFonts w:ascii="Consolas" w:hAnsi="Consolas" w:eastAsia="Consolas"/>
          <w:sz w:val="15"/>
        </w:rPr>
        <w:t xml:space="preserve">  FOR EACH ROW EXECUTE FUNCTION complaints.log_status_change();</w:t>
      </w:r>
    </w:p>
    <w:p>
      <w:pPr>
        <w:pStyle w:val="Heading3"/>
      </w:pPr>
      <w:r>
        <w:t>History of SYN-7-000019 before the update</w:t>
      </w:r>
    </w:p>
    <w:p>
      <w:pPr>
        <w:spacing w:after="160" w:line="240" w:lineRule="auto"/>
        <w:ind w:left="113"/>
        <w:shd w:val="clear" w:color="auto" w:fill="F1F5F9"/>
      </w:pPr>
      <w:r>
        <w:rPr>
          <w:rFonts w:ascii="Consolas" w:hAnsi="Consolas" w:eastAsia="Consolas"/>
          <w:sz w:val="17"/>
        </w:rPr>
        <w:t>SELECT h.old_status, h.new_status, h.remarks FROM complaints.complaint_history h JOIN complaints.complaint c USING (complaint_id) WHERE c.complaint_ref = 'SYN-7-000019' ORDER BY h.history_id;</w:t>
      </w:r>
    </w:p>
    <w:p>
      <w:pPr>
        <w:spacing w:after="200" w:line="240" w:lineRule="auto"/>
        <w:ind w:left="113"/>
        <w:shd w:val="clear" w:color="auto" w:fill="ECFDF5"/>
      </w:pPr>
      <w:r>
        <w:rPr>
          <w:rFonts w:ascii="Consolas" w:hAnsi="Consolas" w:eastAsia="Consolas"/>
          <w:color w:val="064E3B"/>
          <w:sz w:val="16"/>
        </w:rPr>
        <w:t xml:space="preserve"> old_status | new_status | remarks</w:t>
        <w:br/>
      </w:r>
      <w:r>
        <w:rPr>
          <w:rFonts w:ascii="Consolas" w:hAnsi="Consolas" w:eastAsia="Consolas"/>
          <w:color w:val="064E3B"/>
          <w:sz w:val="16"/>
        </w:rPr>
        <w:t>------------+------------+---------</w:t>
        <w:br/>
      </w:r>
      <w:r>
        <w:rPr>
          <w:rFonts w:ascii="Consolas" w:hAnsi="Consolas" w:eastAsia="Consolas"/>
          <w:color w:val="064E3B"/>
          <w:sz w:val="16"/>
        </w:rPr>
        <w:t xml:space="preserve"> NULL       | submitted  | created</w:t>
        <w:br/>
      </w:r>
      <w:r>
        <w:rPr>
          <w:rFonts w:ascii="Consolas" w:hAnsi="Consolas" w:eastAsia="Consolas"/>
          <w:color w:val="064E3B"/>
          <w:sz w:val="16"/>
        </w:rPr>
        <w:t xml:space="preserve"> submitted  | classified | NULL   </w:t>
        <w:br/>
      </w:r>
      <w:r>
        <w:rPr>
          <w:rFonts w:ascii="Consolas" w:hAnsi="Consolas" w:eastAsia="Consolas"/>
          <w:color w:val="064E3B"/>
          <w:sz w:val="16"/>
        </w:rPr>
        <w:t>(2 rows)</w:t>
      </w:r>
    </w:p>
    <w:p>
      <w:pPr>
        <w:pStyle w:val="Heading3"/>
      </w:pPr>
      <w:r>
        <w:t>UPDATE the status (the trigger trg_complaint_history fires)</w:t>
      </w:r>
    </w:p>
    <w:p>
      <w:pPr>
        <w:spacing w:after="160" w:line="240" w:lineRule="auto"/>
        <w:ind w:left="113"/>
        <w:shd w:val="clear" w:color="auto" w:fill="F1F5F9"/>
      </w:pPr>
      <w:r>
        <w:rPr>
          <w:rFonts w:ascii="Consolas" w:hAnsi="Consolas" w:eastAsia="Consolas"/>
          <w:sz w:val="17"/>
        </w:rPr>
        <w:t>UPDATE complaints.complaint SET status = 'assigned' WHERE complaint_ref = 'SYN-7-000019' RETURNING complaint_ref, status;</w:t>
      </w:r>
    </w:p>
    <w:p>
      <w:pPr>
        <w:spacing w:after="200" w:line="240" w:lineRule="auto"/>
        <w:ind w:left="113"/>
        <w:shd w:val="clear" w:color="auto" w:fill="ECFDF5"/>
      </w:pPr>
      <w:r>
        <w:rPr>
          <w:rFonts w:ascii="Consolas" w:hAnsi="Consolas" w:eastAsia="Consolas"/>
          <w:color w:val="064E3B"/>
          <w:sz w:val="16"/>
        </w:rPr>
        <w:t xml:space="preserve"> complaint_ref | status  </w:t>
        <w:br/>
      </w:r>
      <w:r>
        <w:rPr>
          <w:rFonts w:ascii="Consolas" w:hAnsi="Consolas" w:eastAsia="Consolas"/>
          <w:color w:val="064E3B"/>
          <w:sz w:val="16"/>
        </w:rPr>
        <w:t>---------------+----------</w:t>
        <w:br/>
      </w:r>
      <w:r>
        <w:rPr>
          <w:rFonts w:ascii="Consolas" w:hAnsi="Consolas" w:eastAsia="Consolas"/>
          <w:color w:val="064E3B"/>
          <w:sz w:val="16"/>
        </w:rPr>
        <w:t xml:space="preserve"> SYN-7-000019  | assigned</w:t>
        <w:br/>
      </w:r>
      <w:r>
        <w:rPr>
          <w:rFonts w:ascii="Consolas" w:hAnsi="Consolas" w:eastAsia="Consolas"/>
          <w:color w:val="064E3B"/>
          <w:sz w:val="16"/>
        </w:rPr>
        <w:t>(1 row)</w:t>
      </w:r>
    </w:p>
    <w:p>
      <w:pPr>
        <w:pStyle w:val="Heading3"/>
      </w:pPr>
      <w:r>
        <w:t>History after the update: a new row was written by the trigger</w:t>
      </w:r>
    </w:p>
    <w:p>
      <w:pPr>
        <w:spacing w:after="160" w:line="240" w:lineRule="auto"/>
        <w:ind w:left="113"/>
        <w:shd w:val="clear" w:color="auto" w:fill="F1F5F9"/>
      </w:pPr>
      <w:r>
        <w:rPr>
          <w:rFonts w:ascii="Consolas" w:hAnsi="Consolas" w:eastAsia="Consolas"/>
          <w:sz w:val="17"/>
        </w:rPr>
        <w:t>SELECT h.old_status, h.new_status, h.remarks FROM complaints.complaint_history h JOIN complaints.complaint c USING (complaint_id) WHERE c.complaint_ref = 'SYN-7-000019' ORDER BY h.history_id;</w:t>
      </w:r>
    </w:p>
    <w:p>
      <w:pPr>
        <w:spacing w:after="200" w:line="240" w:lineRule="auto"/>
        <w:ind w:left="113"/>
        <w:shd w:val="clear" w:color="auto" w:fill="ECFDF5"/>
      </w:pPr>
      <w:r>
        <w:rPr>
          <w:rFonts w:ascii="Consolas" w:hAnsi="Consolas" w:eastAsia="Consolas"/>
          <w:color w:val="064E3B"/>
          <w:sz w:val="16"/>
        </w:rPr>
        <w:t xml:space="preserve"> old_status | new_status | remarks</w:t>
        <w:br/>
      </w:r>
      <w:r>
        <w:rPr>
          <w:rFonts w:ascii="Consolas" w:hAnsi="Consolas" w:eastAsia="Consolas"/>
          <w:color w:val="064E3B"/>
          <w:sz w:val="16"/>
        </w:rPr>
        <w:t>------------+------------+---------</w:t>
        <w:br/>
      </w:r>
      <w:r>
        <w:rPr>
          <w:rFonts w:ascii="Consolas" w:hAnsi="Consolas" w:eastAsia="Consolas"/>
          <w:color w:val="064E3B"/>
          <w:sz w:val="16"/>
        </w:rPr>
        <w:t xml:space="preserve"> NULL       | submitted  | created</w:t>
        <w:br/>
      </w:r>
      <w:r>
        <w:rPr>
          <w:rFonts w:ascii="Consolas" w:hAnsi="Consolas" w:eastAsia="Consolas"/>
          <w:color w:val="064E3B"/>
          <w:sz w:val="16"/>
        </w:rPr>
        <w:t xml:space="preserve"> submitted  | classified | NULL   </w:t>
        <w:br/>
      </w:r>
      <w:r>
        <w:rPr>
          <w:rFonts w:ascii="Consolas" w:hAnsi="Consolas" w:eastAsia="Consolas"/>
          <w:color w:val="064E3B"/>
          <w:sz w:val="16"/>
        </w:rPr>
        <w:t xml:space="preserve"> classified | assigned   | NULL   </w:t>
        <w:br/>
      </w:r>
      <w:r>
        <w:rPr>
          <w:rFonts w:ascii="Consolas" w:hAnsi="Consolas" w:eastAsia="Consolas"/>
          <w:color w:val="064E3B"/>
          <w:sz w:val="16"/>
        </w:rPr>
        <w:t>(3 rows)</w:t>
      </w:r>
    </w:p>
    <w:p>
      <w:pPr>
        <w:pStyle w:val="Heading3"/>
      </w:pPr>
      <w:r>
        <w:t>Write one audit row (INSERT is allowed)</w:t>
      </w:r>
    </w:p>
    <w:p>
      <w:pPr>
        <w:spacing w:after="160" w:line="240" w:lineRule="auto"/>
        <w:ind w:left="113"/>
        <w:shd w:val="clear" w:color="auto" w:fill="F1F5F9"/>
      </w:pPr>
      <w:r>
        <w:rPr>
          <w:rFonts w:ascii="Consolas" w:hAnsi="Consolas" w:eastAsia="Consolas"/>
          <w:sz w:val="17"/>
        </w:rPr>
        <w:t>INSERT INTO audit.audit_log (action, entity_type, entity_id) VALUES ('report.demo', 'complaint', 'DEMO-0001') RETURNING audit_id, action, entity_type;</w:t>
      </w:r>
    </w:p>
    <w:p>
      <w:pPr>
        <w:spacing w:after="200" w:line="240" w:lineRule="auto"/>
        <w:ind w:left="113"/>
        <w:shd w:val="clear" w:color="auto" w:fill="ECFDF5"/>
      </w:pPr>
      <w:r>
        <w:rPr>
          <w:rFonts w:ascii="Consolas" w:hAnsi="Consolas" w:eastAsia="Consolas"/>
          <w:color w:val="064E3B"/>
          <w:sz w:val="16"/>
        </w:rPr>
        <w:t xml:space="preserve"> audit_id | action      | entity_type</w:t>
        <w:br/>
      </w:r>
      <w:r>
        <w:rPr>
          <w:rFonts w:ascii="Consolas" w:hAnsi="Consolas" w:eastAsia="Consolas"/>
          <w:color w:val="064E3B"/>
          <w:sz w:val="16"/>
        </w:rPr>
        <w:t>----------+-------------+-------------</w:t>
        <w:br/>
      </w:r>
      <w:r>
        <w:rPr>
          <w:rFonts w:ascii="Consolas" w:hAnsi="Consolas" w:eastAsia="Consolas"/>
          <w:color w:val="064E3B"/>
          <w:sz w:val="16"/>
        </w:rPr>
        <w:t xml:space="preserve"> 1        | report.demo | complaint  </w:t>
        <w:br/>
      </w:r>
      <w:r>
        <w:rPr>
          <w:rFonts w:ascii="Consolas" w:hAnsi="Consolas" w:eastAsia="Consolas"/>
          <w:color w:val="064E3B"/>
          <w:sz w:val="16"/>
        </w:rPr>
        <w:t>(1 row)</w:t>
      </w:r>
    </w:p>
    <w:p>
      <w:pPr>
        <w:pStyle w:val="Heading3"/>
      </w:pPr>
      <w:r>
        <w:t>Append-only audit trail: the trigger blocks UPDATE</w:t>
      </w:r>
    </w:p>
    <w:p>
      <w:pPr>
        <w:spacing w:after="160" w:line="240" w:lineRule="auto"/>
        <w:ind w:left="113"/>
        <w:shd w:val="clear" w:color="auto" w:fill="F1F5F9"/>
      </w:pPr>
      <w:r>
        <w:rPr>
          <w:rFonts w:ascii="Consolas" w:hAnsi="Consolas" w:eastAsia="Consolas"/>
          <w:sz w:val="17"/>
        </w:rPr>
        <w:t>UPDATE audit.audit_log SET action = 'tampered' WHERE action = 'report.demo';</w:t>
      </w:r>
    </w:p>
    <w:p>
      <w:pPr>
        <w:spacing w:after="200" w:line="240" w:lineRule="auto"/>
        <w:ind w:left="113"/>
        <w:shd w:val="clear" w:color="auto" w:fill="ECFDF5"/>
      </w:pPr>
      <w:r>
        <w:rPr>
          <w:rFonts w:ascii="Consolas" w:hAnsi="Consolas" w:eastAsia="Consolas"/>
          <w:color w:val="064E3B"/>
          <w:sz w:val="16"/>
        </w:rPr>
        <w:t>ERROR: RaiseError: audit_log is append-only</w:t>
      </w:r>
    </w:p>
    <w:p>
      <w:pPr>
        <w:pStyle w:val="Heading3"/>
      </w:pPr>
      <w:r>
        <w:t>...and DELETE</w:t>
      </w:r>
    </w:p>
    <w:p>
      <w:pPr>
        <w:spacing w:after="160" w:line="240" w:lineRule="auto"/>
        <w:ind w:left="113"/>
        <w:shd w:val="clear" w:color="auto" w:fill="F1F5F9"/>
      </w:pPr>
      <w:r>
        <w:rPr>
          <w:rFonts w:ascii="Consolas" w:hAnsi="Consolas" w:eastAsia="Consolas"/>
          <w:sz w:val="17"/>
        </w:rPr>
        <w:t>DELETE FROM audit.audit_log WHERE action = 'report.demo';</w:t>
      </w:r>
    </w:p>
    <w:p>
      <w:pPr>
        <w:spacing w:after="200" w:line="240" w:lineRule="auto"/>
        <w:ind w:left="113"/>
        <w:shd w:val="clear" w:color="auto" w:fill="ECFDF5"/>
      </w:pPr>
      <w:r>
        <w:rPr>
          <w:rFonts w:ascii="Consolas" w:hAnsi="Consolas" w:eastAsia="Consolas"/>
          <w:color w:val="064E3B"/>
          <w:sz w:val="16"/>
        </w:rPr>
        <w:t>ERROR: RaiseError: audit_log is append-only</w:t>
      </w:r>
    </w:p>
    <w:p>
      <w:pPr>
        <w:pStyle w:val="Heading2"/>
      </w:pPr>
      <w:r>
        <w:t>8.4 Views</w:t>
      </w:r>
    </w:p>
    <w:p>
      <w:pPr>
        <w:pStyle w:val="Heading3"/>
      </w:pPr>
      <w:r>
        <w:t>View complaints.v_department_performance</w:t>
      </w:r>
    </w:p>
    <w:p>
      <w:pPr>
        <w:spacing w:after="160" w:line="240" w:lineRule="auto"/>
        <w:ind w:left="113"/>
        <w:shd w:val="clear" w:color="auto" w:fill="F1F5F9"/>
      </w:pPr>
      <w:r>
        <w:rPr>
          <w:rFonts w:ascii="Consolas" w:hAnsi="Consolas" w:eastAsia="Consolas"/>
          <w:sz w:val="17"/>
        </w:rPr>
        <w:t>SELECT department_id, total, resolved, sla_breached FROM complaints.v_department_performance ORDER BY total DESC LIMIT 5;</w:t>
      </w:r>
    </w:p>
    <w:p>
      <w:pPr>
        <w:spacing w:after="200" w:line="240" w:lineRule="auto"/>
        <w:ind w:left="113"/>
        <w:shd w:val="clear" w:color="auto" w:fill="ECFDF5"/>
      </w:pPr>
      <w:r>
        <w:rPr>
          <w:rFonts w:ascii="Consolas" w:hAnsi="Consolas" w:eastAsia="Consolas"/>
          <w:color w:val="064E3B"/>
          <w:sz w:val="16"/>
        </w:rPr>
        <w:t xml:space="preserve"> department_id | total | resolved | sla_breached</w:t>
        <w:br/>
      </w:r>
      <w:r>
        <w:rPr>
          <w:rFonts w:ascii="Consolas" w:hAnsi="Consolas" w:eastAsia="Consolas"/>
          <w:color w:val="064E3B"/>
          <w:sz w:val="16"/>
        </w:rPr>
        <w:t>---------------+-------+----------+--------------</w:t>
        <w:br/>
      </w:r>
      <w:r>
        <w:rPr>
          <w:rFonts w:ascii="Consolas" w:hAnsi="Consolas" w:eastAsia="Consolas"/>
          <w:color w:val="064E3B"/>
          <w:sz w:val="16"/>
        </w:rPr>
        <w:t xml:space="preserve"> 7             | 30    | 11       | 13          </w:t>
        <w:br/>
      </w:r>
      <w:r>
        <w:rPr>
          <w:rFonts w:ascii="Consolas" w:hAnsi="Consolas" w:eastAsia="Consolas"/>
          <w:color w:val="064E3B"/>
          <w:sz w:val="16"/>
        </w:rPr>
        <w:t xml:space="preserve"> 2             | 14    | 6        | 7           </w:t>
        <w:br/>
      </w:r>
      <w:r>
        <w:rPr>
          <w:rFonts w:ascii="Consolas" w:hAnsi="Consolas" w:eastAsia="Consolas"/>
          <w:color w:val="064E3B"/>
          <w:sz w:val="16"/>
        </w:rPr>
        <w:t xml:space="preserve"> 1             | 11    | 6        | 4           </w:t>
        <w:br/>
      </w:r>
      <w:r>
        <w:rPr>
          <w:rFonts w:ascii="Consolas" w:hAnsi="Consolas" w:eastAsia="Consolas"/>
          <w:color w:val="064E3B"/>
          <w:sz w:val="16"/>
        </w:rPr>
        <w:t xml:space="preserve"> 13            | 9     | 4        | 3           </w:t>
        <w:br/>
      </w:r>
      <w:r>
        <w:rPr>
          <w:rFonts w:ascii="Consolas" w:hAnsi="Consolas" w:eastAsia="Consolas"/>
          <w:color w:val="064E3B"/>
          <w:sz w:val="16"/>
        </w:rPr>
        <w:t xml:space="preserve"> 4             | 7     | 4        | 1           </w:t>
        <w:br/>
      </w:r>
      <w:r>
        <w:rPr>
          <w:rFonts w:ascii="Consolas" w:hAnsi="Consolas" w:eastAsia="Consolas"/>
          <w:color w:val="064E3B"/>
          <w:sz w:val="16"/>
        </w:rPr>
        <w:t>(5 rows)</w:t>
      </w:r>
    </w:p>
    <w:p>
      <w:pPr>
        <w:pStyle w:val="Heading3"/>
      </w:pPr>
      <w:r>
        <w:t>View complaints.v_sla_breached (top 5 by lateness)</w:t>
      </w:r>
    </w:p>
    <w:p>
      <w:pPr>
        <w:spacing w:after="160" w:line="240" w:lineRule="auto"/>
        <w:ind w:left="113"/>
        <w:shd w:val="clear" w:color="auto" w:fill="F1F5F9"/>
      </w:pPr>
      <w:r>
        <w:rPr>
          <w:rFonts w:ascii="Consolas" w:hAnsi="Consolas" w:eastAsia="Consolas"/>
          <w:sz w:val="17"/>
        </w:rPr>
        <w:t>SELECT complaint_ref, status, priority, date_trunc('hour', overdue_by) AS overdue_by FROM complaints.v_sla_breached ORDER BY overdue_by DESC LIMIT 5;</w:t>
      </w:r>
    </w:p>
    <w:p>
      <w:pPr>
        <w:spacing w:after="200" w:line="240" w:lineRule="auto"/>
        <w:ind w:left="113"/>
        <w:shd w:val="clear" w:color="auto" w:fill="ECFDF5"/>
      </w:pPr>
      <w:r>
        <w:rPr>
          <w:rFonts w:ascii="Consolas" w:hAnsi="Consolas" w:eastAsia="Consolas"/>
          <w:color w:val="064E3B"/>
          <w:sz w:val="16"/>
        </w:rPr>
        <w:t xml:space="preserve"> complaint_ref | status      | priority | overdue_by       </w:t>
        <w:br/>
      </w:r>
      <w:r>
        <w:rPr>
          <w:rFonts w:ascii="Consolas" w:hAnsi="Consolas" w:eastAsia="Consolas"/>
          <w:color w:val="064E3B"/>
          <w:sz w:val="16"/>
        </w:rPr>
        <w:t>---------------+-------------+----------+-------------------</w:t>
        <w:br/>
      </w:r>
      <w:r>
        <w:rPr>
          <w:rFonts w:ascii="Consolas" w:hAnsi="Consolas" w:eastAsia="Consolas"/>
          <w:color w:val="064E3B"/>
          <w:sz w:val="16"/>
        </w:rPr>
        <w:t xml:space="preserve"> SYN-7-000032  | in_progress | medium   | 26 days, 8:00:00 </w:t>
        <w:br/>
      </w:r>
      <w:r>
        <w:rPr>
          <w:rFonts w:ascii="Consolas" w:hAnsi="Consolas" w:eastAsia="Consolas"/>
          <w:color w:val="064E3B"/>
          <w:sz w:val="16"/>
        </w:rPr>
        <w:t xml:space="preserve"> SYN-7-000071  | in_progress | medium   | 24 days, 1:00:00 </w:t>
        <w:br/>
      </w:r>
      <w:r>
        <w:rPr>
          <w:rFonts w:ascii="Consolas" w:hAnsi="Consolas" w:eastAsia="Consolas"/>
          <w:color w:val="064E3B"/>
          <w:sz w:val="16"/>
        </w:rPr>
        <w:t xml:space="preserve"> SYN-7-000021  | in_progress | high     | 22 days, 5:00:00 </w:t>
        <w:br/>
      </w:r>
      <w:r>
        <w:rPr>
          <w:rFonts w:ascii="Consolas" w:hAnsi="Consolas" w:eastAsia="Consolas"/>
          <w:color w:val="064E3B"/>
          <w:sz w:val="16"/>
        </w:rPr>
        <w:t xml:space="preserve"> SYN-7-000049  | in_progress | medium   | 20 days, 12:00:00</w:t>
        <w:br/>
      </w:r>
      <w:r>
        <w:rPr>
          <w:rFonts w:ascii="Consolas" w:hAnsi="Consolas" w:eastAsia="Consolas"/>
          <w:color w:val="064E3B"/>
          <w:sz w:val="16"/>
        </w:rPr>
        <w:t xml:space="preserve"> SYN-7-000026  | in_progress | high     | 16 days, 10:00:00</w:t>
        <w:br/>
      </w:r>
      <w:r>
        <w:rPr>
          <w:rFonts w:ascii="Consolas" w:hAnsi="Consolas" w:eastAsia="Consolas"/>
          <w:color w:val="064E3B"/>
          <w:sz w:val="16"/>
        </w:rPr>
        <w:t>(5 rows)</w:t>
      </w:r>
    </w:p>
    <w:p>
      <w:pPr>
        <w:pStyle w:val="Heading3"/>
      </w:pPr>
      <w:r>
        <w:t>Definition of the view</w:t>
      </w:r>
    </w:p>
    <w:p>
      <w:pPr>
        <w:spacing w:after="160" w:line="240" w:lineRule="auto"/>
        <w:ind w:left="113"/>
        <w:shd w:val="clear" w:color="auto" w:fill="F1F5F9"/>
      </w:pPr>
      <w:r>
        <w:rPr>
          <w:rFonts w:ascii="Consolas" w:hAnsi="Consolas" w:eastAsia="Consolas"/>
          <w:sz w:val="17"/>
        </w:rPr>
        <w:t>SELECT pg_get_viewdef('complaints.v_sla_breached'::regclass, true) AS definition;</w:t>
      </w:r>
    </w:p>
    <w:p>
      <w:pPr>
        <w:spacing w:after="200" w:line="240" w:lineRule="auto"/>
        <w:ind w:left="113"/>
        <w:shd w:val="clear" w:color="auto" w:fill="ECFDF5"/>
      </w:pPr>
      <w:r>
        <w:rPr>
          <w:rFonts w:ascii="Consolas" w:hAnsi="Consolas" w:eastAsia="Consolas"/>
          <w:color w:val="064E3B"/>
          <w:sz w:val="16"/>
        </w:rPr>
        <w:t xml:space="preserve"> definition                                                </w:t>
        <w:br/>
      </w:r>
      <w:r>
        <w:rPr>
          <w:rFonts w:ascii="Consolas" w:hAnsi="Consolas" w:eastAsia="Consolas"/>
          <w:color w:val="064E3B"/>
          <w:sz w:val="16"/>
        </w:rPr>
        <w:t>------------------------------------------------------------</w:t>
        <w:br/>
      </w:r>
      <w:r>
        <w:rPr>
          <w:rFonts w:ascii="Consolas" w:hAnsi="Consolas" w:eastAsia="Consolas"/>
          <w:color w:val="064E3B"/>
          <w:sz w:val="16"/>
        </w:rPr>
        <w:t xml:space="preserve">  SELECT complaint_id,     complaint_ref,     citizen_id...</w:t>
        <w:br/>
      </w:r>
      <w:r>
        <w:rPr>
          <w:rFonts w:ascii="Consolas" w:hAnsi="Consolas" w:eastAsia="Consolas"/>
          <w:color w:val="064E3B"/>
          <w:sz w:val="16"/>
        </w:rPr>
        <w:t>(1 row)</w:t>
      </w:r>
    </w:p>
    <w:p>
      <w:pPr>
        <w:pStyle w:val="Heading2"/>
      </w:pPr>
      <w:r>
        <w:t>8.5 Indexes and extensions</w:t>
      </w:r>
    </w:p>
    <w:p>
      <w:pPr>
        <w:pStyle w:val="Heading3"/>
      </w:pPr>
      <w:r>
        <w:t>Index methods beyond B-tree (GiST, GIN, HNSW)</w:t>
      </w:r>
    </w:p>
    <w:p>
      <w:pPr>
        <w:spacing w:after="160" w:line="240" w:lineRule="auto"/>
        <w:ind w:left="113"/>
        <w:shd w:val="clear" w:color="auto" w:fill="F1F5F9"/>
      </w:pPr>
      <w:r>
        <w:rPr>
          <w:rFonts w:ascii="Consolas" w:hAnsi="Consolas" w:eastAsia="Consolas"/>
          <w:sz w:val="17"/>
        </w:rPr>
        <w:t>SELECT am.amname AS method, count(*) AS indexes FROM pg_index i JOIN pg_class c ON c.oid = i.indexrelid JOIN pg_am am ON am.oid = c.relam JOIN pg_namespace n ON n.oid = c.relnamespace WHERE n.nspname NOT IN ('pg_catalog','public') GROUP BY am.amname ORDER BY am.amname;</w:t>
      </w:r>
    </w:p>
    <w:p>
      <w:pPr>
        <w:spacing w:after="200" w:line="240" w:lineRule="auto"/>
        <w:ind w:left="113"/>
        <w:shd w:val="clear" w:color="auto" w:fill="ECFDF5"/>
      </w:pPr>
      <w:r>
        <w:rPr>
          <w:rFonts w:ascii="Consolas" w:hAnsi="Consolas" w:eastAsia="Consolas"/>
          <w:color w:val="064E3B"/>
          <w:sz w:val="16"/>
        </w:rPr>
        <w:t xml:space="preserve"> method | indexes</w:t>
        <w:br/>
      </w:r>
      <w:r>
        <w:rPr>
          <w:rFonts w:ascii="Consolas" w:hAnsi="Consolas" w:eastAsia="Consolas"/>
          <w:color w:val="064E3B"/>
          <w:sz w:val="16"/>
        </w:rPr>
        <w:t>--------+---------</w:t>
        <w:br/>
      </w:r>
      <w:r>
        <w:rPr>
          <w:rFonts w:ascii="Consolas" w:hAnsi="Consolas" w:eastAsia="Consolas"/>
          <w:color w:val="064E3B"/>
          <w:sz w:val="16"/>
        </w:rPr>
        <w:t xml:space="preserve"> btree  | 187    </w:t>
        <w:br/>
      </w:r>
      <w:r>
        <w:rPr>
          <w:rFonts w:ascii="Consolas" w:hAnsi="Consolas" w:eastAsia="Consolas"/>
          <w:color w:val="064E3B"/>
          <w:sz w:val="16"/>
        </w:rPr>
        <w:t xml:space="preserve"> gin    | 4      </w:t>
        <w:br/>
      </w:r>
      <w:r>
        <w:rPr>
          <w:rFonts w:ascii="Consolas" w:hAnsi="Consolas" w:eastAsia="Consolas"/>
          <w:color w:val="064E3B"/>
          <w:sz w:val="16"/>
        </w:rPr>
        <w:t xml:space="preserve"> gist   | 9      </w:t>
        <w:br/>
      </w:r>
      <w:r>
        <w:rPr>
          <w:rFonts w:ascii="Consolas" w:hAnsi="Consolas" w:eastAsia="Consolas"/>
          <w:color w:val="064E3B"/>
          <w:sz w:val="16"/>
        </w:rPr>
        <w:t xml:space="preserve"> hnsw   | 3      </w:t>
        <w:br/>
      </w:r>
      <w:r>
        <w:rPr>
          <w:rFonts w:ascii="Consolas" w:hAnsi="Consolas" w:eastAsia="Consolas"/>
          <w:color w:val="064E3B"/>
          <w:sz w:val="16"/>
        </w:rPr>
        <w:t>(4 rows)</w:t>
      </w:r>
    </w:p>
    <w:p>
      <w:pPr>
        <w:pStyle w:val="Heading3"/>
      </w:pPr>
      <w:r>
        <w:t>Extensions installed</w:t>
      </w:r>
    </w:p>
    <w:p>
      <w:pPr>
        <w:spacing w:after="160" w:line="240" w:lineRule="auto"/>
        <w:ind w:left="113"/>
        <w:shd w:val="clear" w:color="auto" w:fill="F1F5F9"/>
      </w:pPr>
      <w:r>
        <w:rPr>
          <w:rFonts w:ascii="Consolas" w:hAnsi="Consolas" w:eastAsia="Consolas"/>
          <w:sz w:val="17"/>
        </w:rPr>
        <w:t>SELECT extname, extversion FROM pg_extension ORDER BY extname;</w:t>
      </w:r>
    </w:p>
    <w:p>
      <w:pPr>
        <w:spacing w:after="200" w:line="240" w:lineRule="auto"/>
        <w:ind w:left="113"/>
        <w:shd w:val="clear" w:color="auto" w:fill="ECFDF5"/>
      </w:pPr>
      <w:r>
        <w:rPr>
          <w:rFonts w:ascii="Consolas" w:hAnsi="Consolas" w:eastAsia="Consolas"/>
          <w:color w:val="064E3B"/>
          <w:sz w:val="16"/>
        </w:rPr>
        <w:t xml:space="preserve"> extname    | extversion</w:t>
        <w:br/>
      </w:r>
      <w:r>
        <w:rPr>
          <w:rFonts w:ascii="Consolas" w:hAnsi="Consolas" w:eastAsia="Consolas"/>
          <w:color w:val="064E3B"/>
          <w:sz w:val="16"/>
        </w:rPr>
        <w:t>------------+------------</w:t>
        <w:br/>
      </w:r>
      <w:r>
        <w:rPr>
          <w:rFonts w:ascii="Consolas" w:hAnsi="Consolas" w:eastAsia="Consolas"/>
          <w:color w:val="064E3B"/>
          <w:sz w:val="16"/>
        </w:rPr>
        <w:t xml:space="preserve"> btree_gist | 1.7       </w:t>
        <w:br/>
      </w:r>
      <w:r>
        <w:rPr>
          <w:rFonts w:ascii="Consolas" w:hAnsi="Consolas" w:eastAsia="Consolas"/>
          <w:color w:val="064E3B"/>
          <w:sz w:val="16"/>
        </w:rPr>
        <w:t xml:space="preserve"> pg_trgm    | 1.6       </w:t>
        <w:br/>
      </w:r>
      <w:r>
        <w:rPr>
          <w:rFonts w:ascii="Consolas" w:hAnsi="Consolas" w:eastAsia="Consolas"/>
          <w:color w:val="064E3B"/>
          <w:sz w:val="16"/>
        </w:rPr>
        <w:t xml:space="preserve"> pgcrypto   | 1.3       </w:t>
        <w:br/>
      </w:r>
      <w:r>
        <w:rPr>
          <w:rFonts w:ascii="Consolas" w:hAnsi="Consolas" w:eastAsia="Consolas"/>
          <w:color w:val="064E3B"/>
          <w:sz w:val="16"/>
        </w:rPr>
        <w:t xml:space="preserve"> plpgsql    | 1.0       </w:t>
        <w:br/>
      </w:r>
      <w:r>
        <w:rPr>
          <w:rFonts w:ascii="Consolas" w:hAnsi="Consolas" w:eastAsia="Consolas"/>
          <w:color w:val="064E3B"/>
          <w:sz w:val="16"/>
        </w:rPr>
        <w:t xml:space="preserve"> postgis    | 3.6.2     </w:t>
        <w:br/>
      </w:r>
      <w:r>
        <w:rPr>
          <w:rFonts w:ascii="Consolas" w:hAnsi="Consolas" w:eastAsia="Consolas"/>
          <w:color w:val="064E3B"/>
          <w:sz w:val="16"/>
        </w:rPr>
        <w:t xml:space="preserve"> vector     | 0.8.6     </w:t>
        <w:br/>
      </w:r>
      <w:r>
        <w:rPr>
          <w:rFonts w:ascii="Consolas" w:hAnsi="Consolas" w:eastAsia="Consolas"/>
          <w:color w:val="064E3B"/>
          <w:sz w:val="16"/>
        </w:rPr>
        <w:t>(6 rows)</w:t>
      </w:r>
    </w:p>
    <w:p>
      <w:pPr>
        <w:pStyle w:val="Heading3"/>
      </w:pPr>
      <w:r>
        <w:t>Query plan for a join (EXPLAIN)</w:t>
      </w:r>
    </w:p>
    <w:p>
      <w:pPr>
        <w:spacing w:after="160" w:line="240" w:lineRule="auto"/>
        <w:ind w:left="113"/>
        <w:shd w:val="clear" w:color="auto" w:fill="F1F5F9"/>
      </w:pPr>
      <w:r>
        <w:rPr>
          <w:rFonts w:ascii="Consolas" w:hAnsi="Consolas" w:eastAsia="Consolas"/>
          <w:sz w:val="17"/>
        </w:rPr>
        <w:t>EXPLAIN SELECT s.scheme_name, d.department_name FROM schemes.scheme s JOIN administration.department d ON d.department_id = s.department_id;</w:t>
      </w:r>
    </w:p>
    <w:p>
      <w:pPr>
        <w:spacing w:after="200" w:line="240" w:lineRule="auto"/>
        <w:ind w:left="113"/>
        <w:shd w:val="clear" w:color="auto" w:fill="ECFDF5"/>
      </w:pPr>
      <w:r>
        <w:rPr>
          <w:rFonts w:ascii="Consolas" w:hAnsi="Consolas" w:eastAsia="Consolas"/>
          <w:color w:val="064E3B"/>
          <w:sz w:val="16"/>
        </w:rPr>
        <w:t xml:space="preserve"> QUERY PLAN                                                </w:t>
        <w:br/>
      </w:r>
      <w:r>
        <w:rPr>
          <w:rFonts w:ascii="Consolas" w:hAnsi="Consolas" w:eastAsia="Consolas"/>
          <w:color w:val="064E3B"/>
          <w:sz w:val="16"/>
        </w:rPr>
        <w:t>------------------------------------------------------------</w:t>
        <w:br/>
      </w:r>
      <w:r>
        <w:rPr>
          <w:rFonts w:ascii="Consolas" w:hAnsi="Consolas" w:eastAsia="Consolas"/>
          <w:color w:val="064E3B"/>
          <w:sz w:val="16"/>
        </w:rPr>
        <w:t xml:space="preserve"> Hash Join  (cost=14.05..25.58 rows=120 width=64)          </w:t>
        <w:br/>
      </w:r>
      <w:r>
        <w:rPr>
          <w:rFonts w:ascii="Consolas" w:hAnsi="Consolas" w:eastAsia="Consolas"/>
          <w:color w:val="064E3B"/>
          <w:sz w:val="16"/>
        </w:rPr>
        <w:t xml:space="preserve">   Hash Cond: (s.department_id = d.department_id)          </w:t>
        <w:br/>
      </w:r>
      <w:r>
        <w:rPr>
          <w:rFonts w:ascii="Consolas" w:hAnsi="Consolas" w:eastAsia="Consolas"/>
          <w:color w:val="064E3B"/>
          <w:sz w:val="16"/>
        </w:rPr>
        <w:t xml:space="preserve">   -&gt;  Seq Scan on scheme s  (cost=0.00..11.20 rows=120 ...</w:t>
        <w:br/>
      </w:r>
      <w:r>
        <w:rPr>
          <w:rFonts w:ascii="Consolas" w:hAnsi="Consolas" w:eastAsia="Consolas"/>
          <w:color w:val="064E3B"/>
          <w:sz w:val="16"/>
        </w:rPr>
        <w:t xml:space="preserve">   -&gt;  Hash  (cost=11.80..11.80 rows=180 width=36)         </w:t>
        <w:br/>
      </w:r>
      <w:r>
        <w:rPr>
          <w:rFonts w:ascii="Consolas" w:hAnsi="Consolas" w:eastAsia="Consolas"/>
          <w:color w:val="064E3B"/>
          <w:sz w:val="16"/>
        </w:rPr>
        <w:t xml:space="preserve">         -&gt;  Seq Scan on department d  (cost=0.00..11.80...</w:t>
        <w:br/>
      </w:r>
      <w:r>
        <w:rPr>
          <w:rFonts w:ascii="Consolas" w:hAnsi="Consolas" w:eastAsia="Consolas"/>
          <w:color w:val="064E3B"/>
          <w:sz w:val="16"/>
        </w:rPr>
        <w:t>(5 rows)</w:t>
      </w:r>
    </w:p>
    <w:p>
      <w:pPr>
        <w:pStyle w:val="Heading1"/>
      </w:pPr>
      <w:r>
        <w:t>9. Project Output Screenshots</w:t>
      </w:r>
    </w:p>
    <w:p>
      <w:pPr>
        <w:jc w:val="both"/>
      </w:pPr>
      <w:r>
        <w:rPr>
          <w:rFonts w:ascii="Calibri" w:hAnsi="Calibri" w:eastAsia="Calibri"/>
          <w:b w:val="0"/>
          <w:i w:val="0"/>
          <w:sz w:val="20"/>
        </w:rPr>
        <w:t>Screenshots were captured from the running application (Next.js front end, FastAPI back end, PostgreSQL database) by an automated script, docs/submission/../../frontend/audit/submission_shots.js; they show real data from the demonstration database.</w:t>
      </w:r>
    </w:p>
    <w:p>
      <w:pPr>
        <w:pStyle w:val="Heading2"/>
      </w:pPr>
      <w:r>
        <w:t>9.1 Database structure and sample records</w:t>
      </w:r>
    </w:p>
    <w:p>
      <w:pPr>
        <w:keepNext/>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18_arch_schema.png"/>
                    <pic:cNvPicPr/>
                  </pic:nvPicPr>
                  <pic:blipFill>
                    <a:blip r:embed="rId12"/>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3: Relational schema browser (tables, keys, notation, example joins)</w:t>
      </w:r>
    </w:p>
    <w:p>
      <w:pPr>
        <w:keepNext/>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19_arch_implementation.png"/>
                    <pic:cNvPicPr/>
                  </pic:nvPicPr>
                  <pic:blipFill>
                    <a:blip r:embed="rId13"/>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4: Implementation browser (actual CREATE TABLE text, constraints, indexes, row counts)</w:t>
      </w:r>
    </w:p>
    <w:p>
      <w:pPr>
        <w:keepNext/>
        <w:jc w:val="center"/>
      </w:pPr>
      <w:r>
        <w:drawing>
          <wp:inline xmlns:a="http://schemas.openxmlformats.org/drawingml/2006/main" xmlns:pic="http://schemas.openxmlformats.org/drawingml/2006/picture">
            <wp:extent cx="5400000" cy="7788750"/>
            <wp:docPr id="5" name="Picture 5"/>
            <wp:cNvGraphicFramePr>
              <a:graphicFrameLocks noChangeAspect="1"/>
            </wp:cNvGraphicFramePr>
            <a:graphic>
              <a:graphicData uri="http://schemas.openxmlformats.org/drawingml/2006/picture">
                <pic:pic>
                  <pic:nvPicPr>
                    <pic:cNvPr id="0" name="20_arch_advanced.png"/>
                    <pic:cNvPicPr/>
                  </pic:nvPicPr>
                  <pic:blipFill>
                    <a:blip r:embed="rId14"/>
                    <a:stretch>
                      <a:fillRect/>
                    </a:stretch>
                  </pic:blipFill>
                  <pic:spPr>
                    <a:xfrm>
                      <a:off x="0" y="0"/>
                      <a:ext cx="5400000" cy="7788750"/>
                    </a:xfrm>
                    <a:prstGeom prst="rect"/>
                  </pic:spPr>
                </pic:pic>
              </a:graphicData>
            </a:graphic>
          </wp:inline>
        </w:drawing>
      </w:r>
    </w:p>
    <w:p>
      <w:pPr>
        <w:jc w:val="center"/>
      </w:pPr>
      <w:r>
        <w:rPr>
          <w:rFonts w:ascii="Calibri" w:hAnsi="Calibri" w:eastAsia="Calibri"/>
          <w:b w:val="0"/>
          <w:i/>
          <w:color w:val="475569"/>
          <w:sz w:val="19"/>
        </w:rPr>
        <w:t>Figure 5: Advanced concepts: triggers, functions, views and transactions found in the database</w:t>
      </w:r>
    </w:p>
    <w:p>
      <w:pPr>
        <w:keepNext/>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14_admin_schema_explorer.png"/>
                    <pic:cNvPicPr/>
                  </pic:nvPicPr>
                  <pic:blipFill>
                    <a:blip r:embed="rId15"/>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6: Administrator schema explorer</w:t>
      </w:r>
    </w:p>
    <w:p>
      <w:pPr>
        <w:pStyle w:val="Heading2"/>
      </w:pPr>
      <w:r>
        <w:t>9.2 Query execution</w:t>
      </w:r>
    </w:p>
    <w:p>
      <w:pPr>
        <w:jc w:val="both"/>
      </w:pPr>
      <w:r>
        <w:rPr>
          <w:rFonts w:ascii="Calibri" w:hAnsi="Calibri" w:eastAsia="Calibri"/>
          <w:b w:val="0"/>
          <w:i w:val="0"/>
          <w:sz w:val="22"/>
        </w:rPr>
        <w:t>Query execution is shown as text with outputs in Sections 7 and 8; the administrator SQL workspace in the application runs read-only queries as follows.</w:t>
      </w:r>
    </w:p>
    <w:p>
      <w:pPr>
        <w:keepNext/>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12_admin_overview.png"/>
                    <pic:cNvPicPr/>
                  </pic:nvPicPr>
                  <pic:blipFill>
                    <a:blip r:embed="rId16"/>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7: Administrator overview</w:t>
      </w:r>
    </w:p>
    <w:p>
      <w:pPr>
        <w:keepNext/>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13_admin_verification.png"/>
                    <pic:cNvPicPr/>
                  </pic:nvPicPr>
                  <pic:blipFill>
                    <a:blip r:embed="rId17"/>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8: Verification queue: records awaiting verification against an official source</w:t>
      </w:r>
    </w:p>
    <w:p>
      <w:pPr>
        <w:pStyle w:val="Heading2"/>
      </w:pPr>
      <w:r>
        <w:t>9.3 Application screens</w:t>
      </w:r>
    </w:p>
    <w:p>
      <w:pPr>
        <w:keepNext/>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01_landing.png"/>
                    <pic:cNvPicPr/>
                  </pic:nvPicPr>
                  <pic:blipFill>
                    <a:blip r:embed="rId18"/>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9: Landing page</w:t>
      </w:r>
    </w:p>
    <w:p>
      <w:pPr>
        <w:keepNext/>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02_schemes.png"/>
                    <pic:cNvPicPr/>
                  </pic:nvPicPr>
                  <pic:blipFill>
                    <a:blip r:embed="rId19"/>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10: Scheme search and filters</w:t>
      </w:r>
    </w:p>
    <w:p>
      <w:pPr>
        <w:keepNext/>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03_eligibility.png"/>
                    <pic:cNvPicPr/>
                  </pic:nvPicPr>
                  <pic:blipFill>
                    <a:blip r:embed="rId20"/>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11: Eligibility checker (rule-based)</w:t>
      </w:r>
    </w:p>
    <w:p>
      <w:pPr>
        <w:keepNext/>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04_services.png"/>
                    <pic:cNvPicPr/>
                  </pic:nvPicPr>
                  <pic:blipFill>
                    <a:blip r:embed="rId21"/>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12: Service search</w:t>
      </w:r>
    </w:p>
    <w:p>
      <w:pPr>
        <w:keepNext/>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05_documents.png"/>
                    <pic:cNvPicPr/>
                  </pic:nvPicPr>
                  <pic:blipFill>
                    <a:blip r:embed="rId22"/>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13: Document requirements</w:t>
      </w:r>
    </w:p>
    <w:p>
      <w:pPr>
        <w:keepNext/>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06_citizen_dashboard.png"/>
                    <pic:cNvPicPr/>
                  </pic:nvPicPr>
                  <pic:blipFill>
                    <a:blip r:embed="rId23"/>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14: Citizen dashboard</w:t>
      </w:r>
    </w:p>
    <w:p>
      <w:pPr>
        <w:keepNext/>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07_file_complaint.png"/>
                    <pic:cNvPicPr/>
                  </pic:nvPicPr>
                  <pic:blipFill>
                    <a:blip r:embed="rId24"/>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15: Complaint filing form</w:t>
      </w:r>
    </w:p>
    <w:p>
      <w:pPr>
        <w:keepNext/>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08_my_complaints.png"/>
                    <pic:cNvPicPr/>
                  </pic:nvPicPr>
                  <pic:blipFill>
                    <a:blip r:embed="rId25"/>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16: Complaint list and tracking</w:t>
      </w:r>
    </w:p>
    <w:p>
      <w:pPr>
        <w:keepNext/>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09_assistant.png"/>
                    <pic:cNvPicPr/>
                  </pic:nvPicPr>
                  <pic:blipFill>
                    <a:blip r:embed="rId26"/>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17: AI assistant (grounded in the database)</w:t>
      </w:r>
    </w:p>
    <w:p>
      <w:pPr>
        <w:keepNext/>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10_officer_console.png"/>
                    <pic:cNvPicPr/>
                  </pic:nvPicPr>
                  <pic:blipFill>
                    <a:blip r:embed="rId27"/>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18: Officer console (department-scoped queue)</w:t>
      </w:r>
    </w:p>
    <w:p>
      <w:pPr>
        <w:keepNext/>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11_officer_detail.png"/>
                    <pic:cNvPicPr/>
                  </pic:nvPicPr>
                  <pic:blipFill>
                    <a:blip r:embed="rId28"/>
                    <a:stretch>
                      <a:fillRect/>
                    </a:stretch>
                  </pic:blipFill>
                  <pic:spPr>
                    <a:xfrm>
                      <a:off x="0" y="0"/>
                      <a:ext cx="5400000" cy="3375000"/>
                    </a:xfrm>
                    <a:prstGeom prst="rect"/>
                  </pic:spPr>
                </pic:pic>
              </a:graphicData>
            </a:graphic>
          </wp:inline>
        </w:drawing>
      </w:r>
    </w:p>
    <w:p>
      <w:pPr>
        <w:jc w:val="center"/>
      </w:pPr>
      <w:r>
        <w:rPr>
          <w:rFonts w:ascii="Calibri" w:hAnsi="Calibri" w:eastAsia="Calibri"/>
          <w:b w:val="0"/>
          <w:i/>
          <w:color w:val="475569"/>
          <w:sz w:val="19"/>
        </w:rPr>
        <w:t>Figure 19: Officer complaint detail with history and status actions</w:t>
      </w:r>
    </w:p>
    <w:p>
      <w:pPr>
        <w:keepNext/>
        <w:jc w:val="center"/>
      </w:pPr>
      <w:r>
        <w:drawing>
          <wp:inline xmlns:a="http://schemas.openxmlformats.org/drawingml/2006/main" xmlns:pic="http://schemas.openxmlformats.org/drawingml/2006/picture">
            <wp:extent cx="5400000" cy="6153750"/>
            <wp:docPr id="20" name="Picture 20"/>
            <wp:cNvGraphicFramePr>
              <a:graphicFrameLocks noChangeAspect="1"/>
            </wp:cNvGraphicFramePr>
            <a:graphic>
              <a:graphicData uri="http://schemas.openxmlformats.org/drawingml/2006/picture">
                <pic:pic>
                  <pic:nvPicPr>
                    <pic:cNvPr id="0" name="15_arch_architecture.png"/>
                    <pic:cNvPicPr/>
                  </pic:nvPicPr>
                  <pic:blipFill>
                    <a:blip r:embed="rId29"/>
                    <a:stretch>
                      <a:fillRect/>
                    </a:stretch>
                  </pic:blipFill>
                  <pic:spPr>
                    <a:xfrm>
                      <a:off x="0" y="0"/>
                      <a:ext cx="5400000" cy="6153750"/>
                    </a:xfrm>
                    <a:prstGeom prst="rect"/>
                  </pic:spPr>
                </pic:pic>
              </a:graphicData>
            </a:graphic>
          </wp:inline>
        </w:drawing>
      </w:r>
    </w:p>
    <w:p>
      <w:pPr>
        <w:jc w:val="center"/>
      </w:pPr>
      <w:r>
        <w:rPr>
          <w:rFonts w:ascii="Calibri" w:hAnsi="Calibri" w:eastAsia="Calibri"/>
          <w:b w:val="0"/>
          <w:i/>
          <w:color w:val="475569"/>
          <w:sz w:val="19"/>
        </w:rPr>
        <w:t>Figure 20: Architecture overview</w:t>
      </w:r>
    </w:p>
    <w:p>
      <w:pPr>
        <w:pStyle w:val="Heading1"/>
      </w:pPr>
      <w:r>
        <w:t>10. Conclusion</w:t>
      </w:r>
    </w:p>
    <w:p>
      <w:pPr>
        <w:jc w:val="both"/>
      </w:pPr>
      <w:r>
        <w:rPr>
          <w:rFonts w:ascii="Calibri" w:hAnsi="Calibri" w:eastAsia="Calibri"/>
          <w:b w:val="0"/>
          <w:i w:val="0"/>
          <w:sz w:val="22"/>
        </w:rPr>
        <w:t>MyGovt demonstrates a complete database-backed application: a normalised PostgreSQL schema of 50 tables with enforced keys and constraints; triggers that record the history of every complaint and make the audit log append-only; views that report SLA breaches and department performance; spatial and vector indexes for location and search; and a web application whose every figure is read from the database.</w:t>
      </w:r>
    </w:p>
    <w:p>
      <w:pPr>
        <w:pStyle w:val="Heading2"/>
      </w:pPr>
      <w:r>
        <w:t>10.1 Testing and results</w:t>
      </w:r>
    </w:p>
    <w:p>
      <w:pPr>
        <w:keepNext/>
        <w:spacing w:after="60"/>
        <w:jc w:val="both"/>
      </w:pPr>
      <w:r>
        <w:rPr>
          <w:rFonts w:ascii="Calibri" w:hAnsi="Calibri" w:eastAsia="Calibri"/>
          <w:b/>
          <w:i w:val="0"/>
          <w:sz w:val="20"/>
        </w:rPr>
        <w:t>Table 17: Testing summary (details: docs/complete_system_audit.md)</w:t>
      </w:r>
    </w:p>
    <w:tbl>
      <w:tblPr>
        <w:tblStyle w:val="TableGrid"/>
        <w:tblW w:type="auto" w:w="0"/>
        <w:jc w:val="center"/>
        <w:tblLook w:firstColumn="1" w:firstRow="1" w:lastColumn="0" w:lastRow="0" w:noHBand="0" w:noVBand="1" w:val="04A0"/>
      </w:tblPr>
      <w:tblGrid>
        <w:gridCol w:w="4513"/>
        <w:gridCol w:w="4513"/>
      </w:tblGrid>
      <w:tr>
        <w:tc>
          <w:tcPr>
            <w:tcW w:type="dxa" w:w="3118"/>
            <w:shd w:val="clear" w:color="auto" w:fill="1E3A8A"/>
          </w:tcPr>
          <w:p>
            <w:r/>
            <w:r>
              <w:rPr>
                <w:rFonts w:ascii="Calibri" w:hAnsi="Calibri" w:eastAsia="Calibri"/>
                <w:b/>
                <w:color w:val="FFFFFF"/>
                <w:sz w:val="19"/>
              </w:rPr>
              <w:t>Check</w:t>
            </w:r>
          </w:p>
        </w:tc>
        <w:tc>
          <w:tcPr>
            <w:tcW w:type="dxa" w:w="5953"/>
            <w:shd w:val="clear" w:color="auto" w:fill="1E3A8A"/>
          </w:tcPr>
          <w:p>
            <w:r/>
            <w:r>
              <w:rPr>
                <w:rFonts w:ascii="Calibri" w:hAnsi="Calibri" w:eastAsia="Calibri"/>
                <w:b/>
                <w:color w:val="FFFFFF"/>
                <w:sz w:val="19"/>
              </w:rPr>
              <w:t>Result</w:t>
            </w:r>
          </w:p>
        </w:tc>
      </w:tr>
      <w:tr>
        <w:tc>
          <w:tcPr>
            <w:tcW w:type="dxa" w:w="3118"/>
          </w:tcPr>
          <w:p>
            <w:pPr>
              <w:spacing w:after="20"/>
            </w:pPr>
            <w:r/>
            <w:r>
              <w:rPr>
                <w:rFonts w:ascii="Calibri" w:hAnsi="Calibri" w:eastAsia="Calibri"/>
                <w:sz w:val="19"/>
              </w:rPr>
              <w:t>Automated tests (pytest + Playwright)</w:t>
            </w:r>
          </w:p>
        </w:tc>
        <w:tc>
          <w:tcPr>
            <w:tcW w:type="dxa" w:w="5953"/>
          </w:tcPr>
          <w:p>
            <w:pPr>
              <w:spacing w:after="20"/>
            </w:pPr>
            <w:r/>
            <w:r>
              <w:rPr>
                <w:rFonts w:ascii="Calibri" w:hAnsi="Calibri" w:eastAsia="Calibri"/>
                <w:sz w:val="19"/>
              </w:rPr>
              <w:t>525 backend tests collected (133 unit tests); 103 end-to-end browser tests</w:t>
            </w:r>
          </w:p>
        </w:tc>
      </w:tr>
      <w:tr>
        <w:tc>
          <w:tcPr>
            <w:tcW w:type="dxa" w:w="3118"/>
          </w:tcPr>
          <w:p>
            <w:pPr>
              <w:spacing w:after="20"/>
            </w:pPr>
            <w:r/>
            <w:r>
              <w:rPr>
                <w:rFonts w:ascii="Calibri" w:hAnsi="Calibri" w:eastAsia="Calibri"/>
                <w:sz w:val="19"/>
              </w:rPr>
              <w:t>Hosted continuous integration</w:t>
            </w:r>
          </w:p>
        </w:tc>
        <w:tc>
          <w:tcPr>
            <w:tcW w:type="dxa" w:w="5953"/>
          </w:tcPr>
          <w:p>
            <w:pPr>
              <w:spacing w:after="20"/>
            </w:pPr>
            <w:r/>
            <w:r>
              <w:rPr>
                <w:rFonts w:ascii="Calibri" w:hAnsi="Calibri" w:eastAsia="Calibri"/>
                <w:sz w:val="19"/>
              </w:rPr>
              <w:t>GitHub Actions run 39298767536 on commit 586d690: 10 of 10 jobs passed (backend, frontend, e2e, security, SQL and data checks, 4 image builds, Compose stack)</w:t>
            </w:r>
          </w:p>
        </w:tc>
      </w:tr>
      <w:tr>
        <w:tc>
          <w:tcPr>
            <w:tcW w:type="dxa" w:w="3118"/>
          </w:tcPr>
          <w:p>
            <w:pPr>
              <w:spacing w:after="20"/>
            </w:pPr>
            <w:r/>
            <w:r>
              <w:rPr>
                <w:rFonts w:ascii="Calibri" w:hAnsi="Calibri" w:eastAsia="Calibri"/>
                <w:sz w:val="19"/>
              </w:rPr>
              <w:t>System audit</w:t>
            </w:r>
          </w:p>
        </w:tc>
        <w:tc>
          <w:tcPr>
            <w:tcW w:type="dxa" w:w="5953"/>
          </w:tcPr>
          <w:p>
            <w:pPr>
              <w:spacing w:after="20"/>
            </w:pPr>
            <w:r/>
            <w:r>
              <w:rPr>
                <w:rFonts w:ascii="Calibri" w:hAnsi="Calibri" w:eastAsia="Calibri"/>
                <w:sz w:val="19"/>
              </w:rPr>
              <w:t>15/15 routes, 530 controls clicked, 67 API operations probed (0 access-control anomalies), 56 data-consistency checks (0 mismatches)</w:t>
            </w:r>
          </w:p>
        </w:tc>
      </w:tr>
      <w:tr>
        <w:tc>
          <w:tcPr>
            <w:tcW w:type="dxa" w:w="3118"/>
          </w:tcPr>
          <w:p>
            <w:pPr>
              <w:spacing w:after="20"/>
            </w:pPr>
            <w:r/>
            <w:r>
              <w:rPr>
                <w:rFonts w:ascii="Calibri" w:hAnsi="Calibri" w:eastAsia="Calibri"/>
                <w:sz w:val="19"/>
              </w:rPr>
              <w:t>Defects found and fixed</w:t>
            </w:r>
          </w:p>
        </w:tc>
        <w:tc>
          <w:tcPr>
            <w:tcW w:type="dxa" w:w="5953"/>
          </w:tcPr>
          <w:p>
            <w:pPr>
              <w:spacing w:after="20"/>
            </w:pPr>
            <w:r/>
            <w:r>
              <w:rPr>
                <w:rFonts w:ascii="Calibri" w:hAnsi="Calibri" w:eastAsia="Calibri"/>
                <w:sz w:val="19"/>
              </w:rPr>
              <w:t>30 recorded in docs/audit/defect_register.csv: 22 fixed (each with a regression test or probe), 8 left open as documented limitations</w:t>
            </w:r>
          </w:p>
        </w:tc>
      </w:tr>
      <w:tr>
        <w:tc>
          <w:tcPr>
            <w:tcW w:type="dxa" w:w="3118"/>
          </w:tcPr>
          <w:p>
            <w:pPr>
              <w:spacing w:after="20"/>
            </w:pPr>
            <w:r/>
            <w:r>
              <w:rPr>
                <w:rFonts w:ascii="Calibri" w:hAnsi="Calibri" w:eastAsia="Calibri"/>
                <w:sz w:val="19"/>
              </w:rPr>
              <w:t>SQL evidence</w:t>
            </w:r>
          </w:p>
        </w:tc>
        <w:tc>
          <w:tcPr>
            <w:tcW w:type="dxa" w:w="5953"/>
          </w:tcPr>
          <w:p>
            <w:pPr>
              <w:spacing w:after="20"/>
            </w:pPr>
            <w:r/>
            <w:r>
              <w:rPr>
                <w:rFonts w:ascii="Calibri" w:hAnsi="Calibri" w:eastAsia="Calibri"/>
                <w:sz w:val="19"/>
              </w:rPr>
              <w:t>47 statements executed for this report; the only errors are the deliberate constraint-violation demonstrations</w:t>
            </w:r>
          </w:p>
        </w:tc>
      </w:tr>
    </w:tbl>
    <w:p>
      <w:pPr>
        <w:spacing w:after="80"/>
      </w:pPr>
    </w:p>
    <w:p>
      <w:pPr>
        <w:pStyle w:val="Heading2"/>
      </w:pPr>
      <w:r>
        <w:t>10.2 Limitations</w:t>
      </w:r>
    </w:p>
    <w:p>
      <w:pPr>
        <w:pStyle w:val="ListBullet"/>
        <w:spacing w:after="60"/>
      </w:pPr>
      <w:r>
        <w:rPr>
          <w:rFonts w:ascii="Calibri" w:hAnsi="Calibri" w:eastAsia="Calibri"/>
          <w:sz w:val="22"/>
        </w:rPr>
        <w:t>No government record is officially verified: all schemes, services and departments are 'provisional' pending confirmation against official documents.</w:t>
      </w:r>
    </w:p>
    <w:p>
      <w:pPr>
        <w:pStyle w:val="ListBullet"/>
        <w:spacing w:after="60"/>
      </w:pPr>
      <w:r>
        <w:rPr>
          <w:rFonts w:ascii="Calibri" w:hAnsi="Calibri" w:eastAsia="Calibri"/>
          <w:sz w:val="22"/>
        </w:rPr>
        <w:t>Third normal form is argued from the design but is not verified by a tool (functional dependencies are not stored in the catalog).</w:t>
      </w:r>
    </w:p>
    <w:p>
      <w:pPr>
        <w:pStyle w:val="ListBullet"/>
        <w:spacing w:after="60"/>
      </w:pPr>
      <w:r>
        <w:rPr>
          <w:rFonts w:ascii="Calibri" w:hAnsi="Calibri" w:eastAsia="Calibri"/>
          <w:sz w:val="22"/>
        </w:rPr>
        <w:t>The application has no SQL stored procedure; the procedure in Section 8.2 is illustrative.</w:t>
      </w:r>
    </w:p>
    <w:p>
      <w:pPr>
        <w:pStyle w:val="ListBullet"/>
        <w:spacing w:after="60"/>
      </w:pPr>
      <w:r>
        <w:rPr>
          <w:rFonts w:ascii="Calibri" w:hAnsi="Calibri" w:eastAsia="Calibri"/>
          <w:sz w:val="22"/>
        </w:rPr>
        <w:t>Jurisdiction boundary polygons are not loaded, so spatial routing by coordinates is demonstrated structurally only.</w:t>
      </w:r>
    </w:p>
    <w:p>
      <w:pPr>
        <w:pStyle w:val="ListBullet"/>
        <w:spacing w:after="60"/>
      </w:pPr>
      <w:r>
        <w:rPr>
          <w:rFonts w:ascii="Calibri" w:hAnsi="Calibri" w:eastAsia="Calibri"/>
          <w:sz w:val="22"/>
        </w:rPr>
        <w:t>The system is ready for a university demonstration, not for public release (see docs/complete_system_audit.md §14).</w:t>
      </w:r>
    </w:p>
    <w:p>
      <w:pPr>
        <w:pStyle w:val="Heading2"/>
      </w:pPr>
      <w:r>
        <w:t>10.3 Future enhancements</w:t>
      </w:r>
    </w:p>
    <w:p>
      <w:pPr>
        <w:pStyle w:val="ListBullet"/>
        <w:spacing w:after="60"/>
      </w:pPr>
      <w:r>
        <w:rPr>
          <w:rFonts w:ascii="Calibri" w:hAnsi="Calibri" w:eastAsia="Calibri"/>
          <w:sz w:val="22"/>
        </w:rPr>
        <w:t>Verify records against official documents and move them to 'official_verified' through the governed workflow.</w:t>
      </w:r>
    </w:p>
    <w:p>
      <w:pPr>
        <w:pStyle w:val="ListBullet"/>
        <w:spacing w:after="60"/>
      </w:pPr>
      <w:r>
        <w:rPr>
          <w:rFonts w:ascii="Calibri" w:hAnsi="Calibri" w:eastAsia="Calibri"/>
          <w:sz w:val="22"/>
        </w:rPr>
        <w:t>Load ward / taluk / district boundaries to enable automatic location-based routing.</w:t>
      </w:r>
    </w:p>
    <w:p>
      <w:pPr>
        <w:pStyle w:val="ListBullet"/>
        <w:spacing w:after="60"/>
      </w:pPr>
      <w:r>
        <w:rPr>
          <w:rFonts w:ascii="Calibri" w:hAnsi="Calibri" w:eastAsia="Calibri"/>
          <w:sz w:val="22"/>
        </w:rPr>
        <w:t>Table partitioning for the audit log and complaint history as volume grows.</w:t>
      </w:r>
    </w:p>
    <w:p>
      <w:pPr>
        <w:pStyle w:val="ListBullet"/>
        <w:spacing w:after="60"/>
      </w:pPr>
      <w:r>
        <w:rPr>
          <w:rFonts w:ascii="Calibri" w:hAnsi="Calibri" w:eastAsia="Calibri"/>
          <w:sz w:val="22"/>
        </w:rPr>
        <w:t>Notification (SMS / e-mail) on status changes; mobile application; full Tamil content review.</w:t>
      </w:r>
    </w:p>
    <w:p>
      <w:pPr>
        <w:pStyle w:val="Heading1"/>
      </w:pPr>
      <w:r>
        <w:t>11. References</w:t>
      </w:r>
    </w:p>
    <w:p>
      <w:pPr>
        <w:pStyle w:val="ListNumber"/>
        <w:spacing w:after="60"/>
      </w:pPr>
      <w:r>
        <w:rPr>
          <w:rFonts w:ascii="Calibri" w:hAnsi="Calibri" w:eastAsia="Calibri"/>
          <w:sz w:val="22"/>
        </w:rPr>
        <w:t>PostgreSQL 16 Documentation – https://www.postgresql.org/docs/16/</w:t>
      </w:r>
    </w:p>
    <w:p>
      <w:pPr>
        <w:pStyle w:val="ListNumber"/>
        <w:spacing w:after="60"/>
      </w:pPr>
      <w:r>
        <w:rPr>
          <w:rFonts w:ascii="Calibri" w:hAnsi="Calibri" w:eastAsia="Calibri"/>
          <w:sz w:val="22"/>
        </w:rPr>
        <w:t>PostGIS 3 Documentation – https://postgis.net/documentation/</w:t>
      </w:r>
    </w:p>
    <w:p>
      <w:pPr>
        <w:pStyle w:val="ListNumber"/>
        <w:spacing w:after="60"/>
      </w:pPr>
      <w:r>
        <w:rPr>
          <w:rFonts w:ascii="Calibri" w:hAnsi="Calibri" w:eastAsia="Calibri"/>
          <w:sz w:val="22"/>
        </w:rPr>
        <w:t>pgvector – https://github.com/pgvector/pgvector</w:t>
      </w:r>
    </w:p>
    <w:p>
      <w:pPr>
        <w:pStyle w:val="ListNumber"/>
        <w:spacing w:after="60"/>
      </w:pPr>
      <w:r>
        <w:rPr>
          <w:rFonts w:ascii="Calibri" w:hAnsi="Calibri" w:eastAsia="Calibri"/>
          <w:sz w:val="22"/>
        </w:rPr>
        <w:t>Silberschatz, A., Korth, H. F., Sudarshan, S. Database System Concepts, McGraw-Hill.</w:t>
      </w:r>
    </w:p>
    <w:p>
      <w:pPr>
        <w:pStyle w:val="ListNumber"/>
        <w:spacing w:after="60"/>
      </w:pPr>
      <w:r>
        <w:rPr>
          <w:rFonts w:ascii="Calibri" w:hAnsi="Calibri" w:eastAsia="Calibri"/>
          <w:sz w:val="22"/>
        </w:rPr>
        <w:t>Elmasri, R., Navathe, S. B. Fundamentals of Database Systems, Pearson.</w:t>
      </w:r>
    </w:p>
    <w:p>
      <w:pPr>
        <w:pStyle w:val="ListNumber"/>
        <w:spacing w:after="60"/>
      </w:pPr>
      <w:r>
        <w:rPr>
          <w:rFonts w:ascii="Calibri" w:hAnsi="Calibri" w:eastAsia="Calibri"/>
          <w:sz w:val="22"/>
        </w:rPr>
        <w:t>FastAPI – https://fastapi.tiangolo.com/ ;  Next.js – https://nextjs.org/docs</w:t>
      </w:r>
    </w:p>
    <w:p>
      <w:pPr>
        <w:pStyle w:val="ListNumber"/>
        <w:spacing w:after="60"/>
      </w:pPr>
      <w:r>
        <w:rPr>
          <w:rFonts w:ascii="Calibri" w:hAnsi="Calibri" w:eastAsia="Calibri"/>
          <w:sz w:val="22"/>
        </w:rPr>
        <w:t>Government of Tamil Nadu – official department websites (source of the provisional scheme and service records).</w:t>
      </w:r>
    </w:p>
    <w:p>
      <w:pPr>
        <w:pStyle w:val="ListNumber"/>
        <w:spacing w:after="60"/>
      </w:pPr>
      <w:r>
        <w:rPr>
          <w:rFonts w:ascii="Calibri" w:hAnsi="Calibri" w:eastAsia="Calibri"/>
          <w:sz w:val="22"/>
        </w:rPr>
        <w:t>Project repository – https://github.com/santhoshraja-15/My-Govt (docs/complete_system_audit.md, docs/database-architecture.md).</w:t>
      </w:r>
    </w:p>
    <w:sectPr w:rsidR="00FC693F" w:rsidRPr="0006063C" w:rsidSect="00034616">
      <w:footerReference w:type="default" r:id="rId9"/>
      <w:pgSz w:w="11906" w:h="16838"/>
      <w:pgMar w:top="1304"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8"/>
      </w:rPr>
      <w:t xml:space="preserve">MyGovt – BCSE302P Database Systems Lab Project Report   |   Page </w:t>
    </w:r>
    <w:r>
      <w:rPr>
        <w:rFonts w:ascii="Calibri" w:hAnsi="Calibri" w:eastAsia="Calibri"/>
        <w:color w:val="64748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E3A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