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B0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6C12B90" w14:textId="77777777" w:rsidR="000E22B2" w:rsidRPr="0037002C" w:rsidRDefault="000E22B2" w:rsidP="000E22B2">
      <w:pPr>
        <w:spacing w:after="0"/>
        <w:rPr>
          <w:b/>
          <w:bCs/>
        </w:rPr>
      </w:pPr>
    </w:p>
    <w:p w14:paraId="1BB1333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06A12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60CB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6A2F4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1C7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FBD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6137F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9F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26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1678C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24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28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46DD0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A6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FD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C8B57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34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E6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48426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AD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74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F8BA6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0C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5C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11B36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EE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11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76E97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77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F7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9184E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2B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DA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B160B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34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7B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651B7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FE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AD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46C3D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C3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8E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A2BD0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DC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11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C31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30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C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7E8C5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28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94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7F8B8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BCF3DE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8652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190B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CE29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1A9B72" w14:textId="062B76F1" w:rsidR="000E22B2" w:rsidRDefault="0044081B" w:rsidP="000E22B2">
      <w:pPr>
        <w:pStyle w:val="ListParagraph"/>
        <w:autoSpaceDE w:val="0"/>
        <w:autoSpaceDN w:val="0"/>
        <w:adjustRightInd w:val="0"/>
        <w:spacing w:after="0"/>
      </w:pPr>
      <w:r w:rsidRPr="0044081B">
        <w:lastRenderedPageBreak/>
        <w:drawing>
          <wp:inline distT="0" distB="0" distL="0" distR="0" wp14:anchorId="7CD24309" wp14:editId="09045487">
            <wp:extent cx="5151120" cy="4975860"/>
            <wp:effectExtent l="0" t="0" r="0" b="0"/>
            <wp:docPr id="127488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21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7906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E905B6" w14:textId="356CE853" w:rsidR="000E22B2" w:rsidRDefault="0044081B" w:rsidP="004408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A)Mean</w:t>
      </w:r>
      <w:proofErr w:type="gramEnd"/>
      <w:r>
        <w:t>=</w:t>
      </w:r>
      <w:r w:rsidRPr="0044081B">
        <w:rPr>
          <w:color w:val="000000"/>
          <w:sz w:val="21"/>
          <w:szCs w:val="21"/>
        </w:rPr>
        <w:t>33.20466666666667</w:t>
      </w:r>
    </w:p>
    <w:p w14:paraId="24F45B1B" w14:textId="7544D9E7" w:rsidR="0044081B" w:rsidRDefault="0044081B" w:rsidP="004408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AF9E05" w14:textId="77777777" w:rsidR="0044081B" w:rsidRDefault="0044081B" w:rsidP="004408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B)standard</w:t>
      </w:r>
      <w:proofErr w:type="gramEnd"/>
      <w:r>
        <w:rPr>
          <w:color w:val="000000"/>
          <w:sz w:val="21"/>
          <w:szCs w:val="21"/>
        </w:rPr>
        <w:t xml:space="preserve"> deviation=</w:t>
      </w:r>
      <w:r>
        <w:rPr>
          <w:color w:val="000000"/>
          <w:sz w:val="21"/>
          <w:szCs w:val="21"/>
        </w:rPr>
        <w:t>16.40420387854555</w:t>
      </w:r>
    </w:p>
    <w:p w14:paraId="58355F1D" w14:textId="7A4E0B6A" w:rsidR="0044081B" w:rsidRDefault="0044081B" w:rsidP="004408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B67BED" w14:textId="77777777" w:rsidR="0044081B" w:rsidRDefault="0044081B" w:rsidP="004408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c)variance=</w:t>
      </w:r>
      <w:r>
        <w:rPr>
          <w:color w:val="000000"/>
          <w:sz w:val="21"/>
          <w:szCs w:val="21"/>
        </w:rPr>
        <w:t>269.0979048888889</w:t>
      </w:r>
    </w:p>
    <w:p w14:paraId="1675763E" w14:textId="2EBD1A93" w:rsidR="0044081B" w:rsidRPr="0044081B" w:rsidRDefault="0044081B" w:rsidP="004408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8CE6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69AB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D877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7B8B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A50B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C147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F134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6E5D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FF56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B1D6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8E53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20921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905F0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C9998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FE10B4A" wp14:editId="477ACB3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B8ED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E236DA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032654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86424E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A6EB7CE" w14:textId="5B664B7C" w:rsidR="006D55F1" w:rsidRPr="006D55F1" w:rsidRDefault="006D55F1" w:rsidP="006D55F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D55F1">
        <w:rPr>
          <w:b/>
          <w:bCs/>
        </w:rPr>
        <w:t>Answer:</w:t>
      </w:r>
    </w:p>
    <w:p w14:paraId="589F54DA" w14:textId="4E404A90" w:rsidR="006D55F1" w:rsidRDefault="006D55F1" w:rsidP="006D55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The quartile range of the data set of gi</w:t>
      </w:r>
      <w:r w:rsidR="00864EB8">
        <w:t xml:space="preserve">ven box plot are Q1 is around 5 and </w:t>
      </w:r>
    </w:p>
    <w:p w14:paraId="4B0C2FD2" w14:textId="1A7740D5" w:rsidR="006D55F1" w:rsidRDefault="00864EB8" w:rsidP="006D55F1">
      <w:pPr>
        <w:autoSpaceDE w:val="0"/>
        <w:autoSpaceDN w:val="0"/>
        <w:adjustRightInd w:val="0"/>
        <w:spacing w:after="0"/>
      </w:pPr>
      <w:r>
        <w:t xml:space="preserve">                            Q3 is around 12 so IQR=Q3-Q1=7</w:t>
      </w:r>
    </w:p>
    <w:p w14:paraId="586D9291" w14:textId="77777777" w:rsidR="006D55F1" w:rsidRDefault="006D55F1" w:rsidP="006D55F1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937A69" w14:textId="4BD247D3" w:rsidR="006D55F1" w:rsidRDefault="00EF60D7" w:rsidP="006D55F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</w:t>
      </w:r>
      <w:r w:rsidR="006D55F1">
        <w:t>ii)</w:t>
      </w:r>
      <w:r w:rsidR="00864EB8">
        <w:t xml:space="preserve">      the box plot are data distribution of right skewed and most of the data are located near Q</w:t>
      </w:r>
      <w:proofErr w:type="gramStart"/>
      <w:r w:rsidR="00864EB8">
        <w:t>1 .</w:t>
      </w:r>
      <w:proofErr w:type="gramEnd"/>
    </w:p>
    <w:p w14:paraId="5BA4C6AA" w14:textId="77777777" w:rsidR="006D55F1" w:rsidRDefault="006D55F1" w:rsidP="006D55F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DCBCFEF" w14:textId="31DCCFD9" w:rsidR="006D55F1" w:rsidRDefault="00EF60D7" w:rsidP="006D55F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</w:t>
      </w:r>
      <w:r w:rsidR="006D55F1">
        <w:t xml:space="preserve">iii)If the value of 25 is actually 2.5 …the value will be on the left side of the boxplot and will not be considered as outliers…. </w:t>
      </w:r>
      <w:r w:rsidR="00864EB8">
        <w:t xml:space="preserve"> Most of the value are in right side as consider as outlier. The mean of 22.5 from above plot the distribution is appro</w:t>
      </w:r>
      <w:r>
        <w:t>xi</w:t>
      </w:r>
      <w:r w:rsidR="00864EB8">
        <w:t>mate till 20</w:t>
      </w:r>
      <w:r>
        <w:t>.so there is no outlier in the distribution.</w:t>
      </w:r>
    </w:p>
    <w:p w14:paraId="27EA9880" w14:textId="77777777" w:rsidR="006D55F1" w:rsidRDefault="006D55F1" w:rsidP="006D55F1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E81F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06FE4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F55FA6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CD37CDC" wp14:editId="6869E95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430F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881F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52281D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7DC989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4D666C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A14CB29" w14:textId="5E904F67" w:rsidR="00EF60D7" w:rsidRPr="00EF60D7" w:rsidRDefault="00EF60D7" w:rsidP="00EF60D7">
      <w:pPr>
        <w:autoSpaceDE w:val="0"/>
        <w:autoSpaceDN w:val="0"/>
        <w:adjustRightInd w:val="0"/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Pr="00EF60D7">
        <w:rPr>
          <w:b/>
          <w:bCs/>
          <w:color w:val="000000" w:themeColor="text1"/>
        </w:rPr>
        <w:t>Answer:</w:t>
      </w:r>
    </w:p>
    <w:p w14:paraId="5AC28D54" w14:textId="49E1D811" w:rsidR="00EF60D7" w:rsidRPr="005A3F25" w:rsidRDefault="00EF60D7" w:rsidP="005A3F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5A3F25">
        <w:rPr>
          <w:color w:val="000000" w:themeColor="text1"/>
        </w:rPr>
        <w:t xml:space="preserve">The mode of the data set lie on the between the range of </w:t>
      </w:r>
      <w:proofErr w:type="gramStart"/>
      <w:r w:rsidRPr="005A3F25">
        <w:rPr>
          <w:color w:val="000000" w:themeColor="text1"/>
        </w:rPr>
        <w:t>5  to</w:t>
      </w:r>
      <w:proofErr w:type="gramEnd"/>
      <w:r w:rsidRPr="005A3F25">
        <w:rPr>
          <w:color w:val="000000" w:themeColor="text1"/>
        </w:rPr>
        <w:t xml:space="preserve"> 7 in </w:t>
      </w:r>
      <w:r w:rsidR="005A3F25" w:rsidRPr="005A3F25">
        <w:rPr>
          <w:color w:val="000000" w:themeColor="text1"/>
        </w:rPr>
        <w:t xml:space="preserve">              </w:t>
      </w:r>
      <w:r w:rsidRPr="005A3F25">
        <w:rPr>
          <w:color w:val="000000" w:themeColor="text1"/>
        </w:rPr>
        <w:t xml:space="preserve">approximate. the </w:t>
      </w:r>
      <w:proofErr w:type="gramStart"/>
      <w:r w:rsidRPr="005A3F25">
        <w:rPr>
          <w:color w:val="000000" w:themeColor="text1"/>
        </w:rPr>
        <w:t>histogram  is</w:t>
      </w:r>
      <w:proofErr w:type="gramEnd"/>
      <w:r w:rsidRPr="005A3F25">
        <w:rPr>
          <w:color w:val="000000" w:themeColor="text1"/>
        </w:rPr>
        <w:t xml:space="preserve"> bimodal distribution.</w:t>
      </w:r>
    </w:p>
    <w:p w14:paraId="6B47AD28" w14:textId="77777777" w:rsidR="005A3F25" w:rsidRPr="00EF60D7" w:rsidRDefault="005A3F25" w:rsidP="005A3F25">
      <w:pPr>
        <w:pStyle w:val="ListParagraph"/>
        <w:autoSpaceDE w:val="0"/>
        <w:autoSpaceDN w:val="0"/>
        <w:adjustRightInd w:val="0"/>
        <w:spacing w:after="0"/>
        <w:ind w:left="2604"/>
        <w:rPr>
          <w:color w:val="000000" w:themeColor="text1"/>
        </w:rPr>
      </w:pPr>
    </w:p>
    <w:p w14:paraId="74B4BA83" w14:textId="4F4A3B60" w:rsidR="00EF60D7" w:rsidRPr="005A3F25" w:rsidRDefault="005A3F25" w:rsidP="005A3F25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="00EF60D7" w:rsidRPr="005A3F25">
        <w:rPr>
          <w:color w:val="000000" w:themeColor="text1"/>
        </w:rPr>
        <w:t>ii)</w:t>
      </w:r>
      <w:r w:rsidR="001B7DD3" w:rsidRPr="005A3F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</w:t>
      </w:r>
      <w:r w:rsidR="00EF60D7" w:rsidRPr="005A3F25">
        <w:rPr>
          <w:color w:val="000000" w:themeColor="text1"/>
        </w:rPr>
        <w:t>The</w:t>
      </w:r>
      <w:r w:rsidR="001B7DD3" w:rsidRPr="005A3F25">
        <w:rPr>
          <w:color w:val="000000" w:themeColor="text1"/>
        </w:rPr>
        <w:t xml:space="preserve"> histogram </w:t>
      </w:r>
      <w:proofErr w:type="gramStart"/>
      <w:r w:rsidR="001B7DD3" w:rsidRPr="005A3F25">
        <w:rPr>
          <w:color w:val="000000" w:themeColor="text1"/>
        </w:rPr>
        <w:t xml:space="preserve">of </w:t>
      </w:r>
      <w:r w:rsidR="00EF60D7" w:rsidRPr="005A3F25">
        <w:rPr>
          <w:color w:val="000000" w:themeColor="text1"/>
        </w:rPr>
        <w:t xml:space="preserve"> distribution</w:t>
      </w:r>
      <w:proofErr w:type="gramEnd"/>
      <w:r w:rsidR="00EF60D7" w:rsidRPr="005A3F25">
        <w:rPr>
          <w:color w:val="000000" w:themeColor="text1"/>
        </w:rPr>
        <w:t xml:space="preserve"> </w:t>
      </w:r>
      <w:r w:rsidR="001B7DD3" w:rsidRPr="005A3F25">
        <w:rPr>
          <w:color w:val="000000" w:themeColor="text1"/>
        </w:rPr>
        <w:t xml:space="preserve"> of the data set is </w:t>
      </w:r>
      <w:r w:rsidR="00EF60D7" w:rsidRPr="005A3F25">
        <w:rPr>
          <w:color w:val="000000" w:themeColor="text1"/>
        </w:rPr>
        <w:t xml:space="preserve"> right skewed </w:t>
      </w:r>
      <w:r w:rsidR="001B7DD3" w:rsidRPr="005A3F25">
        <w:rPr>
          <w:color w:val="000000" w:themeColor="text1"/>
        </w:rPr>
        <w:t>.</w:t>
      </w:r>
    </w:p>
    <w:p w14:paraId="79A99126" w14:textId="452E1D8E" w:rsidR="005A3F25" w:rsidRPr="00EF60D7" w:rsidRDefault="005A3F25" w:rsidP="00EF60D7">
      <w:pPr>
        <w:pStyle w:val="ListParagraph"/>
        <w:autoSpaceDE w:val="0"/>
        <w:autoSpaceDN w:val="0"/>
        <w:adjustRightInd w:val="0"/>
        <w:spacing w:after="0"/>
        <w:ind w:left="2160"/>
        <w:rPr>
          <w:color w:val="000000" w:themeColor="text1"/>
        </w:rPr>
      </w:pPr>
    </w:p>
    <w:p w14:paraId="54641C1D" w14:textId="598F1C51" w:rsidR="00EF60D7" w:rsidRPr="005A3F25" w:rsidRDefault="005A3F25" w:rsidP="005A3F25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="00EF60D7" w:rsidRPr="005A3F25">
        <w:rPr>
          <w:color w:val="000000" w:themeColor="text1"/>
        </w:rPr>
        <w:t>iii)</w:t>
      </w:r>
      <w:r>
        <w:rPr>
          <w:color w:val="000000" w:themeColor="text1"/>
        </w:rPr>
        <w:t xml:space="preserve">         </w:t>
      </w:r>
      <w:r w:rsidR="00EF60D7" w:rsidRPr="005A3F25">
        <w:rPr>
          <w:color w:val="000000" w:themeColor="text1"/>
        </w:rPr>
        <w:t>From the Q2 Boxplot and this histogram, the distribution is same ….</w:t>
      </w:r>
      <w:r w:rsidR="001B7DD3" w:rsidRPr="005A3F25">
        <w:rPr>
          <w:color w:val="000000" w:themeColor="text1"/>
        </w:rPr>
        <w:t xml:space="preserve">it </w:t>
      </w:r>
      <w:proofErr w:type="gramStart"/>
      <w:r w:rsidR="001B7DD3" w:rsidRPr="005A3F25">
        <w:rPr>
          <w:color w:val="000000" w:themeColor="text1"/>
        </w:rPr>
        <w:t xml:space="preserve">is </w:t>
      </w:r>
      <w:r w:rsidR="00EF60D7" w:rsidRPr="005A3F25">
        <w:rPr>
          <w:color w:val="000000" w:themeColor="text1"/>
        </w:rPr>
        <w:t xml:space="preserve"> same</w:t>
      </w:r>
      <w:proofErr w:type="gramEnd"/>
      <w:r w:rsidR="00EF60D7" w:rsidRPr="005A3F25">
        <w:rPr>
          <w:color w:val="000000" w:themeColor="text1"/>
        </w:rPr>
        <w:t xml:space="preserve"> type of skewness </w:t>
      </w:r>
      <w:r w:rsidR="001B7DD3" w:rsidRPr="005A3F25">
        <w:rPr>
          <w:color w:val="000000" w:themeColor="text1"/>
        </w:rPr>
        <w:t xml:space="preserve"> is reflecting and the right side of skewness and right side distribution of outliers but </w:t>
      </w:r>
      <w:r>
        <w:rPr>
          <w:color w:val="000000" w:themeColor="text1"/>
        </w:rPr>
        <w:t xml:space="preserve">   </w:t>
      </w:r>
      <w:r w:rsidR="001B7DD3" w:rsidRPr="005A3F25">
        <w:rPr>
          <w:color w:val="000000" w:themeColor="text1"/>
        </w:rPr>
        <w:t xml:space="preserve">approximately show mode as 5-7 and median around 7. </w:t>
      </w:r>
      <w:proofErr w:type="gramStart"/>
      <w:r w:rsidR="001B7DD3" w:rsidRPr="005A3F25">
        <w:rPr>
          <w:color w:val="000000" w:themeColor="text1"/>
        </w:rPr>
        <w:t>So</w:t>
      </w:r>
      <w:proofErr w:type="gramEnd"/>
      <w:r w:rsidR="001B7DD3" w:rsidRPr="005A3F25">
        <w:rPr>
          <w:color w:val="000000" w:themeColor="text1"/>
        </w:rPr>
        <w:t xml:space="preserve"> it is more compliments to both plots </w:t>
      </w:r>
      <w:r w:rsidR="00EF60D7" w:rsidRPr="005A3F25">
        <w:rPr>
          <w:color w:val="000000" w:themeColor="text1"/>
        </w:rPr>
        <w:t xml:space="preserve"> </w:t>
      </w:r>
    </w:p>
    <w:p w14:paraId="50C1DC6F" w14:textId="77777777" w:rsidR="00EF60D7" w:rsidRDefault="00EF60D7" w:rsidP="00EF60D7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324B5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481416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DB66BAC" w14:textId="77777777" w:rsidR="000E22B2" w:rsidRPr="006274D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806C9C6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 w:rsidRPr="006274D9">
        <w:rPr>
          <w:b/>
          <w:bCs/>
        </w:rPr>
        <w:t>Answer</w:t>
      </w:r>
      <w:r>
        <w:t xml:space="preserve">: </w:t>
      </w:r>
    </w:p>
    <w:p w14:paraId="5F6D1AFC" w14:textId="4B376ABE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 xml:space="preserve">Here total calls =200, one call is misdirected and others are right </w:t>
      </w:r>
    </w:p>
    <w:p w14:paraId="77B111B5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</w:p>
    <w:p w14:paraId="139CE6A2" w14:textId="328BCC43" w:rsidR="00422CA5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>p(success)=1/200</w:t>
      </w:r>
    </w:p>
    <w:p w14:paraId="7FE0B5E7" w14:textId="4D4D88F4" w:rsidR="00422CA5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 xml:space="preserve"> q(failure)=199/200 </w:t>
      </w:r>
    </w:p>
    <w:p w14:paraId="4D54B126" w14:textId="50D31806" w:rsidR="00422CA5" w:rsidRDefault="00422CA5" w:rsidP="006274D9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 w:rsidR="006274D9">
        <w:t>n(samples)=5</w:t>
      </w:r>
    </w:p>
    <w:p w14:paraId="5F0136A0" w14:textId="05489A50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 xml:space="preserve"> x(failure)=</w:t>
      </w:r>
      <w:proofErr w:type="spellStart"/>
      <w:r>
        <w:t>atleast</w:t>
      </w:r>
      <w:proofErr w:type="spellEnd"/>
      <w:r>
        <w:t xml:space="preserve"> 1</w:t>
      </w:r>
    </w:p>
    <w:p w14:paraId="4C998B4A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</w:p>
    <w:p w14:paraId="398176B1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>For Probability of an event=P(x)=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(n-x)</m:t>
            </m:r>
          </m:sup>
        </m:sSup>
      </m:oMath>
    </w:p>
    <w:p w14:paraId="36B331DA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</w:p>
    <w:p w14:paraId="138C51F6" w14:textId="6FE66254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>Here P (</w:t>
      </w:r>
      <w:r w:rsidR="00422CA5">
        <w:t>at least</w:t>
      </w:r>
      <w:r>
        <w:t xml:space="preserve"> 1 failure out of 5 calls) + P (no failure calls) = 1 ……… (Total Probability=1) -------(1)</w:t>
      </w:r>
    </w:p>
    <w:p w14:paraId="09311513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</w:p>
    <w:p w14:paraId="3B02310D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>=&gt; P (at least 1 failure out of 5 calls) = P (1) + P (2) + P (3) + P (4) + P (5)</w:t>
      </w:r>
    </w:p>
    <w:p w14:paraId="5E208D92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>=&gt; P (no failure calls) = P (0)</w:t>
      </w:r>
    </w:p>
    <w:p w14:paraId="21E40FAE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</w:p>
    <w:p w14:paraId="453A406E" w14:textId="7777777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>From equation 1,</w:t>
      </w:r>
    </w:p>
    <w:p w14:paraId="66C69AF8" w14:textId="574D701E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>Hence P (</w:t>
      </w:r>
      <w:r w:rsidR="00422CA5">
        <w:t>at least</w:t>
      </w:r>
      <w:r>
        <w:t xml:space="preserve"> 1 failure out of 5 calls) = 1 - P (no failure calls)</w:t>
      </w:r>
    </w:p>
    <w:p w14:paraId="6C340238" w14:textId="0FD32757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 xml:space="preserve"> = 1 -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199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(5-0)</m:t>
            </m:r>
          </m:sup>
        </m:sSup>
      </m:oMath>
    </w:p>
    <w:p w14:paraId="22460E4A" w14:textId="40C318CA" w:rsidR="006274D9" w:rsidRDefault="006274D9" w:rsidP="006274D9">
      <w:pPr>
        <w:pStyle w:val="ListParagraph"/>
        <w:autoSpaceDE w:val="0"/>
        <w:autoSpaceDN w:val="0"/>
        <w:adjustRightInd w:val="0"/>
        <w:spacing w:after="0"/>
      </w:pPr>
      <w:r>
        <w:t xml:space="preserve"> = 1 – (1*1*0.975248)</w:t>
      </w:r>
    </w:p>
    <w:p w14:paraId="749EEEBE" w14:textId="2BC23DE7" w:rsidR="006274D9" w:rsidRDefault="00422CA5" w:rsidP="006274D9">
      <w:pPr>
        <w:pStyle w:val="ListParagraph"/>
        <w:autoSpaceDE w:val="0"/>
        <w:autoSpaceDN w:val="0"/>
        <w:adjustRightInd w:val="0"/>
        <w:spacing w:after="0"/>
      </w:pPr>
      <w:r>
        <w:t>=</w:t>
      </w:r>
      <w:r w:rsidR="006274D9">
        <w:t xml:space="preserve"> 0.024752.</w:t>
      </w:r>
    </w:p>
    <w:p w14:paraId="56B15545" w14:textId="4D3C7E8F" w:rsidR="006274D9" w:rsidRPr="000E22B2" w:rsidRDefault="00422CA5" w:rsidP="006274D9">
      <w:pPr>
        <w:pStyle w:val="ListParagraph"/>
        <w:autoSpaceDE w:val="0"/>
        <w:autoSpaceDN w:val="0"/>
        <w:adjustRightInd w:val="0"/>
        <w:spacing w:after="0"/>
      </w:pPr>
      <w:r>
        <w:t xml:space="preserve"> Hence the at least 1 failure out of 5 calls =0.024752</w:t>
      </w:r>
    </w:p>
    <w:p w14:paraId="5A4D97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AF5B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5E7EE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F448A77" w14:textId="77777777" w:rsidTr="00BB3C58">
        <w:trPr>
          <w:trHeight w:val="276"/>
          <w:jc w:val="center"/>
        </w:trPr>
        <w:tc>
          <w:tcPr>
            <w:tcW w:w="2078" w:type="dxa"/>
          </w:tcPr>
          <w:p w14:paraId="733754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CBE65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9AC405C" w14:textId="77777777" w:rsidTr="00BB3C58">
        <w:trPr>
          <w:trHeight w:val="276"/>
          <w:jc w:val="center"/>
        </w:trPr>
        <w:tc>
          <w:tcPr>
            <w:tcW w:w="2078" w:type="dxa"/>
          </w:tcPr>
          <w:p w14:paraId="2380C8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E9C9F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42121D" w14:textId="77777777" w:rsidTr="00BB3C58">
        <w:trPr>
          <w:trHeight w:val="276"/>
          <w:jc w:val="center"/>
        </w:trPr>
        <w:tc>
          <w:tcPr>
            <w:tcW w:w="2078" w:type="dxa"/>
          </w:tcPr>
          <w:p w14:paraId="602DFA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EDE2B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56D8F6" w14:textId="77777777" w:rsidTr="00BB3C58">
        <w:trPr>
          <w:trHeight w:val="276"/>
          <w:jc w:val="center"/>
        </w:trPr>
        <w:tc>
          <w:tcPr>
            <w:tcW w:w="2078" w:type="dxa"/>
          </w:tcPr>
          <w:p w14:paraId="5DBDAB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066DD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B52C905" w14:textId="77777777" w:rsidTr="00BB3C58">
        <w:trPr>
          <w:trHeight w:val="276"/>
          <w:jc w:val="center"/>
        </w:trPr>
        <w:tc>
          <w:tcPr>
            <w:tcW w:w="2078" w:type="dxa"/>
          </w:tcPr>
          <w:p w14:paraId="3FCE1B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10797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AF3E5D" w14:textId="77777777" w:rsidTr="00BB3C58">
        <w:trPr>
          <w:trHeight w:val="276"/>
          <w:jc w:val="center"/>
        </w:trPr>
        <w:tc>
          <w:tcPr>
            <w:tcW w:w="2078" w:type="dxa"/>
          </w:tcPr>
          <w:p w14:paraId="31F6CA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3CB98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AE2BAE5" w14:textId="77777777" w:rsidTr="00BB3C58">
        <w:trPr>
          <w:trHeight w:val="276"/>
          <w:jc w:val="center"/>
        </w:trPr>
        <w:tc>
          <w:tcPr>
            <w:tcW w:w="2078" w:type="dxa"/>
          </w:tcPr>
          <w:p w14:paraId="21F836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A3C6B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728A4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36F8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4091A2E" w14:textId="30772119" w:rsidR="00F14313" w:rsidRDefault="00F14313" w:rsidP="00F143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14313">
        <w:rPr>
          <w:b/>
          <w:bCs/>
        </w:rPr>
        <w:t>Answer</w:t>
      </w:r>
      <w:r>
        <w:rPr>
          <w:b/>
          <w:bCs/>
        </w:rPr>
        <w:t>:</w:t>
      </w:r>
    </w:p>
    <w:p w14:paraId="3301930E" w14:textId="4916E63C" w:rsidR="00F14313" w:rsidRDefault="00F14313" w:rsidP="00F1431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The monetary outcomes of the </w:t>
      </w:r>
      <w:proofErr w:type="gramStart"/>
      <w:r>
        <w:t>business  venture</w:t>
      </w:r>
      <w:proofErr w:type="gramEnd"/>
      <w:r>
        <w:t xml:space="preserve"> $2000 is having the most probability </w:t>
      </w:r>
    </w:p>
    <w:p w14:paraId="14AD110E" w14:textId="42AB30B1" w:rsidR="00F14313" w:rsidRPr="00F14313" w:rsidRDefault="00F14313" w:rsidP="00F14313">
      <w:pPr>
        <w:pStyle w:val="ListParagraph"/>
        <w:autoSpaceDE w:val="0"/>
        <w:autoSpaceDN w:val="0"/>
        <w:adjustRightInd w:val="0"/>
        <w:spacing w:after="0"/>
        <w:ind w:left="1440"/>
      </w:pPr>
      <w:r>
        <w:t>Distribution is 0.3. it is the most likely monetary outcome of the business venture.</w:t>
      </w:r>
    </w:p>
    <w:p w14:paraId="06DB4E57" w14:textId="6C366A78" w:rsidR="00F14313" w:rsidRPr="00F14313" w:rsidRDefault="00F14313" w:rsidP="00F143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0D9CA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836F6AE" w14:textId="77777777" w:rsidR="00F14313" w:rsidRPr="00F14313" w:rsidRDefault="00F14313" w:rsidP="00F14313">
      <w:pPr>
        <w:pStyle w:val="ListParagraph"/>
        <w:ind w:left="1080"/>
        <w:rPr>
          <w:b/>
          <w:bCs/>
        </w:rPr>
      </w:pPr>
      <w:r w:rsidRPr="00F14313">
        <w:rPr>
          <w:b/>
          <w:bCs/>
        </w:rPr>
        <w:t>Answer</w:t>
      </w:r>
    </w:p>
    <w:p w14:paraId="587DDD47" w14:textId="77777777" w:rsidR="00F14313" w:rsidRDefault="00F14313" w:rsidP="00F14313">
      <w:pPr>
        <w:pStyle w:val="ListParagraph"/>
        <w:ind w:left="1080"/>
      </w:pPr>
    </w:p>
    <w:p w14:paraId="389EAD61" w14:textId="77777777" w:rsidR="00F14313" w:rsidRDefault="00F14313" w:rsidP="00F14313">
      <w:pPr>
        <w:pStyle w:val="ListParagraph"/>
        <w:ind w:left="1080"/>
      </w:pPr>
    </w:p>
    <w:p w14:paraId="24642EA8" w14:textId="0BA3F6E2" w:rsidR="00F14313" w:rsidRDefault="00F14313" w:rsidP="00F14313">
      <w:r>
        <w:t xml:space="preserve">                           </w:t>
      </w:r>
      <w:r>
        <w:t>order for a venture to be successful…. We must compute the probability …i.e.,</w:t>
      </w:r>
    </w:p>
    <w:p w14:paraId="624AF0BE" w14:textId="20E551FC" w:rsidR="00F14313" w:rsidRDefault="00F14313" w:rsidP="00F14313">
      <w:r>
        <w:t xml:space="preserve">                          </w:t>
      </w:r>
      <w:r>
        <w:t xml:space="preserve"> Difference of </w:t>
      </w:r>
      <w:proofErr w:type="gramStart"/>
      <w:r>
        <w:t>Positive  and</w:t>
      </w:r>
      <w:proofErr w:type="gramEnd"/>
      <w:r>
        <w:t xml:space="preserve"> negative return probability….</w:t>
      </w:r>
    </w:p>
    <w:p w14:paraId="071DF1E1" w14:textId="7952E1E9" w:rsidR="00F14313" w:rsidRDefault="00F14313" w:rsidP="00F14313">
      <w:r>
        <w:t xml:space="preserve">                         </w:t>
      </w:r>
      <w:r>
        <w:t xml:space="preserve"> And the venture will be only successful only when the Positive probability is positive…</w:t>
      </w:r>
    </w:p>
    <w:p w14:paraId="3BC3DA5C" w14:textId="21E5CFD2" w:rsidR="00F14313" w:rsidRDefault="00F14313" w:rsidP="00F14313">
      <w:pPr>
        <w:pStyle w:val="ListParagraph"/>
        <w:ind w:left="1080"/>
      </w:pPr>
      <w:r>
        <w:t xml:space="preserve">To be calculate </w:t>
      </w:r>
      <w:r w:rsidR="00D63EE6">
        <w:t>positive in given table:</w:t>
      </w:r>
    </w:p>
    <w:p w14:paraId="4B77F98D" w14:textId="6D10E2C7" w:rsidR="00F14313" w:rsidRDefault="00F14313" w:rsidP="00F14313">
      <w:pPr>
        <w:pStyle w:val="ListParagraph"/>
        <w:numPr>
          <w:ilvl w:val="0"/>
          <w:numId w:val="13"/>
        </w:numPr>
      </w:pPr>
      <w:r>
        <w:t xml:space="preserve">(0.2+0.2+0.3+0.1) </w:t>
      </w:r>
    </w:p>
    <w:p w14:paraId="54AD6845" w14:textId="77777777" w:rsidR="00F14313" w:rsidRDefault="00F14313" w:rsidP="00F14313">
      <w:pPr>
        <w:pStyle w:val="ListParagraph"/>
        <w:numPr>
          <w:ilvl w:val="0"/>
          <w:numId w:val="13"/>
        </w:numPr>
      </w:pPr>
      <w:r>
        <w:t>0.8</w:t>
      </w:r>
    </w:p>
    <w:p w14:paraId="004E7A1F" w14:textId="4FB29E08" w:rsidR="00F14313" w:rsidRDefault="00F14313" w:rsidP="00F1431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venture </w:t>
      </w:r>
      <w:proofErr w:type="gramStart"/>
      <w:r w:rsidR="00D63EE6">
        <w:t>is  80</w:t>
      </w:r>
      <w:proofErr w:type="gramEnd"/>
      <w:r w:rsidR="00D63EE6">
        <w:t>% probability</w:t>
      </w:r>
      <w:r>
        <w:t xml:space="preserve"> </w:t>
      </w:r>
      <w:r w:rsidR="00D63EE6">
        <w:t xml:space="preserve"> to be </w:t>
      </w:r>
      <w:r>
        <w:t>successful.</w:t>
      </w:r>
    </w:p>
    <w:p w14:paraId="2E2C1A0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61B9A5A" w14:textId="26D4B8F1" w:rsidR="00D63EE6" w:rsidRDefault="00D63EE6" w:rsidP="00D63EE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63EE6">
        <w:rPr>
          <w:b/>
          <w:bCs/>
        </w:rPr>
        <w:t>Answer</w:t>
      </w:r>
      <w:r>
        <w:rPr>
          <w:b/>
          <w:bCs/>
        </w:rPr>
        <w:t>:</w:t>
      </w:r>
    </w:p>
    <w:p w14:paraId="15B080E9" w14:textId="6BEACB50" w:rsidR="00D63EE6" w:rsidRDefault="00D63EE6" w:rsidP="00D63EE6">
      <w:pPr>
        <w:pStyle w:val="ListParagraph"/>
        <w:ind w:left="1080"/>
      </w:pPr>
      <w:r>
        <w:t xml:space="preserve">      </w:t>
      </w:r>
      <w:r>
        <w:t>Long time average can be calculated</w:t>
      </w:r>
      <w:r>
        <w:t xml:space="preserve"> </w:t>
      </w:r>
      <w:r>
        <w:t>probabilities multiplied by its own return</w:t>
      </w:r>
    </w:p>
    <w:p w14:paraId="2F4E3427" w14:textId="77777777" w:rsidR="00D63EE6" w:rsidRDefault="00D63EE6" w:rsidP="00D63EE6">
      <w:pPr>
        <w:pStyle w:val="ListParagraph"/>
        <w:numPr>
          <w:ilvl w:val="0"/>
          <w:numId w:val="13"/>
        </w:numPr>
      </w:pPr>
      <w:r>
        <w:t>(1000*0.2) +(2000*0.3) +(3000*0.1) +(-2000*0.1) +(-1000*0.1)</w:t>
      </w:r>
    </w:p>
    <w:p w14:paraId="35717DEC" w14:textId="77777777" w:rsidR="00D63EE6" w:rsidRDefault="00D63EE6" w:rsidP="00D63EE6">
      <w:pPr>
        <w:pStyle w:val="ListParagraph"/>
        <w:numPr>
          <w:ilvl w:val="0"/>
          <w:numId w:val="13"/>
        </w:numPr>
      </w:pPr>
      <w:r>
        <w:t>800, which clearly shows in a given period …</w:t>
      </w:r>
    </w:p>
    <w:p w14:paraId="1E21D80E" w14:textId="63264CB3" w:rsidR="00D63EE6" w:rsidRDefault="00D63EE6" w:rsidP="00D63EE6">
      <w:pPr>
        <w:pStyle w:val="ListParagraph"/>
        <w:numPr>
          <w:ilvl w:val="0"/>
          <w:numId w:val="13"/>
        </w:numPr>
      </w:pPr>
      <w:r>
        <w:t xml:space="preserve"> profit or </w:t>
      </w:r>
      <w:proofErr w:type="gramStart"/>
      <w:r>
        <w:t>loss  the</w:t>
      </w:r>
      <w:proofErr w:type="gramEnd"/>
      <w:r>
        <w:t xml:space="preserve"> final outcomes returns calculated for  one year </w:t>
      </w:r>
    </w:p>
    <w:p w14:paraId="663376E9" w14:textId="4DAC105C" w:rsidR="00D63EE6" w:rsidRDefault="00D63EE6" w:rsidP="00D63EE6">
      <w:pPr>
        <w:pStyle w:val="ListParagraph"/>
        <w:numPr>
          <w:ilvl w:val="0"/>
          <w:numId w:val="13"/>
        </w:numPr>
      </w:pPr>
      <w:r>
        <w:t xml:space="preserve"> </w:t>
      </w:r>
      <w:r w:rsidR="00873C1D">
        <w:t xml:space="preserve"> The final computation of</w:t>
      </w:r>
      <w:r>
        <w:t xml:space="preserve"> period shows the venture is having a 600 profit a month</w:t>
      </w:r>
      <w:r w:rsidR="00873C1D">
        <w:t>.</w:t>
      </w:r>
    </w:p>
    <w:p w14:paraId="0C0DFED2" w14:textId="77777777" w:rsidR="00D63EE6" w:rsidRPr="00D63EE6" w:rsidRDefault="00D63EE6" w:rsidP="00D63EE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CF011D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E57068F" w14:textId="267FA7AC" w:rsidR="00873C1D" w:rsidRDefault="00873C1D" w:rsidP="00873C1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73C1D">
        <w:rPr>
          <w:b/>
          <w:bCs/>
        </w:rPr>
        <w:t>Answer</w:t>
      </w:r>
      <w:r>
        <w:rPr>
          <w:b/>
          <w:bCs/>
        </w:rPr>
        <w:t>:</w:t>
      </w:r>
    </w:p>
    <w:p w14:paraId="1D97C915" w14:textId="752D7189" w:rsidR="00873C1D" w:rsidRDefault="00873C1D" w:rsidP="00873C1D">
      <w:pPr>
        <w:pStyle w:val="ListParagraph"/>
        <w:ind w:left="1080"/>
      </w:pPr>
      <w:r>
        <w:t>The good measure of risk involved in venture of this kid</w:t>
      </w:r>
    </w:p>
    <w:p w14:paraId="04F567A7" w14:textId="68603B62" w:rsidR="00873C1D" w:rsidRPr="00873C1D" w:rsidRDefault="00873C1D" w:rsidP="00873C1D">
      <w:pPr>
        <w:pStyle w:val="ListParagraph"/>
        <w:ind w:left="1080"/>
      </w:pPr>
      <w:r>
        <w:t xml:space="preserve"> And that deviation can be measured by standard deviation</w:t>
      </w:r>
    </w:p>
    <w:p w14:paraId="26D47AE6" w14:textId="77777777" w:rsidR="00873C1D" w:rsidRDefault="00873C1D" w:rsidP="00873C1D">
      <w:pPr>
        <w:pStyle w:val="ListParagraph"/>
        <w:ind w:left="1080"/>
        <w:rPr>
          <w:color w:val="374151"/>
          <w:shd w:val="clear" w:color="auto" w:fill="F7F7F8"/>
        </w:rPr>
      </w:pPr>
      <w:r>
        <w:rPr>
          <w:color w:val="374151"/>
          <w:shd w:val="clear" w:color="auto" w:fill="F7F7F8"/>
        </w:rPr>
        <w:t xml:space="preserve">Here, </w:t>
      </w:r>
      <w:r>
        <w:rPr>
          <w:color w:val="374151"/>
          <w:shd w:val="clear" w:color="auto" w:fill="F7F7F8"/>
        </w:rPr>
        <w:t xml:space="preserve">mean </w:t>
      </w:r>
      <m:oMath>
        <m:acc>
          <m:accPr>
            <m:chr m:val="̅"/>
            <m:ctrlPr>
              <w:rPr>
                <w:rFonts w:ascii="Cambria Math" w:hAnsi="Cambria Math"/>
                <w:i/>
                <w:color w:val="374151"/>
                <w:shd w:val="clear" w:color="auto" w:fill="F7F7F8"/>
              </w:rPr>
            </m:ctrlPr>
          </m:accPr>
          <m:e>
            <m:r>
              <w:rPr>
                <w:rFonts w:ascii="Cambria Math" w:hAnsi="Cambria Math"/>
                <w:color w:val="374151"/>
                <w:shd w:val="clear" w:color="auto" w:fill="F7F7F8"/>
              </w:rPr>
              <m:t>X</m:t>
            </m:r>
          </m:e>
        </m:acc>
      </m:oMath>
      <w:r>
        <w:rPr>
          <w:color w:val="374151"/>
          <w:shd w:val="clear" w:color="auto" w:fill="F7F7F8"/>
        </w:rPr>
        <w:t>= 600</w:t>
      </w:r>
    </w:p>
    <w:p w14:paraId="20A1EDAB" w14:textId="77777777" w:rsidR="00873C1D" w:rsidRDefault="00873C1D" w:rsidP="00873C1D">
      <w:pPr>
        <w:pStyle w:val="ListParagraph"/>
        <w:ind w:left="1080"/>
        <w:rPr>
          <w:color w:val="374151"/>
          <w:shd w:val="clear" w:color="auto" w:fill="F7F7F8"/>
        </w:rPr>
      </w:pPr>
    </w:p>
    <w:p w14:paraId="12935CDA" w14:textId="688A6718" w:rsidR="00873C1D" w:rsidRDefault="00873C1D" w:rsidP="00873C1D">
      <w:pPr>
        <w:pStyle w:val="ListParagraph"/>
        <w:ind w:left="1080"/>
        <w:rPr>
          <w:color w:val="374151"/>
          <w:shd w:val="clear" w:color="auto" w:fill="F7F7F8"/>
        </w:rPr>
      </w:pPr>
      <w:r>
        <w:rPr>
          <w:color w:val="374151"/>
          <w:shd w:val="clear" w:color="auto" w:fill="F7F7F8"/>
        </w:rPr>
        <w:t xml:space="preserve">Variance= </w:t>
      </w:r>
      <w:r w:rsidRPr="00873C1D">
        <w:rPr>
          <w:color w:val="374151"/>
          <w:shd w:val="clear" w:color="auto" w:fill="F7F7F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374151"/>
                <w:shd w:val="clear" w:color="auto" w:fill="F7F7F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74151"/>
                <w:shd w:val="clear" w:color="auto" w:fill="F7F7F8"/>
              </w:rPr>
              <m:t>(-2000-600)</m:t>
            </m:r>
          </m:e>
          <m:sup>
            <m:r>
              <w:rPr>
                <w:rFonts w:ascii="Cambria Math" w:hAnsi="Cambria Math"/>
                <w:color w:val="374151"/>
                <w:shd w:val="clear" w:color="auto" w:fill="F7F7F8"/>
              </w:rPr>
              <m:t>2</m:t>
            </m:r>
          </m:sup>
        </m:sSup>
      </m:oMath>
      <w:r w:rsidRPr="00873C1D">
        <w:rPr>
          <w:color w:val="374151"/>
          <w:shd w:val="clear" w:color="auto" w:fill="F7F7F8"/>
        </w:rPr>
        <w:t xml:space="preserve">*0.2 + </w:t>
      </w:r>
      <m:oMath>
        <m:sSup>
          <m:sSupPr>
            <m:ctrlPr>
              <w:rPr>
                <w:rFonts w:ascii="Cambria Math" w:hAnsi="Cambria Math"/>
                <w:i/>
                <w:color w:val="374151"/>
                <w:shd w:val="clear" w:color="auto" w:fill="F7F7F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74151"/>
                <w:shd w:val="clear" w:color="auto" w:fill="F7F7F8"/>
              </w:rPr>
              <m:t>(-1000-600)</m:t>
            </m:r>
          </m:e>
          <m:sup>
            <m:r>
              <w:rPr>
                <w:rFonts w:ascii="Cambria Math" w:hAnsi="Cambria Math"/>
                <w:color w:val="374151"/>
                <w:shd w:val="clear" w:color="auto" w:fill="F7F7F8"/>
              </w:rPr>
              <m:t>2</m:t>
            </m:r>
          </m:sup>
        </m:sSup>
      </m:oMath>
      <w:r w:rsidRPr="00873C1D">
        <w:rPr>
          <w:color w:val="374151"/>
          <w:shd w:val="clear" w:color="auto" w:fill="F7F7F8"/>
        </w:rPr>
        <w:t xml:space="preserve">*0.1 + </w:t>
      </w:r>
      <m:oMath>
        <m:sSup>
          <m:sSupPr>
            <m:ctrlPr>
              <w:rPr>
                <w:rFonts w:ascii="Cambria Math" w:hAnsi="Cambria Math"/>
                <w:i/>
                <w:color w:val="374151"/>
                <w:shd w:val="clear" w:color="auto" w:fill="F7F7F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74151"/>
                <w:shd w:val="clear" w:color="auto" w:fill="F7F7F8"/>
              </w:rPr>
              <m:t>(0-600)</m:t>
            </m:r>
          </m:e>
          <m:sup>
            <m:r>
              <w:rPr>
                <w:rFonts w:ascii="Cambria Math" w:hAnsi="Cambria Math"/>
                <w:color w:val="374151"/>
                <w:shd w:val="clear" w:color="auto" w:fill="F7F7F8"/>
              </w:rPr>
              <m:t>2</m:t>
            </m:r>
          </m:sup>
        </m:sSup>
      </m:oMath>
      <w:r w:rsidRPr="00873C1D">
        <w:rPr>
          <w:color w:val="374151"/>
          <w:shd w:val="clear" w:color="auto" w:fill="F7F7F8"/>
        </w:rPr>
        <w:t>*0.2 +</w:t>
      </w:r>
      <m:oMath>
        <m:sSup>
          <m:sSupPr>
            <m:ctrlPr>
              <w:rPr>
                <w:rFonts w:ascii="Cambria Math" w:hAnsi="Cambria Math"/>
                <w:i/>
                <w:color w:val="374151"/>
                <w:shd w:val="clear" w:color="auto" w:fill="F7F7F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74151"/>
                <w:shd w:val="clear" w:color="auto" w:fill="F7F7F8"/>
              </w:rPr>
              <m:t>(1000-600)</m:t>
            </m:r>
          </m:e>
          <m:sup>
            <m:r>
              <w:rPr>
                <w:rFonts w:ascii="Cambria Math" w:hAnsi="Cambria Math"/>
                <w:color w:val="374151"/>
                <w:shd w:val="clear" w:color="auto" w:fill="F7F7F8"/>
              </w:rPr>
              <m:t>2</m:t>
            </m:r>
          </m:sup>
        </m:sSup>
      </m:oMath>
      <w:r w:rsidRPr="00873C1D">
        <w:rPr>
          <w:color w:val="374151"/>
          <w:shd w:val="clear" w:color="auto" w:fill="F7F7F8"/>
        </w:rPr>
        <w:t xml:space="preserve">*0.2 +  </w:t>
      </w:r>
      <m:oMath>
        <m:sSup>
          <m:sSupPr>
            <m:ctrlPr>
              <w:rPr>
                <w:rFonts w:ascii="Cambria Math" w:hAnsi="Cambria Math"/>
                <w:i/>
                <w:color w:val="374151"/>
                <w:shd w:val="clear" w:color="auto" w:fill="F7F7F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74151"/>
                <w:shd w:val="clear" w:color="auto" w:fill="F7F7F8"/>
              </w:rPr>
              <m:t>(2000-600)</m:t>
            </m:r>
          </m:e>
          <m:sup>
            <m:r>
              <w:rPr>
                <w:rFonts w:ascii="Cambria Math" w:hAnsi="Cambria Math"/>
                <w:color w:val="374151"/>
                <w:shd w:val="clear" w:color="auto" w:fill="F7F7F8"/>
              </w:rPr>
              <m:t>2</m:t>
            </m:r>
          </m:sup>
        </m:sSup>
      </m:oMath>
      <w:r w:rsidRPr="00873C1D">
        <w:rPr>
          <w:color w:val="374151"/>
          <w:shd w:val="clear" w:color="auto" w:fill="F7F7F8"/>
        </w:rPr>
        <w:t>*0.3 +</w:t>
      </w:r>
      <m:oMath>
        <m:sSup>
          <m:sSupPr>
            <m:ctrlPr>
              <w:rPr>
                <w:rFonts w:ascii="Cambria Math" w:hAnsi="Cambria Math"/>
                <w:i/>
                <w:color w:val="374151"/>
                <w:shd w:val="clear" w:color="auto" w:fill="F7F7F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74151"/>
                <w:shd w:val="clear" w:color="auto" w:fill="F7F7F8"/>
              </w:rPr>
              <m:t>(3000-600)</m:t>
            </m:r>
          </m:e>
          <m:sup>
            <m:r>
              <w:rPr>
                <w:rFonts w:ascii="Cambria Math" w:hAnsi="Cambria Math"/>
                <w:color w:val="374151"/>
                <w:shd w:val="clear" w:color="auto" w:fill="F7F7F8"/>
              </w:rPr>
              <m:t>2</m:t>
            </m:r>
          </m:sup>
        </m:sSup>
      </m:oMath>
      <w:r w:rsidRPr="00873C1D">
        <w:rPr>
          <w:color w:val="374151"/>
          <w:shd w:val="clear" w:color="auto" w:fill="F7F7F8"/>
        </w:rPr>
        <w:t>*0.1)/6</w:t>
      </w:r>
    </w:p>
    <w:p w14:paraId="3A5DDE27" w14:textId="7CB60BA3" w:rsidR="00873C1D" w:rsidRDefault="00873C1D" w:rsidP="00873C1D">
      <w:r>
        <w:rPr>
          <w:color w:val="374151"/>
          <w:shd w:val="clear" w:color="auto" w:fill="F7F7F8"/>
        </w:rPr>
        <w:t xml:space="preserve">                       </w:t>
      </w:r>
      <w:r w:rsidRPr="00873C1D">
        <w:rPr>
          <w:color w:val="374151"/>
          <w:shd w:val="clear" w:color="auto" w:fill="F7F7F8"/>
        </w:rPr>
        <w:t>Variance= 2160000</w:t>
      </w:r>
    </w:p>
    <w:p w14:paraId="3E205888" w14:textId="074F6F43" w:rsidR="00873C1D" w:rsidRDefault="00873C1D" w:rsidP="00873C1D">
      <w:r>
        <w:rPr>
          <w:color w:val="374151"/>
          <w:shd w:val="clear" w:color="auto" w:fill="F7F7F8"/>
        </w:rPr>
        <w:t xml:space="preserve">                       </w:t>
      </w:r>
      <w:proofErr w:type="spellStart"/>
      <w:r w:rsidRPr="00873C1D">
        <w:rPr>
          <w:color w:val="374151"/>
          <w:shd w:val="clear" w:color="auto" w:fill="F7F7F8"/>
        </w:rPr>
        <w:t>Std.Deviation</w:t>
      </w:r>
      <w:proofErr w:type="spellEnd"/>
      <w:r w:rsidRPr="00873C1D">
        <w:rPr>
          <w:color w:val="374151"/>
          <w:shd w:val="clear" w:color="auto" w:fill="F7F7F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374151"/>
                <w:shd w:val="clear" w:color="auto" w:fill="F7F7F8"/>
              </w:rPr>
            </m:ctrlPr>
          </m:radPr>
          <m:deg/>
          <m:e>
            <m:r>
              <w:rPr>
                <w:rFonts w:ascii="Cambria Math" w:hAnsi="Cambria Math"/>
                <w:color w:val="374151"/>
                <w:shd w:val="clear" w:color="auto" w:fill="F7F7F8"/>
              </w:rPr>
              <m:t>Variance</m:t>
            </m:r>
          </m:e>
        </m:rad>
      </m:oMath>
    </w:p>
    <w:p w14:paraId="50E8D931" w14:textId="77297C72" w:rsidR="00873C1D" w:rsidRPr="00873C1D" w:rsidRDefault="00873C1D" w:rsidP="00873C1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color w:val="374151"/>
          <w:shd w:val="clear" w:color="auto" w:fill="F7F7F8"/>
        </w:rPr>
        <w:t xml:space="preserve">                                                =</w:t>
      </w:r>
      <w:r w:rsidRPr="00873C1D">
        <w:rPr>
          <w:color w:val="374151"/>
          <w:shd w:val="clear" w:color="auto" w:fill="F7F7F8"/>
        </w:rPr>
        <w:t xml:space="preserve">1469.69, this is the </w:t>
      </w:r>
      <w:r>
        <w:rPr>
          <w:color w:val="374151"/>
          <w:shd w:val="clear" w:color="auto" w:fill="F7F7F8"/>
        </w:rPr>
        <w:t>period of the risk from other in the venture.</w:t>
      </w:r>
    </w:p>
    <w:sectPr w:rsidR="00ED4082" w:rsidRPr="00873C1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B70F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7152D2D5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3519" w14:textId="77777777" w:rsidR="00873C1D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1A0FFC3" w14:textId="77777777" w:rsidR="00873C1D" w:rsidRDefault="00873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BBF09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5C3E3618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CE5"/>
    <w:multiLevelType w:val="hybridMultilevel"/>
    <w:tmpl w:val="C73A79A0"/>
    <w:lvl w:ilvl="0" w:tplc="9D7C11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20A9D"/>
    <w:multiLevelType w:val="hybridMultilevel"/>
    <w:tmpl w:val="B67A19C4"/>
    <w:lvl w:ilvl="0" w:tplc="022C93EE">
      <w:start w:val="1"/>
      <w:numFmt w:val="lowerRoman"/>
      <w:lvlText w:val="(%1)"/>
      <w:lvlJc w:val="left"/>
      <w:pPr>
        <w:ind w:left="250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8" w:hanging="360"/>
      </w:pPr>
    </w:lvl>
    <w:lvl w:ilvl="2" w:tplc="4009001B" w:tentative="1">
      <w:start w:val="1"/>
      <w:numFmt w:val="lowerRoman"/>
      <w:lvlText w:val="%3."/>
      <w:lvlJc w:val="right"/>
      <w:pPr>
        <w:ind w:left="3588" w:hanging="180"/>
      </w:pPr>
    </w:lvl>
    <w:lvl w:ilvl="3" w:tplc="4009000F" w:tentative="1">
      <w:start w:val="1"/>
      <w:numFmt w:val="decimal"/>
      <w:lvlText w:val="%4."/>
      <w:lvlJc w:val="left"/>
      <w:pPr>
        <w:ind w:left="4308" w:hanging="360"/>
      </w:pPr>
    </w:lvl>
    <w:lvl w:ilvl="4" w:tplc="40090019" w:tentative="1">
      <w:start w:val="1"/>
      <w:numFmt w:val="lowerLetter"/>
      <w:lvlText w:val="%5."/>
      <w:lvlJc w:val="left"/>
      <w:pPr>
        <w:ind w:left="5028" w:hanging="360"/>
      </w:pPr>
    </w:lvl>
    <w:lvl w:ilvl="5" w:tplc="4009001B" w:tentative="1">
      <w:start w:val="1"/>
      <w:numFmt w:val="lowerRoman"/>
      <w:lvlText w:val="%6."/>
      <w:lvlJc w:val="right"/>
      <w:pPr>
        <w:ind w:left="5748" w:hanging="180"/>
      </w:pPr>
    </w:lvl>
    <w:lvl w:ilvl="6" w:tplc="4009000F" w:tentative="1">
      <w:start w:val="1"/>
      <w:numFmt w:val="decimal"/>
      <w:lvlText w:val="%7."/>
      <w:lvlJc w:val="left"/>
      <w:pPr>
        <w:ind w:left="6468" w:hanging="360"/>
      </w:pPr>
    </w:lvl>
    <w:lvl w:ilvl="7" w:tplc="40090019" w:tentative="1">
      <w:start w:val="1"/>
      <w:numFmt w:val="lowerLetter"/>
      <w:lvlText w:val="%8."/>
      <w:lvlJc w:val="left"/>
      <w:pPr>
        <w:ind w:left="7188" w:hanging="360"/>
      </w:pPr>
    </w:lvl>
    <w:lvl w:ilvl="8" w:tplc="40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CCF16C6"/>
    <w:multiLevelType w:val="hybridMultilevel"/>
    <w:tmpl w:val="75EEAC50"/>
    <w:lvl w:ilvl="0" w:tplc="01C2DF3A">
      <w:start w:val="1"/>
      <w:numFmt w:val="lowerRoman"/>
      <w:lvlText w:val="(%1)"/>
      <w:lvlJc w:val="left"/>
      <w:pPr>
        <w:ind w:left="26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64" w:hanging="360"/>
      </w:pPr>
    </w:lvl>
    <w:lvl w:ilvl="2" w:tplc="4009001B" w:tentative="1">
      <w:start w:val="1"/>
      <w:numFmt w:val="lowerRoman"/>
      <w:lvlText w:val="%3."/>
      <w:lvlJc w:val="right"/>
      <w:pPr>
        <w:ind w:left="3684" w:hanging="180"/>
      </w:pPr>
    </w:lvl>
    <w:lvl w:ilvl="3" w:tplc="4009000F" w:tentative="1">
      <w:start w:val="1"/>
      <w:numFmt w:val="decimal"/>
      <w:lvlText w:val="%4."/>
      <w:lvlJc w:val="left"/>
      <w:pPr>
        <w:ind w:left="4404" w:hanging="360"/>
      </w:pPr>
    </w:lvl>
    <w:lvl w:ilvl="4" w:tplc="40090019" w:tentative="1">
      <w:start w:val="1"/>
      <w:numFmt w:val="lowerLetter"/>
      <w:lvlText w:val="%5."/>
      <w:lvlJc w:val="left"/>
      <w:pPr>
        <w:ind w:left="5124" w:hanging="360"/>
      </w:pPr>
    </w:lvl>
    <w:lvl w:ilvl="5" w:tplc="4009001B" w:tentative="1">
      <w:start w:val="1"/>
      <w:numFmt w:val="lowerRoman"/>
      <w:lvlText w:val="%6."/>
      <w:lvlJc w:val="right"/>
      <w:pPr>
        <w:ind w:left="5844" w:hanging="180"/>
      </w:pPr>
    </w:lvl>
    <w:lvl w:ilvl="6" w:tplc="4009000F" w:tentative="1">
      <w:start w:val="1"/>
      <w:numFmt w:val="decimal"/>
      <w:lvlText w:val="%7."/>
      <w:lvlJc w:val="left"/>
      <w:pPr>
        <w:ind w:left="6564" w:hanging="360"/>
      </w:pPr>
    </w:lvl>
    <w:lvl w:ilvl="7" w:tplc="40090019" w:tentative="1">
      <w:start w:val="1"/>
      <w:numFmt w:val="lowerLetter"/>
      <w:lvlText w:val="%8."/>
      <w:lvlJc w:val="left"/>
      <w:pPr>
        <w:ind w:left="7284" w:hanging="360"/>
      </w:pPr>
    </w:lvl>
    <w:lvl w:ilvl="8" w:tplc="40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3" w15:restartNumberingAfterBreak="0">
    <w:nsid w:val="126025E0"/>
    <w:multiLevelType w:val="hybridMultilevel"/>
    <w:tmpl w:val="F67A61DA"/>
    <w:lvl w:ilvl="0" w:tplc="55228A7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5A15"/>
    <w:multiLevelType w:val="hybridMultilevel"/>
    <w:tmpl w:val="C8F033D4"/>
    <w:lvl w:ilvl="0" w:tplc="6D3C15B2">
      <w:start w:val="1"/>
      <w:numFmt w:val="lowerRoman"/>
      <w:lvlText w:val="(%1)"/>
      <w:lvlJc w:val="left"/>
      <w:pPr>
        <w:ind w:left="250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8" w:hanging="360"/>
      </w:pPr>
    </w:lvl>
    <w:lvl w:ilvl="2" w:tplc="4009001B" w:tentative="1">
      <w:start w:val="1"/>
      <w:numFmt w:val="lowerRoman"/>
      <w:lvlText w:val="%3."/>
      <w:lvlJc w:val="right"/>
      <w:pPr>
        <w:ind w:left="3588" w:hanging="180"/>
      </w:pPr>
    </w:lvl>
    <w:lvl w:ilvl="3" w:tplc="4009000F" w:tentative="1">
      <w:start w:val="1"/>
      <w:numFmt w:val="decimal"/>
      <w:lvlText w:val="%4."/>
      <w:lvlJc w:val="left"/>
      <w:pPr>
        <w:ind w:left="4308" w:hanging="360"/>
      </w:pPr>
    </w:lvl>
    <w:lvl w:ilvl="4" w:tplc="40090019" w:tentative="1">
      <w:start w:val="1"/>
      <w:numFmt w:val="lowerLetter"/>
      <w:lvlText w:val="%5."/>
      <w:lvlJc w:val="left"/>
      <w:pPr>
        <w:ind w:left="5028" w:hanging="360"/>
      </w:pPr>
    </w:lvl>
    <w:lvl w:ilvl="5" w:tplc="4009001B" w:tentative="1">
      <w:start w:val="1"/>
      <w:numFmt w:val="lowerRoman"/>
      <w:lvlText w:val="%6."/>
      <w:lvlJc w:val="right"/>
      <w:pPr>
        <w:ind w:left="5748" w:hanging="180"/>
      </w:pPr>
    </w:lvl>
    <w:lvl w:ilvl="6" w:tplc="4009000F" w:tentative="1">
      <w:start w:val="1"/>
      <w:numFmt w:val="decimal"/>
      <w:lvlText w:val="%7."/>
      <w:lvlJc w:val="left"/>
      <w:pPr>
        <w:ind w:left="6468" w:hanging="360"/>
      </w:pPr>
    </w:lvl>
    <w:lvl w:ilvl="7" w:tplc="40090019" w:tentative="1">
      <w:start w:val="1"/>
      <w:numFmt w:val="lowerLetter"/>
      <w:lvlText w:val="%8."/>
      <w:lvlJc w:val="left"/>
      <w:pPr>
        <w:ind w:left="7188" w:hanging="360"/>
      </w:pPr>
    </w:lvl>
    <w:lvl w:ilvl="8" w:tplc="40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3658164E"/>
    <w:multiLevelType w:val="hybridMultilevel"/>
    <w:tmpl w:val="34366EE2"/>
    <w:lvl w:ilvl="0" w:tplc="0010A060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63E5B"/>
    <w:multiLevelType w:val="hybridMultilevel"/>
    <w:tmpl w:val="2A7099B8"/>
    <w:lvl w:ilvl="0" w:tplc="3F84FCCE">
      <w:start w:val="1"/>
      <w:numFmt w:val="lowerRoman"/>
      <w:lvlText w:val="(%1)"/>
      <w:lvlJc w:val="left"/>
      <w:pPr>
        <w:ind w:left="220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8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A3D8C"/>
    <w:multiLevelType w:val="hybridMultilevel"/>
    <w:tmpl w:val="BDC824C4"/>
    <w:lvl w:ilvl="0" w:tplc="90EAC70C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DB73C5E"/>
    <w:multiLevelType w:val="hybridMultilevel"/>
    <w:tmpl w:val="0F209CB6"/>
    <w:lvl w:ilvl="0" w:tplc="24CC00E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00719658">
    <w:abstractNumId w:val="8"/>
  </w:num>
  <w:num w:numId="2" w16cid:durableId="36248230">
    <w:abstractNumId w:val="10"/>
  </w:num>
  <w:num w:numId="3" w16cid:durableId="1017661422">
    <w:abstractNumId w:val="11"/>
  </w:num>
  <w:num w:numId="4" w16cid:durableId="1262907067">
    <w:abstractNumId w:val="4"/>
  </w:num>
  <w:num w:numId="5" w16cid:durableId="1903439633">
    <w:abstractNumId w:val="0"/>
  </w:num>
  <w:num w:numId="6" w16cid:durableId="1955021361">
    <w:abstractNumId w:val="12"/>
  </w:num>
  <w:num w:numId="7" w16cid:durableId="442115415">
    <w:abstractNumId w:val="5"/>
  </w:num>
  <w:num w:numId="8" w16cid:durableId="1895653912">
    <w:abstractNumId w:val="1"/>
  </w:num>
  <w:num w:numId="9" w16cid:durableId="556013744">
    <w:abstractNumId w:val="9"/>
  </w:num>
  <w:num w:numId="10" w16cid:durableId="2105761310">
    <w:abstractNumId w:val="2"/>
  </w:num>
  <w:num w:numId="11" w16cid:durableId="1397313718">
    <w:abstractNumId w:val="7"/>
  </w:num>
  <w:num w:numId="12" w16cid:durableId="919407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903314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B7DD3"/>
    <w:rsid w:val="00310065"/>
    <w:rsid w:val="00422CA5"/>
    <w:rsid w:val="0044081B"/>
    <w:rsid w:val="005A3F25"/>
    <w:rsid w:val="00614CA4"/>
    <w:rsid w:val="006274D9"/>
    <w:rsid w:val="006D55F1"/>
    <w:rsid w:val="00864EB8"/>
    <w:rsid w:val="00873C1D"/>
    <w:rsid w:val="008B5FFA"/>
    <w:rsid w:val="00AF65C6"/>
    <w:rsid w:val="00D63EE6"/>
    <w:rsid w:val="00EF60D7"/>
    <w:rsid w:val="00F1431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05B7"/>
  <w15:docId w15:val="{98563C62-C006-4FB2-BE15-C830136E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81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14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1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1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7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8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1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258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29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1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Santhosh Sandy</cp:lastModifiedBy>
  <cp:revision>2</cp:revision>
  <dcterms:created xsi:type="dcterms:W3CDTF">2023-08-20T08:20:00Z</dcterms:created>
  <dcterms:modified xsi:type="dcterms:W3CDTF">2023-08-20T08:20:00Z</dcterms:modified>
</cp:coreProperties>
</file>