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FC6919" w14:textId="0DD93030" w:rsidR="0033505B" w:rsidRPr="00521534" w:rsidRDefault="0033505B" w:rsidP="004C6BAD">
      <w:pPr>
        <w:pStyle w:val="IntenseQuote"/>
        <w:spacing w:after="0"/>
        <w:rPr>
          <w:rFonts w:ascii="Century Gothic" w:hAnsi="Century Gothic"/>
          <w:sz w:val="24"/>
          <w:szCs w:val="24"/>
          <w:lang w:val="en"/>
        </w:rPr>
      </w:pPr>
      <w:r w:rsidRPr="00521534">
        <w:rPr>
          <w:rFonts w:ascii="Century Gothic" w:hAnsi="Century Gothic"/>
          <w:sz w:val="24"/>
          <w:szCs w:val="24"/>
          <w:lang w:val="en"/>
        </w:rPr>
        <w:t>Alcoholic</w:t>
      </w:r>
      <w:r w:rsidR="002559C4">
        <w:rPr>
          <w:rFonts w:ascii="Century Gothic" w:hAnsi="Century Gothic"/>
          <w:sz w:val="24"/>
          <w:szCs w:val="24"/>
          <w:lang w:val="en"/>
        </w:rPr>
        <w:t>s</w:t>
      </w:r>
      <w:r w:rsidRPr="00521534">
        <w:rPr>
          <w:rFonts w:ascii="Century Gothic" w:hAnsi="Century Gothic"/>
          <w:sz w:val="24"/>
          <w:szCs w:val="24"/>
          <w:lang w:val="en"/>
        </w:rPr>
        <w:t xml:space="preserve"> Anonymous</w:t>
      </w:r>
      <w:r w:rsidR="002559C4">
        <w:rPr>
          <w:rFonts w:ascii="Century Gothic" w:hAnsi="Century Gothic"/>
          <w:sz w:val="24"/>
          <w:szCs w:val="24"/>
          <w:lang w:val="en"/>
        </w:rPr>
        <w:t xml:space="preserve"> Meetups</w:t>
      </w:r>
      <w:r w:rsidRPr="00521534">
        <w:rPr>
          <w:rFonts w:ascii="Century Gothic" w:hAnsi="Century Gothic"/>
          <w:sz w:val="24"/>
          <w:szCs w:val="24"/>
          <w:lang w:val="en"/>
        </w:rPr>
        <w:t xml:space="preserve"> Report</w:t>
      </w:r>
    </w:p>
    <w:p w14:paraId="778D46C7" w14:textId="6E82F8E5" w:rsidR="00BE0C85" w:rsidRPr="00521534" w:rsidRDefault="00521534" w:rsidP="004C6BAD">
      <w:pPr>
        <w:tabs>
          <w:tab w:val="left" w:pos="2840"/>
        </w:tabs>
        <w:autoSpaceDE w:val="0"/>
        <w:autoSpaceDN w:val="0"/>
        <w:adjustRightInd w:val="0"/>
        <w:spacing w:after="0" w:line="276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br/>
      </w:r>
      <w:r w:rsidR="00277ACE" w:rsidRPr="0052153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The Hindu Newspaper is second most circulated English-language newspaper in India. Since 20</w:t>
      </w:r>
      <w:r w:rsidR="006C435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06</w:t>
      </w:r>
      <w:r w:rsidR="00277ACE" w:rsidRPr="0052153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 Their website publishing the articles on Alcoholic Anonymous which is approximately (~11,8</w:t>
      </w:r>
      <w:r w:rsidR="006C435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42</w:t>
      </w:r>
      <w:r w:rsidR="00277ACE" w:rsidRPr="0052153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) and in which Meetings Schedules conducted by Alcoholic Anonymous articles is approximately (~1</w:t>
      </w:r>
      <w:r w:rsidR="006C435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1</w:t>
      </w:r>
      <w:r w:rsidR="00277ACE" w:rsidRPr="0052153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,</w:t>
      </w:r>
      <w:r w:rsidR="006C435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191</w:t>
      </w:r>
      <w:r w:rsidR="00277ACE" w:rsidRPr="0052153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). </w:t>
      </w:r>
      <w:r w:rsidR="0033505B" w:rsidRPr="00521534">
        <w:rPr>
          <w:rFonts w:ascii="Century Gothic" w:hAnsi="Century Gothic" w:cs="Calibri"/>
          <w:sz w:val="24"/>
          <w:szCs w:val="24"/>
          <w:lang w:val="en"/>
        </w:rPr>
        <w:t xml:space="preserve">The Hindu Newspaper is </w:t>
      </w:r>
      <w:r w:rsidR="00277ACE" w:rsidRPr="00521534">
        <w:rPr>
          <w:rFonts w:ascii="Century Gothic" w:hAnsi="Century Gothic" w:cs="Calibri"/>
          <w:sz w:val="24"/>
          <w:szCs w:val="24"/>
          <w:lang w:val="en"/>
        </w:rPr>
        <w:t xml:space="preserve">my </w:t>
      </w:r>
      <w:r w:rsidR="0033505B" w:rsidRPr="00521534">
        <w:rPr>
          <w:rFonts w:ascii="Century Gothic" w:hAnsi="Century Gothic" w:cs="Calibri"/>
          <w:sz w:val="24"/>
          <w:szCs w:val="24"/>
          <w:lang w:val="en"/>
        </w:rPr>
        <w:t>p</w:t>
      </w:r>
      <w:r w:rsidR="00277ACE" w:rsidRPr="00521534">
        <w:rPr>
          <w:rFonts w:ascii="Century Gothic" w:hAnsi="Century Gothic" w:cs="Calibri"/>
          <w:sz w:val="24"/>
          <w:szCs w:val="24"/>
          <w:lang w:val="en"/>
        </w:rPr>
        <w:t>rimary choice of</w:t>
      </w:r>
      <w:r w:rsidR="0033505B" w:rsidRPr="00521534">
        <w:rPr>
          <w:rFonts w:ascii="Century Gothic" w:hAnsi="Century Gothic" w:cs="Calibri"/>
          <w:sz w:val="24"/>
          <w:szCs w:val="24"/>
          <w:lang w:val="en"/>
        </w:rPr>
        <w:t xml:space="preserve"> </w:t>
      </w:r>
      <w:r w:rsidR="00277ACE" w:rsidRPr="00521534">
        <w:rPr>
          <w:rFonts w:ascii="Century Gothic" w:hAnsi="Century Gothic" w:cs="Calibri"/>
          <w:sz w:val="24"/>
          <w:szCs w:val="24"/>
          <w:lang w:val="en"/>
        </w:rPr>
        <w:t>re</w:t>
      </w:r>
      <w:r w:rsidR="0033505B" w:rsidRPr="00521534">
        <w:rPr>
          <w:rFonts w:ascii="Century Gothic" w:hAnsi="Century Gothic" w:cs="Calibri"/>
          <w:sz w:val="24"/>
          <w:szCs w:val="24"/>
          <w:lang w:val="en"/>
        </w:rPr>
        <w:t>source for the Data Extraction</w:t>
      </w:r>
      <w:r w:rsidR="00277ACE" w:rsidRPr="00521534">
        <w:rPr>
          <w:rFonts w:ascii="Century Gothic" w:hAnsi="Century Gothic" w:cs="Calibri"/>
          <w:sz w:val="24"/>
          <w:szCs w:val="24"/>
          <w:lang w:val="en"/>
        </w:rPr>
        <w:t xml:space="preserve"> part</w:t>
      </w:r>
      <w:r w:rsidR="0033505B" w:rsidRPr="00521534">
        <w:rPr>
          <w:rFonts w:ascii="Century Gothic" w:hAnsi="Century Gothic" w:cs="Calibri"/>
          <w:sz w:val="24"/>
          <w:szCs w:val="24"/>
          <w:lang w:val="en"/>
        </w:rPr>
        <w:t xml:space="preserve">. </w:t>
      </w:r>
    </w:p>
    <w:p w14:paraId="2C759D93" w14:textId="534B584E" w:rsidR="00277ACE" w:rsidRPr="00521534" w:rsidRDefault="00277ACE" w:rsidP="0033505B">
      <w:pPr>
        <w:tabs>
          <w:tab w:val="left" w:pos="2840"/>
        </w:tabs>
        <w:autoSpaceDE w:val="0"/>
        <w:autoSpaceDN w:val="0"/>
        <w:adjustRightInd w:val="0"/>
        <w:spacing w:after="200" w:line="276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 w:rsidRPr="0052153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The tools used for data extraction as follows</w:t>
      </w:r>
    </w:p>
    <w:p w14:paraId="0C879416" w14:textId="0CB329B2" w:rsidR="00277ACE" w:rsidRPr="00521534" w:rsidRDefault="00277ACE" w:rsidP="00277ACE">
      <w:pPr>
        <w:pStyle w:val="ListParagraph"/>
        <w:numPr>
          <w:ilvl w:val="0"/>
          <w:numId w:val="1"/>
        </w:numPr>
        <w:tabs>
          <w:tab w:val="left" w:pos="2840"/>
        </w:tabs>
        <w:autoSpaceDE w:val="0"/>
        <w:autoSpaceDN w:val="0"/>
        <w:adjustRightInd w:val="0"/>
        <w:spacing w:after="200" w:line="276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 w:rsidRPr="0052153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BeautifulSoup</w:t>
      </w:r>
      <w:r w:rsidR="006C435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4</w:t>
      </w:r>
      <w:r w:rsidR="000C497E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 </w:t>
      </w:r>
      <w:bookmarkStart w:id="0" w:name="_GoBack"/>
      <w:bookmarkEnd w:id="0"/>
    </w:p>
    <w:p w14:paraId="779E50DF" w14:textId="4EA43930" w:rsidR="000C497E" w:rsidRPr="000C497E" w:rsidRDefault="00277ACE" w:rsidP="000C497E">
      <w:pPr>
        <w:pStyle w:val="ListParagraph"/>
        <w:numPr>
          <w:ilvl w:val="0"/>
          <w:numId w:val="1"/>
        </w:numPr>
        <w:tabs>
          <w:tab w:val="left" w:pos="2840"/>
        </w:tabs>
        <w:autoSpaceDE w:val="0"/>
        <w:autoSpaceDN w:val="0"/>
        <w:adjustRightInd w:val="0"/>
        <w:spacing w:after="200" w:line="276" w:lineRule="auto"/>
        <w:jc w:val="both"/>
        <w:rPr>
          <w:rStyle w:val="Hyperlink"/>
          <w:rFonts w:ascii="Century Gothic" w:hAnsi="Century Gothic" w:cs="Segoe UI"/>
          <w:color w:val="24292E"/>
          <w:u w:val="none"/>
        </w:rPr>
      </w:pPr>
      <w:r w:rsidRPr="0052153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Pandas</w:t>
      </w:r>
    </w:p>
    <w:p w14:paraId="347EDA78" w14:textId="21C8FEEB" w:rsidR="00277ACE" w:rsidRPr="00521534" w:rsidRDefault="00277ACE" w:rsidP="00521534">
      <w:pPr>
        <w:pStyle w:val="NormalWeb"/>
        <w:shd w:val="clear" w:color="auto" w:fill="FFFFFF"/>
        <w:spacing w:before="0" w:beforeAutospacing="0" w:after="240" w:afterAutospacing="0"/>
        <w:rPr>
          <w:rFonts w:ascii="Century Gothic" w:hAnsi="Century Gothic" w:cs="Segoe UI"/>
          <w:color w:val="24292E"/>
        </w:rPr>
      </w:pPr>
      <w:r w:rsidRPr="00521534">
        <w:rPr>
          <w:rFonts w:ascii="Century Gothic" w:hAnsi="Century Gothic" w:cs="Segoe UI"/>
          <w:color w:val="24292E"/>
        </w:rPr>
        <w:t>Extracted information</w:t>
      </w:r>
    </w:p>
    <w:p w14:paraId="01900544" w14:textId="525E8217" w:rsidR="00277ACE" w:rsidRPr="00521534" w:rsidRDefault="006C4354" w:rsidP="00277AC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entury Gothic" w:hAnsi="Century Gothic" w:cs="Segoe UI"/>
          <w:color w:val="24292E"/>
          <w:sz w:val="24"/>
          <w:szCs w:val="24"/>
        </w:rPr>
      </w:pPr>
      <w:r>
        <w:rPr>
          <w:rFonts w:ascii="Century Gothic" w:hAnsi="Century Gothic" w:cs="Segoe UI"/>
          <w:color w:val="24292E"/>
          <w:sz w:val="24"/>
          <w:szCs w:val="24"/>
        </w:rPr>
        <w:t>Headline</w:t>
      </w:r>
    </w:p>
    <w:p w14:paraId="0D26B9C1" w14:textId="4088B8B2" w:rsidR="00277ACE" w:rsidRPr="006C4354" w:rsidRDefault="006C4354" w:rsidP="006C4354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Century Gothic" w:hAnsi="Century Gothic" w:cs="Segoe UI"/>
          <w:color w:val="24292E"/>
          <w:sz w:val="24"/>
          <w:szCs w:val="24"/>
        </w:rPr>
      </w:pPr>
      <w:r>
        <w:rPr>
          <w:rFonts w:ascii="Century Gothic" w:hAnsi="Century Gothic" w:cs="Segoe UI"/>
          <w:color w:val="24292E"/>
          <w:sz w:val="24"/>
          <w:szCs w:val="24"/>
        </w:rPr>
        <w:t>Description (</w:t>
      </w:r>
      <w:r w:rsidRPr="00521534">
        <w:rPr>
          <w:rFonts w:ascii="Century Gothic" w:hAnsi="Century Gothic" w:cs="Segoe UI"/>
          <w:color w:val="24292E"/>
          <w:sz w:val="24"/>
          <w:szCs w:val="24"/>
        </w:rPr>
        <w:t>lead paragraph</w:t>
      </w:r>
      <w:r w:rsidRPr="006C4354">
        <w:rPr>
          <w:rFonts w:ascii="Century Gothic" w:hAnsi="Century Gothic" w:cs="Segoe UI"/>
          <w:color w:val="24292E"/>
          <w:sz w:val="24"/>
          <w:szCs w:val="24"/>
        </w:rPr>
        <w:t>)</w:t>
      </w:r>
    </w:p>
    <w:p w14:paraId="1D4D0E05" w14:textId="77777777" w:rsidR="00277ACE" w:rsidRPr="00521534" w:rsidRDefault="00277ACE" w:rsidP="00277ACE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Century Gothic" w:hAnsi="Century Gothic" w:cs="Segoe UI"/>
          <w:color w:val="24292E"/>
          <w:sz w:val="24"/>
          <w:szCs w:val="24"/>
        </w:rPr>
      </w:pPr>
      <w:r w:rsidRPr="00521534">
        <w:rPr>
          <w:rFonts w:ascii="Century Gothic" w:hAnsi="Century Gothic" w:cs="Segoe UI"/>
          <w:color w:val="24292E"/>
          <w:sz w:val="24"/>
          <w:szCs w:val="24"/>
        </w:rPr>
        <w:t>author's name</w:t>
      </w:r>
    </w:p>
    <w:p w14:paraId="301F8AFB" w14:textId="77777777" w:rsidR="00277ACE" w:rsidRPr="00521534" w:rsidRDefault="00277ACE" w:rsidP="00277ACE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Century Gothic" w:hAnsi="Century Gothic" w:cs="Segoe UI"/>
          <w:color w:val="24292E"/>
          <w:sz w:val="24"/>
          <w:szCs w:val="24"/>
        </w:rPr>
      </w:pPr>
      <w:r w:rsidRPr="00521534">
        <w:rPr>
          <w:rFonts w:ascii="Century Gothic" w:hAnsi="Century Gothic" w:cs="Segoe UI"/>
          <w:color w:val="24292E"/>
          <w:sz w:val="24"/>
          <w:szCs w:val="24"/>
        </w:rPr>
        <w:t>publication date</w:t>
      </w:r>
    </w:p>
    <w:p w14:paraId="37F25F29" w14:textId="77777777" w:rsidR="006C4354" w:rsidRPr="00521534" w:rsidRDefault="006C4354" w:rsidP="006C4354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Century Gothic" w:hAnsi="Century Gothic" w:cs="Segoe UI"/>
          <w:color w:val="24292E"/>
          <w:sz w:val="24"/>
          <w:szCs w:val="24"/>
        </w:rPr>
      </w:pPr>
      <w:r w:rsidRPr="00521534">
        <w:rPr>
          <w:rFonts w:ascii="Century Gothic" w:hAnsi="Century Gothic" w:cs="Segoe UI"/>
          <w:color w:val="24292E"/>
          <w:sz w:val="24"/>
          <w:szCs w:val="24"/>
        </w:rPr>
        <w:t>main content (textual)</w:t>
      </w:r>
    </w:p>
    <w:p w14:paraId="1412DE27" w14:textId="7DAF92F2" w:rsidR="00521534" w:rsidRPr="00521534" w:rsidRDefault="006C4354" w:rsidP="00521534">
      <w:pPr>
        <w:shd w:val="clear" w:color="auto" w:fill="FFFFFF"/>
        <w:spacing w:before="60" w:after="100" w:afterAutospacing="1" w:line="240" w:lineRule="auto"/>
        <w:rPr>
          <w:rStyle w:val="IntenseEmphasis"/>
          <w:rFonts w:ascii="Century Gothic" w:hAnsi="Century Gothic"/>
          <w:sz w:val="24"/>
          <w:szCs w:val="24"/>
        </w:rPr>
      </w:pPr>
      <w:r>
        <w:rPr>
          <w:rStyle w:val="IntenseEmphasis"/>
          <w:rFonts w:ascii="Century Gothic" w:hAnsi="Century Gothic"/>
          <w:sz w:val="24"/>
          <w:szCs w:val="24"/>
        </w:rPr>
        <w:t xml:space="preserve">Python </w:t>
      </w:r>
      <w:r w:rsidR="00521534" w:rsidRPr="00521534">
        <w:rPr>
          <w:rStyle w:val="IntenseEmphasis"/>
          <w:rFonts w:ascii="Century Gothic" w:hAnsi="Century Gothic"/>
          <w:sz w:val="24"/>
          <w:szCs w:val="24"/>
        </w:rPr>
        <w:t>Dependencies Installation</w:t>
      </w:r>
    </w:p>
    <w:p w14:paraId="3E0DF3E4" w14:textId="68396CE7" w:rsidR="00521534" w:rsidRDefault="00521534" w:rsidP="00521534">
      <w:pPr>
        <w:pStyle w:val="ListParagraph"/>
        <w:numPr>
          <w:ilvl w:val="0"/>
          <w:numId w:val="3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Gothic" w:eastAsia="Times New Roman" w:hAnsi="Century Gothic" w:cs="Courier New"/>
          <w:color w:val="24292E"/>
          <w:sz w:val="24"/>
          <w:szCs w:val="24"/>
          <w:lang w:val="en-US"/>
        </w:rPr>
      </w:pPr>
      <w:r w:rsidRPr="00521534">
        <w:rPr>
          <w:rFonts w:ascii="Century Gothic" w:eastAsia="Times New Roman" w:hAnsi="Century Gothic" w:cs="Courier New"/>
          <w:color w:val="24292E"/>
          <w:sz w:val="24"/>
          <w:szCs w:val="24"/>
          <w:lang w:val="en-US"/>
        </w:rPr>
        <w:t>pip install beautifulsoup4</w:t>
      </w:r>
    </w:p>
    <w:p w14:paraId="7E13BEEB" w14:textId="1F0D1AA7" w:rsidR="006C4354" w:rsidRDefault="006C4354" w:rsidP="00521534">
      <w:pPr>
        <w:pStyle w:val="ListParagraph"/>
        <w:numPr>
          <w:ilvl w:val="0"/>
          <w:numId w:val="3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Gothic" w:eastAsia="Times New Roman" w:hAnsi="Century Gothic" w:cs="Courier New"/>
          <w:color w:val="24292E"/>
          <w:sz w:val="24"/>
          <w:szCs w:val="24"/>
          <w:lang w:val="en-US"/>
        </w:rPr>
      </w:pPr>
      <w:r>
        <w:rPr>
          <w:rFonts w:ascii="Century Gothic" w:eastAsia="Times New Roman" w:hAnsi="Century Gothic" w:cs="Courier New"/>
          <w:color w:val="24292E"/>
          <w:sz w:val="24"/>
          <w:szCs w:val="24"/>
          <w:lang w:val="en-US"/>
        </w:rPr>
        <w:t>pip install pandas</w:t>
      </w:r>
    </w:p>
    <w:p w14:paraId="54C43CC7" w14:textId="27CF1CE8" w:rsidR="006C4354" w:rsidRDefault="006C4354" w:rsidP="00521534">
      <w:pPr>
        <w:pStyle w:val="ListParagraph"/>
        <w:numPr>
          <w:ilvl w:val="0"/>
          <w:numId w:val="3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Gothic" w:eastAsia="Times New Roman" w:hAnsi="Century Gothic" w:cs="Courier New"/>
          <w:color w:val="24292E"/>
          <w:sz w:val="24"/>
          <w:szCs w:val="24"/>
          <w:lang w:val="en-US"/>
        </w:rPr>
      </w:pPr>
      <w:r>
        <w:rPr>
          <w:rFonts w:ascii="Century Gothic" w:eastAsia="Times New Roman" w:hAnsi="Century Gothic" w:cs="Courier New"/>
          <w:color w:val="24292E"/>
          <w:sz w:val="24"/>
          <w:szCs w:val="24"/>
          <w:lang w:val="en-US"/>
        </w:rPr>
        <w:t>pip install matplotlib</w:t>
      </w:r>
    </w:p>
    <w:p w14:paraId="4F94ADF2" w14:textId="5F1B9068" w:rsidR="004C6BAD" w:rsidRPr="00521534" w:rsidRDefault="004C6BAD" w:rsidP="00521534">
      <w:pPr>
        <w:pStyle w:val="ListParagraph"/>
        <w:numPr>
          <w:ilvl w:val="0"/>
          <w:numId w:val="3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Gothic" w:eastAsia="Times New Roman" w:hAnsi="Century Gothic" w:cs="Courier New"/>
          <w:color w:val="24292E"/>
          <w:sz w:val="24"/>
          <w:szCs w:val="24"/>
          <w:lang w:val="en-US"/>
        </w:rPr>
      </w:pPr>
      <w:r w:rsidRPr="004C6BAD">
        <w:rPr>
          <w:rFonts w:ascii="Century Gothic" w:eastAsia="Times New Roman" w:hAnsi="Century Gothic" w:cs="Courier New"/>
          <w:color w:val="24292E"/>
          <w:sz w:val="24"/>
          <w:szCs w:val="24"/>
          <w:lang w:val="en-US"/>
        </w:rPr>
        <w:t xml:space="preserve">pip install </w:t>
      </w:r>
      <w:proofErr w:type="spellStart"/>
      <w:r w:rsidRPr="004C6BAD">
        <w:rPr>
          <w:rFonts w:ascii="Century Gothic" w:eastAsia="Times New Roman" w:hAnsi="Century Gothic" w:cs="Courier New"/>
          <w:color w:val="24292E"/>
          <w:sz w:val="24"/>
          <w:szCs w:val="24"/>
          <w:lang w:val="en-US"/>
        </w:rPr>
        <w:t>plotnine</w:t>
      </w:r>
      <w:proofErr w:type="spellEnd"/>
    </w:p>
    <w:p w14:paraId="0CDD9EE9" w14:textId="77777777" w:rsidR="006C4354" w:rsidRDefault="006C4354" w:rsidP="004C6BAD">
      <w:pPr>
        <w:shd w:val="clear" w:color="auto" w:fill="FFFFFF"/>
        <w:spacing w:before="60" w:after="0" w:line="240" w:lineRule="auto"/>
        <w:rPr>
          <w:rStyle w:val="IntenseEmphasis"/>
          <w:rFonts w:ascii="Century Gothic" w:hAnsi="Century Gothic"/>
          <w:sz w:val="24"/>
          <w:szCs w:val="24"/>
        </w:rPr>
      </w:pPr>
    </w:p>
    <w:p w14:paraId="093F518E" w14:textId="336B7ECD" w:rsidR="004C6BAD" w:rsidRDefault="00521534" w:rsidP="004C6BAD">
      <w:pPr>
        <w:shd w:val="clear" w:color="auto" w:fill="FFFFFF"/>
        <w:spacing w:before="60" w:after="100" w:afterAutospacing="1" w:line="240" w:lineRule="auto"/>
        <w:rPr>
          <w:rStyle w:val="IntenseEmphasis"/>
          <w:rFonts w:ascii="Century Gothic" w:hAnsi="Century Gothic"/>
          <w:sz w:val="24"/>
          <w:szCs w:val="24"/>
        </w:rPr>
      </w:pPr>
      <w:r w:rsidRPr="00521534">
        <w:rPr>
          <w:rStyle w:val="IntenseEmphasis"/>
          <w:rFonts w:ascii="Century Gothic" w:hAnsi="Century Gothic"/>
          <w:sz w:val="24"/>
          <w:szCs w:val="24"/>
        </w:rPr>
        <w:t>Getting Start</w:t>
      </w:r>
      <w:r w:rsidR="0060494A">
        <w:rPr>
          <w:rStyle w:val="IntenseEmphasis"/>
          <w:rFonts w:ascii="Century Gothic" w:hAnsi="Century Gothic"/>
          <w:sz w:val="24"/>
          <w:szCs w:val="24"/>
        </w:rPr>
        <w:t>ed</w:t>
      </w:r>
    </w:p>
    <w:p w14:paraId="1865E28A" w14:textId="3DEC5072" w:rsidR="00D34466" w:rsidRPr="004C6BAD" w:rsidRDefault="004C6BAD" w:rsidP="004C6BAD">
      <w:pPr>
        <w:shd w:val="clear" w:color="auto" w:fill="FFFFFF"/>
        <w:spacing w:before="60" w:after="100" w:afterAutospacing="1" w:line="240" w:lineRule="auto"/>
        <w:rPr>
          <w:rFonts w:ascii="Century Gothic" w:hAnsi="Century Gothic" w:cs="Segoe UI"/>
          <w:color w:val="24292E"/>
          <w:sz w:val="24"/>
          <w:szCs w:val="24"/>
        </w:rPr>
      </w:pPr>
      <w:r>
        <w:rPr>
          <w:rFonts w:ascii="Century Gothic" w:hAnsi="Century Gothic" w:cs="Arial"/>
          <w:noProof/>
          <w:color w:val="222222"/>
          <w:sz w:val="24"/>
          <w:szCs w:val="24"/>
          <w:shd w:val="clear" w:color="auto" w:fill="FFFFFF"/>
        </w:rPr>
        <w:drawing>
          <wp:anchor distT="0" distB="0" distL="114300" distR="114300" simplePos="0" relativeHeight="251669504" behindDoc="0" locked="0" layoutInCell="1" allowOverlap="1" wp14:anchorId="7A926DB2" wp14:editId="613E15D2">
            <wp:simplePos x="0" y="0"/>
            <wp:positionH relativeFrom="margin">
              <wp:align>right</wp:align>
            </wp:positionH>
            <wp:positionV relativeFrom="paragraph">
              <wp:posOffset>635635</wp:posOffset>
            </wp:positionV>
            <wp:extent cx="5933440" cy="126047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E69">
        <w:rPr>
          <w:rFonts w:ascii="Century Gothic" w:hAnsi="Century Gothic" w:cs="Segoe UI"/>
          <w:color w:val="24292E"/>
          <w:sz w:val="24"/>
          <w:szCs w:val="24"/>
        </w:rPr>
        <w:t>The collected data undergoes data pre-processing and filtering features</w:t>
      </w:r>
      <w:r>
        <w:rPr>
          <w:rFonts w:ascii="Century Gothic" w:hAnsi="Century Gothic" w:cs="Segoe UI"/>
          <w:color w:val="24292E"/>
          <w:sz w:val="24"/>
          <w:szCs w:val="24"/>
        </w:rPr>
        <w:t xml:space="preserve"> </w:t>
      </w:r>
      <w:r w:rsidR="00103E69">
        <w:rPr>
          <w:rFonts w:ascii="Century Gothic" w:hAnsi="Century Gothic" w:cs="Segoe UI"/>
          <w:color w:val="24292E"/>
          <w:sz w:val="24"/>
          <w:szCs w:val="24"/>
        </w:rPr>
        <w:t>needed for the Analysing the Alcoholic Anonymous Meetings. The Final Data will like below</w:t>
      </w:r>
    </w:p>
    <w:p w14:paraId="29085C20" w14:textId="1E7E0A9B" w:rsidR="00507446" w:rsidRDefault="00103E69" w:rsidP="00521534">
      <w:p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lastRenderedPageBreak/>
        <w:t>Categorizing the Data in terms of time intervals 20</w:t>
      </w:r>
      <w:r w:rsidR="006C435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0</w:t>
      </w: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6 </w:t>
      </w:r>
      <w:r w:rsidR="00507446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–</w:t>
      </w: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 2019</w:t>
      </w:r>
      <w:r w:rsidR="00507446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. During these </w:t>
      </w:r>
      <w:r w:rsidR="00327A8C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thirteen years</w:t>
      </w:r>
      <w:r w:rsidR="00507446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 theirs a continuous decrease in schedule of AA Meetings. </w:t>
      </w:r>
    </w:p>
    <w:p w14:paraId="223BBC54" w14:textId="68B4B4A3" w:rsidR="00327A8C" w:rsidRDefault="006C4354" w:rsidP="000A5308">
      <w:p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noProof/>
          <w:color w:val="222222"/>
          <w:sz w:val="24"/>
          <w:szCs w:val="24"/>
          <w:shd w:val="clear" w:color="auto" w:fill="FFFFFF"/>
        </w:rPr>
      </w:pPr>
      <w:r>
        <w:rPr>
          <w:rFonts w:ascii="Century Gothic" w:hAnsi="Century Gothic" w:cs="Arial"/>
          <w:noProof/>
          <w:color w:val="222222"/>
          <w:sz w:val="24"/>
          <w:szCs w:val="24"/>
          <w:shd w:val="clear" w:color="auto" w:fill="FFFFFF"/>
        </w:rPr>
        <w:drawing>
          <wp:anchor distT="0" distB="0" distL="114300" distR="114300" simplePos="0" relativeHeight="251670528" behindDoc="0" locked="0" layoutInCell="1" allowOverlap="1" wp14:anchorId="19C4D424" wp14:editId="0DFDD317">
            <wp:simplePos x="0" y="0"/>
            <wp:positionH relativeFrom="margin">
              <wp:align>right</wp:align>
            </wp:positionH>
            <wp:positionV relativeFrom="paragraph">
              <wp:posOffset>458470</wp:posOffset>
            </wp:positionV>
            <wp:extent cx="5943600" cy="70104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ekday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446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Visualizing total number of meetings scheduled </w:t>
      </w:r>
      <w:r w:rsidR="000A5308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which decreased continuously </w:t>
      </w:r>
      <w:r w:rsidR="00507446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during weekdays.</w:t>
      </w:r>
      <w:r w:rsidR="00BC0A91" w:rsidRPr="00BC0A91">
        <w:rPr>
          <w:rFonts w:ascii="Century Gothic" w:hAnsi="Century Gothic" w:cs="Arial"/>
          <w:noProof/>
          <w:color w:val="222222"/>
          <w:sz w:val="24"/>
          <w:szCs w:val="24"/>
          <w:shd w:val="clear" w:color="auto" w:fill="FFFFFF"/>
        </w:rPr>
        <w:t xml:space="preserve"> </w:t>
      </w:r>
    </w:p>
    <w:p w14:paraId="1DDD8937" w14:textId="081F748C" w:rsidR="000A5308" w:rsidRDefault="00327A8C" w:rsidP="000A5308">
      <w:p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>
        <w:rPr>
          <w:rFonts w:ascii="Century Gothic" w:hAnsi="Century Gothic" w:cs="Arial"/>
          <w:noProof/>
          <w:color w:val="222222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71552" behindDoc="0" locked="0" layoutInCell="1" allowOverlap="1" wp14:anchorId="45308778" wp14:editId="48983F9E">
            <wp:simplePos x="0" y="0"/>
            <wp:positionH relativeFrom="margin">
              <wp:posOffset>66675</wp:posOffset>
            </wp:positionH>
            <wp:positionV relativeFrom="paragraph">
              <wp:posOffset>400050</wp:posOffset>
            </wp:positionV>
            <wp:extent cx="5942965" cy="4533900"/>
            <wp:effectExtent l="0" t="0" r="63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cation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7A8C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Visualizing</w:t>
      </w:r>
      <w:r w:rsidR="000A5308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 total number of meetings scheduled which decreased continuously during locations.</w:t>
      </w:r>
      <w:r w:rsidR="000A5308" w:rsidRPr="00BC0A91">
        <w:rPr>
          <w:rFonts w:ascii="Century Gothic" w:hAnsi="Century Gothic" w:cs="Arial"/>
          <w:noProof/>
          <w:color w:val="222222"/>
          <w:sz w:val="24"/>
          <w:szCs w:val="24"/>
          <w:shd w:val="clear" w:color="auto" w:fill="FFFFFF"/>
        </w:rPr>
        <w:t xml:space="preserve"> </w:t>
      </w:r>
    </w:p>
    <w:p w14:paraId="7291B2B1" w14:textId="2997F34C" w:rsidR="000A5308" w:rsidRDefault="000A5308" w:rsidP="00521534">
      <w:p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</w:p>
    <w:p w14:paraId="197A9D72" w14:textId="25308D71" w:rsidR="00327A8C" w:rsidRDefault="00327A8C" w:rsidP="00521534">
      <w:p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>
        <w:rPr>
          <w:rFonts w:ascii="Century Gothic" w:hAnsi="Century Gothic" w:cs="Arial"/>
          <w:noProof/>
          <w:color w:val="222222"/>
          <w:sz w:val="24"/>
          <w:szCs w:val="24"/>
          <w:shd w:val="clear" w:color="auto" w:fill="FFFFFF"/>
        </w:rPr>
        <w:drawing>
          <wp:anchor distT="0" distB="0" distL="114300" distR="114300" simplePos="0" relativeHeight="251672576" behindDoc="0" locked="0" layoutInCell="1" allowOverlap="1" wp14:anchorId="6BD41CC4" wp14:editId="10BC6F5E">
            <wp:simplePos x="0" y="0"/>
            <wp:positionH relativeFrom="margin">
              <wp:align>center</wp:align>
            </wp:positionH>
            <wp:positionV relativeFrom="paragraph">
              <wp:posOffset>419735</wp:posOffset>
            </wp:positionV>
            <wp:extent cx="4451985" cy="2514600"/>
            <wp:effectExtent l="0" t="0" r="571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98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Visualizing Total number of meetings held during the time-interval (2006 - 2019) in the southern India </w:t>
      </w:r>
    </w:p>
    <w:p w14:paraId="729F61CB" w14:textId="5D63F5FA" w:rsidR="000A5308" w:rsidRPr="009325D4" w:rsidRDefault="00C1211B" w:rsidP="00521534">
      <w:p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Style w:val="IntenseEmphasis"/>
          <w:rFonts w:ascii="Century Gothic" w:hAnsi="Century Gothic"/>
          <w:sz w:val="24"/>
          <w:szCs w:val="24"/>
        </w:rPr>
      </w:pPr>
      <w:r w:rsidRPr="009325D4">
        <w:rPr>
          <w:rStyle w:val="IntenseEmphasis"/>
          <w:rFonts w:ascii="Century Gothic" w:hAnsi="Century Gothic"/>
          <w:sz w:val="24"/>
          <w:szCs w:val="24"/>
        </w:rPr>
        <w:lastRenderedPageBreak/>
        <w:t>Summary:</w:t>
      </w:r>
    </w:p>
    <w:p w14:paraId="78EEDD2B" w14:textId="70CA9DE7" w:rsidR="00C1211B" w:rsidRDefault="0060494A" w:rsidP="00C1211B">
      <w:p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I don’t find any reason for fall of AA meetups. </w:t>
      </w:r>
      <w:r w:rsidR="00C1211B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If we are able gather the main cause behind the continuous fall on Alcoholic Anonymous meetups during these </w:t>
      </w:r>
      <w:r w:rsidR="000761A1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thriteen</w:t>
      </w:r>
      <w:r w:rsidR="00C1211B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 years. We can come to </w:t>
      </w: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a</w:t>
      </w:r>
      <w:r w:rsidR="00C1211B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 conclusion the about the AA treatment in India.</w:t>
      </w:r>
    </w:p>
    <w:p w14:paraId="5ED82D63" w14:textId="77777777" w:rsidR="00C1211B" w:rsidRPr="009325D4" w:rsidRDefault="00C1211B" w:rsidP="00C1211B">
      <w:p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Style w:val="IntenseEmphasis"/>
          <w:rFonts w:ascii="Century Gothic" w:hAnsi="Century Gothic"/>
          <w:sz w:val="24"/>
          <w:szCs w:val="24"/>
        </w:rPr>
      </w:pPr>
      <w:r w:rsidRPr="009325D4">
        <w:rPr>
          <w:rStyle w:val="IntenseEmphasis"/>
          <w:rFonts w:ascii="Century Gothic" w:hAnsi="Century Gothic"/>
          <w:sz w:val="24"/>
          <w:szCs w:val="24"/>
        </w:rPr>
        <w:t>Code and Dataset</w:t>
      </w:r>
    </w:p>
    <w:p w14:paraId="383640E0" w14:textId="3D246986" w:rsidR="006C4354" w:rsidRDefault="006C4354" w:rsidP="00C1211B">
      <w:pPr>
        <w:pStyle w:val="ListParagraph"/>
        <w:numPr>
          <w:ilvl w:val="0"/>
          <w:numId w:val="5"/>
        </w:num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The Hindu.ipynb (Data Extraction Code)</w:t>
      </w:r>
    </w:p>
    <w:p w14:paraId="38F0FB78" w14:textId="406EC326" w:rsidR="004B5EA9" w:rsidRDefault="004B5EA9" w:rsidP="00C1211B">
      <w:pPr>
        <w:pStyle w:val="ListParagraph"/>
        <w:numPr>
          <w:ilvl w:val="0"/>
          <w:numId w:val="5"/>
        </w:num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The_Hindu.csv (Extracted Dataset)</w:t>
      </w:r>
    </w:p>
    <w:p w14:paraId="0AEAE386" w14:textId="581435E3" w:rsidR="00C1211B" w:rsidRDefault="006C4354" w:rsidP="00C1211B">
      <w:pPr>
        <w:pStyle w:val="ListParagraph"/>
        <w:numPr>
          <w:ilvl w:val="0"/>
          <w:numId w:val="5"/>
        </w:num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 w:rsidRPr="006C435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Data pre-processing</w:t>
      </w:r>
      <w:r w:rsidRPr="00C1211B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.ipynb</w:t>
      </w:r>
      <w:r w:rsidR="00C1211B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 (Code for filtering the </w:t>
      </w: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parameters</w:t>
      </w:r>
      <w:r w:rsidR="00C1211B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from ‘ ‘The_Hindu.csv’ </w:t>
      </w:r>
      <w:r w:rsidR="00C1211B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required for Data Visualization</w:t>
      </w: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 on AA_Meetups</w:t>
      </w:r>
      <w:r w:rsidR="00C1211B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)</w:t>
      </w:r>
    </w:p>
    <w:p w14:paraId="3F391CE0" w14:textId="5D0C9401" w:rsidR="00C1211B" w:rsidRDefault="00C1211B" w:rsidP="00C1211B">
      <w:pPr>
        <w:pStyle w:val="ListParagraph"/>
        <w:numPr>
          <w:ilvl w:val="0"/>
          <w:numId w:val="5"/>
        </w:num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AA_Meets.csv (Final Dataset)</w:t>
      </w:r>
    </w:p>
    <w:p w14:paraId="4696D609" w14:textId="25D7F202" w:rsidR="006C4354" w:rsidRDefault="006C4354" w:rsidP="005B22D3">
      <w:pPr>
        <w:pStyle w:val="ListParagraph"/>
        <w:numPr>
          <w:ilvl w:val="0"/>
          <w:numId w:val="5"/>
        </w:num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 w:rsidRPr="006C435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AA_Meetings_Analysis.ipynb (Above Visualization Code) </w:t>
      </w:r>
    </w:p>
    <w:p w14:paraId="686BEC99" w14:textId="52AEE69D" w:rsidR="004C6BAD" w:rsidRPr="006C4354" w:rsidRDefault="004C6BAD" w:rsidP="005B22D3">
      <w:pPr>
        <w:pStyle w:val="ListParagraph"/>
        <w:numPr>
          <w:ilvl w:val="0"/>
          <w:numId w:val="5"/>
        </w:num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 w:rsidRPr="004C6BAD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AA_Meetups</w:t>
      </w: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_</w:t>
      </w:r>
      <w:r w:rsidRPr="004C6BAD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Schedule</w:t>
      </w: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_</w:t>
      </w:r>
      <w:r w:rsidRPr="004C6BAD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by</w:t>
      </w: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_</w:t>
      </w:r>
      <w:r w:rsidRPr="004C6BAD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Regions</w:t>
      </w: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.ipynb (Meetings held in southern India)</w:t>
      </w:r>
    </w:p>
    <w:sectPr w:rsidR="004C6BAD" w:rsidRPr="006C43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314D7"/>
    <w:multiLevelType w:val="hybridMultilevel"/>
    <w:tmpl w:val="6ECCEC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5136EE"/>
    <w:multiLevelType w:val="hybridMultilevel"/>
    <w:tmpl w:val="F4BC8A26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3C931783"/>
    <w:multiLevelType w:val="hybridMultilevel"/>
    <w:tmpl w:val="95625A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482BA4"/>
    <w:multiLevelType w:val="hybridMultilevel"/>
    <w:tmpl w:val="DBB449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A20DBA"/>
    <w:multiLevelType w:val="multilevel"/>
    <w:tmpl w:val="A28C5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05B"/>
    <w:rsid w:val="000761A1"/>
    <w:rsid w:val="000A5308"/>
    <w:rsid w:val="000C497E"/>
    <w:rsid w:val="00103E69"/>
    <w:rsid w:val="002559C4"/>
    <w:rsid w:val="00277ACE"/>
    <w:rsid w:val="00327A8C"/>
    <w:rsid w:val="0033505B"/>
    <w:rsid w:val="004B5EA9"/>
    <w:rsid w:val="004C6BAD"/>
    <w:rsid w:val="00507446"/>
    <w:rsid w:val="00521534"/>
    <w:rsid w:val="0060494A"/>
    <w:rsid w:val="006C4354"/>
    <w:rsid w:val="009325D4"/>
    <w:rsid w:val="00BC0A91"/>
    <w:rsid w:val="00C1211B"/>
    <w:rsid w:val="00D34466"/>
    <w:rsid w:val="00D5551E"/>
    <w:rsid w:val="00E01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E7B40"/>
  <w15:chartTrackingRefBased/>
  <w15:docId w15:val="{BE084EAC-D7F1-4FC8-AB3A-B4FB14DC9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505B"/>
    <w:rPr>
      <w:lang w:val="en-IN"/>
    </w:rPr>
  </w:style>
  <w:style w:type="paragraph" w:styleId="Heading2">
    <w:name w:val="heading 2"/>
    <w:basedOn w:val="Normal"/>
    <w:link w:val="Heading2Char"/>
    <w:uiPriority w:val="9"/>
    <w:qFormat/>
    <w:rsid w:val="00277AC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33505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505B"/>
    <w:rPr>
      <w:i/>
      <w:iCs/>
      <w:color w:val="4472C4" w:themeColor="accent1"/>
      <w:lang w:val="en-IN"/>
    </w:rPr>
  </w:style>
  <w:style w:type="character" w:styleId="IntenseEmphasis">
    <w:name w:val="Intense Emphasis"/>
    <w:basedOn w:val="DefaultParagraphFont"/>
    <w:uiPriority w:val="21"/>
    <w:qFormat/>
    <w:rsid w:val="0033505B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277A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7A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7AC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277AC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277A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15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534"/>
    <w:rPr>
      <w:rFonts w:ascii="Segoe UI" w:hAnsi="Segoe UI" w:cs="Segoe UI"/>
      <w:sz w:val="18"/>
      <w:szCs w:val="18"/>
      <w:lang w:val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15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153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2153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4</Pages>
  <Words>293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GM</dc:creator>
  <cp:keywords/>
  <dc:description/>
  <cp:lastModifiedBy>GM</cp:lastModifiedBy>
  <cp:revision>15</cp:revision>
  <dcterms:created xsi:type="dcterms:W3CDTF">2019-04-13T15:16:00Z</dcterms:created>
  <dcterms:modified xsi:type="dcterms:W3CDTF">2019-04-29T06:12:00Z</dcterms:modified>
</cp:coreProperties>
</file>